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A7A11D" w14:textId="75099299" w:rsidR="00314F7D" w:rsidRDefault="005D63B2" w:rsidP="004808FD">
      <w:pPr>
        <w:jc w:val="right"/>
        <w:rPr>
          <w:rFonts w:ascii="Times New Roman" w:hAnsi="Times New Roman" w:cs="Times New Roman"/>
          <w:b/>
          <w:bCs/>
          <w:sz w:val="24"/>
          <w:szCs w:val="24"/>
        </w:rPr>
      </w:pPr>
      <w:r>
        <w:rPr>
          <w:rFonts w:ascii="Times New Roman" w:hAnsi="Times New Roman" w:cs="Times New Roman"/>
          <w:b/>
          <w:bCs/>
          <w:sz w:val="24"/>
          <w:szCs w:val="24"/>
        </w:rPr>
        <w:t>Приложение</w:t>
      </w:r>
      <w:r w:rsidR="00283654">
        <w:rPr>
          <w:rFonts w:ascii="Times New Roman" w:hAnsi="Times New Roman" w:cs="Times New Roman"/>
          <w:b/>
          <w:bCs/>
          <w:sz w:val="24"/>
          <w:szCs w:val="24"/>
        </w:rPr>
        <w:t xml:space="preserve"> </w:t>
      </w:r>
      <w:r>
        <w:rPr>
          <w:rFonts w:ascii="Times New Roman" w:hAnsi="Times New Roman" w:cs="Times New Roman"/>
          <w:b/>
          <w:bCs/>
          <w:sz w:val="24"/>
          <w:szCs w:val="24"/>
        </w:rPr>
        <w:t>1.</w:t>
      </w:r>
      <w:r w:rsidR="00CC67F0">
        <w:rPr>
          <w:rFonts w:ascii="Times New Roman" w:hAnsi="Times New Roman" w:cs="Times New Roman"/>
          <w:b/>
          <w:bCs/>
          <w:sz w:val="24"/>
          <w:szCs w:val="24"/>
        </w:rPr>
        <w:t>2</w:t>
      </w:r>
    </w:p>
    <w:p w14:paraId="769699A2" w14:textId="77777777" w:rsidR="004808FD" w:rsidRDefault="004808FD" w:rsidP="004808FD">
      <w:pPr>
        <w:widowControl w:val="0"/>
        <w:spacing w:line="360" w:lineRule="auto"/>
        <w:jc w:val="center"/>
        <w:rPr>
          <w:rFonts w:ascii="Times New Roman" w:eastAsia="Times New Roman" w:hAnsi="Times New Roman" w:cs="Times New Roman"/>
          <w:sz w:val="28"/>
          <w:szCs w:val="28"/>
          <w:lang w:eastAsia="ru-RU"/>
        </w:rPr>
      </w:pPr>
    </w:p>
    <w:p w14:paraId="02363AB3" w14:textId="30102498" w:rsidR="00CC67F0" w:rsidRPr="00592E32" w:rsidRDefault="00CC67F0" w:rsidP="004808FD">
      <w:pPr>
        <w:widowControl w:val="0"/>
        <w:spacing w:line="360" w:lineRule="auto"/>
        <w:jc w:val="center"/>
        <w:rPr>
          <w:rFonts w:ascii="Times New Roman" w:eastAsia="Times New Roman" w:hAnsi="Times New Roman" w:cs="Times New Roman"/>
          <w:sz w:val="28"/>
          <w:szCs w:val="28"/>
          <w:lang w:eastAsia="ru-RU"/>
        </w:rPr>
      </w:pPr>
      <w:r w:rsidRPr="00592E32">
        <w:rPr>
          <w:rFonts w:ascii="Times New Roman" w:eastAsia="Times New Roman" w:hAnsi="Times New Roman" w:cs="Times New Roman"/>
          <w:sz w:val="28"/>
          <w:szCs w:val="28"/>
          <w:lang w:eastAsia="ru-RU"/>
        </w:rPr>
        <w:t>Министерство</w:t>
      </w:r>
      <w:r w:rsidR="00283654">
        <w:rPr>
          <w:rFonts w:ascii="Times New Roman" w:eastAsia="Times New Roman" w:hAnsi="Times New Roman" w:cs="Times New Roman"/>
          <w:sz w:val="28"/>
          <w:szCs w:val="28"/>
          <w:lang w:eastAsia="ru-RU"/>
        </w:rPr>
        <w:t xml:space="preserve"> </w:t>
      </w:r>
      <w:r w:rsidRPr="00592E32">
        <w:rPr>
          <w:rFonts w:ascii="Times New Roman" w:eastAsia="Times New Roman" w:hAnsi="Times New Roman" w:cs="Times New Roman"/>
          <w:sz w:val="28"/>
          <w:szCs w:val="28"/>
          <w:lang w:eastAsia="ru-RU"/>
        </w:rPr>
        <w:t>промышленности</w:t>
      </w:r>
      <w:r w:rsidR="00283654">
        <w:rPr>
          <w:rFonts w:ascii="Times New Roman" w:eastAsia="Times New Roman" w:hAnsi="Times New Roman" w:cs="Times New Roman"/>
          <w:sz w:val="28"/>
          <w:szCs w:val="28"/>
          <w:lang w:eastAsia="ru-RU"/>
        </w:rPr>
        <w:t xml:space="preserve"> </w:t>
      </w:r>
      <w:r w:rsidRPr="00592E32">
        <w:rPr>
          <w:rFonts w:ascii="Times New Roman" w:eastAsia="Times New Roman" w:hAnsi="Times New Roman" w:cs="Times New Roman"/>
          <w:sz w:val="28"/>
          <w:szCs w:val="28"/>
          <w:lang w:eastAsia="ru-RU"/>
        </w:rPr>
        <w:t>и</w:t>
      </w:r>
      <w:r w:rsidR="00283654">
        <w:rPr>
          <w:rFonts w:ascii="Times New Roman" w:eastAsia="Times New Roman" w:hAnsi="Times New Roman" w:cs="Times New Roman"/>
          <w:sz w:val="28"/>
          <w:szCs w:val="28"/>
          <w:lang w:eastAsia="ru-RU"/>
        </w:rPr>
        <w:t xml:space="preserve"> </w:t>
      </w:r>
      <w:r w:rsidRPr="00592E32">
        <w:rPr>
          <w:rFonts w:ascii="Times New Roman" w:eastAsia="Times New Roman" w:hAnsi="Times New Roman" w:cs="Times New Roman"/>
          <w:sz w:val="28"/>
          <w:szCs w:val="28"/>
          <w:lang w:eastAsia="ru-RU"/>
        </w:rPr>
        <w:t>торговли</w:t>
      </w:r>
      <w:r w:rsidR="00283654">
        <w:rPr>
          <w:rFonts w:ascii="Times New Roman" w:eastAsia="Times New Roman" w:hAnsi="Times New Roman" w:cs="Times New Roman"/>
          <w:sz w:val="28"/>
          <w:szCs w:val="28"/>
          <w:lang w:eastAsia="ru-RU"/>
        </w:rPr>
        <w:t xml:space="preserve"> </w:t>
      </w:r>
      <w:r w:rsidRPr="00592E32">
        <w:rPr>
          <w:rFonts w:ascii="Times New Roman" w:eastAsia="Times New Roman" w:hAnsi="Times New Roman" w:cs="Times New Roman"/>
          <w:sz w:val="28"/>
          <w:szCs w:val="28"/>
          <w:lang w:eastAsia="ru-RU"/>
        </w:rPr>
        <w:t>Тверской</w:t>
      </w:r>
      <w:r w:rsidR="00283654">
        <w:rPr>
          <w:rFonts w:ascii="Times New Roman" w:eastAsia="Times New Roman" w:hAnsi="Times New Roman" w:cs="Times New Roman"/>
          <w:sz w:val="28"/>
          <w:szCs w:val="28"/>
          <w:lang w:eastAsia="ru-RU"/>
        </w:rPr>
        <w:t xml:space="preserve"> </w:t>
      </w:r>
      <w:r w:rsidRPr="00592E32">
        <w:rPr>
          <w:rFonts w:ascii="Times New Roman" w:eastAsia="Times New Roman" w:hAnsi="Times New Roman" w:cs="Times New Roman"/>
          <w:sz w:val="28"/>
          <w:szCs w:val="28"/>
          <w:lang w:eastAsia="ru-RU"/>
        </w:rPr>
        <w:t>области</w:t>
      </w:r>
    </w:p>
    <w:p w14:paraId="75768BFD" w14:textId="6DF23D75" w:rsidR="00CC67F0" w:rsidRPr="00592E32" w:rsidRDefault="00CC67F0" w:rsidP="004808FD">
      <w:pPr>
        <w:widowControl w:val="0"/>
        <w:spacing w:line="360" w:lineRule="auto"/>
        <w:jc w:val="center"/>
        <w:rPr>
          <w:rFonts w:ascii="Times New Roman" w:eastAsia="Times New Roman" w:hAnsi="Times New Roman" w:cs="Times New Roman"/>
          <w:b/>
          <w:sz w:val="28"/>
          <w:szCs w:val="28"/>
          <w:lang w:eastAsia="ru-RU"/>
        </w:rPr>
      </w:pPr>
      <w:r w:rsidRPr="00592E32">
        <w:rPr>
          <w:rFonts w:ascii="Times New Roman" w:eastAsia="Times New Roman" w:hAnsi="Times New Roman" w:cs="Times New Roman"/>
          <w:b/>
          <w:sz w:val="28"/>
          <w:szCs w:val="28"/>
          <w:lang w:eastAsia="ru-RU"/>
        </w:rPr>
        <w:t>ГБП</w:t>
      </w:r>
      <w:r w:rsidR="00283654">
        <w:rPr>
          <w:rFonts w:ascii="Times New Roman" w:eastAsia="Times New Roman" w:hAnsi="Times New Roman" w:cs="Times New Roman"/>
          <w:b/>
          <w:sz w:val="28"/>
          <w:szCs w:val="28"/>
          <w:lang w:eastAsia="ru-RU"/>
        </w:rPr>
        <w:t xml:space="preserve"> </w:t>
      </w:r>
      <w:r w:rsidRPr="00592E32">
        <w:rPr>
          <w:rFonts w:ascii="Times New Roman" w:eastAsia="Times New Roman" w:hAnsi="Times New Roman" w:cs="Times New Roman"/>
          <w:b/>
          <w:sz w:val="28"/>
          <w:szCs w:val="28"/>
          <w:lang w:eastAsia="ru-RU"/>
        </w:rPr>
        <w:t>ОУ</w:t>
      </w:r>
      <w:r w:rsidR="00283654">
        <w:rPr>
          <w:rFonts w:ascii="Times New Roman" w:eastAsia="Times New Roman" w:hAnsi="Times New Roman" w:cs="Times New Roman"/>
          <w:b/>
          <w:sz w:val="28"/>
          <w:szCs w:val="28"/>
          <w:lang w:eastAsia="ru-RU"/>
        </w:rPr>
        <w:t xml:space="preserve"> </w:t>
      </w:r>
      <w:r w:rsidRPr="00592E32">
        <w:rPr>
          <w:rFonts w:ascii="Times New Roman" w:eastAsia="Times New Roman" w:hAnsi="Times New Roman" w:cs="Times New Roman"/>
          <w:b/>
          <w:sz w:val="28"/>
          <w:szCs w:val="28"/>
          <w:lang w:eastAsia="ru-RU"/>
        </w:rPr>
        <w:t>«Торжокский</w:t>
      </w:r>
      <w:r w:rsidR="00283654">
        <w:rPr>
          <w:rFonts w:ascii="Times New Roman" w:eastAsia="Times New Roman" w:hAnsi="Times New Roman" w:cs="Times New Roman"/>
          <w:b/>
          <w:sz w:val="28"/>
          <w:szCs w:val="28"/>
          <w:lang w:eastAsia="ru-RU"/>
        </w:rPr>
        <w:t xml:space="preserve"> </w:t>
      </w:r>
      <w:r w:rsidRPr="00592E32">
        <w:rPr>
          <w:rFonts w:ascii="Times New Roman" w:eastAsia="Times New Roman" w:hAnsi="Times New Roman" w:cs="Times New Roman"/>
          <w:b/>
          <w:sz w:val="28"/>
          <w:szCs w:val="28"/>
          <w:lang w:eastAsia="ru-RU"/>
        </w:rPr>
        <w:t>государственный</w:t>
      </w:r>
      <w:r w:rsidR="00283654">
        <w:rPr>
          <w:rFonts w:ascii="Times New Roman" w:eastAsia="Times New Roman" w:hAnsi="Times New Roman" w:cs="Times New Roman"/>
          <w:b/>
          <w:sz w:val="28"/>
          <w:szCs w:val="28"/>
          <w:lang w:eastAsia="ru-RU"/>
        </w:rPr>
        <w:t xml:space="preserve"> </w:t>
      </w:r>
      <w:r w:rsidRPr="00592E32">
        <w:rPr>
          <w:rFonts w:ascii="Times New Roman" w:eastAsia="Times New Roman" w:hAnsi="Times New Roman" w:cs="Times New Roman"/>
          <w:b/>
          <w:sz w:val="28"/>
          <w:szCs w:val="28"/>
          <w:lang w:eastAsia="ru-RU"/>
        </w:rPr>
        <w:t>промышленно-гуманитарный</w:t>
      </w:r>
    </w:p>
    <w:p w14:paraId="5FE55422" w14:textId="2A6DE14B" w:rsidR="00CC67F0" w:rsidRPr="00592E32" w:rsidRDefault="00283654" w:rsidP="004808FD">
      <w:pPr>
        <w:widowControl w:val="0"/>
        <w:spacing w:line="36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00CC67F0" w:rsidRPr="00592E32">
        <w:rPr>
          <w:rFonts w:ascii="Times New Roman" w:eastAsia="Times New Roman" w:hAnsi="Times New Roman" w:cs="Times New Roman"/>
          <w:b/>
          <w:sz w:val="28"/>
          <w:szCs w:val="28"/>
          <w:lang w:eastAsia="ru-RU"/>
        </w:rPr>
        <w:t>колледж»</w:t>
      </w:r>
    </w:p>
    <w:p w14:paraId="7BD98A6B" w14:textId="11AA6871" w:rsidR="00CC67F0" w:rsidRPr="00592E32" w:rsidRDefault="00CC67F0" w:rsidP="004808FD">
      <w:pPr>
        <w:widowControl w:val="0"/>
        <w:spacing w:line="360" w:lineRule="auto"/>
        <w:jc w:val="center"/>
        <w:rPr>
          <w:rFonts w:ascii="Times New Roman" w:eastAsia="Times New Roman" w:hAnsi="Times New Roman" w:cs="Times New Roman"/>
          <w:sz w:val="28"/>
          <w:szCs w:val="28"/>
          <w:lang w:eastAsia="ar-SA"/>
        </w:rPr>
      </w:pPr>
      <w:r w:rsidRPr="00592E32">
        <w:rPr>
          <w:rFonts w:ascii="Times New Roman" w:eastAsia="Times New Roman" w:hAnsi="Times New Roman" w:cs="Times New Roman"/>
          <w:sz w:val="28"/>
          <w:szCs w:val="28"/>
          <w:lang w:eastAsia="ar-SA"/>
        </w:rPr>
        <w:t>08.02.01</w:t>
      </w:r>
      <w:r w:rsidR="00283654">
        <w:rPr>
          <w:rFonts w:ascii="Times New Roman" w:eastAsia="Times New Roman" w:hAnsi="Times New Roman" w:cs="Times New Roman"/>
          <w:sz w:val="28"/>
          <w:szCs w:val="28"/>
          <w:lang w:eastAsia="ar-SA"/>
        </w:rPr>
        <w:t xml:space="preserve"> </w:t>
      </w:r>
      <w:r w:rsidRPr="00592E32">
        <w:rPr>
          <w:rFonts w:ascii="Times New Roman" w:eastAsia="Times New Roman" w:hAnsi="Times New Roman" w:cs="Times New Roman"/>
          <w:sz w:val="28"/>
          <w:szCs w:val="28"/>
          <w:lang w:eastAsia="ar-SA"/>
        </w:rPr>
        <w:t>«Строительство</w:t>
      </w:r>
      <w:r w:rsidR="00283654">
        <w:rPr>
          <w:rFonts w:ascii="Times New Roman" w:eastAsia="Times New Roman" w:hAnsi="Times New Roman" w:cs="Times New Roman"/>
          <w:sz w:val="28"/>
          <w:szCs w:val="28"/>
          <w:lang w:eastAsia="ar-SA"/>
        </w:rPr>
        <w:t xml:space="preserve"> </w:t>
      </w:r>
      <w:r w:rsidRPr="00592E32">
        <w:rPr>
          <w:rFonts w:ascii="Times New Roman" w:eastAsia="Times New Roman" w:hAnsi="Times New Roman" w:cs="Times New Roman"/>
          <w:sz w:val="28"/>
          <w:szCs w:val="28"/>
          <w:lang w:eastAsia="ar-SA"/>
        </w:rPr>
        <w:t>и</w:t>
      </w:r>
      <w:r w:rsidR="00283654">
        <w:rPr>
          <w:rFonts w:ascii="Times New Roman" w:eastAsia="Times New Roman" w:hAnsi="Times New Roman" w:cs="Times New Roman"/>
          <w:sz w:val="28"/>
          <w:szCs w:val="28"/>
          <w:lang w:eastAsia="ar-SA"/>
        </w:rPr>
        <w:t xml:space="preserve"> </w:t>
      </w:r>
      <w:r w:rsidRPr="00592E32">
        <w:rPr>
          <w:rFonts w:ascii="Times New Roman" w:eastAsia="Times New Roman" w:hAnsi="Times New Roman" w:cs="Times New Roman"/>
          <w:sz w:val="28"/>
          <w:szCs w:val="28"/>
          <w:lang w:eastAsia="ar-SA"/>
        </w:rPr>
        <w:t>эксплуатация</w:t>
      </w:r>
      <w:r w:rsidR="00283654">
        <w:rPr>
          <w:rFonts w:ascii="Times New Roman" w:eastAsia="Times New Roman" w:hAnsi="Times New Roman" w:cs="Times New Roman"/>
          <w:sz w:val="28"/>
          <w:szCs w:val="28"/>
          <w:lang w:eastAsia="ar-SA"/>
        </w:rPr>
        <w:t xml:space="preserve"> </w:t>
      </w:r>
      <w:r w:rsidRPr="00592E32">
        <w:rPr>
          <w:rFonts w:ascii="Times New Roman" w:eastAsia="Times New Roman" w:hAnsi="Times New Roman" w:cs="Times New Roman"/>
          <w:sz w:val="28"/>
          <w:szCs w:val="28"/>
          <w:lang w:eastAsia="ar-SA"/>
        </w:rPr>
        <w:t>зданий</w:t>
      </w:r>
      <w:r w:rsidR="00283654">
        <w:rPr>
          <w:rFonts w:ascii="Times New Roman" w:eastAsia="Times New Roman" w:hAnsi="Times New Roman" w:cs="Times New Roman"/>
          <w:sz w:val="28"/>
          <w:szCs w:val="28"/>
          <w:lang w:eastAsia="ar-SA"/>
        </w:rPr>
        <w:t xml:space="preserve"> </w:t>
      </w:r>
      <w:r w:rsidRPr="00592E32">
        <w:rPr>
          <w:rFonts w:ascii="Times New Roman" w:eastAsia="Times New Roman" w:hAnsi="Times New Roman" w:cs="Times New Roman"/>
          <w:sz w:val="28"/>
          <w:szCs w:val="28"/>
          <w:lang w:eastAsia="ar-SA"/>
        </w:rPr>
        <w:t>и</w:t>
      </w:r>
      <w:r w:rsidR="00283654">
        <w:rPr>
          <w:rFonts w:ascii="Times New Roman" w:eastAsia="Times New Roman" w:hAnsi="Times New Roman" w:cs="Times New Roman"/>
          <w:sz w:val="28"/>
          <w:szCs w:val="28"/>
          <w:lang w:eastAsia="ar-SA"/>
        </w:rPr>
        <w:t xml:space="preserve"> </w:t>
      </w:r>
      <w:r w:rsidRPr="00592E32">
        <w:rPr>
          <w:rFonts w:ascii="Times New Roman" w:eastAsia="Times New Roman" w:hAnsi="Times New Roman" w:cs="Times New Roman"/>
          <w:sz w:val="28"/>
          <w:szCs w:val="28"/>
          <w:lang w:eastAsia="ar-SA"/>
        </w:rPr>
        <w:t>сооружений»</w:t>
      </w:r>
    </w:p>
    <w:p w14:paraId="63A0248E" w14:textId="77777777" w:rsidR="00CC67F0" w:rsidRPr="00592E32" w:rsidRDefault="00CC67F0" w:rsidP="004808FD">
      <w:pPr>
        <w:widowControl w:val="0"/>
        <w:spacing w:line="360" w:lineRule="auto"/>
        <w:jc w:val="right"/>
        <w:rPr>
          <w:rFonts w:ascii="Times New Roman" w:eastAsia="Calibri" w:hAnsi="Times New Roman" w:cs="Times New Roman"/>
          <w:b/>
          <w:bCs/>
          <w:sz w:val="24"/>
          <w:szCs w:val="24"/>
        </w:rPr>
      </w:pPr>
    </w:p>
    <w:p w14:paraId="5AA2ED1B" w14:textId="77777777" w:rsidR="00CC67F0" w:rsidRPr="00592E32" w:rsidRDefault="00CC67F0" w:rsidP="004808FD">
      <w:pPr>
        <w:widowControl w:val="0"/>
        <w:spacing w:line="360" w:lineRule="auto"/>
        <w:rPr>
          <w:rFonts w:ascii="Times New Roman" w:eastAsia="Calibri" w:hAnsi="Times New Roman" w:cs="Times New Roman"/>
          <w:b/>
          <w:bCs/>
          <w:sz w:val="24"/>
          <w:szCs w:val="24"/>
        </w:rPr>
      </w:pPr>
    </w:p>
    <w:p w14:paraId="4B2A07EF" w14:textId="77777777" w:rsidR="00CC67F0" w:rsidRDefault="00CC67F0" w:rsidP="004808FD">
      <w:pPr>
        <w:pStyle w:val="1"/>
        <w:spacing w:before="0" w:beforeAutospacing="0" w:after="0" w:afterAutospacing="0" w:line="360" w:lineRule="auto"/>
        <w:rPr>
          <w:sz w:val="36"/>
          <w:szCs w:val="36"/>
        </w:rPr>
      </w:pPr>
      <w:bookmarkStart w:id="0" w:name="_Toc150695621"/>
      <w:bookmarkStart w:id="1" w:name="_Toc150695786"/>
      <w:bookmarkStart w:id="2" w:name="_Toc192499724"/>
    </w:p>
    <w:p w14:paraId="1963337A" w14:textId="44AD8310" w:rsidR="00CC67F0" w:rsidRPr="00CC67F0" w:rsidRDefault="00CC67F0" w:rsidP="004808FD">
      <w:pPr>
        <w:pStyle w:val="1"/>
        <w:spacing w:before="0" w:beforeAutospacing="0" w:after="0" w:afterAutospacing="0" w:line="360" w:lineRule="auto"/>
        <w:rPr>
          <w:sz w:val="36"/>
          <w:szCs w:val="36"/>
        </w:rPr>
      </w:pPr>
      <w:bookmarkStart w:id="3" w:name="_Hlk207884299"/>
      <w:r w:rsidRPr="00CC67F0">
        <w:rPr>
          <w:sz w:val="36"/>
          <w:szCs w:val="36"/>
        </w:rPr>
        <w:t>ПМ.02</w:t>
      </w:r>
      <w:r>
        <w:rPr>
          <w:sz w:val="36"/>
          <w:szCs w:val="36"/>
        </w:rPr>
        <w:t>.</w:t>
      </w:r>
      <w:r w:rsidR="00283654">
        <w:rPr>
          <w:sz w:val="36"/>
          <w:szCs w:val="36"/>
        </w:rPr>
        <w:t xml:space="preserve"> </w:t>
      </w:r>
      <w:r w:rsidRPr="00CC67F0">
        <w:rPr>
          <w:sz w:val="36"/>
          <w:szCs w:val="36"/>
        </w:rPr>
        <w:t>ОРГАНИЗАЦИЯ</w:t>
      </w:r>
      <w:r w:rsidR="00283654">
        <w:rPr>
          <w:sz w:val="36"/>
          <w:szCs w:val="36"/>
        </w:rPr>
        <w:t xml:space="preserve"> </w:t>
      </w:r>
      <w:r w:rsidRPr="00CC67F0">
        <w:rPr>
          <w:sz w:val="36"/>
          <w:szCs w:val="36"/>
        </w:rPr>
        <w:t>И</w:t>
      </w:r>
      <w:r w:rsidR="00283654">
        <w:rPr>
          <w:sz w:val="36"/>
          <w:szCs w:val="36"/>
        </w:rPr>
        <w:t xml:space="preserve"> </w:t>
      </w:r>
      <w:r w:rsidRPr="00CC67F0">
        <w:rPr>
          <w:sz w:val="36"/>
          <w:szCs w:val="36"/>
        </w:rPr>
        <w:t>УПРАВЛЕНИЕ</w:t>
      </w:r>
      <w:r w:rsidR="00283654">
        <w:rPr>
          <w:sz w:val="36"/>
          <w:szCs w:val="36"/>
        </w:rPr>
        <w:t xml:space="preserve"> </w:t>
      </w:r>
      <w:r w:rsidRPr="00CC67F0">
        <w:rPr>
          <w:sz w:val="36"/>
          <w:szCs w:val="36"/>
        </w:rPr>
        <w:t>ТЕХНОЛОГИЧЕСКИМИ</w:t>
      </w:r>
      <w:r w:rsidR="00283654">
        <w:rPr>
          <w:sz w:val="36"/>
          <w:szCs w:val="36"/>
        </w:rPr>
        <w:t xml:space="preserve"> </w:t>
      </w:r>
      <w:r w:rsidRPr="00CC67F0">
        <w:rPr>
          <w:sz w:val="36"/>
          <w:szCs w:val="36"/>
        </w:rPr>
        <w:t>ПРОЦЕССАМИ</w:t>
      </w:r>
      <w:r w:rsidR="00283654">
        <w:rPr>
          <w:sz w:val="36"/>
          <w:szCs w:val="36"/>
        </w:rPr>
        <w:t xml:space="preserve"> </w:t>
      </w:r>
      <w:r w:rsidRPr="00CC67F0">
        <w:rPr>
          <w:sz w:val="36"/>
          <w:szCs w:val="36"/>
        </w:rPr>
        <w:t>НА</w:t>
      </w:r>
      <w:r w:rsidR="00283654">
        <w:rPr>
          <w:sz w:val="36"/>
          <w:szCs w:val="36"/>
        </w:rPr>
        <w:t xml:space="preserve"> </w:t>
      </w:r>
      <w:r w:rsidRPr="00CC67F0">
        <w:rPr>
          <w:sz w:val="36"/>
          <w:szCs w:val="36"/>
        </w:rPr>
        <w:t>ОБЪЕКТАХ</w:t>
      </w:r>
      <w:r w:rsidR="00283654">
        <w:rPr>
          <w:sz w:val="36"/>
          <w:szCs w:val="36"/>
        </w:rPr>
        <w:t xml:space="preserve"> </w:t>
      </w:r>
      <w:r w:rsidRPr="00CC67F0">
        <w:rPr>
          <w:sz w:val="36"/>
          <w:szCs w:val="36"/>
        </w:rPr>
        <w:t>КАПИТАЛЬНОГО</w:t>
      </w:r>
      <w:r w:rsidR="00283654">
        <w:rPr>
          <w:sz w:val="36"/>
          <w:szCs w:val="36"/>
        </w:rPr>
        <w:t xml:space="preserve"> </w:t>
      </w:r>
      <w:r w:rsidRPr="00CC67F0">
        <w:rPr>
          <w:sz w:val="36"/>
          <w:szCs w:val="36"/>
        </w:rPr>
        <w:t>СТРОИТЕЛЬСТВА</w:t>
      </w:r>
      <w:bookmarkEnd w:id="0"/>
      <w:bookmarkEnd w:id="1"/>
      <w:bookmarkEnd w:id="2"/>
    </w:p>
    <w:bookmarkEnd w:id="3"/>
    <w:p w14:paraId="3A485FAA" w14:textId="77777777" w:rsidR="00CC67F0" w:rsidRPr="00CC67F0" w:rsidRDefault="00CC67F0" w:rsidP="004808FD">
      <w:pPr>
        <w:widowControl w:val="0"/>
        <w:spacing w:line="360" w:lineRule="auto"/>
        <w:jc w:val="center"/>
        <w:rPr>
          <w:rFonts w:ascii="Times New Roman" w:hAnsi="Times New Roman" w:cs="Times New Roman"/>
          <w:b/>
          <w:bCs/>
          <w:sz w:val="36"/>
          <w:szCs w:val="36"/>
        </w:rPr>
      </w:pPr>
    </w:p>
    <w:p w14:paraId="3926CAF7" w14:textId="166C98D0" w:rsidR="00CC67F0" w:rsidRPr="00592E32" w:rsidRDefault="00CC67F0" w:rsidP="004808FD">
      <w:pPr>
        <w:widowControl w:val="0"/>
        <w:spacing w:line="360" w:lineRule="auto"/>
        <w:jc w:val="center"/>
        <w:rPr>
          <w:rFonts w:ascii="Times New Roman" w:eastAsia="Times New Roman" w:hAnsi="Times New Roman" w:cs="Times New Roman"/>
          <w:sz w:val="36"/>
          <w:szCs w:val="36"/>
          <w:lang w:eastAsia="ru-RU"/>
        </w:rPr>
      </w:pPr>
      <w:r w:rsidRPr="00592E32">
        <w:rPr>
          <w:rFonts w:ascii="Times New Roman" w:eastAsia="Times New Roman" w:hAnsi="Times New Roman" w:cs="Times New Roman"/>
          <w:sz w:val="36"/>
          <w:szCs w:val="36"/>
          <w:lang w:eastAsia="ru-RU"/>
        </w:rPr>
        <w:t>РАБОЧАЯ</w:t>
      </w:r>
      <w:r w:rsidR="00283654">
        <w:rPr>
          <w:rFonts w:ascii="Times New Roman" w:eastAsia="Times New Roman" w:hAnsi="Times New Roman" w:cs="Times New Roman"/>
          <w:sz w:val="36"/>
          <w:szCs w:val="36"/>
          <w:lang w:eastAsia="ru-RU"/>
        </w:rPr>
        <w:t xml:space="preserve"> </w:t>
      </w:r>
      <w:r w:rsidRPr="00592E32">
        <w:rPr>
          <w:rFonts w:ascii="Times New Roman" w:eastAsia="Times New Roman" w:hAnsi="Times New Roman" w:cs="Times New Roman"/>
          <w:sz w:val="36"/>
          <w:szCs w:val="36"/>
          <w:lang w:eastAsia="ru-RU"/>
        </w:rPr>
        <w:t>ПРОГРАММА</w:t>
      </w:r>
      <w:r w:rsidR="00283654">
        <w:rPr>
          <w:rFonts w:ascii="Times New Roman" w:eastAsia="Times New Roman" w:hAnsi="Times New Roman" w:cs="Times New Roman"/>
          <w:sz w:val="36"/>
          <w:szCs w:val="36"/>
          <w:lang w:eastAsia="ru-RU"/>
        </w:rPr>
        <w:t xml:space="preserve"> </w:t>
      </w:r>
    </w:p>
    <w:p w14:paraId="20452798" w14:textId="2B885855" w:rsidR="00CC67F0" w:rsidRPr="00592E32" w:rsidRDefault="00CC67F0" w:rsidP="004808FD">
      <w:pPr>
        <w:widowControl w:val="0"/>
        <w:spacing w:line="360" w:lineRule="auto"/>
        <w:jc w:val="center"/>
        <w:rPr>
          <w:rFonts w:ascii="Times New Roman" w:eastAsia="Times New Roman" w:hAnsi="Times New Roman" w:cs="Times New Roman"/>
          <w:sz w:val="36"/>
          <w:szCs w:val="36"/>
          <w:lang w:eastAsia="ru-RU"/>
        </w:rPr>
      </w:pPr>
      <w:r w:rsidRPr="00592E32">
        <w:rPr>
          <w:rFonts w:ascii="Times New Roman" w:eastAsia="Times New Roman" w:hAnsi="Times New Roman" w:cs="Times New Roman"/>
          <w:sz w:val="36"/>
          <w:szCs w:val="36"/>
          <w:lang w:eastAsia="ru-RU"/>
        </w:rPr>
        <w:t>ПРОФЕССИОНАЛЬНОГО</w:t>
      </w:r>
      <w:r w:rsidR="00283654">
        <w:rPr>
          <w:rFonts w:ascii="Times New Roman" w:eastAsia="Times New Roman" w:hAnsi="Times New Roman" w:cs="Times New Roman"/>
          <w:sz w:val="36"/>
          <w:szCs w:val="36"/>
          <w:lang w:eastAsia="ru-RU"/>
        </w:rPr>
        <w:t xml:space="preserve"> </w:t>
      </w:r>
      <w:r w:rsidRPr="00592E32">
        <w:rPr>
          <w:rFonts w:ascii="Times New Roman" w:eastAsia="Times New Roman" w:hAnsi="Times New Roman" w:cs="Times New Roman"/>
          <w:sz w:val="36"/>
          <w:szCs w:val="36"/>
          <w:lang w:eastAsia="ru-RU"/>
        </w:rPr>
        <w:t>МОДУЛЯ</w:t>
      </w:r>
    </w:p>
    <w:p w14:paraId="180CBF19" w14:textId="77777777" w:rsidR="00CC67F0" w:rsidRPr="00592E32" w:rsidRDefault="00CC67F0" w:rsidP="004808FD">
      <w:pPr>
        <w:spacing w:line="360" w:lineRule="auto"/>
        <w:jc w:val="center"/>
        <w:rPr>
          <w:rFonts w:ascii="Times New Roman" w:eastAsia="Calibri" w:hAnsi="Times New Roman" w:cs="Times New Roman"/>
          <w:sz w:val="24"/>
          <w:szCs w:val="24"/>
        </w:rPr>
      </w:pPr>
    </w:p>
    <w:p w14:paraId="3C0BE37F" w14:textId="77777777" w:rsidR="00CC67F0" w:rsidRPr="00592E32" w:rsidRDefault="00CC67F0" w:rsidP="004808FD">
      <w:pPr>
        <w:spacing w:line="360" w:lineRule="auto"/>
        <w:jc w:val="center"/>
        <w:rPr>
          <w:rFonts w:ascii="Times New Roman" w:eastAsia="Calibri" w:hAnsi="Times New Roman" w:cs="Times New Roman"/>
          <w:sz w:val="24"/>
          <w:szCs w:val="24"/>
        </w:rPr>
      </w:pPr>
    </w:p>
    <w:p w14:paraId="2F234891" w14:textId="77777777" w:rsidR="00CC67F0" w:rsidRPr="00592E32" w:rsidRDefault="00CC67F0" w:rsidP="004808FD">
      <w:pPr>
        <w:spacing w:line="360" w:lineRule="auto"/>
        <w:jc w:val="center"/>
        <w:rPr>
          <w:rFonts w:ascii="Times New Roman" w:eastAsia="Calibri" w:hAnsi="Times New Roman" w:cs="Times New Roman"/>
          <w:sz w:val="24"/>
          <w:szCs w:val="24"/>
        </w:rPr>
      </w:pPr>
    </w:p>
    <w:p w14:paraId="77A3BCD0" w14:textId="77777777" w:rsidR="00CC67F0" w:rsidRPr="00592E32" w:rsidRDefault="00CC67F0" w:rsidP="004808FD">
      <w:pPr>
        <w:spacing w:line="360" w:lineRule="auto"/>
        <w:jc w:val="center"/>
        <w:rPr>
          <w:rFonts w:ascii="Times New Roman" w:eastAsia="Calibri" w:hAnsi="Times New Roman" w:cs="Times New Roman"/>
          <w:sz w:val="24"/>
          <w:szCs w:val="24"/>
        </w:rPr>
      </w:pPr>
    </w:p>
    <w:p w14:paraId="5F8F651B" w14:textId="77777777" w:rsidR="00CC67F0" w:rsidRPr="00592E32" w:rsidRDefault="00CC67F0" w:rsidP="004808FD">
      <w:pPr>
        <w:spacing w:line="360" w:lineRule="auto"/>
        <w:jc w:val="center"/>
        <w:rPr>
          <w:rFonts w:ascii="Times New Roman" w:eastAsia="Calibri" w:hAnsi="Times New Roman" w:cs="Times New Roman"/>
          <w:sz w:val="24"/>
          <w:szCs w:val="24"/>
        </w:rPr>
      </w:pPr>
    </w:p>
    <w:p w14:paraId="1B26AC3B" w14:textId="77777777" w:rsidR="00CC67F0" w:rsidRPr="00592E32" w:rsidRDefault="00CC67F0" w:rsidP="004808FD">
      <w:pPr>
        <w:spacing w:line="360" w:lineRule="auto"/>
        <w:jc w:val="center"/>
        <w:rPr>
          <w:rFonts w:ascii="Times New Roman" w:eastAsia="Calibri" w:hAnsi="Times New Roman" w:cs="Times New Roman"/>
          <w:sz w:val="24"/>
          <w:szCs w:val="24"/>
        </w:rPr>
      </w:pPr>
    </w:p>
    <w:p w14:paraId="35AA0ABB" w14:textId="77777777" w:rsidR="00CC67F0" w:rsidRPr="00592E32" w:rsidRDefault="00CC67F0" w:rsidP="004808FD">
      <w:pPr>
        <w:spacing w:line="360" w:lineRule="auto"/>
        <w:jc w:val="center"/>
        <w:rPr>
          <w:rFonts w:ascii="Times New Roman" w:eastAsia="Calibri" w:hAnsi="Times New Roman" w:cs="Times New Roman"/>
          <w:sz w:val="24"/>
          <w:szCs w:val="24"/>
        </w:rPr>
      </w:pPr>
    </w:p>
    <w:p w14:paraId="576A83B8" w14:textId="77777777" w:rsidR="00CC67F0" w:rsidRPr="00592E32" w:rsidRDefault="00CC67F0" w:rsidP="004808FD">
      <w:pPr>
        <w:spacing w:line="360" w:lineRule="auto"/>
        <w:jc w:val="center"/>
        <w:rPr>
          <w:rFonts w:ascii="Times New Roman" w:eastAsia="Calibri" w:hAnsi="Times New Roman" w:cs="Times New Roman"/>
          <w:sz w:val="24"/>
          <w:szCs w:val="24"/>
        </w:rPr>
      </w:pPr>
    </w:p>
    <w:p w14:paraId="2C4C173E" w14:textId="77777777" w:rsidR="00CC67F0" w:rsidRPr="00592E32" w:rsidRDefault="00CC67F0" w:rsidP="004808FD">
      <w:pPr>
        <w:spacing w:line="360" w:lineRule="auto"/>
        <w:rPr>
          <w:rFonts w:ascii="Times New Roman" w:eastAsia="Calibri" w:hAnsi="Times New Roman" w:cs="Times New Roman"/>
          <w:sz w:val="24"/>
          <w:szCs w:val="24"/>
        </w:rPr>
      </w:pPr>
    </w:p>
    <w:p w14:paraId="7E24607D" w14:textId="77777777" w:rsidR="00CC67F0" w:rsidRDefault="00CC67F0" w:rsidP="004808FD">
      <w:pPr>
        <w:spacing w:line="360" w:lineRule="auto"/>
        <w:jc w:val="center"/>
        <w:rPr>
          <w:rFonts w:ascii="Times New Roman" w:eastAsia="Calibri" w:hAnsi="Times New Roman" w:cs="Times New Roman"/>
          <w:sz w:val="24"/>
          <w:szCs w:val="24"/>
        </w:rPr>
      </w:pPr>
    </w:p>
    <w:p w14:paraId="549699BD" w14:textId="77777777" w:rsidR="00CC67F0" w:rsidRDefault="00CC67F0" w:rsidP="004808FD">
      <w:pPr>
        <w:spacing w:line="360" w:lineRule="auto"/>
        <w:jc w:val="center"/>
        <w:rPr>
          <w:rFonts w:ascii="Times New Roman" w:eastAsia="Calibri" w:hAnsi="Times New Roman" w:cs="Times New Roman"/>
          <w:sz w:val="24"/>
          <w:szCs w:val="24"/>
        </w:rPr>
      </w:pPr>
    </w:p>
    <w:p w14:paraId="3094CB17" w14:textId="77777777" w:rsidR="00CC67F0" w:rsidRDefault="00CC67F0" w:rsidP="004808FD">
      <w:pPr>
        <w:spacing w:line="360" w:lineRule="auto"/>
        <w:jc w:val="center"/>
        <w:rPr>
          <w:rFonts w:ascii="Times New Roman" w:eastAsia="Calibri" w:hAnsi="Times New Roman" w:cs="Times New Roman"/>
          <w:sz w:val="24"/>
          <w:szCs w:val="24"/>
        </w:rPr>
      </w:pPr>
    </w:p>
    <w:p w14:paraId="57400C9E" w14:textId="77777777" w:rsidR="00CC67F0" w:rsidRDefault="00CC67F0" w:rsidP="004808FD">
      <w:pPr>
        <w:spacing w:line="360" w:lineRule="auto"/>
        <w:jc w:val="center"/>
        <w:rPr>
          <w:rFonts w:ascii="Times New Roman" w:eastAsia="Calibri" w:hAnsi="Times New Roman" w:cs="Times New Roman"/>
          <w:sz w:val="24"/>
          <w:szCs w:val="24"/>
        </w:rPr>
      </w:pPr>
    </w:p>
    <w:p w14:paraId="4F30EC61" w14:textId="77777777" w:rsidR="00CC67F0" w:rsidRPr="00592E32" w:rsidRDefault="00CC67F0" w:rsidP="004808FD">
      <w:pPr>
        <w:spacing w:line="360" w:lineRule="auto"/>
        <w:jc w:val="center"/>
        <w:rPr>
          <w:rFonts w:ascii="Times New Roman" w:eastAsia="Calibri" w:hAnsi="Times New Roman" w:cs="Times New Roman"/>
          <w:sz w:val="24"/>
          <w:szCs w:val="24"/>
        </w:rPr>
      </w:pPr>
    </w:p>
    <w:p w14:paraId="22E91D0E" w14:textId="4CA1A05C" w:rsidR="00CC67F0" w:rsidRPr="000775B3" w:rsidRDefault="00CC67F0" w:rsidP="004808FD">
      <w:pPr>
        <w:spacing w:line="360" w:lineRule="auto"/>
        <w:jc w:val="center"/>
        <w:rPr>
          <w:rFonts w:ascii="Times New Roman" w:eastAsia="Calibri" w:hAnsi="Times New Roman" w:cs="Times New Roman"/>
          <w:sz w:val="28"/>
          <w:szCs w:val="28"/>
        </w:rPr>
      </w:pPr>
      <w:r w:rsidRPr="00592E32">
        <w:rPr>
          <w:rFonts w:ascii="Times New Roman" w:eastAsia="Calibri" w:hAnsi="Times New Roman" w:cs="Times New Roman"/>
          <w:sz w:val="28"/>
          <w:szCs w:val="28"/>
        </w:rPr>
        <w:t>Торжок,</w:t>
      </w:r>
      <w:r w:rsidR="00283654">
        <w:rPr>
          <w:rFonts w:ascii="Times New Roman" w:eastAsia="Calibri" w:hAnsi="Times New Roman" w:cs="Times New Roman"/>
          <w:sz w:val="28"/>
          <w:szCs w:val="28"/>
        </w:rPr>
        <w:t xml:space="preserve"> </w:t>
      </w:r>
      <w:r w:rsidRPr="00592E32">
        <w:rPr>
          <w:rFonts w:ascii="Times New Roman" w:eastAsia="Calibri" w:hAnsi="Times New Roman" w:cs="Times New Roman"/>
          <w:sz w:val="28"/>
          <w:szCs w:val="28"/>
        </w:rPr>
        <w:t>2025</w:t>
      </w:r>
      <w:r w:rsidRPr="00592E32">
        <w:rPr>
          <w:rFonts w:ascii="Calibri" w:eastAsia="Calibri" w:hAnsi="Calibri" w:cs="Times New Roman"/>
        </w:rPr>
        <w:br w:type="page"/>
      </w:r>
      <w:r w:rsidRPr="00592E32">
        <w:rPr>
          <w:rFonts w:ascii="Times New Roman" w:eastAsia="Times New Roman" w:hAnsi="Times New Roman" w:cs="Times New Roman"/>
          <w:sz w:val="28"/>
          <w:szCs w:val="28"/>
          <w:lang w:eastAsia="ru-RU"/>
        </w:rPr>
        <w:lastRenderedPageBreak/>
        <w:t>Министерство</w:t>
      </w:r>
      <w:r w:rsidR="00283654">
        <w:rPr>
          <w:rFonts w:ascii="Times New Roman" w:eastAsia="Times New Roman" w:hAnsi="Times New Roman" w:cs="Times New Roman"/>
          <w:sz w:val="28"/>
          <w:szCs w:val="28"/>
          <w:lang w:eastAsia="ru-RU"/>
        </w:rPr>
        <w:t xml:space="preserve"> </w:t>
      </w:r>
      <w:r w:rsidRPr="00592E32">
        <w:rPr>
          <w:rFonts w:ascii="Times New Roman" w:eastAsia="Times New Roman" w:hAnsi="Times New Roman" w:cs="Times New Roman"/>
          <w:sz w:val="28"/>
          <w:szCs w:val="28"/>
          <w:lang w:eastAsia="ru-RU"/>
        </w:rPr>
        <w:t>промышленности</w:t>
      </w:r>
      <w:r w:rsidR="00283654">
        <w:rPr>
          <w:rFonts w:ascii="Times New Roman" w:eastAsia="Times New Roman" w:hAnsi="Times New Roman" w:cs="Times New Roman"/>
          <w:sz w:val="28"/>
          <w:szCs w:val="28"/>
          <w:lang w:eastAsia="ru-RU"/>
        </w:rPr>
        <w:t xml:space="preserve"> </w:t>
      </w:r>
      <w:r w:rsidRPr="00592E32">
        <w:rPr>
          <w:rFonts w:ascii="Times New Roman" w:eastAsia="Times New Roman" w:hAnsi="Times New Roman" w:cs="Times New Roman"/>
          <w:sz w:val="28"/>
          <w:szCs w:val="28"/>
          <w:lang w:eastAsia="ru-RU"/>
        </w:rPr>
        <w:t>и</w:t>
      </w:r>
      <w:r w:rsidR="00283654">
        <w:rPr>
          <w:rFonts w:ascii="Times New Roman" w:eastAsia="Times New Roman" w:hAnsi="Times New Roman" w:cs="Times New Roman"/>
          <w:sz w:val="28"/>
          <w:szCs w:val="28"/>
          <w:lang w:eastAsia="ru-RU"/>
        </w:rPr>
        <w:t xml:space="preserve"> </w:t>
      </w:r>
      <w:r w:rsidRPr="00592E32">
        <w:rPr>
          <w:rFonts w:ascii="Times New Roman" w:eastAsia="Times New Roman" w:hAnsi="Times New Roman" w:cs="Times New Roman"/>
          <w:sz w:val="28"/>
          <w:szCs w:val="28"/>
          <w:lang w:eastAsia="ru-RU"/>
        </w:rPr>
        <w:t>торговли</w:t>
      </w:r>
      <w:r w:rsidR="00283654">
        <w:rPr>
          <w:rFonts w:ascii="Times New Roman" w:eastAsia="Times New Roman" w:hAnsi="Times New Roman" w:cs="Times New Roman"/>
          <w:sz w:val="28"/>
          <w:szCs w:val="28"/>
          <w:lang w:eastAsia="ru-RU"/>
        </w:rPr>
        <w:t xml:space="preserve"> </w:t>
      </w:r>
      <w:r w:rsidRPr="00592E32">
        <w:rPr>
          <w:rFonts w:ascii="Times New Roman" w:eastAsia="Times New Roman" w:hAnsi="Times New Roman" w:cs="Times New Roman"/>
          <w:sz w:val="28"/>
          <w:szCs w:val="28"/>
          <w:lang w:eastAsia="ru-RU"/>
        </w:rPr>
        <w:t>Тверской</w:t>
      </w:r>
      <w:r w:rsidR="00283654">
        <w:rPr>
          <w:rFonts w:ascii="Times New Roman" w:eastAsia="Times New Roman" w:hAnsi="Times New Roman" w:cs="Times New Roman"/>
          <w:sz w:val="28"/>
          <w:szCs w:val="28"/>
          <w:lang w:eastAsia="ru-RU"/>
        </w:rPr>
        <w:t xml:space="preserve"> </w:t>
      </w:r>
      <w:r w:rsidRPr="00592E32">
        <w:rPr>
          <w:rFonts w:ascii="Times New Roman" w:eastAsia="Times New Roman" w:hAnsi="Times New Roman" w:cs="Times New Roman"/>
          <w:sz w:val="28"/>
          <w:szCs w:val="28"/>
          <w:lang w:eastAsia="ru-RU"/>
        </w:rPr>
        <w:t>области</w:t>
      </w:r>
    </w:p>
    <w:p w14:paraId="640C776D" w14:textId="1305515F" w:rsidR="00CC67F0" w:rsidRPr="00592E32" w:rsidRDefault="00CC67F0" w:rsidP="004808FD">
      <w:pPr>
        <w:widowControl w:val="0"/>
        <w:jc w:val="center"/>
        <w:rPr>
          <w:rFonts w:ascii="Times New Roman" w:eastAsia="Times New Roman" w:hAnsi="Times New Roman" w:cs="Times New Roman"/>
          <w:b/>
          <w:sz w:val="28"/>
          <w:szCs w:val="28"/>
          <w:lang w:eastAsia="ru-RU"/>
        </w:rPr>
      </w:pPr>
      <w:r w:rsidRPr="00592E32">
        <w:rPr>
          <w:rFonts w:ascii="Times New Roman" w:eastAsia="Times New Roman" w:hAnsi="Times New Roman" w:cs="Times New Roman"/>
          <w:b/>
          <w:sz w:val="28"/>
          <w:szCs w:val="28"/>
          <w:lang w:eastAsia="ru-RU"/>
        </w:rPr>
        <w:t>ГБП</w:t>
      </w:r>
      <w:r w:rsidR="00283654">
        <w:rPr>
          <w:rFonts w:ascii="Times New Roman" w:eastAsia="Times New Roman" w:hAnsi="Times New Roman" w:cs="Times New Roman"/>
          <w:b/>
          <w:sz w:val="28"/>
          <w:szCs w:val="28"/>
          <w:lang w:eastAsia="ru-RU"/>
        </w:rPr>
        <w:t xml:space="preserve"> </w:t>
      </w:r>
      <w:r w:rsidRPr="00592E32">
        <w:rPr>
          <w:rFonts w:ascii="Times New Roman" w:eastAsia="Times New Roman" w:hAnsi="Times New Roman" w:cs="Times New Roman"/>
          <w:b/>
          <w:sz w:val="28"/>
          <w:szCs w:val="28"/>
          <w:lang w:eastAsia="ru-RU"/>
        </w:rPr>
        <w:t>ОУ</w:t>
      </w:r>
      <w:r w:rsidR="00283654">
        <w:rPr>
          <w:rFonts w:ascii="Times New Roman" w:eastAsia="Times New Roman" w:hAnsi="Times New Roman" w:cs="Times New Roman"/>
          <w:b/>
          <w:sz w:val="28"/>
          <w:szCs w:val="28"/>
          <w:lang w:eastAsia="ru-RU"/>
        </w:rPr>
        <w:t xml:space="preserve"> </w:t>
      </w:r>
      <w:r w:rsidRPr="00592E32">
        <w:rPr>
          <w:rFonts w:ascii="Times New Roman" w:eastAsia="Times New Roman" w:hAnsi="Times New Roman" w:cs="Times New Roman"/>
          <w:b/>
          <w:sz w:val="28"/>
          <w:szCs w:val="28"/>
          <w:lang w:eastAsia="ru-RU"/>
        </w:rPr>
        <w:t>«Торжокский</w:t>
      </w:r>
      <w:r w:rsidR="00283654">
        <w:rPr>
          <w:rFonts w:ascii="Times New Roman" w:eastAsia="Times New Roman" w:hAnsi="Times New Roman" w:cs="Times New Roman"/>
          <w:b/>
          <w:sz w:val="28"/>
          <w:szCs w:val="28"/>
          <w:lang w:eastAsia="ru-RU"/>
        </w:rPr>
        <w:t xml:space="preserve"> </w:t>
      </w:r>
      <w:r w:rsidRPr="00592E32">
        <w:rPr>
          <w:rFonts w:ascii="Times New Roman" w:eastAsia="Times New Roman" w:hAnsi="Times New Roman" w:cs="Times New Roman"/>
          <w:b/>
          <w:sz w:val="28"/>
          <w:szCs w:val="28"/>
          <w:lang w:eastAsia="ru-RU"/>
        </w:rPr>
        <w:t>государственный</w:t>
      </w:r>
      <w:r w:rsidR="00283654">
        <w:rPr>
          <w:rFonts w:ascii="Times New Roman" w:eastAsia="Times New Roman" w:hAnsi="Times New Roman" w:cs="Times New Roman"/>
          <w:b/>
          <w:sz w:val="28"/>
          <w:szCs w:val="28"/>
          <w:lang w:eastAsia="ru-RU"/>
        </w:rPr>
        <w:t xml:space="preserve"> </w:t>
      </w:r>
      <w:r w:rsidRPr="00592E32">
        <w:rPr>
          <w:rFonts w:ascii="Times New Roman" w:eastAsia="Times New Roman" w:hAnsi="Times New Roman" w:cs="Times New Roman"/>
          <w:b/>
          <w:sz w:val="28"/>
          <w:szCs w:val="28"/>
          <w:lang w:eastAsia="ru-RU"/>
        </w:rPr>
        <w:t>промышленно-гуманитарный</w:t>
      </w:r>
    </w:p>
    <w:p w14:paraId="4D4E8C87" w14:textId="40D08C2A" w:rsidR="00CC67F0" w:rsidRPr="00592E32" w:rsidRDefault="00283654" w:rsidP="004808FD">
      <w:pPr>
        <w:widowControl w:val="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00CC67F0" w:rsidRPr="00592E32">
        <w:rPr>
          <w:rFonts w:ascii="Times New Roman" w:eastAsia="Times New Roman" w:hAnsi="Times New Roman" w:cs="Times New Roman"/>
          <w:b/>
          <w:sz w:val="28"/>
          <w:szCs w:val="28"/>
          <w:lang w:eastAsia="ru-RU"/>
        </w:rPr>
        <w:t>колледж»</w:t>
      </w:r>
    </w:p>
    <w:p w14:paraId="59720184" w14:textId="77EAB7DC" w:rsidR="00CC67F0" w:rsidRDefault="00CC67F0" w:rsidP="004808FD">
      <w:pPr>
        <w:widowControl w:val="0"/>
        <w:jc w:val="center"/>
        <w:rPr>
          <w:rFonts w:ascii="Times New Roman" w:eastAsia="Times New Roman" w:hAnsi="Times New Roman" w:cs="Times New Roman"/>
          <w:sz w:val="28"/>
          <w:szCs w:val="28"/>
          <w:lang w:eastAsia="ar-SA"/>
        </w:rPr>
      </w:pPr>
      <w:r w:rsidRPr="00592E32">
        <w:rPr>
          <w:rFonts w:ascii="Times New Roman" w:eastAsia="Times New Roman" w:hAnsi="Times New Roman" w:cs="Times New Roman"/>
          <w:sz w:val="28"/>
          <w:szCs w:val="28"/>
          <w:lang w:eastAsia="ar-SA"/>
        </w:rPr>
        <w:t>08.02.01</w:t>
      </w:r>
      <w:r w:rsidR="00283654">
        <w:rPr>
          <w:rFonts w:ascii="Times New Roman" w:eastAsia="Times New Roman" w:hAnsi="Times New Roman" w:cs="Times New Roman"/>
          <w:sz w:val="28"/>
          <w:szCs w:val="28"/>
          <w:lang w:eastAsia="ar-SA"/>
        </w:rPr>
        <w:t xml:space="preserve"> </w:t>
      </w:r>
      <w:r w:rsidRPr="00592E32">
        <w:rPr>
          <w:rFonts w:ascii="Times New Roman" w:eastAsia="Times New Roman" w:hAnsi="Times New Roman" w:cs="Times New Roman"/>
          <w:sz w:val="28"/>
          <w:szCs w:val="28"/>
          <w:lang w:eastAsia="ar-SA"/>
        </w:rPr>
        <w:t>«Строительство</w:t>
      </w:r>
      <w:r w:rsidR="00283654">
        <w:rPr>
          <w:rFonts w:ascii="Times New Roman" w:eastAsia="Times New Roman" w:hAnsi="Times New Roman" w:cs="Times New Roman"/>
          <w:sz w:val="28"/>
          <w:szCs w:val="28"/>
          <w:lang w:eastAsia="ar-SA"/>
        </w:rPr>
        <w:t xml:space="preserve"> </w:t>
      </w:r>
      <w:r w:rsidRPr="00592E32">
        <w:rPr>
          <w:rFonts w:ascii="Times New Roman" w:eastAsia="Times New Roman" w:hAnsi="Times New Roman" w:cs="Times New Roman"/>
          <w:sz w:val="28"/>
          <w:szCs w:val="28"/>
          <w:lang w:eastAsia="ar-SA"/>
        </w:rPr>
        <w:t>и</w:t>
      </w:r>
      <w:r w:rsidR="00283654">
        <w:rPr>
          <w:rFonts w:ascii="Times New Roman" w:eastAsia="Times New Roman" w:hAnsi="Times New Roman" w:cs="Times New Roman"/>
          <w:sz w:val="28"/>
          <w:szCs w:val="28"/>
          <w:lang w:eastAsia="ar-SA"/>
        </w:rPr>
        <w:t xml:space="preserve"> </w:t>
      </w:r>
      <w:r w:rsidRPr="00592E32">
        <w:rPr>
          <w:rFonts w:ascii="Times New Roman" w:eastAsia="Times New Roman" w:hAnsi="Times New Roman" w:cs="Times New Roman"/>
          <w:sz w:val="28"/>
          <w:szCs w:val="28"/>
          <w:lang w:eastAsia="ar-SA"/>
        </w:rPr>
        <w:t>эксплуатация</w:t>
      </w:r>
      <w:r w:rsidR="00283654">
        <w:rPr>
          <w:rFonts w:ascii="Times New Roman" w:eastAsia="Times New Roman" w:hAnsi="Times New Roman" w:cs="Times New Roman"/>
          <w:sz w:val="28"/>
          <w:szCs w:val="28"/>
          <w:lang w:eastAsia="ar-SA"/>
        </w:rPr>
        <w:t xml:space="preserve"> </w:t>
      </w:r>
      <w:r w:rsidRPr="00592E32">
        <w:rPr>
          <w:rFonts w:ascii="Times New Roman" w:eastAsia="Times New Roman" w:hAnsi="Times New Roman" w:cs="Times New Roman"/>
          <w:sz w:val="28"/>
          <w:szCs w:val="28"/>
          <w:lang w:eastAsia="ar-SA"/>
        </w:rPr>
        <w:t>зданий</w:t>
      </w:r>
      <w:r w:rsidR="00283654">
        <w:rPr>
          <w:rFonts w:ascii="Times New Roman" w:eastAsia="Times New Roman" w:hAnsi="Times New Roman" w:cs="Times New Roman"/>
          <w:sz w:val="28"/>
          <w:szCs w:val="28"/>
          <w:lang w:eastAsia="ar-SA"/>
        </w:rPr>
        <w:t xml:space="preserve"> </w:t>
      </w:r>
      <w:r w:rsidRPr="00592E32">
        <w:rPr>
          <w:rFonts w:ascii="Times New Roman" w:eastAsia="Times New Roman" w:hAnsi="Times New Roman" w:cs="Times New Roman"/>
          <w:sz w:val="28"/>
          <w:szCs w:val="28"/>
          <w:lang w:eastAsia="ar-SA"/>
        </w:rPr>
        <w:t>и</w:t>
      </w:r>
      <w:r w:rsidR="00283654">
        <w:rPr>
          <w:rFonts w:ascii="Times New Roman" w:eastAsia="Times New Roman" w:hAnsi="Times New Roman" w:cs="Times New Roman"/>
          <w:sz w:val="28"/>
          <w:szCs w:val="28"/>
          <w:lang w:eastAsia="ar-SA"/>
        </w:rPr>
        <w:t xml:space="preserve"> </w:t>
      </w:r>
      <w:r w:rsidRPr="00592E32">
        <w:rPr>
          <w:rFonts w:ascii="Times New Roman" w:eastAsia="Times New Roman" w:hAnsi="Times New Roman" w:cs="Times New Roman"/>
          <w:sz w:val="28"/>
          <w:szCs w:val="28"/>
          <w:lang w:eastAsia="ar-SA"/>
        </w:rPr>
        <w:t>сооружени</w:t>
      </w:r>
      <w:r>
        <w:rPr>
          <w:rFonts w:ascii="Times New Roman" w:eastAsia="Times New Roman" w:hAnsi="Times New Roman" w:cs="Times New Roman"/>
          <w:sz w:val="28"/>
          <w:szCs w:val="28"/>
          <w:lang w:eastAsia="ar-SA"/>
        </w:rPr>
        <w:t>й</w:t>
      </w:r>
    </w:p>
    <w:p w14:paraId="05B10311" w14:textId="77777777" w:rsidR="00CC67F0" w:rsidRPr="00592E32" w:rsidRDefault="00CC67F0" w:rsidP="004808FD">
      <w:pPr>
        <w:widowControl w:val="0"/>
        <w:jc w:val="center"/>
        <w:rPr>
          <w:rFonts w:ascii="Times New Roman" w:eastAsia="Times New Roman" w:hAnsi="Times New Roman" w:cs="Times New Roman"/>
          <w:sz w:val="28"/>
          <w:szCs w:val="28"/>
          <w:lang w:eastAsia="ar-SA"/>
        </w:rPr>
      </w:pPr>
    </w:p>
    <w:tbl>
      <w:tblPr>
        <w:tblW w:w="9356" w:type="dxa"/>
        <w:tblCellSpacing w:w="0" w:type="dxa"/>
        <w:tblCellMar>
          <w:top w:w="105" w:type="dxa"/>
          <w:left w:w="105" w:type="dxa"/>
          <w:bottom w:w="105" w:type="dxa"/>
          <w:right w:w="105" w:type="dxa"/>
        </w:tblCellMar>
        <w:tblLook w:val="04A0" w:firstRow="1" w:lastRow="0" w:firstColumn="1" w:lastColumn="0" w:noHBand="0" w:noVBand="1"/>
      </w:tblPr>
      <w:tblGrid>
        <w:gridCol w:w="5253"/>
        <w:gridCol w:w="4103"/>
      </w:tblGrid>
      <w:tr w:rsidR="00CC67F0" w:rsidRPr="00A75F5E" w14:paraId="446AAEAE" w14:textId="77777777" w:rsidTr="004808FD">
        <w:trPr>
          <w:tblCellSpacing w:w="0" w:type="dxa"/>
        </w:trPr>
        <w:tc>
          <w:tcPr>
            <w:tcW w:w="5253" w:type="dxa"/>
            <w:hideMark/>
          </w:tcPr>
          <w:p w14:paraId="72CF5C0B" w14:textId="47442102" w:rsidR="00CC67F0" w:rsidRPr="00A75F5E" w:rsidRDefault="00CC67F0" w:rsidP="004808FD">
            <w:pPr>
              <w:widowControl w:val="0"/>
              <w:ind w:firstLine="709"/>
              <w:jc w:val="both"/>
              <w:rPr>
                <w:rFonts w:ascii="Times New Roman" w:eastAsia="Times New Roman" w:hAnsi="Times New Roman" w:cs="Times New Roman"/>
                <w:sz w:val="27"/>
                <w:szCs w:val="27"/>
                <w:lang w:eastAsia="ru-RU"/>
              </w:rPr>
            </w:pPr>
            <w:r w:rsidRPr="00A75F5E">
              <w:rPr>
                <w:rFonts w:ascii="Times New Roman" w:eastAsia="Times New Roman" w:hAnsi="Times New Roman" w:cs="Times New Roman"/>
                <w:sz w:val="27"/>
                <w:szCs w:val="27"/>
                <w:lang w:eastAsia="ru-RU"/>
              </w:rPr>
              <w:t>Рецензент</w:t>
            </w:r>
            <w:r w:rsidR="00283654">
              <w:rPr>
                <w:rFonts w:ascii="Times New Roman" w:eastAsia="Times New Roman" w:hAnsi="Times New Roman" w:cs="Times New Roman"/>
                <w:sz w:val="27"/>
                <w:szCs w:val="27"/>
                <w:lang w:eastAsia="ru-RU"/>
              </w:rPr>
              <w:t xml:space="preserve"> </w:t>
            </w:r>
          </w:p>
          <w:p w14:paraId="180B0D08" w14:textId="2BF2A900" w:rsidR="00CC67F0" w:rsidRPr="00A75F5E" w:rsidRDefault="00CC67F0" w:rsidP="004808FD">
            <w:pPr>
              <w:widowControl w:val="0"/>
              <w:ind w:firstLine="709"/>
              <w:jc w:val="both"/>
              <w:rPr>
                <w:rFonts w:ascii="Times New Roman" w:eastAsia="Times New Roman" w:hAnsi="Times New Roman" w:cs="Times New Roman"/>
                <w:sz w:val="27"/>
                <w:szCs w:val="27"/>
                <w:lang w:eastAsia="ru-RU"/>
              </w:rPr>
            </w:pPr>
            <w:r w:rsidRPr="00A75F5E">
              <w:rPr>
                <w:rFonts w:ascii="Times New Roman" w:eastAsia="Times New Roman" w:hAnsi="Times New Roman" w:cs="Times New Roman"/>
                <w:sz w:val="27"/>
                <w:szCs w:val="27"/>
                <w:lang w:eastAsia="ru-RU"/>
              </w:rPr>
              <w:t>Должность,</w:t>
            </w:r>
            <w:r w:rsidR="00283654">
              <w:rPr>
                <w:rFonts w:ascii="Times New Roman" w:eastAsia="Times New Roman" w:hAnsi="Times New Roman" w:cs="Times New Roman"/>
                <w:sz w:val="27"/>
                <w:szCs w:val="27"/>
                <w:lang w:eastAsia="ru-RU"/>
              </w:rPr>
              <w:t xml:space="preserve"> </w:t>
            </w:r>
            <w:r w:rsidRPr="00A75F5E">
              <w:rPr>
                <w:rFonts w:ascii="Times New Roman" w:eastAsia="Times New Roman" w:hAnsi="Times New Roman" w:cs="Times New Roman"/>
                <w:sz w:val="27"/>
                <w:szCs w:val="27"/>
                <w:lang w:eastAsia="ru-RU"/>
              </w:rPr>
              <w:t>место</w:t>
            </w:r>
            <w:r w:rsidR="00283654">
              <w:rPr>
                <w:rFonts w:ascii="Times New Roman" w:eastAsia="Times New Roman" w:hAnsi="Times New Roman" w:cs="Times New Roman"/>
                <w:sz w:val="27"/>
                <w:szCs w:val="27"/>
                <w:lang w:eastAsia="ru-RU"/>
              </w:rPr>
              <w:t xml:space="preserve"> </w:t>
            </w:r>
            <w:r w:rsidRPr="00A75F5E">
              <w:rPr>
                <w:rFonts w:ascii="Times New Roman" w:eastAsia="Times New Roman" w:hAnsi="Times New Roman" w:cs="Times New Roman"/>
                <w:sz w:val="27"/>
                <w:szCs w:val="27"/>
                <w:lang w:eastAsia="ru-RU"/>
              </w:rPr>
              <w:t>работы</w:t>
            </w:r>
          </w:p>
          <w:p w14:paraId="7AFFA945" w14:textId="19CFA4E1" w:rsidR="00CC67F0" w:rsidRDefault="00CC67F0" w:rsidP="004808FD">
            <w:pPr>
              <w:widowControl w:val="0"/>
              <w:ind w:firstLine="709"/>
              <w:jc w:val="both"/>
              <w:rPr>
                <w:rFonts w:ascii="Times New Roman" w:eastAsia="Times New Roman" w:hAnsi="Times New Roman" w:cs="Times New Roman"/>
                <w:sz w:val="28"/>
                <w:szCs w:val="28"/>
                <w:lang w:eastAsia="ru-RU"/>
              </w:rPr>
            </w:pPr>
            <w:r w:rsidRPr="00A75F5E">
              <w:rPr>
                <w:rFonts w:ascii="Times New Roman" w:eastAsia="Times New Roman" w:hAnsi="Times New Roman" w:cs="Times New Roman"/>
                <w:sz w:val="27"/>
                <w:szCs w:val="27"/>
                <w:lang w:eastAsia="ru-RU"/>
              </w:rPr>
              <w:t>________</w:t>
            </w:r>
            <w:r w:rsidR="00283654">
              <w:rPr>
                <w:rFonts w:ascii="Times New Roman" w:eastAsia="Times New Roman" w:hAnsi="Times New Roman" w:cs="Times New Roman"/>
                <w:sz w:val="27"/>
                <w:szCs w:val="27"/>
                <w:lang w:eastAsia="ru-RU"/>
              </w:rPr>
              <w:t xml:space="preserve"> </w:t>
            </w:r>
            <w:r w:rsidR="0028365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____________________</w:t>
            </w:r>
          </w:p>
          <w:p w14:paraId="3D0DB334" w14:textId="77777777" w:rsidR="00CC67F0" w:rsidRPr="00A75F5E" w:rsidRDefault="00CC67F0" w:rsidP="004808FD">
            <w:pPr>
              <w:widowControl w:val="0"/>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_______________________________</w:t>
            </w:r>
          </w:p>
          <w:p w14:paraId="51A0A489" w14:textId="2DF21B7A" w:rsidR="00CC67F0" w:rsidRPr="00A75F5E" w:rsidRDefault="00CC67F0" w:rsidP="004808FD">
            <w:pPr>
              <w:widowControl w:val="0"/>
              <w:ind w:firstLine="709"/>
              <w:jc w:val="both"/>
              <w:rPr>
                <w:rFonts w:ascii="Times New Roman" w:eastAsia="Times New Roman" w:hAnsi="Times New Roman" w:cs="Times New Roman"/>
                <w:sz w:val="24"/>
                <w:szCs w:val="24"/>
                <w:lang w:eastAsia="ru-RU"/>
              </w:rPr>
            </w:pPr>
            <w:r w:rsidRPr="00A75F5E">
              <w:rPr>
                <w:rFonts w:ascii="Times New Roman" w:eastAsia="Times New Roman" w:hAnsi="Times New Roman" w:cs="Times New Roman"/>
                <w:sz w:val="27"/>
                <w:szCs w:val="27"/>
                <w:lang w:eastAsia="ru-RU"/>
              </w:rPr>
              <w:t>__.</w:t>
            </w:r>
            <w:r w:rsidR="00283654">
              <w:rPr>
                <w:rFonts w:ascii="Times New Roman" w:eastAsia="Times New Roman" w:hAnsi="Times New Roman" w:cs="Times New Roman"/>
                <w:sz w:val="27"/>
                <w:szCs w:val="27"/>
                <w:lang w:eastAsia="ru-RU"/>
              </w:rPr>
              <w:t xml:space="preserve"> </w:t>
            </w:r>
            <w:r w:rsidRPr="00A75F5E">
              <w:rPr>
                <w:rFonts w:ascii="Times New Roman" w:eastAsia="Times New Roman" w:hAnsi="Times New Roman" w:cs="Times New Roman"/>
                <w:sz w:val="27"/>
                <w:szCs w:val="27"/>
                <w:lang w:eastAsia="ru-RU"/>
              </w:rPr>
              <w:t>__.</w:t>
            </w:r>
            <w:r w:rsidR="00283654">
              <w:rPr>
                <w:rFonts w:ascii="Times New Roman" w:eastAsia="Times New Roman" w:hAnsi="Times New Roman" w:cs="Times New Roman"/>
                <w:sz w:val="27"/>
                <w:szCs w:val="27"/>
                <w:lang w:eastAsia="ru-RU"/>
              </w:rPr>
              <w:t xml:space="preserve"> </w:t>
            </w:r>
            <w:r w:rsidRPr="00A75F5E">
              <w:rPr>
                <w:rFonts w:ascii="Times New Roman" w:eastAsia="Times New Roman" w:hAnsi="Times New Roman" w:cs="Times New Roman"/>
                <w:sz w:val="27"/>
                <w:szCs w:val="27"/>
                <w:lang w:eastAsia="ru-RU"/>
              </w:rPr>
              <w:t>202</w:t>
            </w:r>
            <w:r>
              <w:rPr>
                <w:rFonts w:ascii="Times New Roman" w:eastAsia="Times New Roman" w:hAnsi="Times New Roman" w:cs="Times New Roman"/>
                <w:sz w:val="27"/>
                <w:szCs w:val="27"/>
                <w:lang w:eastAsia="ru-RU"/>
              </w:rPr>
              <w:t>5</w:t>
            </w:r>
            <w:r w:rsidR="00283654">
              <w:rPr>
                <w:rFonts w:ascii="Times New Roman" w:eastAsia="Times New Roman" w:hAnsi="Times New Roman" w:cs="Times New Roman"/>
                <w:sz w:val="27"/>
                <w:szCs w:val="27"/>
                <w:lang w:eastAsia="ru-RU"/>
              </w:rPr>
              <w:t xml:space="preserve">        </w:t>
            </w:r>
          </w:p>
        </w:tc>
        <w:tc>
          <w:tcPr>
            <w:tcW w:w="4103" w:type="dxa"/>
            <w:hideMark/>
          </w:tcPr>
          <w:p w14:paraId="1AD50306" w14:textId="77777777" w:rsidR="00CC67F0" w:rsidRPr="00A75F5E" w:rsidRDefault="00CC67F0" w:rsidP="004808FD">
            <w:pPr>
              <w:widowControl w:val="0"/>
              <w:ind w:firstLine="709"/>
              <w:jc w:val="right"/>
              <w:rPr>
                <w:rFonts w:ascii="Times New Roman" w:eastAsia="Times New Roman" w:hAnsi="Times New Roman" w:cs="Times New Roman"/>
                <w:sz w:val="24"/>
                <w:szCs w:val="24"/>
                <w:lang w:eastAsia="ru-RU"/>
              </w:rPr>
            </w:pPr>
            <w:r w:rsidRPr="00A75F5E">
              <w:rPr>
                <w:rFonts w:ascii="Times New Roman" w:eastAsia="Times New Roman" w:hAnsi="Times New Roman" w:cs="Times New Roman"/>
                <w:sz w:val="27"/>
                <w:szCs w:val="27"/>
                <w:lang w:eastAsia="ru-RU"/>
              </w:rPr>
              <w:t>УТВЕРЖДАЮ</w:t>
            </w:r>
          </w:p>
          <w:p w14:paraId="78E1BC31" w14:textId="294F808D" w:rsidR="00CC67F0" w:rsidRPr="00A75F5E" w:rsidRDefault="00CC67F0" w:rsidP="004808FD">
            <w:pPr>
              <w:widowControl w:val="0"/>
              <w:ind w:firstLine="709"/>
              <w:jc w:val="right"/>
              <w:rPr>
                <w:rFonts w:ascii="Times New Roman" w:eastAsia="Times New Roman" w:hAnsi="Times New Roman" w:cs="Times New Roman"/>
                <w:sz w:val="24"/>
                <w:szCs w:val="24"/>
                <w:lang w:eastAsia="ru-RU"/>
              </w:rPr>
            </w:pPr>
            <w:r w:rsidRPr="00A75F5E">
              <w:rPr>
                <w:rFonts w:ascii="Times New Roman" w:eastAsia="Times New Roman" w:hAnsi="Times New Roman" w:cs="Times New Roman"/>
                <w:sz w:val="27"/>
                <w:szCs w:val="27"/>
                <w:lang w:eastAsia="ru-RU"/>
              </w:rPr>
              <w:t>зам.</w:t>
            </w:r>
            <w:r w:rsidR="00283654">
              <w:rPr>
                <w:rFonts w:ascii="Times New Roman" w:eastAsia="Times New Roman" w:hAnsi="Times New Roman" w:cs="Times New Roman"/>
                <w:sz w:val="27"/>
                <w:szCs w:val="27"/>
                <w:lang w:eastAsia="ru-RU"/>
              </w:rPr>
              <w:t xml:space="preserve"> </w:t>
            </w:r>
            <w:r w:rsidRPr="00A75F5E">
              <w:rPr>
                <w:rFonts w:ascii="Times New Roman" w:eastAsia="Times New Roman" w:hAnsi="Times New Roman" w:cs="Times New Roman"/>
                <w:sz w:val="27"/>
                <w:szCs w:val="27"/>
                <w:lang w:eastAsia="ru-RU"/>
              </w:rPr>
              <w:t>директора</w:t>
            </w:r>
            <w:r w:rsidR="00283654">
              <w:rPr>
                <w:rFonts w:ascii="Times New Roman" w:eastAsia="Times New Roman" w:hAnsi="Times New Roman" w:cs="Times New Roman"/>
                <w:sz w:val="27"/>
                <w:szCs w:val="27"/>
                <w:lang w:eastAsia="ru-RU"/>
              </w:rPr>
              <w:t xml:space="preserve"> </w:t>
            </w:r>
            <w:r w:rsidRPr="00A75F5E">
              <w:rPr>
                <w:rFonts w:ascii="Times New Roman" w:eastAsia="Times New Roman" w:hAnsi="Times New Roman" w:cs="Times New Roman"/>
                <w:sz w:val="27"/>
                <w:szCs w:val="27"/>
                <w:lang w:eastAsia="ru-RU"/>
              </w:rPr>
              <w:t>по</w:t>
            </w:r>
            <w:r w:rsidR="00283654">
              <w:rPr>
                <w:rFonts w:ascii="Times New Roman" w:eastAsia="Times New Roman" w:hAnsi="Times New Roman" w:cs="Times New Roman"/>
                <w:sz w:val="27"/>
                <w:szCs w:val="27"/>
                <w:lang w:eastAsia="ru-RU"/>
              </w:rPr>
              <w:t xml:space="preserve"> </w:t>
            </w:r>
            <w:r w:rsidRPr="00A75F5E">
              <w:rPr>
                <w:rFonts w:ascii="Times New Roman" w:eastAsia="Times New Roman" w:hAnsi="Times New Roman" w:cs="Times New Roman"/>
                <w:sz w:val="27"/>
                <w:szCs w:val="27"/>
                <w:lang w:eastAsia="ru-RU"/>
              </w:rPr>
              <w:t>УМР</w:t>
            </w:r>
          </w:p>
          <w:p w14:paraId="06FD9ACA" w14:textId="20981D61" w:rsidR="00CC67F0" w:rsidRPr="00A75F5E" w:rsidRDefault="00CC67F0" w:rsidP="004808FD">
            <w:pPr>
              <w:widowControl w:val="0"/>
              <w:ind w:firstLine="709"/>
              <w:jc w:val="right"/>
              <w:rPr>
                <w:rFonts w:ascii="Times New Roman" w:eastAsia="Times New Roman" w:hAnsi="Times New Roman" w:cs="Times New Roman"/>
                <w:sz w:val="27"/>
                <w:szCs w:val="27"/>
                <w:u w:val="single"/>
                <w:lang w:eastAsia="ru-RU"/>
              </w:rPr>
            </w:pPr>
            <w:r w:rsidRPr="00A75F5E">
              <w:rPr>
                <w:rFonts w:ascii="Times New Roman" w:eastAsia="Times New Roman" w:hAnsi="Times New Roman" w:cs="Times New Roman"/>
                <w:sz w:val="27"/>
                <w:szCs w:val="27"/>
                <w:lang w:eastAsia="ru-RU"/>
              </w:rPr>
              <w:t>_________</w:t>
            </w:r>
            <w:r>
              <w:rPr>
                <w:rFonts w:ascii="Times New Roman" w:eastAsia="Times New Roman" w:hAnsi="Times New Roman" w:cs="Times New Roman"/>
                <w:sz w:val="27"/>
                <w:szCs w:val="27"/>
                <w:lang w:eastAsia="ru-RU"/>
              </w:rPr>
              <w:t>О.В.</w:t>
            </w:r>
            <w:r w:rsidR="00283654">
              <w:rPr>
                <w:rFonts w:ascii="Times New Roman" w:eastAsia="Times New Roman" w:hAnsi="Times New Roman" w:cs="Times New Roman"/>
                <w:sz w:val="27"/>
                <w:szCs w:val="27"/>
                <w:lang w:eastAsia="ru-RU"/>
              </w:rPr>
              <w:t xml:space="preserve"> </w:t>
            </w:r>
            <w:r>
              <w:rPr>
                <w:rFonts w:ascii="Times New Roman" w:eastAsia="Times New Roman" w:hAnsi="Times New Roman" w:cs="Times New Roman"/>
                <w:sz w:val="27"/>
                <w:szCs w:val="27"/>
                <w:lang w:eastAsia="ru-RU"/>
              </w:rPr>
              <w:t>Гамелько</w:t>
            </w:r>
          </w:p>
          <w:p w14:paraId="4A27FBF1" w14:textId="69DFEEA5" w:rsidR="00CC67F0" w:rsidRPr="00A75F5E" w:rsidRDefault="00CC67F0" w:rsidP="004808FD">
            <w:pPr>
              <w:widowControl w:val="0"/>
              <w:ind w:firstLine="709"/>
              <w:jc w:val="right"/>
              <w:rPr>
                <w:rFonts w:ascii="Times New Roman" w:eastAsia="Times New Roman" w:hAnsi="Times New Roman" w:cs="Times New Roman"/>
                <w:sz w:val="24"/>
                <w:szCs w:val="24"/>
                <w:lang w:eastAsia="ru-RU"/>
              </w:rPr>
            </w:pPr>
            <w:r w:rsidRPr="00A75F5E">
              <w:rPr>
                <w:rFonts w:ascii="Times New Roman" w:eastAsia="Times New Roman" w:hAnsi="Times New Roman" w:cs="Times New Roman"/>
                <w:sz w:val="27"/>
                <w:szCs w:val="27"/>
                <w:lang w:eastAsia="ru-RU"/>
              </w:rPr>
              <w:t>__.</w:t>
            </w:r>
            <w:r w:rsidR="00283654">
              <w:rPr>
                <w:rFonts w:ascii="Times New Roman" w:eastAsia="Times New Roman" w:hAnsi="Times New Roman" w:cs="Times New Roman"/>
                <w:sz w:val="27"/>
                <w:szCs w:val="27"/>
                <w:lang w:eastAsia="ru-RU"/>
              </w:rPr>
              <w:t xml:space="preserve"> </w:t>
            </w:r>
            <w:r w:rsidRPr="00A75F5E">
              <w:rPr>
                <w:rFonts w:ascii="Times New Roman" w:eastAsia="Times New Roman" w:hAnsi="Times New Roman" w:cs="Times New Roman"/>
                <w:sz w:val="27"/>
                <w:szCs w:val="27"/>
                <w:lang w:eastAsia="ru-RU"/>
              </w:rPr>
              <w:t>__.</w:t>
            </w:r>
            <w:r w:rsidR="00283654">
              <w:rPr>
                <w:rFonts w:ascii="Times New Roman" w:eastAsia="Times New Roman" w:hAnsi="Times New Roman" w:cs="Times New Roman"/>
                <w:sz w:val="27"/>
                <w:szCs w:val="27"/>
                <w:lang w:eastAsia="ru-RU"/>
              </w:rPr>
              <w:t xml:space="preserve"> </w:t>
            </w:r>
            <w:r w:rsidRPr="00A75F5E">
              <w:rPr>
                <w:rFonts w:ascii="Times New Roman" w:eastAsia="Times New Roman" w:hAnsi="Times New Roman" w:cs="Times New Roman"/>
                <w:sz w:val="27"/>
                <w:szCs w:val="27"/>
                <w:lang w:eastAsia="ru-RU"/>
              </w:rPr>
              <w:t>202</w:t>
            </w:r>
            <w:r>
              <w:rPr>
                <w:rFonts w:ascii="Times New Roman" w:eastAsia="Times New Roman" w:hAnsi="Times New Roman" w:cs="Times New Roman"/>
                <w:sz w:val="27"/>
                <w:szCs w:val="27"/>
                <w:lang w:eastAsia="ru-RU"/>
              </w:rPr>
              <w:t>5</w:t>
            </w:r>
            <w:r w:rsidR="00283654">
              <w:rPr>
                <w:rFonts w:ascii="Times New Roman" w:eastAsia="Times New Roman" w:hAnsi="Times New Roman" w:cs="Times New Roman"/>
                <w:sz w:val="27"/>
                <w:szCs w:val="27"/>
                <w:lang w:eastAsia="ru-RU"/>
              </w:rPr>
              <w:t xml:space="preserve">     </w:t>
            </w:r>
          </w:p>
          <w:p w14:paraId="7AF92E1B" w14:textId="77777777" w:rsidR="00CC67F0" w:rsidRPr="00A75F5E" w:rsidRDefault="00CC67F0" w:rsidP="004808FD">
            <w:pPr>
              <w:widowControl w:val="0"/>
              <w:ind w:firstLine="709"/>
              <w:jc w:val="both"/>
              <w:rPr>
                <w:rFonts w:ascii="Times New Roman" w:eastAsia="Times New Roman" w:hAnsi="Times New Roman" w:cs="Times New Roman"/>
                <w:sz w:val="24"/>
                <w:szCs w:val="24"/>
                <w:lang w:eastAsia="ru-RU"/>
              </w:rPr>
            </w:pPr>
          </w:p>
        </w:tc>
      </w:tr>
    </w:tbl>
    <w:p w14:paraId="4BBC2034" w14:textId="77777777" w:rsidR="00CC67F0" w:rsidRPr="000775B3" w:rsidRDefault="00CC67F0" w:rsidP="004808FD">
      <w:pPr>
        <w:jc w:val="right"/>
        <w:rPr>
          <w:rFonts w:ascii="Times New Roman" w:eastAsia="Times New Roman" w:hAnsi="Times New Roman" w:cs="Times New Roman"/>
          <w:bCs/>
          <w:kern w:val="36"/>
          <w:sz w:val="24"/>
          <w:szCs w:val="24"/>
          <w:lang w:eastAsia="ru-RU"/>
        </w:rPr>
      </w:pPr>
    </w:p>
    <w:p w14:paraId="4E9F2B26" w14:textId="5B42195C" w:rsidR="00CC67F0" w:rsidRPr="00CC67F0" w:rsidRDefault="00CC67F0" w:rsidP="004808FD">
      <w:pPr>
        <w:pStyle w:val="1"/>
        <w:spacing w:before="0" w:beforeAutospacing="0" w:after="0" w:afterAutospacing="0" w:line="276" w:lineRule="auto"/>
        <w:rPr>
          <w:sz w:val="32"/>
          <w:szCs w:val="32"/>
        </w:rPr>
      </w:pPr>
      <w:r w:rsidRPr="00CC67F0">
        <w:rPr>
          <w:sz w:val="32"/>
          <w:szCs w:val="32"/>
        </w:rPr>
        <w:t>ПМ.02.</w:t>
      </w:r>
      <w:r w:rsidR="00283654">
        <w:rPr>
          <w:sz w:val="32"/>
          <w:szCs w:val="32"/>
        </w:rPr>
        <w:t xml:space="preserve"> </w:t>
      </w:r>
      <w:r w:rsidRPr="00CC67F0">
        <w:rPr>
          <w:sz w:val="32"/>
          <w:szCs w:val="32"/>
        </w:rPr>
        <w:t>ОРГАНИЗАЦИЯ</w:t>
      </w:r>
      <w:r w:rsidR="00283654">
        <w:rPr>
          <w:sz w:val="32"/>
          <w:szCs w:val="32"/>
        </w:rPr>
        <w:t xml:space="preserve"> </w:t>
      </w:r>
      <w:r w:rsidRPr="00CC67F0">
        <w:rPr>
          <w:sz w:val="32"/>
          <w:szCs w:val="32"/>
        </w:rPr>
        <w:t>И</w:t>
      </w:r>
      <w:r w:rsidR="00283654">
        <w:rPr>
          <w:sz w:val="32"/>
          <w:szCs w:val="32"/>
        </w:rPr>
        <w:t xml:space="preserve"> </w:t>
      </w:r>
      <w:r w:rsidRPr="00CC67F0">
        <w:rPr>
          <w:sz w:val="32"/>
          <w:szCs w:val="32"/>
        </w:rPr>
        <w:t>УПРАВЛЕНИЕ</w:t>
      </w:r>
      <w:r w:rsidR="00283654">
        <w:rPr>
          <w:sz w:val="32"/>
          <w:szCs w:val="32"/>
        </w:rPr>
        <w:t xml:space="preserve"> </w:t>
      </w:r>
      <w:r w:rsidRPr="00CC67F0">
        <w:rPr>
          <w:sz w:val="32"/>
          <w:szCs w:val="32"/>
        </w:rPr>
        <w:t>ТЕХНОЛОГИЧЕСКИМИ</w:t>
      </w:r>
      <w:r w:rsidR="00283654">
        <w:rPr>
          <w:sz w:val="32"/>
          <w:szCs w:val="32"/>
        </w:rPr>
        <w:t xml:space="preserve"> </w:t>
      </w:r>
      <w:r w:rsidRPr="00CC67F0">
        <w:rPr>
          <w:sz w:val="32"/>
          <w:szCs w:val="32"/>
        </w:rPr>
        <w:t>ПРОЦЕССАМИ</w:t>
      </w:r>
      <w:r w:rsidR="00283654">
        <w:rPr>
          <w:sz w:val="32"/>
          <w:szCs w:val="32"/>
        </w:rPr>
        <w:t xml:space="preserve"> </w:t>
      </w:r>
      <w:r w:rsidRPr="00CC67F0">
        <w:rPr>
          <w:sz w:val="32"/>
          <w:szCs w:val="32"/>
        </w:rPr>
        <w:t>НА</w:t>
      </w:r>
      <w:r w:rsidR="00283654">
        <w:rPr>
          <w:sz w:val="32"/>
          <w:szCs w:val="32"/>
        </w:rPr>
        <w:t xml:space="preserve"> </w:t>
      </w:r>
      <w:r w:rsidRPr="00CC67F0">
        <w:rPr>
          <w:sz w:val="32"/>
          <w:szCs w:val="32"/>
        </w:rPr>
        <w:t>ОБЪЕКТАХ</w:t>
      </w:r>
      <w:r w:rsidR="00283654">
        <w:rPr>
          <w:sz w:val="32"/>
          <w:szCs w:val="32"/>
        </w:rPr>
        <w:t xml:space="preserve"> </w:t>
      </w:r>
      <w:r w:rsidRPr="00CC67F0">
        <w:rPr>
          <w:sz w:val="32"/>
          <w:szCs w:val="32"/>
        </w:rPr>
        <w:t>КАПИТАЛЬНОГО</w:t>
      </w:r>
      <w:r w:rsidR="00283654">
        <w:rPr>
          <w:sz w:val="32"/>
          <w:szCs w:val="32"/>
        </w:rPr>
        <w:t xml:space="preserve"> </w:t>
      </w:r>
      <w:r w:rsidRPr="00CC67F0">
        <w:rPr>
          <w:sz w:val="32"/>
          <w:szCs w:val="32"/>
        </w:rPr>
        <w:t>СТРОИТЕЛЬСТВА</w:t>
      </w:r>
    </w:p>
    <w:p w14:paraId="4B472F4A" w14:textId="24E8D8AB" w:rsidR="00CC67F0" w:rsidRDefault="00CC67F0" w:rsidP="004808FD">
      <w:pPr>
        <w:widowControl w:val="0"/>
        <w:jc w:val="center"/>
        <w:rPr>
          <w:rFonts w:ascii="Times New Roman" w:eastAsia="Times New Roman" w:hAnsi="Times New Roman" w:cs="Times New Roman"/>
          <w:sz w:val="32"/>
          <w:szCs w:val="32"/>
          <w:lang w:eastAsia="ru-RU"/>
        </w:rPr>
      </w:pPr>
      <w:r w:rsidRPr="000775B3">
        <w:rPr>
          <w:rFonts w:ascii="Times New Roman" w:eastAsia="Times New Roman" w:hAnsi="Times New Roman" w:cs="Times New Roman"/>
          <w:sz w:val="32"/>
          <w:szCs w:val="32"/>
          <w:lang w:eastAsia="ru-RU"/>
        </w:rPr>
        <w:t>РАБОЧАЯ</w:t>
      </w:r>
      <w:r w:rsidR="00283654">
        <w:rPr>
          <w:rFonts w:ascii="Times New Roman" w:eastAsia="Times New Roman" w:hAnsi="Times New Roman" w:cs="Times New Roman"/>
          <w:sz w:val="32"/>
          <w:szCs w:val="32"/>
          <w:lang w:eastAsia="ru-RU"/>
        </w:rPr>
        <w:t xml:space="preserve"> </w:t>
      </w:r>
      <w:r w:rsidRPr="000775B3">
        <w:rPr>
          <w:rFonts w:ascii="Times New Roman" w:eastAsia="Times New Roman" w:hAnsi="Times New Roman" w:cs="Times New Roman"/>
          <w:sz w:val="32"/>
          <w:szCs w:val="32"/>
          <w:lang w:eastAsia="ru-RU"/>
        </w:rPr>
        <w:t>ПРОГРАММА</w:t>
      </w:r>
      <w:r w:rsidR="00283654">
        <w:rPr>
          <w:rFonts w:ascii="Times New Roman" w:eastAsia="Times New Roman" w:hAnsi="Times New Roman" w:cs="Times New Roman"/>
          <w:sz w:val="32"/>
          <w:szCs w:val="32"/>
          <w:lang w:eastAsia="ru-RU"/>
        </w:rPr>
        <w:t xml:space="preserve"> </w:t>
      </w:r>
      <w:r w:rsidRPr="000775B3">
        <w:rPr>
          <w:rFonts w:ascii="Times New Roman" w:eastAsia="Times New Roman" w:hAnsi="Times New Roman" w:cs="Times New Roman"/>
          <w:sz w:val="32"/>
          <w:szCs w:val="32"/>
          <w:lang w:eastAsia="ru-RU"/>
        </w:rPr>
        <w:t>ПРОФЕССИОНАЛЬНОГО</w:t>
      </w:r>
      <w:r w:rsidR="00283654">
        <w:rPr>
          <w:rFonts w:ascii="Times New Roman" w:eastAsia="Times New Roman" w:hAnsi="Times New Roman" w:cs="Times New Roman"/>
          <w:sz w:val="32"/>
          <w:szCs w:val="32"/>
          <w:lang w:eastAsia="ru-RU"/>
        </w:rPr>
        <w:t xml:space="preserve"> </w:t>
      </w:r>
      <w:r w:rsidRPr="000775B3">
        <w:rPr>
          <w:rFonts w:ascii="Times New Roman" w:eastAsia="Times New Roman" w:hAnsi="Times New Roman" w:cs="Times New Roman"/>
          <w:sz w:val="32"/>
          <w:szCs w:val="32"/>
          <w:lang w:eastAsia="ru-RU"/>
        </w:rPr>
        <w:t>МОДУЛЯ</w:t>
      </w:r>
    </w:p>
    <w:p w14:paraId="04EE0599" w14:textId="77777777" w:rsidR="00CC67F0" w:rsidRDefault="00CC67F0" w:rsidP="004808FD">
      <w:pPr>
        <w:widowControl w:val="0"/>
        <w:jc w:val="center"/>
        <w:rPr>
          <w:rFonts w:ascii="Times New Roman" w:eastAsia="Times New Roman" w:hAnsi="Times New Roman" w:cs="Times New Roman"/>
          <w:sz w:val="32"/>
          <w:szCs w:val="32"/>
          <w:lang w:eastAsia="ru-RU"/>
        </w:rPr>
      </w:pPr>
    </w:p>
    <w:p w14:paraId="3A597EA5" w14:textId="38C3316A" w:rsidR="00CC67F0" w:rsidRPr="00592E32" w:rsidRDefault="00CC67F0" w:rsidP="004808FD">
      <w:pPr>
        <w:widowControl w:val="0"/>
        <w:jc w:val="center"/>
        <w:rPr>
          <w:rFonts w:ascii="Times New Roman" w:eastAsia="Times New Roman" w:hAnsi="Times New Roman" w:cs="Times New Roman"/>
          <w:bCs/>
          <w:kern w:val="36"/>
          <w:sz w:val="28"/>
          <w:szCs w:val="28"/>
          <w:lang w:eastAsia="ru-RU"/>
        </w:rPr>
      </w:pPr>
      <w:r w:rsidRPr="00592E32">
        <w:rPr>
          <w:rFonts w:ascii="Times New Roman" w:eastAsia="Times New Roman" w:hAnsi="Times New Roman" w:cs="Times New Roman"/>
          <w:bCs/>
          <w:kern w:val="36"/>
          <w:sz w:val="28"/>
          <w:szCs w:val="28"/>
          <w:lang w:eastAsia="ru-RU"/>
        </w:rPr>
        <w:t>Для</w:t>
      </w:r>
      <w:r w:rsidR="00283654">
        <w:rPr>
          <w:rFonts w:ascii="Times New Roman" w:eastAsia="Times New Roman" w:hAnsi="Times New Roman" w:cs="Times New Roman"/>
          <w:bCs/>
          <w:kern w:val="36"/>
          <w:sz w:val="28"/>
          <w:szCs w:val="28"/>
          <w:lang w:eastAsia="ru-RU"/>
        </w:rPr>
        <w:t xml:space="preserve"> </w:t>
      </w:r>
      <w:r w:rsidRPr="00592E32">
        <w:rPr>
          <w:rFonts w:ascii="Times New Roman" w:eastAsia="Times New Roman" w:hAnsi="Times New Roman" w:cs="Times New Roman"/>
          <w:bCs/>
          <w:kern w:val="36"/>
          <w:sz w:val="28"/>
          <w:szCs w:val="28"/>
          <w:lang w:eastAsia="ru-RU"/>
        </w:rPr>
        <w:t>специальности</w:t>
      </w:r>
      <w:r w:rsidR="00283654">
        <w:rPr>
          <w:rFonts w:ascii="Times New Roman" w:eastAsia="Times New Roman" w:hAnsi="Times New Roman" w:cs="Times New Roman"/>
          <w:bCs/>
          <w:kern w:val="36"/>
          <w:sz w:val="28"/>
          <w:szCs w:val="28"/>
          <w:lang w:eastAsia="ru-RU"/>
        </w:rPr>
        <w:t xml:space="preserve"> </w:t>
      </w:r>
      <w:r w:rsidRPr="00592E32">
        <w:rPr>
          <w:rFonts w:ascii="Times New Roman" w:eastAsia="Times New Roman" w:hAnsi="Times New Roman" w:cs="Times New Roman"/>
          <w:bCs/>
          <w:kern w:val="36"/>
          <w:sz w:val="28"/>
          <w:szCs w:val="28"/>
          <w:lang w:eastAsia="ru-RU"/>
        </w:rPr>
        <w:t>08.02.01</w:t>
      </w:r>
      <w:r w:rsidR="00283654">
        <w:rPr>
          <w:rFonts w:ascii="Times New Roman" w:eastAsia="Times New Roman" w:hAnsi="Times New Roman" w:cs="Times New Roman"/>
          <w:bCs/>
          <w:kern w:val="36"/>
          <w:sz w:val="28"/>
          <w:szCs w:val="28"/>
          <w:lang w:eastAsia="ru-RU"/>
        </w:rPr>
        <w:t xml:space="preserve"> </w:t>
      </w:r>
      <w:r w:rsidRPr="00592E32">
        <w:rPr>
          <w:rFonts w:ascii="Times New Roman" w:eastAsia="Times New Roman" w:hAnsi="Times New Roman" w:cs="Times New Roman"/>
          <w:bCs/>
          <w:kern w:val="36"/>
          <w:sz w:val="28"/>
          <w:szCs w:val="28"/>
          <w:lang w:eastAsia="ru-RU"/>
        </w:rPr>
        <w:t>«Строительство</w:t>
      </w:r>
      <w:r w:rsidR="00283654">
        <w:rPr>
          <w:rFonts w:ascii="Times New Roman" w:eastAsia="Times New Roman" w:hAnsi="Times New Roman" w:cs="Times New Roman"/>
          <w:bCs/>
          <w:kern w:val="36"/>
          <w:sz w:val="28"/>
          <w:szCs w:val="28"/>
          <w:lang w:eastAsia="ru-RU"/>
        </w:rPr>
        <w:t xml:space="preserve"> </w:t>
      </w:r>
      <w:r w:rsidRPr="00592E32">
        <w:rPr>
          <w:rFonts w:ascii="Times New Roman" w:eastAsia="Times New Roman" w:hAnsi="Times New Roman" w:cs="Times New Roman"/>
          <w:bCs/>
          <w:kern w:val="36"/>
          <w:sz w:val="28"/>
          <w:szCs w:val="28"/>
          <w:lang w:eastAsia="ru-RU"/>
        </w:rPr>
        <w:t>и</w:t>
      </w:r>
      <w:r w:rsidR="00283654">
        <w:rPr>
          <w:rFonts w:ascii="Times New Roman" w:eastAsia="Times New Roman" w:hAnsi="Times New Roman" w:cs="Times New Roman"/>
          <w:bCs/>
          <w:kern w:val="36"/>
          <w:sz w:val="28"/>
          <w:szCs w:val="28"/>
          <w:lang w:eastAsia="ru-RU"/>
        </w:rPr>
        <w:t xml:space="preserve"> </w:t>
      </w:r>
      <w:r w:rsidRPr="00592E32">
        <w:rPr>
          <w:rFonts w:ascii="Times New Roman" w:eastAsia="Times New Roman" w:hAnsi="Times New Roman" w:cs="Times New Roman"/>
          <w:bCs/>
          <w:kern w:val="36"/>
          <w:sz w:val="28"/>
          <w:szCs w:val="28"/>
          <w:lang w:eastAsia="ru-RU"/>
        </w:rPr>
        <w:t>эксплуатация</w:t>
      </w:r>
      <w:r w:rsidR="00283654">
        <w:rPr>
          <w:rFonts w:ascii="Times New Roman" w:eastAsia="Times New Roman" w:hAnsi="Times New Roman" w:cs="Times New Roman"/>
          <w:bCs/>
          <w:kern w:val="36"/>
          <w:sz w:val="28"/>
          <w:szCs w:val="28"/>
          <w:lang w:eastAsia="ru-RU"/>
        </w:rPr>
        <w:t xml:space="preserve"> </w:t>
      </w:r>
      <w:r w:rsidRPr="00592E32">
        <w:rPr>
          <w:rFonts w:ascii="Times New Roman" w:eastAsia="Times New Roman" w:hAnsi="Times New Roman" w:cs="Times New Roman"/>
          <w:bCs/>
          <w:kern w:val="36"/>
          <w:sz w:val="28"/>
          <w:szCs w:val="28"/>
          <w:lang w:eastAsia="ru-RU"/>
        </w:rPr>
        <w:t>зданий</w:t>
      </w:r>
      <w:r w:rsidR="00283654">
        <w:rPr>
          <w:rFonts w:ascii="Times New Roman" w:eastAsia="Times New Roman" w:hAnsi="Times New Roman" w:cs="Times New Roman"/>
          <w:bCs/>
          <w:kern w:val="36"/>
          <w:sz w:val="28"/>
          <w:szCs w:val="28"/>
          <w:lang w:eastAsia="ru-RU"/>
        </w:rPr>
        <w:t xml:space="preserve"> </w:t>
      </w:r>
      <w:r w:rsidRPr="00592E32">
        <w:rPr>
          <w:rFonts w:ascii="Times New Roman" w:eastAsia="Times New Roman" w:hAnsi="Times New Roman" w:cs="Times New Roman"/>
          <w:bCs/>
          <w:kern w:val="36"/>
          <w:sz w:val="28"/>
          <w:szCs w:val="28"/>
          <w:lang w:eastAsia="ru-RU"/>
        </w:rPr>
        <w:t>и</w:t>
      </w:r>
      <w:r w:rsidR="00283654">
        <w:rPr>
          <w:rFonts w:ascii="Times New Roman" w:eastAsia="Times New Roman" w:hAnsi="Times New Roman" w:cs="Times New Roman"/>
          <w:bCs/>
          <w:kern w:val="36"/>
          <w:sz w:val="28"/>
          <w:szCs w:val="28"/>
          <w:lang w:eastAsia="ru-RU"/>
        </w:rPr>
        <w:t xml:space="preserve"> </w:t>
      </w:r>
      <w:r w:rsidRPr="00592E32">
        <w:rPr>
          <w:rFonts w:ascii="Times New Roman" w:eastAsia="Times New Roman" w:hAnsi="Times New Roman" w:cs="Times New Roman"/>
          <w:bCs/>
          <w:kern w:val="36"/>
          <w:sz w:val="28"/>
          <w:szCs w:val="28"/>
          <w:lang w:eastAsia="ru-RU"/>
        </w:rPr>
        <w:t>сооружений»</w:t>
      </w:r>
    </w:p>
    <w:p w14:paraId="165C6566" w14:textId="77777777" w:rsidR="00CC67F0" w:rsidRPr="00592E32" w:rsidRDefault="00CC67F0" w:rsidP="004808FD">
      <w:pPr>
        <w:widowControl w:val="0"/>
        <w:rPr>
          <w:rFonts w:ascii="Times New Roman" w:eastAsia="Times New Roman" w:hAnsi="Times New Roman" w:cs="Times New Roman"/>
          <w:bCs/>
          <w:kern w:val="36"/>
          <w:sz w:val="28"/>
          <w:szCs w:val="28"/>
          <w:lang w:eastAsia="ru-RU"/>
        </w:rPr>
      </w:pPr>
    </w:p>
    <w:p w14:paraId="71AAAB48" w14:textId="1A1DF239" w:rsidR="00CC67F0" w:rsidRPr="006C2E05" w:rsidRDefault="00CC67F0" w:rsidP="004808FD">
      <w:pPr>
        <w:widowControl w:val="0"/>
        <w:ind w:firstLine="746"/>
        <w:jc w:val="both"/>
        <w:rPr>
          <w:rFonts w:ascii="Times New Roman" w:hAnsi="Times New Roman" w:cs="Times New Roman"/>
          <w:sz w:val="24"/>
          <w:szCs w:val="24"/>
        </w:rPr>
      </w:pPr>
      <w:bookmarkStart w:id="4" w:name="_Hlk196746735"/>
      <w:r w:rsidRPr="00FE74BC">
        <w:rPr>
          <w:rFonts w:ascii="Times New Roman" w:hAnsi="Times New Roman"/>
          <w:bCs/>
          <w:sz w:val="24"/>
          <w:szCs w:val="24"/>
        </w:rPr>
        <w:t>Составлена</w:t>
      </w:r>
      <w:r w:rsidR="00283654">
        <w:rPr>
          <w:rFonts w:ascii="Times New Roman" w:hAnsi="Times New Roman"/>
          <w:bCs/>
          <w:sz w:val="24"/>
          <w:szCs w:val="24"/>
        </w:rPr>
        <w:t xml:space="preserve"> </w:t>
      </w:r>
      <w:r w:rsidRPr="00FE74BC">
        <w:rPr>
          <w:rFonts w:ascii="Times New Roman" w:hAnsi="Times New Roman"/>
          <w:bCs/>
          <w:sz w:val="24"/>
          <w:szCs w:val="24"/>
        </w:rPr>
        <w:t>в</w:t>
      </w:r>
      <w:r w:rsidR="00283654">
        <w:rPr>
          <w:rFonts w:ascii="Times New Roman" w:hAnsi="Times New Roman"/>
          <w:bCs/>
          <w:sz w:val="24"/>
          <w:szCs w:val="24"/>
        </w:rPr>
        <w:t xml:space="preserve"> </w:t>
      </w:r>
      <w:r w:rsidRPr="00FE74BC">
        <w:rPr>
          <w:rFonts w:ascii="Times New Roman" w:hAnsi="Times New Roman"/>
          <w:bCs/>
          <w:sz w:val="24"/>
          <w:szCs w:val="24"/>
        </w:rPr>
        <w:t>соответствии</w:t>
      </w:r>
      <w:r w:rsidR="00283654">
        <w:rPr>
          <w:rFonts w:ascii="Times New Roman" w:hAnsi="Times New Roman"/>
          <w:bCs/>
          <w:sz w:val="24"/>
          <w:szCs w:val="24"/>
        </w:rPr>
        <w:t xml:space="preserve"> </w:t>
      </w:r>
      <w:r w:rsidRPr="00FE74BC">
        <w:rPr>
          <w:rFonts w:ascii="Times New Roman" w:hAnsi="Times New Roman"/>
          <w:bCs/>
          <w:sz w:val="24"/>
          <w:szCs w:val="24"/>
        </w:rPr>
        <w:t>с</w:t>
      </w:r>
      <w:r w:rsidR="00283654">
        <w:rPr>
          <w:rFonts w:ascii="Times New Roman" w:hAnsi="Times New Roman"/>
          <w:bCs/>
          <w:sz w:val="24"/>
          <w:szCs w:val="24"/>
        </w:rPr>
        <w:t xml:space="preserve"> </w:t>
      </w:r>
      <w:r w:rsidRPr="00FE74BC">
        <w:rPr>
          <w:rFonts w:ascii="Times New Roman" w:hAnsi="Times New Roman"/>
          <w:bCs/>
          <w:sz w:val="24"/>
          <w:szCs w:val="24"/>
        </w:rPr>
        <w:t>Федеральным</w:t>
      </w:r>
      <w:r w:rsidR="00283654">
        <w:rPr>
          <w:rFonts w:ascii="Times New Roman" w:hAnsi="Times New Roman"/>
          <w:bCs/>
          <w:sz w:val="24"/>
          <w:szCs w:val="24"/>
        </w:rPr>
        <w:t xml:space="preserve"> </w:t>
      </w:r>
      <w:r w:rsidRPr="00FE74BC">
        <w:rPr>
          <w:rFonts w:ascii="Times New Roman" w:hAnsi="Times New Roman"/>
          <w:bCs/>
          <w:sz w:val="24"/>
          <w:szCs w:val="24"/>
        </w:rPr>
        <w:t>государственным</w:t>
      </w:r>
      <w:r w:rsidR="00283654">
        <w:rPr>
          <w:rFonts w:ascii="Times New Roman" w:hAnsi="Times New Roman"/>
          <w:bCs/>
          <w:sz w:val="24"/>
          <w:szCs w:val="24"/>
        </w:rPr>
        <w:t xml:space="preserve"> </w:t>
      </w:r>
      <w:r w:rsidRPr="00FE74BC">
        <w:rPr>
          <w:rFonts w:ascii="Times New Roman" w:hAnsi="Times New Roman"/>
          <w:bCs/>
          <w:sz w:val="24"/>
          <w:szCs w:val="24"/>
        </w:rPr>
        <w:t>образовательным</w:t>
      </w:r>
      <w:r w:rsidR="00283654">
        <w:rPr>
          <w:rFonts w:ascii="Times New Roman" w:hAnsi="Times New Roman"/>
          <w:bCs/>
          <w:sz w:val="24"/>
          <w:szCs w:val="24"/>
        </w:rPr>
        <w:t xml:space="preserve"> </w:t>
      </w:r>
      <w:r w:rsidRPr="00FE74BC">
        <w:rPr>
          <w:rFonts w:ascii="Times New Roman" w:hAnsi="Times New Roman"/>
          <w:bCs/>
          <w:sz w:val="24"/>
          <w:szCs w:val="24"/>
        </w:rPr>
        <w:t>стандартом</w:t>
      </w:r>
      <w:r w:rsidR="00283654">
        <w:rPr>
          <w:rFonts w:ascii="Times New Roman" w:hAnsi="Times New Roman"/>
          <w:bCs/>
          <w:sz w:val="24"/>
          <w:szCs w:val="24"/>
        </w:rPr>
        <w:t xml:space="preserve"> </w:t>
      </w:r>
      <w:r w:rsidRPr="00FE74BC">
        <w:rPr>
          <w:rFonts w:ascii="Times New Roman" w:hAnsi="Times New Roman"/>
          <w:bCs/>
          <w:sz w:val="24"/>
          <w:szCs w:val="24"/>
        </w:rPr>
        <w:t>среднего</w:t>
      </w:r>
      <w:r w:rsidR="00283654">
        <w:rPr>
          <w:rFonts w:ascii="Times New Roman" w:hAnsi="Times New Roman"/>
          <w:bCs/>
          <w:sz w:val="24"/>
          <w:szCs w:val="24"/>
        </w:rPr>
        <w:t xml:space="preserve"> </w:t>
      </w:r>
      <w:r w:rsidRPr="00FE74BC">
        <w:rPr>
          <w:rFonts w:ascii="Times New Roman" w:hAnsi="Times New Roman"/>
          <w:bCs/>
          <w:sz w:val="24"/>
          <w:szCs w:val="24"/>
        </w:rPr>
        <w:t>профессионального</w:t>
      </w:r>
      <w:r w:rsidR="00283654">
        <w:rPr>
          <w:rFonts w:ascii="Times New Roman" w:hAnsi="Times New Roman"/>
          <w:bCs/>
          <w:sz w:val="24"/>
          <w:szCs w:val="24"/>
        </w:rPr>
        <w:t xml:space="preserve"> </w:t>
      </w:r>
      <w:r w:rsidRPr="00FE74BC">
        <w:rPr>
          <w:rFonts w:ascii="Times New Roman" w:hAnsi="Times New Roman"/>
          <w:bCs/>
          <w:sz w:val="24"/>
          <w:szCs w:val="24"/>
        </w:rPr>
        <w:t>образования</w:t>
      </w:r>
      <w:r w:rsidR="00283654">
        <w:rPr>
          <w:rFonts w:ascii="Times New Roman" w:hAnsi="Times New Roman"/>
          <w:bCs/>
          <w:sz w:val="24"/>
          <w:szCs w:val="24"/>
        </w:rPr>
        <w:t xml:space="preserve"> </w:t>
      </w:r>
      <w:r w:rsidRPr="00FE74BC">
        <w:rPr>
          <w:rFonts w:ascii="Times New Roman" w:hAnsi="Times New Roman"/>
          <w:bCs/>
          <w:sz w:val="24"/>
          <w:szCs w:val="24"/>
        </w:rPr>
        <w:t>по</w:t>
      </w:r>
      <w:r w:rsidR="00283654">
        <w:rPr>
          <w:rFonts w:ascii="Times New Roman" w:hAnsi="Times New Roman"/>
          <w:bCs/>
          <w:sz w:val="24"/>
          <w:szCs w:val="24"/>
        </w:rPr>
        <w:t xml:space="preserve"> </w:t>
      </w:r>
      <w:r w:rsidRPr="00FE74BC">
        <w:rPr>
          <w:rFonts w:ascii="Times New Roman" w:hAnsi="Times New Roman"/>
          <w:bCs/>
          <w:sz w:val="24"/>
          <w:szCs w:val="24"/>
        </w:rPr>
        <w:t>специальности</w:t>
      </w:r>
      <w:r w:rsidR="00283654">
        <w:rPr>
          <w:rFonts w:ascii="Times New Roman" w:hAnsi="Times New Roman"/>
          <w:bCs/>
          <w:sz w:val="24"/>
          <w:szCs w:val="24"/>
        </w:rPr>
        <w:t xml:space="preserve"> </w:t>
      </w:r>
      <w:r w:rsidRPr="00FE74BC">
        <w:rPr>
          <w:rFonts w:ascii="Times New Roman" w:hAnsi="Times New Roman"/>
          <w:bCs/>
          <w:sz w:val="24"/>
          <w:szCs w:val="24"/>
        </w:rPr>
        <w:t>08.02.01</w:t>
      </w:r>
      <w:r w:rsidR="00283654">
        <w:rPr>
          <w:rFonts w:ascii="Times New Roman" w:hAnsi="Times New Roman"/>
          <w:bCs/>
          <w:sz w:val="24"/>
          <w:szCs w:val="24"/>
        </w:rPr>
        <w:t xml:space="preserve"> </w:t>
      </w:r>
      <w:r w:rsidRPr="00FE74BC">
        <w:rPr>
          <w:rFonts w:ascii="Times New Roman" w:hAnsi="Times New Roman"/>
          <w:bCs/>
          <w:sz w:val="24"/>
          <w:szCs w:val="24"/>
        </w:rPr>
        <w:t>Строительство</w:t>
      </w:r>
      <w:r w:rsidR="00283654">
        <w:rPr>
          <w:rFonts w:ascii="Times New Roman" w:hAnsi="Times New Roman"/>
          <w:bCs/>
          <w:sz w:val="24"/>
          <w:szCs w:val="24"/>
        </w:rPr>
        <w:t xml:space="preserve"> </w:t>
      </w:r>
      <w:r w:rsidRPr="00FE74BC">
        <w:rPr>
          <w:rFonts w:ascii="Times New Roman" w:hAnsi="Times New Roman"/>
          <w:bCs/>
          <w:sz w:val="24"/>
          <w:szCs w:val="24"/>
        </w:rPr>
        <w:t>и</w:t>
      </w:r>
      <w:r w:rsidR="00283654">
        <w:rPr>
          <w:rFonts w:ascii="Times New Roman" w:hAnsi="Times New Roman"/>
          <w:bCs/>
          <w:sz w:val="24"/>
          <w:szCs w:val="24"/>
        </w:rPr>
        <w:t xml:space="preserve"> </w:t>
      </w:r>
      <w:r w:rsidRPr="00FE74BC">
        <w:rPr>
          <w:rFonts w:ascii="Times New Roman" w:hAnsi="Times New Roman"/>
          <w:bCs/>
          <w:sz w:val="24"/>
          <w:szCs w:val="24"/>
        </w:rPr>
        <w:t>эксплуатация</w:t>
      </w:r>
      <w:r w:rsidR="00283654">
        <w:rPr>
          <w:rFonts w:ascii="Times New Roman" w:hAnsi="Times New Roman"/>
          <w:bCs/>
          <w:sz w:val="24"/>
          <w:szCs w:val="24"/>
        </w:rPr>
        <w:t xml:space="preserve"> </w:t>
      </w:r>
      <w:r w:rsidRPr="00FE74BC">
        <w:rPr>
          <w:rFonts w:ascii="Times New Roman" w:hAnsi="Times New Roman"/>
          <w:bCs/>
          <w:sz w:val="24"/>
          <w:szCs w:val="24"/>
        </w:rPr>
        <w:t>зданий</w:t>
      </w:r>
      <w:r w:rsidR="00283654">
        <w:rPr>
          <w:rFonts w:ascii="Times New Roman" w:hAnsi="Times New Roman"/>
          <w:bCs/>
          <w:sz w:val="24"/>
          <w:szCs w:val="24"/>
        </w:rPr>
        <w:t xml:space="preserve"> </w:t>
      </w:r>
      <w:r w:rsidRPr="00FE74BC">
        <w:rPr>
          <w:rFonts w:ascii="Times New Roman" w:hAnsi="Times New Roman"/>
          <w:bCs/>
          <w:sz w:val="24"/>
          <w:szCs w:val="24"/>
        </w:rPr>
        <w:t>и</w:t>
      </w:r>
      <w:r w:rsidR="00283654">
        <w:rPr>
          <w:rFonts w:ascii="Times New Roman" w:hAnsi="Times New Roman"/>
          <w:bCs/>
          <w:sz w:val="24"/>
          <w:szCs w:val="24"/>
        </w:rPr>
        <w:t xml:space="preserve"> </w:t>
      </w:r>
      <w:r w:rsidRPr="00FE74BC">
        <w:rPr>
          <w:rFonts w:ascii="Times New Roman" w:hAnsi="Times New Roman"/>
          <w:bCs/>
          <w:sz w:val="24"/>
          <w:szCs w:val="24"/>
        </w:rPr>
        <w:t>сооружений,</w:t>
      </w:r>
      <w:r w:rsidR="00283654">
        <w:rPr>
          <w:rFonts w:ascii="Times New Roman" w:hAnsi="Times New Roman"/>
          <w:bCs/>
          <w:sz w:val="24"/>
          <w:szCs w:val="24"/>
        </w:rPr>
        <w:t xml:space="preserve"> </w:t>
      </w:r>
      <w:r w:rsidRPr="00FE74BC">
        <w:rPr>
          <w:rFonts w:ascii="Times New Roman" w:hAnsi="Times New Roman"/>
          <w:bCs/>
          <w:sz w:val="24"/>
          <w:szCs w:val="24"/>
        </w:rPr>
        <w:t>утверждённым</w:t>
      </w:r>
      <w:r w:rsidR="00283654">
        <w:rPr>
          <w:rFonts w:ascii="Times New Roman" w:hAnsi="Times New Roman"/>
          <w:bCs/>
          <w:sz w:val="24"/>
          <w:szCs w:val="24"/>
        </w:rPr>
        <w:t xml:space="preserve"> </w:t>
      </w:r>
      <w:r w:rsidRPr="00FE74BC">
        <w:rPr>
          <w:rFonts w:ascii="Times New Roman" w:hAnsi="Times New Roman"/>
          <w:bCs/>
          <w:sz w:val="24"/>
          <w:szCs w:val="24"/>
        </w:rPr>
        <w:t>Приказом</w:t>
      </w:r>
      <w:r w:rsidR="00283654">
        <w:rPr>
          <w:rFonts w:ascii="Times New Roman" w:hAnsi="Times New Roman"/>
          <w:bCs/>
          <w:sz w:val="24"/>
          <w:szCs w:val="24"/>
        </w:rPr>
        <w:t xml:space="preserve"> </w:t>
      </w:r>
      <w:r w:rsidRPr="00FE74BC">
        <w:rPr>
          <w:rFonts w:ascii="Times New Roman" w:hAnsi="Times New Roman"/>
          <w:bCs/>
          <w:sz w:val="24"/>
          <w:szCs w:val="24"/>
        </w:rPr>
        <w:t>Минпросвещения</w:t>
      </w:r>
      <w:r w:rsidR="00283654">
        <w:rPr>
          <w:rFonts w:ascii="Times New Roman" w:hAnsi="Times New Roman"/>
          <w:bCs/>
          <w:sz w:val="24"/>
          <w:szCs w:val="24"/>
        </w:rPr>
        <w:t xml:space="preserve"> </w:t>
      </w:r>
      <w:r w:rsidRPr="00FE74BC">
        <w:rPr>
          <w:rFonts w:ascii="Times New Roman" w:hAnsi="Times New Roman"/>
          <w:bCs/>
          <w:sz w:val="24"/>
          <w:szCs w:val="24"/>
        </w:rPr>
        <w:t>России</w:t>
      </w:r>
      <w:r w:rsidR="00283654">
        <w:rPr>
          <w:rFonts w:ascii="Times New Roman" w:hAnsi="Times New Roman"/>
          <w:bCs/>
          <w:sz w:val="24"/>
          <w:szCs w:val="24"/>
        </w:rPr>
        <w:t xml:space="preserve"> </w:t>
      </w:r>
      <w:r w:rsidRPr="00FE74BC">
        <w:rPr>
          <w:rFonts w:ascii="Times New Roman" w:hAnsi="Times New Roman"/>
          <w:bCs/>
          <w:sz w:val="24"/>
          <w:szCs w:val="24"/>
        </w:rPr>
        <w:t>от</w:t>
      </w:r>
      <w:r w:rsidR="00283654">
        <w:rPr>
          <w:rFonts w:ascii="Times New Roman" w:hAnsi="Times New Roman"/>
          <w:bCs/>
          <w:sz w:val="24"/>
          <w:szCs w:val="24"/>
        </w:rPr>
        <w:t xml:space="preserve"> </w:t>
      </w:r>
      <w:r w:rsidRPr="00FE74BC">
        <w:rPr>
          <w:rFonts w:ascii="Times New Roman" w:hAnsi="Times New Roman"/>
          <w:bCs/>
          <w:sz w:val="24"/>
          <w:szCs w:val="24"/>
        </w:rPr>
        <w:t>25</w:t>
      </w:r>
      <w:r w:rsidR="00283654">
        <w:rPr>
          <w:rFonts w:ascii="Times New Roman" w:hAnsi="Times New Roman"/>
          <w:bCs/>
          <w:sz w:val="24"/>
          <w:szCs w:val="24"/>
        </w:rPr>
        <w:t xml:space="preserve"> </w:t>
      </w:r>
      <w:r w:rsidRPr="00FE74BC">
        <w:rPr>
          <w:rFonts w:ascii="Times New Roman" w:hAnsi="Times New Roman"/>
          <w:bCs/>
          <w:sz w:val="24"/>
          <w:szCs w:val="24"/>
        </w:rPr>
        <w:t>июня</w:t>
      </w:r>
      <w:r w:rsidR="00283654">
        <w:rPr>
          <w:rFonts w:ascii="Times New Roman" w:hAnsi="Times New Roman"/>
          <w:bCs/>
          <w:sz w:val="24"/>
          <w:szCs w:val="24"/>
        </w:rPr>
        <w:t xml:space="preserve"> </w:t>
      </w:r>
      <w:r w:rsidRPr="00FE74BC">
        <w:rPr>
          <w:rFonts w:ascii="Times New Roman" w:hAnsi="Times New Roman"/>
          <w:bCs/>
          <w:sz w:val="24"/>
          <w:szCs w:val="24"/>
        </w:rPr>
        <w:t>2024</w:t>
      </w:r>
      <w:r w:rsidR="00283654">
        <w:rPr>
          <w:rFonts w:ascii="Times New Roman" w:hAnsi="Times New Roman"/>
          <w:bCs/>
          <w:sz w:val="24"/>
          <w:szCs w:val="24"/>
        </w:rPr>
        <w:t xml:space="preserve"> </w:t>
      </w:r>
      <w:r w:rsidRPr="00FE74BC">
        <w:rPr>
          <w:rFonts w:ascii="Times New Roman" w:hAnsi="Times New Roman"/>
          <w:bCs/>
          <w:sz w:val="24"/>
          <w:szCs w:val="24"/>
        </w:rPr>
        <w:t>г.</w:t>
      </w:r>
      <w:r w:rsidR="00283654">
        <w:rPr>
          <w:rFonts w:ascii="Times New Roman" w:hAnsi="Times New Roman"/>
          <w:bCs/>
          <w:sz w:val="24"/>
          <w:szCs w:val="24"/>
        </w:rPr>
        <w:t xml:space="preserve"> </w:t>
      </w:r>
      <w:r w:rsidRPr="00FE74BC">
        <w:rPr>
          <w:rFonts w:ascii="Times New Roman" w:hAnsi="Times New Roman"/>
          <w:bCs/>
          <w:sz w:val="24"/>
          <w:szCs w:val="24"/>
        </w:rPr>
        <w:t>№</w:t>
      </w:r>
      <w:r w:rsidR="00283654">
        <w:rPr>
          <w:rFonts w:ascii="Times New Roman" w:hAnsi="Times New Roman"/>
          <w:bCs/>
          <w:sz w:val="24"/>
          <w:szCs w:val="24"/>
        </w:rPr>
        <w:t xml:space="preserve"> </w:t>
      </w:r>
      <w:r w:rsidRPr="00FE74BC">
        <w:rPr>
          <w:rFonts w:ascii="Times New Roman" w:hAnsi="Times New Roman"/>
          <w:bCs/>
          <w:sz w:val="24"/>
          <w:szCs w:val="24"/>
        </w:rPr>
        <w:t>442</w:t>
      </w:r>
      <w:r w:rsidR="00283654">
        <w:rPr>
          <w:rFonts w:ascii="Times New Roman" w:hAnsi="Times New Roman" w:cs="Times New Roman"/>
          <w:sz w:val="24"/>
          <w:szCs w:val="24"/>
        </w:rPr>
        <w:t xml:space="preserve"> </w:t>
      </w:r>
      <w:r w:rsidRPr="006C2E05">
        <w:rPr>
          <w:rFonts w:ascii="Times New Roman" w:hAnsi="Times New Roman" w:cs="Times New Roman"/>
          <w:sz w:val="24"/>
          <w:szCs w:val="24"/>
        </w:rPr>
        <w:t>с</w:t>
      </w:r>
      <w:r w:rsidR="00283654">
        <w:rPr>
          <w:rFonts w:ascii="Times New Roman" w:hAnsi="Times New Roman" w:cs="Times New Roman"/>
          <w:sz w:val="24"/>
          <w:szCs w:val="24"/>
        </w:rPr>
        <w:t xml:space="preserve"> </w:t>
      </w:r>
      <w:r w:rsidRPr="006C2E05">
        <w:rPr>
          <w:rFonts w:ascii="Times New Roman" w:hAnsi="Times New Roman" w:cs="Times New Roman"/>
          <w:sz w:val="24"/>
          <w:szCs w:val="24"/>
        </w:rPr>
        <w:t>учетом</w:t>
      </w:r>
      <w:r w:rsidR="00283654">
        <w:rPr>
          <w:rFonts w:ascii="Times New Roman" w:hAnsi="Times New Roman" w:cs="Times New Roman"/>
          <w:sz w:val="24"/>
          <w:szCs w:val="24"/>
        </w:rPr>
        <w:t xml:space="preserve"> </w:t>
      </w:r>
      <w:r w:rsidRPr="006C2E05">
        <w:rPr>
          <w:rFonts w:ascii="Times New Roman" w:hAnsi="Times New Roman" w:cs="Times New Roman"/>
          <w:sz w:val="24"/>
          <w:szCs w:val="24"/>
        </w:rPr>
        <w:t>примерной</w:t>
      </w:r>
      <w:r w:rsidR="00283654">
        <w:rPr>
          <w:rFonts w:ascii="Times New Roman" w:hAnsi="Times New Roman" w:cs="Times New Roman"/>
          <w:sz w:val="24"/>
          <w:szCs w:val="24"/>
        </w:rPr>
        <w:t xml:space="preserve"> </w:t>
      </w:r>
      <w:r w:rsidRPr="006C2E05">
        <w:rPr>
          <w:rFonts w:ascii="Times New Roman" w:hAnsi="Times New Roman" w:cs="Times New Roman"/>
          <w:sz w:val="24"/>
          <w:szCs w:val="24"/>
        </w:rPr>
        <w:t>программы</w:t>
      </w:r>
      <w:r w:rsidR="00283654">
        <w:rPr>
          <w:rFonts w:ascii="Times New Roman" w:hAnsi="Times New Roman" w:cs="Times New Roman"/>
          <w:sz w:val="24"/>
          <w:szCs w:val="24"/>
        </w:rPr>
        <w:t xml:space="preserve"> </w:t>
      </w:r>
      <w:r>
        <w:rPr>
          <w:rFonts w:ascii="Times New Roman" w:hAnsi="Times New Roman" w:cs="Times New Roman"/>
          <w:sz w:val="24"/>
          <w:szCs w:val="24"/>
        </w:rPr>
        <w:t>профессионального</w:t>
      </w:r>
      <w:r w:rsidR="00283654">
        <w:rPr>
          <w:rFonts w:ascii="Times New Roman" w:hAnsi="Times New Roman" w:cs="Times New Roman"/>
          <w:sz w:val="24"/>
          <w:szCs w:val="24"/>
        </w:rPr>
        <w:t xml:space="preserve"> </w:t>
      </w:r>
      <w:r>
        <w:rPr>
          <w:rFonts w:ascii="Times New Roman" w:hAnsi="Times New Roman" w:cs="Times New Roman"/>
          <w:sz w:val="24"/>
          <w:szCs w:val="24"/>
        </w:rPr>
        <w:t>модуля</w:t>
      </w:r>
      <w:r w:rsidR="00283654">
        <w:rPr>
          <w:rFonts w:ascii="Times New Roman" w:hAnsi="Times New Roman" w:cs="Times New Roman"/>
          <w:sz w:val="24"/>
          <w:szCs w:val="24"/>
        </w:rPr>
        <w:t xml:space="preserve"> </w:t>
      </w:r>
      <w:r w:rsidRPr="006C2E05">
        <w:rPr>
          <w:rFonts w:ascii="Times New Roman" w:hAnsi="Times New Roman" w:cs="Times New Roman"/>
          <w:sz w:val="24"/>
          <w:szCs w:val="24"/>
        </w:rPr>
        <w:t>ОПОП-П,</w:t>
      </w:r>
      <w:r w:rsidR="00283654">
        <w:rPr>
          <w:rFonts w:ascii="Times New Roman" w:hAnsi="Times New Roman" w:cs="Times New Roman"/>
          <w:sz w:val="24"/>
          <w:szCs w:val="24"/>
        </w:rPr>
        <w:t xml:space="preserve"> </w:t>
      </w:r>
      <w:r w:rsidRPr="006C2E05">
        <w:rPr>
          <w:rFonts w:ascii="Times New Roman" w:hAnsi="Times New Roman" w:cs="Times New Roman"/>
          <w:sz w:val="24"/>
          <w:szCs w:val="24"/>
        </w:rPr>
        <w:t>утвержденной</w:t>
      </w:r>
      <w:r w:rsidR="00283654">
        <w:rPr>
          <w:rFonts w:ascii="Times New Roman" w:hAnsi="Times New Roman" w:cs="Times New Roman"/>
          <w:sz w:val="24"/>
          <w:szCs w:val="24"/>
        </w:rPr>
        <w:t xml:space="preserve"> </w:t>
      </w:r>
      <w:r w:rsidRPr="006C2E05">
        <w:rPr>
          <w:rFonts w:ascii="Times New Roman" w:hAnsi="Times New Roman" w:cs="Times New Roman"/>
          <w:sz w:val="24"/>
          <w:szCs w:val="24"/>
        </w:rPr>
        <w:t>протоколом</w:t>
      </w:r>
      <w:r w:rsidR="00283654">
        <w:rPr>
          <w:rFonts w:ascii="Times New Roman" w:hAnsi="Times New Roman" w:cs="Times New Roman"/>
          <w:sz w:val="24"/>
          <w:szCs w:val="24"/>
        </w:rPr>
        <w:t xml:space="preserve"> </w:t>
      </w:r>
      <w:r w:rsidRPr="006C2E05">
        <w:rPr>
          <w:rFonts w:ascii="Times New Roman" w:hAnsi="Times New Roman" w:cs="Times New Roman"/>
          <w:sz w:val="24"/>
          <w:szCs w:val="24"/>
        </w:rPr>
        <w:t>федерального</w:t>
      </w:r>
      <w:r w:rsidR="00283654">
        <w:rPr>
          <w:rFonts w:ascii="Times New Roman" w:hAnsi="Times New Roman" w:cs="Times New Roman"/>
          <w:sz w:val="24"/>
          <w:szCs w:val="24"/>
        </w:rPr>
        <w:t xml:space="preserve"> </w:t>
      </w:r>
      <w:r w:rsidRPr="006C2E05">
        <w:rPr>
          <w:rFonts w:ascii="Times New Roman" w:hAnsi="Times New Roman" w:cs="Times New Roman"/>
          <w:sz w:val="24"/>
          <w:szCs w:val="24"/>
        </w:rPr>
        <w:t>учебно-методического</w:t>
      </w:r>
      <w:r w:rsidR="00283654">
        <w:rPr>
          <w:rFonts w:ascii="Times New Roman" w:hAnsi="Times New Roman" w:cs="Times New Roman"/>
          <w:sz w:val="24"/>
          <w:szCs w:val="24"/>
        </w:rPr>
        <w:t xml:space="preserve"> </w:t>
      </w:r>
      <w:r w:rsidRPr="006C2E05">
        <w:rPr>
          <w:rFonts w:ascii="Times New Roman" w:hAnsi="Times New Roman" w:cs="Times New Roman"/>
          <w:sz w:val="24"/>
          <w:szCs w:val="24"/>
        </w:rPr>
        <w:t>объединения</w:t>
      </w:r>
      <w:r w:rsidR="00283654">
        <w:rPr>
          <w:rFonts w:ascii="Times New Roman" w:hAnsi="Times New Roman" w:cs="Times New Roman"/>
          <w:sz w:val="24"/>
          <w:szCs w:val="24"/>
        </w:rPr>
        <w:t xml:space="preserve"> </w:t>
      </w:r>
      <w:r w:rsidRPr="006C2E05">
        <w:rPr>
          <w:rFonts w:ascii="Times New Roman" w:hAnsi="Times New Roman" w:cs="Times New Roman"/>
          <w:sz w:val="24"/>
          <w:szCs w:val="24"/>
        </w:rPr>
        <w:t>в</w:t>
      </w:r>
      <w:r w:rsidR="00283654">
        <w:rPr>
          <w:rFonts w:ascii="Times New Roman" w:hAnsi="Times New Roman" w:cs="Times New Roman"/>
          <w:sz w:val="24"/>
          <w:szCs w:val="24"/>
        </w:rPr>
        <w:t xml:space="preserve"> </w:t>
      </w:r>
      <w:r w:rsidRPr="006C2E05">
        <w:rPr>
          <w:rFonts w:ascii="Times New Roman" w:hAnsi="Times New Roman" w:cs="Times New Roman"/>
          <w:sz w:val="24"/>
          <w:szCs w:val="24"/>
        </w:rPr>
        <w:t>системе</w:t>
      </w:r>
      <w:r w:rsidR="00283654">
        <w:rPr>
          <w:rFonts w:ascii="Times New Roman" w:hAnsi="Times New Roman" w:cs="Times New Roman"/>
          <w:sz w:val="24"/>
          <w:szCs w:val="24"/>
        </w:rPr>
        <w:t xml:space="preserve"> </w:t>
      </w:r>
      <w:r w:rsidRPr="006C2E05">
        <w:rPr>
          <w:rFonts w:ascii="Times New Roman" w:hAnsi="Times New Roman" w:cs="Times New Roman"/>
          <w:sz w:val="24"/>
          <w:szCs w:val="24"/>
        </w:rPr>
        <w:t>среднего</w:t>
      </w:r>
      <w:r w:rsidR="00283654">
        <w:rPr>
          <w:rFonts w:ascii="Times New Roman" w:hAnsi="Times New Roman" w:cs="Times New Roman"/>
          <w:sz w:val="24"/>
          <w:szCs w:val="24"/>
        </w:rPr>
        <w:t xml:space="preserve"> </w:t>
      </w:r>
      <w:r w:rsidRPr="006C2E05">
        <w:rPr>
          <w:rFonts w:ascii="Times New Roman" w:hAnsi="Times New Roman" w:cs="Times New Roman"/>
          <w:sz w:val="24"/>
          <w:szCs w:val="24"/>
        </w:rPr>
        <w:t>профессионального</w:t>
      </w:r>
      <w:r w:rsidR="00283654">
        <w:rPr>
          <w:rFonts w:ascii="Times New Roman" w:hAnsi="Times New Roman" w:cs="Times New Roman"/>
          <w:sz w:val="24"/>
          <w:szCs w:val="24"/>
        </w:rPr>
        <w:t xml:space="preserve"> </w:t>
      </w:r>
      <w:r w:rsidRPr="006C2E05">
        <w:rPr>
          <w:rFonts w:ascii="Times New Roman" w:hAnsi="Times New Roman" w:cs="Times New Roman"/>
          <w:sz w:val="24"/>
          <w:szCs w:val="24"/>
        </w:rPr>
        <w:t>образования</w:t>
      </w:r>
      <w:r w:rsidR="00283654">
        <w:rPr>
          <w:rFonts w:ascii="Times New Roman" w:hAnsi="Times New Roman" w:cs="Times New Roman"/>
          <w:sz w:val="24"/>
          <w:szCs w:val="24"/>
        </w:rPr>
        <w:t xml:space="preserve"> </w:t>
      </w:r>
      <w:r w:rsidRPr="006C2E05">
        <w:rPr>
          <w:rFonts w:ascii="Times New Roman" w:hAnsi="Times New Roman" w:cs="Times New Roman"/>
          <w:sz w:val="24"/>
          <w:szCs w:val="24"/>
        </w:rPr>
        <w:t>по</w:t>
      </w:r>
      <w:r w:rsidR="00283654">
        <w:rPr>
          <w:rFonts w:ascii="Times New Roman" w:hAnsi="Times New Roman" w:cs="Times New Roman"/>
          <w:sz w:val="24"/>
          <w:szCs w:val="24"/>
        </w:rPr>
        <w:t xml:space="preserve"> </w:t>
      </w:r>
      <w:r w:rsidRPr="006C2E05">
        <w:rPr>
          <w:rFonts w:ascii="Times New Roman" w:hAnsi="Times New Roman" w:cs="Times New Roman"/>
          <w:sz w:val="24"/>
          <w:szCs w:val="24"/>
        </w:rPr>
        <w:t>УГПС</w:t>
      </w:r>
      <w:r w:rsidR="00283654">
        <w:rPr>
          <w:rFonts w:ascii="Times New Roman" w:hAnsi="Times New Roman" w:cs="Times New Roman"/>
          <w:sz w:val="24"/>
          <w:szCs w:val="24"/>
        </w:rPr>
        <w:t xml:space="preserve"> </w:t>
      </w:r>
      <w:r w:rsidRPr="006C2E05">
        <w:rPr>
          <w:rFonts w:ascii="Times New Roman" w:hAnsi="Times New Roman" w:cs="Times New Roman"/>
          <w:sz w:val="24"/>
          <w:szCs w:val="24"/>
        </w:rPr>
        <w:t>08.00.00</w:t>
      </w:r>
      <w:r w:rsidR="00283654">
        <w:rPr>
          <w:rFonts w:ascii="Times New Roman" w:hAnsi="Times New Roman" w:cs="Times New Roman"/>
          <w:sz w:val="24"/>
          <w:szCs w:val="24"/>
        </w:rPr>
        <w:t xml:space="preserve"> </w:t>
      </w:r>
      <w:r w:rsidRPr="006C2E05">
        <w:rPr>
          <w:rFonts w:ascii="Times New Roman" w:hAnsi="Times New Roman" w:cs="Times New Roman"/>
          <w:sz w:val="24"/>
          <w:szCs w:val="24"/>
        </w:rPr>
        <w:t>Техника</w:t>
      </w:r>
      <w:r w:rsidR="00283654">
        <w:rPr>
          <w:rFonts w:ascii="Times New Roman" w:hAnsi="Times New Roman" w:cs="Times New Roman"/>
          <w:sz w:val="24"/>
          <w:szCs w:val="24"/>
        </w:rPr>
        <w:t xml:space="preserve"> </w:t>
      </w:r>
      <w:r w:rsidRPr="006C2E05">
        <w:rPr>
          <w:rFonts w:ascii="Times New Roman" w:hAnsi="Times New Roman" w:cs="Times New Roman"/>
          <w:sz w:val="24"/>
          <w:szCs w:val="24"/>
        </w:rPr>
        <w:t>и</w:t>
      </w:r>
      <w:r w:rsidR="00283654">
        <w:rPr>
          <w:rFonts w:ascii="Times New Roman" w:hAnsi="Times New Roman" w:cs="Times New Roman"/>
          <w:sz w:val="24"/>
          <w:szCs w:val="24"/>
        </w:rPr>
        <w:t xml:space="preserve"> </w:t>
      </w:r>
      <w:r w:rsidRPr="006C2E05">
        <w:rPr>
          <w:rFonts w:ascii="Times New Roman" w:hAnsi="Times New Roman" w:cs="Times New Roman"/>
          <w:sz w:val="24"/>
          <w:szCs w:val="24"/>
        </w:rPr>
        <w:t>технологии</w:t>
      </w:r>
      <w:r w:rsidR="00283654">
        <w:rPr>
          <w:rFonts w:ascii="Times New Roman" w:hAnsi="Times New Roman" w:cs="Times New Roman"/>
          <w:sz w:val="24"/>
          <w:szCs w:val="24"/>
        </w:rPr>
        <w:t xml:space="preserve"> </w:t>
      </w:r>
      <w:r w:rsidRPr="006C2E05">
        <w:rPr>
          <w:rFonts w:ascii="Times New Roman" w:hAnsi="Times New Roman" w:cs="Times New Roman"/>
          <w:sz w:val="24"/>
          <w:szCs w:val="24"/>
        </w:rPr>
        <w:t>строительства</w:t>
      </w:r>
      <w:r w:rsidR="00283654">
        <w:rPr>
          <w:rFonts w:ascii="Times New Roman" w:hAnsi="Times New Roman" w:cs="Times New Roman"/>
          <w:sz w:val="24"/>
          <w:szCs w:val="24"/>
        </w:rPr>
        <w:t xml:space="preserve"> </w:t>
      </w:r>
      <w:r w:rsidRPr="006C2E05">
        <w:rPr>
          <w:rFonts w:ascii="Times New Roman" w:hAnsi="Times New Roman" w:cs="Times New Roman"/>
          <w:sz w:val="24"/>
          <w:szCs w:val="24"/>
        </w:rPr>
        <w:t>№6</w:t>
      </w:r>
      <w:r w:rsidR="00283654">
        <w:rPr>
          <w:rFonts w:ascii="Times New Roman" w:hAnsi="Times New Roman" w:cs="Times New Roman"/>
          <w:sz w:val="24"/>
          <w:szCs w:val="24"/>
        </w:rPr>
        <w:t xml:space="preserve"> </w:t>
      </w:r>
      <w:r w:rsidRPr="006C2E05">
        <w:rPr>
          <w:rFonts w:ascii="Times New Roman" w:hAnsi="Times New Roman" w:cs="Times New Roman"/>
          <w:sz w:val="24"/>
          <w:szCs w:val="24"/>
        </w:rPr>
        <w:t>от</w:t>
      </w:r>
      <w:r w:rsidR="00283654">
        <w:rPr>
          <w:rFonts w:ascii="Times New Roman" w:hAnsi="Times New Roman" w:cs="Times New Roman"/>
          <w:sz w:val="24"/>
          <w:szCs w:val="24"/>
        </w:rPr>
        <w:t xml:space="preserve"> </w:t>
      </w:r>
      <w:r w:rsidRPr="006C2E05">
        <w:rPr>
          <w:rFonts w:ascii="Times New Roman" w:hAnsi="Times New Roman" w:cs="Times New Roman"/>
          <w:sz w:val="24"/>
          <w:szCs w:val="24"/>
        </w:rPr>
        <w:t>17.07.2024</w:t>
      </w:r>
    </w:p>
    <w:p w14:paraId="3B79CFF5" w14:textId="77777777" w:rsidR="00CC67F0" w:rsidRDefault="00CC67F0" w:rsidP="004808FD">
      <w:pPr>
        <w:widowControl w:val="0"/>
        <w:jc w:val="both"/>
        <w:rPr>
          <w:rFonts w:ascii="Times New Roman" w:eastAsia="Times New Roman" w:hAnsi="Times New Roman" w:cs="Times New Roman"/>
          <w:sz w:val="28"/>
          <w:szCs w:val="28"/>
        </w:rPr>
      </w:pPr>
    </w:p>
    <w:p w14:paraId="4B2BCBEF" w14:textId="096A7C39" w:rsidR="00CC67F0" w:rsidRDefault="00CC67F0" w:rsidP="004808FD">
      <w:pPr>
        <w:widowControl w:val="0"/>
        <w:spacing w:line="360" w:lineRule="auto"/>
        <w:jc w:val="both"/>
        <w:rPr>
          <w:rFonts w:ascii="Times New Roman" w:eastAsia="Times New Roman" w:hAnsi="Times New Roman" w:cs="Times New Roman"/>
          <w:sz w:val="28"/>
          <w:szCs w:val="28"/>
        </w:rPr>
      </w:pPr>
      <w:r w:rsidRPr="00940ED5">
        <w:rPr>
          <w:rFonts w:ascii="Times New Roman" w:eastAsia="Times New Roman" w:hAnsi="Times New Roman" w:cs="Times New Roman"/>
          <w:sz w:val="28"/>
          <w:szCs w:val="28"/>
        </w:rPr>
        <w:t>Преподаватель</w:t>
      </w:r>
      <w:r w:rsidR="0028365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высшей</w:t>
      </w:r>
      <w:r w:rsidR="0028365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категории</w:t>
      </w:r>
      <w:r w:rsidR="00283654">
        <w:rPr>
          <w:rFonts w:ascii="Times New Roman" w:eastAsia="Times New Roman" w:hAnsi="Times New Roman" w:cs="Times New Roman"/>
          <w:sz w:val="28"/>
          <w:szCs w:val="28"/>
        </w:rPr>
        <w:t xml:space="preserve"> </w:t>
      </w:r>
      <w:r w:rsidRPr="00940ED5">
        <w:rPr>
          <w:rFonts w:ascii="Times New Roman" w:eastAsia="Times New Roman" w:hAnsi="Times New Roman" w:cs="Times New Roman"/>
          <w:sz w:val="28"/>
          <w:szCs w:val="28"/>
        </w:rPr>
        <w:t>__________</w:t>
      </w:r>
      <w:r w:rsidR="0028365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С.Е.</w:t>
      </w:r>
      <w:r w:rsidR="0028365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Лосев</w:t>
      </w:r>
      <w:r w:rsidR="00283654">
        <w:rPr>
          <w:rFonts w:ascii="Times New Roman" w:eastAsia="Times New Roman" w:hAnsi="Times New Roman" w:cs="Times New Roman"/>
          <w:sz w:val="24"/>
          <w:szCs w:val="24"/>
          <w:lang w:eastAsia="ru-RU"/>
        </w:rPr>
        <w:t xml:space="preserve"> </w:t>
      </w:r>
    </w:p>
    <w:p w14:paraId="6A3B792C" w14:textId="7FF44F16" w:rsidR="00CC67F0" w:rsidRPr="00940ED5" w:rsidRDefault="00CC67F0" w:rsidP="004808FD">
      <w:pPr>
        <w:widowControl w:val="0"/>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Преподаватель</w:t>
      </w:r>
      <w:r w:rsidR="0028365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____________</w:t>
      </w:r>
      <w:r w:rsidR="0028365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К.А.</w:t>
      </w:r>
      <w:r w:rsidR="0028365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Кузнецова</w:t>
      </w:r>
    </w:p>
    <w:p w14:paraId="06A475AA" w14:textId="3341DCEA" w:rsidR="00CC67F0" w:rsidRDefault="00CC67F0" w:rsidP="004808FD">
      <w:pPr>
        <w:widowControl w:val="0"/>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Преподаватель</w:t>
      </w:r>
      <w:r w:rsidR="0028365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__________</w:t>
      </w:r>
      <w:r w:rsidR="0028365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Ю.С.</w:t>
      </w:r>
      <w:r w:rsidR="0028365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Серебряникова</w:t>
      </w:r>
    </w:p>
    <w:p w14:paraId="47B71603" w14:textId="40AFFD25" w:rsidR="00CC67F0" w:rsidRDefault="00CC67F0" w:rsidP="004808FD">
      <w:pPr>
        <w:widowControl w:val="0"/>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Преподаватель</w:t>
      </w:r>
      <w:r w:rsidR="0028365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__________</w:t>
      </w:r>
      <w:r w:rsidR="0028365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Н.Г.</w:t>
      </w:r>
      <w:r w:rsidR="00283654">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Шахманова</w:t>
      </w:r>
      <w:proofErr w:type="spellEnd"/>
    </w:p>
    <w:p w14:paraId="3F357D09" w14:textId="77777777" w:rsidR="00CC67F0" w:rsidRDefault="00CC67F0" w:rsidP="004808FD">
      <w:pPr>
        <w:widowControl w:val="0"/>
        <w:spacing w:line="360" w:lineRule="auto"/>
        <w:jc w:val="both"/>
        <w:rPr>
          <w:rFonts w:ascii="Times New Roman" w:eastAsia="Times New Roman" w:hAnsi="Times New Roman" w:cs="Times New Roman"/>
          <w:sz w:val="28"/>
          <w:szCs w:val="28"/>
        </w:rPr>
      </w:pPr>
    </w:p>
    <w:p w14:paraId="6E42A4B7" w14:textId="7411822A" w:rsidR="00CC67F0" w:rsidRPr="00940ED5" w:rsidRDefault="00CC67F0" w:rsidP="004808FD">
      <w:pPr>
        <w:widowControl w:val="0"/>
        <w:spacing w:line="360" w:lineRule="auto"/>
        <w:jc w:val="both"/>
        <w:rPr>
          <w:rFonts w:ascii="Times New Roman" w:eastAsia="Times New Roman" w:hAnsi="Times New Roman" w:cs="Times New Roman"/>
          <w:sz w:val="28"/>
          <w:szCs w:val="28"/>
        </w:rPr>
      </w:pPr>
      <w:r w:rsidRPr="00940ED5">
        <w:rPr>
          <w:rFonts w:ascii="Times New Roman" w:eastAsia="Times New Roman" w:hAnsi="Times New Roman" w:cs="Times New Roman"/>
          <w:sz w:val="28"/>
          <w:szCs w:val="28"/>
        </w:rPr>
        <w:t>Председатель</w:t>
      </w:r>
      <w:r w:rsidR="00283654">
        <w:rPr>
          <w:rFonts w:ascii="Times New Roman" w:eastAsia="Times New Roman" w:hAnsi="Times New Roman" w:cs="Times New Roman"/>
          <w:sz w:val="28"/>
          <w:szCs w:val="28"/>
        </w:rPr>
        <w:t xml:space="preserve"> </w:t>
      </w:r>
      <w:r w:rsidRPr="00940ED5">
        <w:rPr>
          <w:rFonts w:ascii="Times New Roman" w:eastAsia="Times New Roman" w:hAnsi="Times New Roman" w:cs="Times New Roman"/>
          <w:sz w:val="28"/>
          <w:szCs w:val="28"/>
        </w:rPr>
        <w:t>ПЦК__________</w:t>
      </w:r>
      <w:r w:rsidR="0028365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С.Е.</w:t>
      </w:r>
      <w:r w:rsidR="0028365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Лосев</w:t>
      </w:r>
    </w:p>
    <w:p w14:paraId="0DB5F5E6" w14:textId="799A4FF3" w:rsidR="00CC67F0" w:rsidRDefault="00CC67F0" w:rsidP="004808FD">
      <w:pPr>
        <w:widowControl w:val="0"/>
        <w:spacing w:line="360" w:lineRule="auto"/>
        <w:jc w:val="both"/>
        <w:rPr>
          <w:rFonts w:ascii="Times New Roman" w:eastAsia="Times New Roman" w:hAnsi="Times New Roman" w:cs="Times New Roman"/>
          <w:sz w:val="28"/>
          <w:szCs w:val="28"/>
        </w:rPr>
      </w:pPr>
      <w:r w:rsidRPr="00940ED5">
        <w:rPr>
          <w:rFonts w:ascii="Times New Roman" w:eastAsia="Times New Roman" w:hAnsi="Times New Roman" w:cs="Times New Roman"/>
          <w:sz w:val="28"/>
          <w:szCs w:val="28"/>
        </w:rPr>
        <w:t>Протокол</w:t>
      </w:r>
      <w:r w:rsidR="00283654">
        <w:rPr>
          <w:rFonts w:ascii="Times New Roman" w:eastAsia="Times New Roman" w:hAnsi="Times New Roman" w:cs="Times New Roman"/>
          <w:sz w:val="28"/>
          <w:szCs w:val="28"/>
        </w:rPr>
        <w:t xml:space="preserve"> </w:t>
      </w:r>
      <w:r w:rsidRPr="00082CE4">
        <w:rPr>
          <w:rFonts w:ascii="Times New Roman" w:eastAsia="Times New Roman" w:hAnsi="Times New Roman" w:cs="Times New Roman"/>
          <w:sz w:val="28"/>
          <w:szCs w:val="28"/>
        </w:rPr>
        <w:t>№</w:t>
      </w:r>
      <w:r w:rsidR="00283654">
        <w:rPr>
          <w:rFonts w:ascii="Times New Roman" w:eastAsia="Times New Roman" w:hAnsi="Times New Roman" w:cs="Times New Roman"/>
          <w:sz w:val="28"/>
          <w:szCs w:val="28"/>
        </w:rPr>
        <w:t xml:space="preserve"> </w:t>
      </w:r>
      <w:r w:rsidRPr="00082CE4">
        <w:rPr>
          <w:rFonts w:ascii="Times New Roman" w:eastAsia="Times New Roman" w:hAnsi="Times New Roman" w:cs="Times New Roman"/>
          <w:sz w:val="28"/>
          <w:szCs w:val="28"/>
        </w:rPr>
        <w:t>____</w:t>
      </w:r>
      <w:r w:rsidR="00283654">
        <w:rPr>
          <w:rFonts w:ascii="Times New Roman" w:eastAsia="Times New Roman" w:hAnsi="Times New Roman" w:cs="Times New Roman"/>
          <w:sz w:val="28"/>
          <w:szCs w:val="28"/>
        </w:rPr>
        <w:t xml:space="preserve"> </w:t>
      </w:r>
      <w:r w:rsidRPr="00082CE4">
        <w:rPr>
          <w:rFonts w:ascii="Times New Roman" w:eastAsia="Times New Roman" w:hAnsi="Times New Roman" w:cs="Times New Roman"/>
          <w:sz w:val="28"/>
          <w:szCs w:val="28"/>
        </w:rPr>
        <w:t>от</w:t>
      </w:r>
      <w:r w:rsidR="00283654">
        <w:rPr>
          <w:rFonts w:ascii="Times New Roman" w:eastAsia="Times New Roman" w:hAnsi="Times New Roman" w:cs="Times New Roman"/>
          <w:sz w:val="28"/>
          <w:szCs w:val="28"/>
        </w:rPr>
        <w:t xml:space="preserve"> </w:t>
      </w:r>
      <w:r w:rsidRPr="00082CE4">
        <w:rPr>
          <w:rFonts w:ascii="Times New Roman" w:eastAsia="Times New Roman" w:hAnsi="Times New Roman" w:cs="Times New Roman"/>
          <w:sz w:val="28"/>
          <w:szCs w:val="28"/>
        </w:rPr>
        <w:t>__.</w:t>
      </w:r>
      <w:r w:rsidR="00283654">
        <w:rPr>
          <w:rFonts w:ascii="Times New Roman" w:eastAsia="Times New Roman" w:hAnsi="Times New Roman" w:cs="Times New Roman"/>
          <w:sz w:val="28"/>
          <w:szCs w:val="28"/>
        </w:rPr>
        <w:t xml:space="preserve"> </w:t>
      </w:r>
      <w:r w:rsidRPr="00082CE4">
        <w:rPr>
          <w:rFonts w:ascii="Times New Roman" w:eastAsia="Times New Roman" w:hAnsi="Times New Roman" w:cs="Times New Roman"/>
          <w:sz w:val="28"/>
          <w:szCs w:val="28"/>
        </w:rPr>
        <w:t>__.</w:t>
      </w:r>
      <w:r w:rsidR="00283654">
        <w:rPr>
          <w:rFonts w:ascii="Times New Roman" w:eastAsia="Times New Roman" w:hAnsi="Times New Roman" w:cs="Times New Roman"/>
          <w:sz w:val="28"/>
          <w:szCs w:val="28"/>
        </w:rPr>
        <w:t xml:space="preserve"> </w:t>
      </w:r>
      <w:r w:rsidRPr="00082CE4">
        <w:rPr>
          <w:rFonts w:ascii="Times New Roman" w:eastAsia="Times New Roman" w:hAnsi="Times New Roman" w:cs="Times New Roman"/>
          <w:sz w:val="28"/>
          <w:szCs w:val="28"/>
        </w:rPr>
        <w:t>2025</w:t>
      </w:r>
    </w:p>
    <w:p w14:paraId="18A71DF2" w14:textId="0DE06E9F" w:rsidR="00CC67F0" w:rsidRPr="00082CE4" w:rsidRDefault="00CC67F0" w:rsidP="004808FD">
      <w:pPr>
        <w:widowControl w:val="0"/>
        <w:spacing w:line="360" w:lineRule="auto"/>
        <w:jc w:val="both"/>
        <w:rPr>
          <w:rFonts w:ascii="Times New Roman" w:eastAsia="Times New Roman" w:hAnsi="Times New Roman" w:cs="Times New Roman"/>
          <w:sz w:val="28"/>
          <w:szCs w:val="28"/>
        </w:rPr>
      </w:pPr>
      <w:r w:rsidRPr="00082CE4">
        <w:rPr>
          <w:rFonts w:ascii="Times New Roman" w:eastAsia="Times New Roman" w:hAnsi="Times New Roman" w:cs="Times New Roman"/>
          <w:sz w:val="28"/>
          <w:szCs w:val="28"/>
        </w:rPr>
        <w:t>Методист</w:t>
      </w:r>
      <w:r w:rsidR="00283654">
        <w:rPr>
          <w:rFonts w:ascii="Times New Roman" w:eastAsia="Times New Roman" w:hAnsi="Times New Roman" w:cs="Times New Roman"/>
          <w:sz w:val="28"/>
          <w:szCs w:val="28"/>
        </w:rPr>
        <w:t xml:space="preserve"> </w:t>
      </w:r>
      <w:r w:rsidRPr="00082CE4">
        <w:rPr>
          <w:rFonts w:ascii="Times New Roman" w:eastAsia="Times New Roman" w:hAnsi="Times New Roman" w:cs="Times New Roman"/>
          <w:sz w:val="28"/>
          <w:szCs w:val="28"/>
        </w:rPr>
        <w:t>____________</w:t>
      </w:r>
      <w:r w:rsidR="00283654">
        <w:rPr>
          <w:rFonts w:ascii="Times New Roman" w:eastAsia="Times New Roman" w:hAnsi="Times New Roman" w:cs="Times New Roman"/>
          <w:sz w:val="28"/>
          <w:szCs w:val="28"/>
        </w:rPr>
        <w:t xml:space="preserve"> </w:t>
      </w:r>
      <w:r w:rsidRPr="00082CE4">
        <w:rPr>
          <w:rFonts w:ascii="Times New Roman" w:eastAsia="Times New Roman" w:hAnsi="Times New Roman" w:cs="Times New Roman"/>
          <w:sz w:val="28"/>
          <w:szCs w:val="28"/>
        </w:rPr>
        <w:t>Т.В.</w:t>
      </w:r>
      <w:r w:rsidR="00283654">
        <w:rPr>
          <w:rFonts w:ascii="Times New Roman" w:eastAsia="Times New Roman" w:hAnsi="Times New Roman" w:cs="Times New Roman"/>
          <w:sz w:val="28"/>
          <w:szCs w:val="28"/>
        </w:rPr>
        <w:t xml:space="preserve"> </w:t>
      </w:r>
      <w:r w:rsidRPr="00082CE4">
        <w:rPr>
          <w:rFonts w:ascii="Times New Roman" w:eastAsia="Times New Roman" w:hAnsi="Times New Roman" w:cs="Times New Roman"/>
          <w:sz w:val="28"/>
          <w:szCs w:val="28"/>
        </w:rPr>
        <w:t>Белякова</w:t>
      </w:r>
    </w:p>
    <w:p w14:paraId="5E3498E4" w14:textId="5571495E" w:rsidR="00CC67F0" w:rsidRDefault="00CC67F0" w:rsidP="004808FD">
      <w:pPr>
        <w:widowControl w:val="0"/>
        <w:spacing w:line="360" w:lineRule="auto"/>
        <w:jc w:val="both"/>
        <w:rPr>
          <w:rFonts w:ascii="Times New Roman" w:eastAsia="Times New Roman" w:hAnsi="Times New Roman" w:cs="Times New Roman"/>
          <w:sz w:val="28"/>
          <w:szCs w:val="28"/>
        </w:rPr>
      </w:pPr>
      <w:r w:rsidRPr="00082CE4">
        <w:rPr>
          <w:rFonts w:ascii="Times New Roman" w:eastAsia="Times New Roman" w:hAnsi="Times New Roman" w:cs="Times New Roman"/>
          <w:sz w:val="28"/>
          <w:szCs w:val="28"/>
        </w:rPr>
        <w:t>__.</w:t>
      </w:r>
      <w:r w:rsidR="00283654">
        <w:rPr>
          <w:rFonts w:ascii="Times New Roman" w:eastAsia="Times New Roman" w:hAnsi="Times New Roman" w:cs="Times New Roman"/>
          <w:sz w:val="28"/>
          <w:szCs w:val="28"/>
        </w:rPr>
        <w:t xml:space="preserve"> </w:t>
      </w:r>
      <w:r w:rsidRPr="00082CE4">
        <w:rPr>
          <w:rFonts w:ascii="Times New Roman" w:eastAsia="Times New Roman" w:hAnsi="Times New Roman" w:cs="Times New Roman"/>
          <w:sz w:val="28"/>
          <w:szCs w:val="28"/>
        </w:rPr>
        <w:t>__.</w:t>
      </w:r>
      <w:r w:rsidR="00283654">
        <w:rPr>
          <w:rFonts w:ascii="Times New Roman" w:eastAsia="Times New Roman" w:hAnsi="Times New Roman" w:cs="Times New Roman"/>
          <w:sz w:val="28"/>
          <w:szCs w:val="28"/>
        </w:rPr>
        <w:t xml:space="preserve"> </w:t>
      </w:r>
      <w:r w:rsidRPr="00082CE4">
        <w:rPr>
          <w:rFonts w:ascii="Times New Roman" w:eastAsia="Times New Roman" w:hAnsi="Times New Roman" w:cs="Times New Roman"/>
          <w:sz w:val="28"/>
          <w:szCs w:val="28"/>
        </w:rPr>
        <w:t>2025</w:t>
      </w:r>
    </w:p>
    <w:p w14:paraId="22DA43B6" w14:textId="77777777" w:rsidR="00CC67F0" w:rsidRDefault="00CC67F0" w:rsidP="004808FD">
      <w:pPr>
        <w:widowControl w:val="0"/>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Рецензент:</w:t>
      </w:r>
    </w:p>
    <w:p w14:paraId="6A684FDB" w14:textId="7BD0CE7C" w:rsidR="00CC67F0" w:rsidRPr="004808FD" w:rsidRDefault="00CC67F0" w:rsidP="004808FD">
      <w:pPr>
        <w:widowControl w:val="0"/>
        <w:rPr>
          <w:rFonts w:ascii="Times New Roman" w:eastAsia="Times New Roman" w:hAnsi="Times New Roman" w:cs="Times New Roman"/>
          <w:sz w:val="24"/>
          <w:szCs w:val="24"/>
          <w:lang w:eastAsia="ru-RU"/>
        </w:rPr>
      </w:pPr>
      <w:r w:rsidRPr="00082CE4">
        <w:rPr>
          <w:rFonts w:ascii="Times New Roman" w:eastAsia="Times New Roman" w:hAnsi="Times New Roman" w:cs="Times New Roman"/>
          <w:sz w:val="28"/>
          <w:szCs w:val="28"/>
        </w:rPr>
        <w:t>Преподаватель</w:t>
      </w:r>
      <w:r w:rsidR="00283654">
        <w:rPr>
          <w:rFonts w:ascii="Times New Roman" w:eastAsia="Times New Roman" w:hAnsi="Times New Roman" w:cs="Times New Roman"/>
          <w:sz w:val="28"/>
          <w:szCs w:val="28"/>
        </w:rPr>
        <w:t xml:space="preserve"> </w:t>
      </w:r>
      <w:r w:rsidRPr="00082CE4">
        <w:rPr>
          <w:rFonts w:ascii="Times New Roman" w:eastAsia="Times New Roman" w:hAnsi="Times New Roman" w:cs="Times New Roman"/>
          <w:sz w:val="28"/>
          <w:szCs w:val="28"/>
        </w:rPr>
        <w:t>высшей</w:t>
      </w:r>
      <w:r w:rsidR="00283654">
        <w:rPr>
          <w:rFonts w:ascii="Times New Roman" w:eastAsia="Times New Roman" w:hAnsi="Times New Roman" w:cs="Times New Roman"/>
          <w:sz w:val="28"/>
          <w:szCs w:val="28"/>
        </w:rPr>
        <w:t xml:space="preserve"> </w:t>
      </w:r>
      <w:r w:rsidRPr="00082CE4">
        <w:rPr>
          <w:rFonts w:ascii="Times New Roman" w:eastAsia="Times New Roman" w:hAnsi="Times New Roman" w:cs="Times New Roman"/>
          <w:sz w:val="28"/>
          <w:szCs w:val="28"/>
        </w:rPr>
        <w:t>категории</w:t>
      </w:r>
      <w:r w:rsidRPr="00940ED5">
        <w:rPr>
          <w:rFonts w:ascii="Times New Roman" w:eastAsia="Times New Roman" w:hAnsi="Times New Roman" w:cs="Times New Roman"/>
          <w:sz w:val="28"/>
          <w:szCs w:val="28"/>
        </w:rPr>
        <w:t>____________</w:t>
      </w:r>
      <w:r w:rsidR="00283654">
        <w:rPr>
          <w:rFonts w:ascii="Times New Roman" w:eastAsia="Times New Roman" w:hAnsi="Times New Roman" w:cs="Times New Roman"/>
          <w:sz w:val="28"/>
          <w:szCs w:val="28"/>
        </w:rPr>
        <w:t xml:space="preserve"> </w:t>
      </w:r>
      <w:bookmarkEnd w:id="4"/>
      <w:r>
        <w:rPr>
          <w:rFonts w:ascii="Times New Roman" w:eastAsia="Times New Roman" w:hAnsi="Times New Roman" w:cs="Times New Roman"/>
          <w:sz w:val="28"/>
          <w:szCs w:val="28"/>
        </w:rPr>
        <w:t>С.Е.</w:t>
      </w:r>
      <w:r w:rsidR="0028365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Лосев</w:t>
      </w:r>
      <w:r>
        <w:rPr>
          <w:rFonts w:ascii="Times New Roman" w:hAnsi="Times New Roman" w:cs="Times New Roman"/>
          <w:b/>
          <w:bCs/>
          <w:color w:val="171717" w:themeColor="background2" w:themeShade="1A"/>
        </w:rPr>
        <w:br w:type="page"/>
      </w:r>
    </w:p>
    <w:p w14:paraId="173E79C5" w14:textId="3550D809" w:rsidR="00314F7D" w:rsidRDefault="005D63B2" w:rsidP="004808FD">
      <w:pPr>
        <w:jc w:val="center"/>
        <w:rPr>
          <w:rFonts w:ascii="Times New Roman" w:hAnsi="Times New Roman" w:cs="Times New Roman"/>
          <w:b/>
          <w:bCs/>
        </w:rPr>
      </w:pPr>
      <w:r>
        <w:rPr>
          <w:rFonts w:ascii="Times New Roman" w:hAnsi="Times New Roman" w:cs="Times New Roman"/>
          <w:b/>
          <w:bCs/>
        </w:rPr>
        <w:lastRenderedPageBreak/>
        <w:t>СОДЕРЖАНИЕ</w:t>
      </w:r>
      <w:r w:rsidR="00283654">
        <w:rPr>
          <w:rFonts w:ascii="Times New Roman" w:hAnsi="Times New Roman" w:cs="Times New Roman"/>
          <w:b/>
          <w:bCs/>
        </w:rPr>
        <w:t xml:space="preserve"> </w:t>
      </w:r>
      <w:r>
        <w:rPr>
          <w:rFonts w:ascii="Times New Roman" w:hAnsi="Times New Roman" w:cs="Times New Roman"/>
          <w:b/>
          <w:bCs/>
        </w:rPr>
        <w:t>ПРОГРАММЫ</w:t>
      </w:r>
    </w:p>
    <w:p w14:paraId="52D22E57" w14:textId="77777777" w:rsidR="00314F7D" w:rsidRDefault="00314F7D" w:rsidP="004808FD">
      <w:pPr>
        <w:jc w:val="center"/>
        <w:rPr>
          <w:rFonts w:ascii="Times New Roman" w:hAnsi="Times New Roman" w:cs="Times New Roman"/>
          <w:b/>
          <w:bCs/>
        </w:rPr>
      </w:pPr>
    </w:p>
    <w:p w14:paraId="7C6C5FF4" w14:textId="675BF94C" w:rsidR="00D712E1" w:rsidRDefault="005D63B2">
      <w:pPr>
        <w:pStyle w:val="15"/>
        <w:rPr>
          <w:rFonts w:asciiTheme="minorHAnsi" w:eastAsiaTheme="minorEastAsia" w:hAnsiTheme="minorHAnsi" w:cstheme="minorBidi"/>
          <w:b w:val="0"/>
          <w:bCs w:val="0"/>
          <w:noProof/>
          <w:lang w:eastAsia="ru-RU"/>
        </w:rPr>
      </w:pPr>
      <w:r>
        <w:rPr>
          <w:b w:val="0"/>
          <w:bCs w:val="0"/>
        </w:rPr>
        <w:fldChar w:fldCharType="begin"/>
      </w:r>
      <w:r>
        <w:rPr>
          <w:b w:val="0"/>
          <w:bCs w:val="0"/>
        </w:rPr>
        <w:instrText xml:space="preserve"> TOC \h \z \t "Раздел 1;1;Раздел 1.1;2" </w:instrText>
      </w:r>
      <w:r>
        <w:rPr>
          <w:b w:val="0"/>
          <w:bCs w:val="0"/>
        </w:rPr>
        <w:fldChar w:fldCharType="separate"/>
      </w:r>
      <w:hyperlink w:anchor="_Toc207895647" w:history="1">
        <w:r w:rsidR="00D712E1" w:rsidRPr="0037522A">
          <w:rPr>
            <w:rStyle w:val="af4"/>
            <w:noProof/>
          </w:rPr>
          <w:t>1. Общая характеристика</w:t>
        </w:r>
        <w:r w:rsidR="00D712E1">
          <w:rPr>
            <w:noProof/>
            <w:webHidden/>
          </w:rPr>
          <w:tab/>
        </w:r>
        <w:r w:rsidR="00D712E1">
          <w:rPr>
            <w:noProof/>
            <w:webHidden/>
          </w:rPr>
          <w:fldChar w:fldCharType="begin"/>
        </w:r>
        <w:r w:rsidR="00D712E1">
          <w:rPr>
            <w:noProof/>
            <w:webHidden/>
          </w:rPr>
          <w:instrText xml:space="preserve"> PAGEREF _Toc207895647 \h </w:instrText>
        </w:r>
        <w:r w:rsidR="00D712E1">
          <w:rPr>
            <w:noProof/>
            <w:webHidden/>
          </w:rPr>
        </w:r>
        <w:r w:rsidR="00D712E1">
          <w:rPr>
            <w:noProof/>
            <w:webHidden/>
          </w:rPr>
          <w:fldChar w:fldCharType="separate"/>
        </w:r>
        <w:r w:rsidR="00D712E1">
          <w:rPr>
            <w:noProof/>
            <w:webHidden/>
          </w:rPr>
          <w:t>4</w:t>
        </w:r>
        <w:r w:rsidR="00D712E1">
          <w:rPr>
            <w:noProof/>
            <w:webHidden/>
          </w:rPr>
          <w:fldChar w:fldCharType="end"/>
        </w:r>
      </w:hyperlink>
    </w:p>
    <w:p w14:paraId="64AA0EBF" w14:textId="157F031D" w:rsidR="00D712E1" w:rsidRDefault="00172C34">
      <w:pPr>
        <w:pStyle w:val="24"/>
        <w:tabs>
          <w:tab w:val="left" w:pos="960"/>
        </w:tabs>
        <w:rPr>
          <w:rFonts w:asciiTheme="minorHAnsi" w:eastAsiaTheme="minorEastAsia" w:hAnsiTheme="minorHAnsi" w:cstheme="minorBidi"/>
          <w:i w:val="0"/>
          <w:iCs w:val="0"/>
          <w:noProof/>
          <w:sz w:val="22"/>
          <w:szCs w:val="22"/>
        </w:rPr>
      </w:pPr>
      <w:hyperlink w:anchor="_Toc207895648" w:history="1">
        <w:r w:rsidR="00D712E1" w:rsidRPr="0037522A">
          <w:rPr>
            <w:rStyle w:val="af4"/>
            <w:noProof/>
          </w:rPr>
          <w:t>1.1.</w:t>
        </w:r>
        <w:r w:rsidR="00D712E1">
          <w:rPr>
            <w:rFonts w:asciiTheme="minorHAnsi" w:eastAsiaTheme="minorEastAsia" w:hAnsiTheme="minorHAnsi" w:cstheme="minorBidi"/>
            <w:i w:val="0"/>
            <w:iCs w:val="0"/>
            <w:noProof/>
            <w:sz w:val="22"/>
            <w:szCs w:val="22"/>
          </w:rPr>
          <w:tab/>
        </w:r>
        <w:r w:rsidR="00D712E1" w:rsidRPr="0037522A">
          <w:rPr>
            <w:rStyle w:val="af4"/>
            <w:noProof/>
          </w:rPr>
          <w:t>Цель и место профессионального модуля в структуре образовательной программы</w:t>
        </w:r>
        <w:r w:rsidR="00D712E1">
          <w:rPr>
            <w:noProof/>
            <w:webHidden/>
          </w:rPr>
          <w:tab/>
        </w:r>
        <w:r w:rsidR="00D712E1">
          <w:rPr>
            <w:noProof/>
            <w:webHidden/>
          </w:rPr>
          <w:fldChar w:fldCharType="begin"/>
        </w:r>
        <w:r w:rsidR="00D712E1">
          <w:rPr>
            <w:noProof/>
            <w:webHidden/>
          </w:rPr>
          <w:instrText xml:space="preserve"> PAGEREF _Toc207895648 \h </w:instrText>
        </w:r>
        <w:r w:rsidR="00D712E1">
          <w:rPr>
            <w:noProof/>
            <w:webHidden/>
          </w:rPr>
        </w:r>
        <w:r w:rsidR="00D712E1">
          <w:rPr>
            <w:noProof/>
            <w:webHidden/>
          </w:rPr>
          <w:fldChar w:fldCharType="separate"/>
        </w:r>
        <w:r w:rsidR="00D712E1">
          <w:rPr>
            <w:noProof/>
            <w:webHidden/>
          </w:rPr>
          <w:t>4</w:t>
        </w:r>
        <w:r w:rsidR="00D712E1">
          <w:rPr>
            <w:noProof/>
            <w:webHidden/>
          </w:rPr>
          <w:fldChar w:fldCharType="end"/>
        </w:r>
      </w:hyperlink>
    </w:p>
    <w:p w14:paraId="6B04A002" w14:textId="50F4E011" w:rsidR="00D712E1" w:rsidRDefault="00172C34">
      <w:pPr>
        <w:pStyle w:val="24"/>
        <w:tabs>
          <w:tab w:val="left" w:pos="960"/>
        </w:tabs>
        <w:rPr>
          <w:rFonts w:asciiTheme="minorHAnsi" w:eastAsiaTheme="minorEastAsia" w:hAnsiTheme="minorHAnsi" w:cstheme="minorBidi"/>
          <w:i w:val="0"/>
          <w:iCs w:val="0"/>
          <w:noProof/>
          <w:sz w:val="22"/>
          <w:szCs w:val="22"/>
        </w:rPr>
      </w:pPr>
      <w:hyperlink w:anchor="_Toc207895649" w:history="1">
        <w:r w:rsidR="00D712E1" w:rsidRPr="0037522A">
          <w:rPr>
            <w:rStyle w:val="af4"/>
            <w:noProof/>
          </w:rPr>
          <w:t>1.2.</w:t>
        </w:r>
        <w:r w:rsidR="00D712E1">
          <w:rPr>
            <w:rFonts w:asciiTheme="minorHAnsi" w:eastAsiaTheme="minorEastAsia" w:hAnsiTheme="minorHAnsi" w:cstheme="minorBidi"/>
            <w:i w:val="0"/>
            <w:iCs w:val="0"/>
            <w:noProof/>
            <w:sz w:val="22"/>
            <w:szCs w:val="22"/>
          </w:rPr>
          <w:tab/>
        </w:r>
        <w:r w:rsidR="00D712E1" w:rsidRPr="0037522A">
          <w:rPr>
            <w:rStyle w:val="af4"/>
            <w:noProof/>
          </w:rPr>
          <w:t>Планируемые результаты освоения профессионального модуля</w:t>
        </w:r>
        <w:r w:rsidR="00D712E1">
          <w:rPr>
            <w:noProof/>
            <w:webHidden/>
          </w:rPr>
          <w:tab/>
        </w:r>
        <w:r w:rsidR="00D712E1">
          <w:rPr>
            <w:noProof/>
            <w:webHidden/>
          </w:rPr>
          <w:fldChar w:fldCharType="begin"/>
        </w:r>
        <w:r w:rsidR="00D712E1">
          <w:rPr>
            <w:noProof/>
            <w:webHidden/>
          </w:rPr>
          <w:instrText xml:space="preserve"> PAGEREF _Toc207895649 \h </w:instrText>
        </w:r>
        <w:r w:rsidR="00D712E1">
          <w:rPr>
            <w:noProof/>
            <w:webHidden/>
          </w:rPr>
        </w:r>
        <w:r w:rsidR="00D712E1">
          <w:rPr>
            <w:noProof/>
            <w:webHidden/>
          </w:rPr>
          <w:fldChar w:fldCharType="separate"/>
        </w:r>
        <w:r w:rsidR="00D712E1">
          <w:rPr>
            <w:noProof/>
            <w:webHidden/>
          </w:rPr>
          <w:t>4</w:t>
        </w:r>
        <w:r w:rsidR="00D712E1">
          <w:rPr>
            <w:noProof/>
            <w:webHidden/>
          </w:rPr>
          <w:fldChar w:fldCharType="end"/>
        </w:r>
      </w:hyperlink>
    </w:p>
    <w:p w14:paraId="2B7B58C6" w14:textId="01D311DA" w:rsidR="00D712E1" w:rsidRDefault="00172C34">
      <w:pPr>
        <w:pStyle w:val="15"/>
        <w:tabs>
          <w:tab w:val="left" w:pos="480"/>
        </w:tabs>
        <w:rPr>
          <w:rFonts w:asciiTheme="minorHAnsi" w:eastAsiaTheme="minorEastAsia" w:hAnsiTheme="minorHAnsi" w:cstheme="minorBidi"/>
          <w:b w:val="0"/>
          <w:bCs w:val="0"/>
          <w:noProof/>
          <w:lang w:eastAsia="ru-RU"/>
        </w:rPr>
      </w:pPr>
      <w:hyperlink w:anchor="_Toc207895650" w:history="1">
        <w:r w:rsidR="00D712E1" w:rsidRPr="0037522A">
          <w:rPr>
            <w:rStyle w:val="af4"/>
            <w:noProof/>
          </w:rPr>
          <w:t>2.</w:t>
        </w:r>
        <w:r w:rsidR="00D712E1">
          <w:rPr>
            <w:rFonts w:asciiTheme="minorHAnsi" w:eastAsiaTheme="minorEastAsia" w:hAnsiTheme="minorHAnsi" w:cstheme="minorBidi"/>
            <w:b w:val="0"/>
            <w:bCs w:val="0"/>
            <w:noProof/>
            <w:lang w:eastAsia="ru-RU"/>
          </w:rPr>
          <w:tab/>
        </w:r>
        <w:r w:rsidR="00D712E1" w:rsidRPr="0037522A">
          <w:rPr>
            <w:rStyle w:val="af4"/>
            <w:noProof/>
          </w:rPr>
          <w:t>Структура и содержание профессионального модуля</w:t>
        </w:r>
        <w:r w:rsidR="00D712E1">
          <w:rPr>
            <w:noProof/>
            <w:webHidden/>
          </w:rPr>
          <w:tab/>
        </w:r>
        <w:r w:rsidR="00D712E1">
          <w:rPr>
            <w:noProof/>
            <w:webHidden/>
          </w:rPr>
          <w:fldChar w:fldCharType="begin"/>
        </w:r>
        <w:r w:rsidR="00D712E1">
          <w:rPr>
            <w:noProof/>
            <w:webHidden/>
          </w:rPr>
          <w:instrText xml:space="preserve"> PAGEREF _Toc207895650 \h </w:instrText>
        </w:r>
        <w:r w:rsidR="00D712E1">
          <w:rPr>
            <w:noProof/>
            <w:webHidden/>
          </w:rPr>
        </w:r>
        <w:r w:rsidR="00D712E1">
          <w:rPr>
            <w:noProof/>
            <w:webHidden/>
          </w:rPr>
          <w:fldChar w:fldCharType="separate"/>
        </w:r>
        <w:r w:rsidR="00D712E1">
          <w:rPr>
            <w:noProof/>
            <w:webHidden/>
          </w:rPr>
          <w:t>12</w:t>
        </w:r>
        <w:r w:rsidR="00D712E1">
          <w:rPr>
            <w:noProof/>
            <w:webHidden/>
          </w:rPr>
          <w:fldChar w:fldCharType="end"/>
        </w:r>
      </w:hyperlink>
    </w:p>
    <w:p w14:paraId="36097B12" w14:textId="279FA5F9" w:rsidR="00D712E1" w:rsidRDefault="00172C34">
      <w:pPr>
        <w:pStyle w:val="24"/>
        <w:tabs>
          <w:tab w:val="left" w:pos="960"/>
        </w:tabs>
        <w:rPr>
          <w:rFonts w:asciiTheme="minorHAnsi" w:eastAsiaTheme="minorEastAsia" w:hAnsiTheme="minorHAnsi" w:cstheme="minorBidi"/>
          <w:i w:val="0"/>
          <w:iCs w:val="0"/>
          <w:noProof/>
          <w:sz w:val="22"/>
          <w:szCs w:val="22"/>
        </w:rPr>
      </w:pPr>
      <w:hyperlink w:anchor="_Toc207895651" w:history="1">
        <w:r w:rsidR="00D712E1" w:rsidRPr="0037522A">
          <w:rPr>
            <w:rStyle w:val="af4"/>
            <w:noProof/>
          </w:rPr>
          <w:t>2.1.</w:t>
        </w:r>
        <w:r w:rsidR="00D712E1">
          <w:rPr>
            <w:rFonts w:asciiTheme="minorHAnsi" w:eastAsiaTheme="minorEastAsia" w:hAnsiTheme="minorHAnsi" w:cstheme="minorBidi"/>
            <w:i w:val="0"/>
            <w:iCs w:val="0"/>
            <w:noProof/>
            <w:sz w:val="22"/>
            <w:szCs w:val="22"/>
          </w:rPr>
          <w:tab/>
        </w:r>
        <w:r w:rsidR="00D712E1" w:rsidRPr="0037522A">
          <w:rPr>
            <w:rStyle w:val="af4"/>
            <w:noProof/>
          </w:rPr>
          <w:t>Трудоемкость освоения модуля</w:t>
        </w:r>
        <w:r w:rsidR="00D712E1">
          <w:rPr>
            <w:noProof/>
            <w:webHidden/>
          </w:rPr>
          <w:tab/>
        </w:r>
        <w:r w:rsidR="00D712E1">
          <w:rPr>
            <w:noProof/>
            <w:webHidden/>
          </w:rPr>
          <w:fldChar w:fldCharType="begin"/>
        </w:r>
        <w:r w:rsidR="00D712E1">
          <w:rPr>
            <w:noProof/>
            <w:webHidden/>
          </w:rPr>
          <w:instrText xml:space="preserve"> PAGEREF _Toc207895651 \h </w:instrText>
        </w:r>
        <w:r w:rsidR="00D712E1">
          <w:rPr>
            <w:noProof/>
            <w:webHidden/>
          </w:rPr>
        </w:r>
        <w:r w:rsidR="00D712E1">
          <w:rPr>
            <w:noProof/>
            <w:webHidden/>
          </w:rPr>
          <w:fldChar w:fldCharType="separate"/>
        </w:r>
        <w:r w:rsidR="00D712E1">
          <w:rPr>
            <w:noProof/>
            <w:webHidden/>
          </w:rPr>
          <w:t>12</w:t>
        </w:r>
        <w:r w:rsidR="00D712E1">
          <w:rPr>
            <w:noProof/>
            <w:webHidden/>
          </w:rPr>
          <w:fldChar w:fldCharType="end"/>
        </w:r>
      </w:hyperlink>
    </w:p>
    <w:p w14:paraId="24C344E5" w14:textId="05B111F8" w:rsidR="00D712E1" w:rsidRDefault="00172C34">
      <w:pPr>
        <w:pStyle w:val="24"/>
        <w:tabs>
          <w:tab w:val="left" w:pos="960"/>
        </w:tabs>
        <w:rPr>
          <w:rFonts w:asciiTheme="minorHAnsi" w:eastAsiaTheme="minorEastAsia" w:hAnsiTheme="minorHAnsi" w:cstheme="minorBidi"/>
          <w:i w:val="0"/>
          <w:iCs w:val="0"/>
          <w:noProof/>
          <w:sz w:val="22"/>
          <w:szCs w:val="22"/>
        </w:rPr>
      </w:pPr>
      <w:hyperlink w:anchor="_Toc207895652" w:history="1">
        <w:r w:rsidR="00D712E1" w:rsidRPr="0037522A">
          <w:rPr>
            <w:rStyle w:val="af4"/>
            <w:noProof/>
          </w:rPr>
          <w:t>2.2.</w:t>
        </w:r>
        <w:r w:rsidR="00D712E1">
          <w:rPr>
            <w:rFonts w:asciiTheme="minorHAnsi" w:eastAsiaTheme="minorEastAsia" w:hAnsiTheme="minorHAnsi" w:cstheme="minorBidi"/>
            <w:i w:val="0"/>
            <w:iCs w:val="0"/>
            <w:noProof/>
            <w:sz w:val="22"/>
            <w:szCs w:val="22"/>
          </w:rPr>
          <w:tab/>
        </w:r>
        <w:r w:rsidR="00D712E1" w:rsidRPr="0037522A">
          <w:rPr>
            <w:rStyle w:val="af4"/>
            <w:noProof/>
          </w:rPr>
          <w:t>Структура профессионального модуля</w:t>
        </w:r>
        <w:r w:rsidR="00D712E1">
          <w:rPr>
            <w:noProof/>
            <w:webHidden/>
          </w:rPr>
          <w:tab/>
        </w:r>
        <w:r w:rsidR="00D712E1">
          <w:rPr>
            <w:noProof/>
            <w:webHidden/>
          </w:rPr>
          <w:fldChar w:fldCharType="begin"/>
        </w:r>
        <w:r w:rsidR="00D712E1">
          <w:rPr>
            <w:noProof/>
            <w:webHidden/>
          </w:rPr>
          <w:instrText xml:space="preserve"> PAGEREF _Toc207895652 \h </w:instrText>
        </w:r>
        <w:r w:rsidR="00D712E1">
          <w:rPr>
            <w:noProof/>
            <w:webHidden/>
          </w:rPr>
        </w:r>
        <w:r w:rsidR="00D712E1">
          <w:rPr>
            <w:noProof/>
            <w:webHidden/>
          </w:rPr>
          <w:fldChar w:fldCharType="separate"/>
        </w:r>
        <w:r w:rsidR="00D712E1">
          <w:rPr>
            <w:noProof/>
            <w:webHidden/>
          </w:rPr>
          <w:t>13</w:t>
        </w:r>
        <w:r w:rsidR="00D712E1">
          <w:rPr>
            <w:noProof/>
            <w:webHidden/>
          </w:rPr>
          <w:fldChar w:fldCharType="end"/>
        </w:r>
      </w:hyperlink>
    </w:p>
    <w:p w14:paraId="7236D97C" w14:textId="23CB8674" w:rsidR="00D712E1" w:rsidRDefault="00172C34">
      <w:pPr>
        <w:pStyle w:val="24"/>
        <w:tabs>
          <w:tab w:val="left" w:pos="960"/>
        </w:tabs>
        <w:rPr>
          <w:rFonts w:asciiTheme="minorHAnsi" w:eastAsiaTheme="minorEastAsia" w:hAnsiTheme="minorHAnsi" w:cstheme="minorBidi"/>
          <w:i w:val="0"/>
          <w:iCs w:val="0"/>
          <w:noProof/>
          <w:sz w:val="22"/>
          <w:szCs w:val="22"/>
        </w:rPr>
      </w:pPr>
      <w:hyperlink w:anchor="_Toc207895653" w:history="1">
        <w:r w:rsidR="00D712E1" w:rsidRPr="0037522A">
          <w:rPr>
            <w:rStyle w:val="af4"/>
            <w:noProof/>
          </w:rPr>
          <w:t>2.3.</w:t>
        </w:r>
        <w:r w:rsidR="00D712E1">
          <w:rPr>
            <w:rFonts w:asciiTheme="minorHAnsi" w:eastAsiaTheme="minorEastAsia" w:hAnsiTheme="minorHAnsi" w:cstheme="minorBidi"/>
            <w:i w:val="0"/>
            <w:iCs w:val="0"/>
            <w:noProof/>
            <w:sz w:val="22"/>
            <w:szCs w:val="22"/>
          </w:rPr>
          <w:tab/>
        </w:r>
        <w:r w:rsidR="00D712E1" w:rsidRPr="0037522A">
          <w:rPr>
            <w:rStyle w:val="af4"/>
            <w:noProof/>
          </w:rPr>
          <w:t>Содержание профессионального модуля</w:t>
        </w:r>
        <w:r w:rsidR="00D712E1">
          <w:rPr>
            <w:noProof/>
            <w:webHidden/>
          </w:rPr>
          <w:tab/>
        </w:r>
        <w:r w:rsidR="00D712E1">
          <w:rPr>
            <w:noProof/>
            <w:webHidden/>
          </w:rPr>
          <w:fldChar w:fldCharType="begin"/>
        </w:r>
        <w:r w:rsidR="00D712E1">
          <w:rPr>
            <w:noProof/>
            <w:webHidden/>
          </w:rPr>
          <w:instrText xml:space="preserve"> PAGEREF _Toc207895653 \h </w:instrText>
        </w:r>
        <w:r w:rsidR="00D712E1">
          <w:rPr>
            <w:noProof/>
            <w:webHidden/>
          </w:rPr>
        </w:r>
        <w:r w:rsidR="00D712E1">
          <w:rPr>
            <w:noProof/>
            <w:webHidden/>
          </w:rPr>
          <w:fldChar w:fldCharType="separate"/>
        </w:r>
        <w:r w:rsidR="00D712E1">
          <w:rPr>
            <w:noProof/>
            <w:webHidden/>
          </w:rPr>
          <w:t>14</w:t>
        </w:r>
        <w:r w:rsidR="00D712E1">
          <w:rPr>
            <w:noProof/>
            <w:webHidden/>
          </w:rPr>
          <w:fldChar w:fldCharType="end"/>
        </w:r>
      </w:hyperlink>
    </w:p>
    <w:p w14:paraId="3D425126" w14:textId="21E2C9C9" w:rsidR="00D712E1" w:rsidRDefault="00172C34">
      <w:pPr>
        <w:pStyle w:val="15"/>
        <w:tabs>
          <w:tab w:val="left" w:pos="480"/>
        </w:tabs>
        <w:rPr>
          <w:rFonts w:asciiTheme="minorHAnsi" w:eastAsiaTheme="minorEastAsia" w:hAnsiTheme="minorHAnsi" w:cstheme="minorBidi"/>
          <w:b w:val="0"/>
          <w:bCs w:val="0"/>
          <w:noProof/>
          <w:lang w:eastAsia="ru-RU"/>
        </w:rPr>
      </w:pPr>
      <w:hyperlink w:anchor="_Toc207895654" w:history="1">
        <w:r w:rsidR="00D712E1" w:rsidRPr="0037522A">
          <w:rPr>
            <w:rStyle w:val="af4"/>
            <w:noProof/>
          </w:rPr>
          <w:t>3.</w:t>
        </w:r>
        <w:r w:rsidR="00D712E1">
          <w:rPr>
            <w:rFonts w:asciiTheme="minorHAnsi" w:eastAsiaTheme="minorEastAsia" w:hAnsiTheme="minorHAnsi" w:cstheme="minorBidi"/>
            <w:b w:val="0"/>
            <w:bCs w:val="0"/>
            <w:noProof/>
            <w:lang w:eastAsia="ru-RU"/>
          </w:rPr>
          <w:tab/>
        </w:r>
        <w:r w:rsidR="00D712E1" w:rsidRPr="0037522A">
          <w:rPr>
            <w:rStyle w:val="af4"/>
            <w:noProof/>
          </w:rPr>
          <w:t>Условия реализации профессионального модуля</w:t>
        </w:r>
        <w:r w:rsidR="00D712E1">
          <w:rPr>
            <w:noProof/>
            <w:webHidden/>
          </w:rPr>
          <w:tab/>
        </w:r>
        <w:r w:rsidR="00D712E1">
          <w:rPr>
            <w:noProof/>
            <w:webHidden/>
          </w:rPr>
          <w:fldChar w:fldCharType="begin"/>
        </w:r>
        <w:r w:rsidR="00D712E1">
          <w:rPr>
            <w:noProof/>
            <w:webHidden/>
          </w:rPr>
          <w:instrText xml:space="preserve"> PAGEREF _Toc207895654 \h </w:instrText>
        </w:r>
        <w:r w:rsidR="00D712E1">
          <w:rPr>
            <w:noProof/>
            <w:webHidden/>
          </w:rPr>
        </w:r>
        <w:r w:rsidR="00D712E1">
          <w:rPr>
            <w:noProof/>
            <w:webHidden/>
          </w:rPr>
          <w:fldChar w:fldCharType="separate"/>
        </w:r>
        <w:r w:rsidR="00D712E1">
          <w:rPr>
            <w:noProof/>
            <w:webHidden/>
          </w:rPr>
          <w:t>35</w:t>
        </w:r>
        <w:r w:rsidR="00D712E1">
          <w:rPr>
            <w:noProof/>
            <w:webHidden/>
          </w:rPr>
          <w:fldChar w:fldCharType="end"/>
        </w:r>
      </w:hyperlink>
    </w:p>
    <w:p w14:paraId="342FF63F" w14:textId="0FFCF928" w:rsidR="00D712E1" w:rsidRDefault="00172C34">
      <w:pPr>
        <w:pStyle w:val="24"/>
        <w:tabs>
          <w:tab w:val="left" w:pos="960"/>
        </w:tabs>
        <w:rPr>
          <w:rFonts w:asciiTheme="minorHAnsi" w:eastAsiaTheme="minorEastAsia" w:hAnsiTheme="minorHAnsi" w:cstheme="minorBidi"/>
          <w:i w:val="0"/>
          <w:iCs w:val="0"/>
          <w:noProof/>
          <w:sz w:val="22"/>
          <w:szCs w:val="22"/>
        </w:rPr>
      </w:pPr>
      <w:hyperlink w:anchor="_Toc207895655" w:history="1">
        <w:r w:rsidR="00D712E1" w:rsidRPr="0037522A">
          <w:rPr>
            <w:rStyle w:val="af4"/>
            <w:noProof/>
          </w:rPr>
          <w:t>3.1.</w:t>
        </w:r>
        <w:r w:rsidR="00D712E1">
          <w:rPr>
            <w:rFonts w:asciiTheme="minorHAnsi" w:eastAsiaTheme="minorEastAsia" w:hAnsiTheme="minorHAnsi" w:cstheme="minorBidi"/>
            <w:i w:val="0"/>
            <w:iCs w:val="0"/>
            <w:noProof/>
            <w:sz w:val="22"/>
            <w:szCs w:val="22"/>
          </w:rPr>
          <w:tab/>
        </w:r>
        <w:r w:rsidR="00D712E1" w:rsidRPr="0037522A">
          <w:rPr>
            <w:rStyle w:val="af4"/>
            <w:noProof/>
          </w:rPr>
          <w:t>Материально-техническое обеспечение</w:t>
        </w:r>
        <w:r w:rsidR="00D712E1">
          <w:rPr>
            <w:noProof/>
            <w:webHidden/>
          </w:rPr>
          <w:tab/>
        </w:r>
        <w:r w:rsidR="00D712E1">
          <w:rPr>
            <w:noProof/>
            <w:webHidden/>
          </w:rPr>
          <w:fldChar w:fldCharType="begin"/>
        </w:r>
        <w:r w:rsidR="00D712E1">
          <w:rPr>
            <w:noProof/>
            <w:webHidden/>
          </w:rPr>
          <w:instrText xml:space="preserve"> PAGEREF _Toc207895655 \h </w:instrText>
        </w:r>
        <w:r w:rsidR="00D712E1">
          <w:rPr>
            <w:noProof/>
            <w:webHidden/>
          </w:rPr>
        </w:r>
        <w:r w:rsidR="00D712E1">
          <w:rPr>
            <w:noProof/>
            <w:webHidden/>
          </w:rPr>
          <w:fldChar w:fldCharType="separate"/>
        </w:r>
        <w:r w:rsidR="00D712E1">
          <w:rPr>
            <w:noProof/>
            <w:webHidden/>
          </w:rPr>
          <w:t>35</w:t>
        </w:r>
        <w:r w:rsidR="00D712E1">
          <w:rPr>
            <w:noProof/>
            <w:webHidden/>
          </w:rPr>
          <w:fldChar w:fldCharType="end"/>
        </w:r>
      </w:hyperlink>
    </w:p>
    <w:p w14:paraId="2F06A7C1" w14:textId="572F15BC" w:rsidR="00D712E1" w:rsidRDefault="00172C34">
      <w:pPr>
        <w:pStyle w:val="24"/>
        <w:rPr>
          <w:rFonts w:asciiTheme="minorHAnsi" w:eastAsiaTheme="minorEastAsia" w:hAnsiTheme="minorHAnsi" w:cstheme="minorBidi"/>
          <w:i w:val="0"/>
          <w:iCs w:val="0"/>
          <w:noProof/>
          <w:sz w:val="22"/>
          <w:szCs w:val="22"/>
        </w:rPr>
      </w:pPr>
      <w:hyperlink w:anchor="_Toc207895656" w:history="1">
        <w:r w:rsidR="00D712E1" w:rsidRPr="0037522A">
          <w:rPr>
            <w:rStyle w:val="af4"/>
            <w:noProof/>
          </w:rPr>
          <w:t>3.2. Учебно-методическое обеспечение</w:t>
        </w:r>
        <w:r w:rsidR="00D712E1">
          <w:rPr>
            <w:noProof/>
            <w:webHidden/>
          </w:rPr>
          <w:tab/>
        </w:r>
        <w:r w:rsidR="00D712E1">
          <w:rPr>
            <w:noProof/>
            <w:webHidden/>
          </w:rPr>
          <w:fldChar w:fldCharType="begin"/>
        </w:r>
        <w:r w:rsidR="00D712E1">
          <w:rPr>
            <w:noProof/>
            <w:webHidden/>
          </w:rPr>
          <w:instrText xml:space="preserve"> PAGEREF _Toc207895656 \h </w:instrText>
        </w:r>
        <w:r w:rsidR="00D712E1">
          <w:rPr>
            <w:noProof/>
            <w:webHidden/>
          </w:rPr>
        </w:r>
        <w:r w:rsidR="00D712E1">
          <w:rPr>
            <w:noProof/>
            <w:webHidden/>
          </w:rPr>
          <w:fldChar w:fldCharType="separate"/>
        </w:r>
        <w:r w:rsidR="00D712E1">
          <w:rPr>
            <w:noProof/>
            <w:webHidden/>
          </w:rPr>
          <w:t>35</w:t>
        </w:r>
        <w:r w:rsidR="00D712E1">
          <w:rPr>
            <w:noProof/>
            <w:webHidden/>
          </w:rPr>
          <w:fldChar w:fldCharType="end"/>
        </w:r>
      </w:hyperlink>
    </w:p>
    <w:p w14:paraId="2D5E5AED" w14:textId="7C568C08" w:rsidR="00D712E1" w:rsidRDefault="00172C34">
      <w:pPr>
        <w:pStyle w:val="15"/>
        <w:tabs>
          <w:tab w:val="left" w:pos="480"/>
        </w:tabs>
        <w:rPr>
          <w:rFonts w:asciiTheme="minorHAnsi" w:eastAsiaTheme="minorEastAsia" w:hAnsiTheme="minorHAnsi" w:cstheme="minorBidi"/>
          <w:b w:val="0"/>
          <w:bCs w:val="0"/>
          <w:noProof/>
          <w:lang w:eastAsia="ru-RU"/>
        </w:rPr>
      </w:pPr>
      <w:hyperlink w:anchor="_Toc207895657" w:history="1">
        <w:r w:rsidR="00D712E1" w:rsidRPr="0037522A">
          <w:rPr>
            <w:rStyle w:val="af4"/>
            <w:noProof/>
          </w:rPr>
          <w:t>4.</w:t>
        </w:r>
        <w:r w:rsidR="00D712E1">
          <w:rPr>
            <w:rFonts w:asciiTheme="minorHAnsi" w:eastAsiaTheme="minorEastAsia" w:hAnsiTheme="minorHAnsi" w:cstheme="minorBidi"/>
            <w:b w:val="0"/>
            <w:bCs w:val="0"/>
            <w:noProof/>
            <w:lang w:eastAsia="ru-RU"/>
          </w:rPr>
          <w:tab/>
        </w:r>
        <w:r w:rsidR="00D712E1" w:rsidRPr="0037522A">
          <w:rPr>
            <w:rStyle w:val="af4"/>
            <w:noProof/>
          </w:rPr>
          <w:t>Контроль и оценка результатов освоения профессионального модуля</w:t>
        </w:r>
        <w:r w:rsidR="00D712E1">
          <w:rPr>
            <w:noProof/>
            <w:webHidden/>
          </w:rPr>
          <w:tab/>
        </w:r>
        <w:r w:rsidR="00D712E1">
          <w:rPr>
            <w:noProof/>
            <w:webHidden/>
          </w:rPr>
          <w:fldChar w:fldCharType="begin"/>
        </w:r>
        <w:r w:rsidR="00D712E1">
          <w:rPr>
            <w:noProof/>
            <w:webHidden/>
          </w:rPr>
          <w:instrText xml:space="preserve"> PAGEREF _Toc207895657 \h </w:instrText>
        </w:r>
        <w:r w:rsidR="00D712E1">
          <w:rPr>
            <w:noProof/>
            <w:webHidden/>
          </w:rPr>
        </w:r>
        <w:r w:rsidR="00D712E1">
          <w:rPr>
            <w:noProof/>
            <w:webHidden/>
          </w:rPr>
          <w:fldChar w:fldCharType="separate"/>
        </w:r>
        <w:r w:rsidR="00D712E1">
          <w:rPr>
            <w:noProof/>
            <w:webHidden/>
          </w:rPr>
          <w:t>42</w:t>
        </w:r>
        <w:r w:rsidR="00D712E1">
          <w:rPr>
            <w:noProof/>
            <w:webHidden/>
          </w:rPr>
          <w:fldChar w:fldCharType="end"/>
        </w:r>
      </w:hyperlink>
    </w:p>
    <w:p w14:paraId="40175717" w14:textId="37FCE866" w:rsidR="00314F7D" w:rsidRDefault="005D63B2" w:rsidP="004808FD">
      <w:pPr>
        <w:ind w:right="140"/>
        <w:jc w:val="center"/>
        <w:rPr>
          <w:rFonts w:ascii="Times New Roman" w:hAnsi="Times New Roman" w:cs="Times New Roman"/>
          <w:b/>
          <w:bCs/>
        </w:rPr>
      </w:pPr>
      <w:r>
        <w:rPr>
          <w:rFonts w:ascii="Times New Roman" w:hAnsi="Times New Roman" w:cs="Times New Roman"/>
          <w:b/>
          <w:bCs/>
        </w:rPr>
        <w:fldChar w:fldCharType="end"/>
      </w:r>
    </w:p>
    <w:p w14:paraId="5A74F102" w14:textId="77777777" w:rsidR="00314F7D" w:rsidRDefault="00314F7D" w:rsidP="004808FD">
      <w:pPr>
        <w:pStyle w:val="1f1"/>
        <w:spacing w:after="0"/>
        <w:jc w:val="left"/>
        <w:sectPr w:rsidR="00314F7D" w:rsidSect="00283654">
          <w:headerReference w:type="even" r:id="rId8"/>
          <w:headerReference w:type="default" r:id="rId9"/>
          <w:pgSz w:w="11906" w:h="16838" w:code="9"/>
          <w:pgMar w:top="1134" w:right="567" w:bottom="1134" w:left="1134" w:header="709" w:footer="709" w:gutter="0"/>
          <w:cols w:space="708"/>
          <w:titlePg/>
          <w:docGrid w:linePitch="360"/>
        </w:sectPr>
      </w:pPr>
      <w:bookmarkStart w:id="5" w:name="_Toc149904144"/>
      <w:bookmarkStart w:id="6" w:name="_Toc150695622"/>
      <w:bookmarkStart w:id="7" w:name="_Toc150695787"/>
    </w:p>
    <w:p w14:paraId="543DC2BE" w14:textId="5F90DB68" w:rsidR="00F45EA8" w:rsidRPr="00D712E1" w:rsidRDefault="005D63B2" w:rsidP="00D712E1">
      <w:pPr>
        <w:pStyle w:val="1f1"/>
        <w:numPr>
          <w:ilvl w:val="0"/>
          <w:numId w:val="1"/>
        </w:numPr>
        <w:spacing w:after="0"/>
        <w:jc w:val="both"/>
      </w:pPr>
      <w:bookmarkStart w:id="8" w:name="_Toc207895647"/>
      <w:r w:rsidRPr="004808FD">
        <w:lastRenderedPageBreak/>
        <w:t>Общая</w:t>
      </w:r>
      <w:r w:rsidR="00283654">
        <w:t xml:space="preserve"> </w:t>
      </w:r>
      <w:r w:rsidRPr="004808FD">
        <w:t>характеристика</w:t>
      </w:r>
      <w:bookmarkEnd w:id="5"/>
      <w:bookmarkEnd w:id="6"/>
      <w:bookmarkEnd w:id="7"/>
      <w:r w:rsidR="00283654">
        <w:rPr>
          <w:rFonts w:asciiTheme="minorHAnsi" w:hAnsiTheme="minorHAnsi"/>
        </w:rPr>
        <w:t xml:space="preserve"> </w:t>
      </w:r>
      <w:r w:rsidRPr="004808FD">
        <w:rPr>
          <w:rFonts w:ascii="Times New Roman" w:hAnsi="Times New Roman"/>
        </w:rPr>
        <w:t>РАБОЧЕЙ</w:t>
      </w:r>
      <w:r w:rsidR="00283654">
        <w:rPr>
          <w:rFonts w:ascii="Times New Roman" w:hAnsi="Times New Roman"/>
        </w:rPr>
        <w:t xml:space="preserve"> </w:t>
      </w:r>
      <w:r w:rsidRPr="004808FD">
        <w:rPr>
          <w:rFonts w:ascii="Times New Roman" w:hAnsi="Times New Roman"/>
        </w:rPr>
        <w:t>ПРОГРАММЫ</w:t>
      </w:r>
      <w:r w:rsidR="00283654">
        <w:rPr>
          <w:rFonts w:ascii="Times New Roman" w:hAnsi="Times New Roman"/>
        </w:rPr>
        <w:t xml:space="preserve"> </w:t>
      </w:r>
      <w:r w:rsidRPr="004808FD">
        <w:rPr>
          <w:rFonts w:ascii="Times New Roman" w:hAnsi="Times New Roman"/>
        </w:rPr>
        <w:t>ПРОФЕССИОНАЛЬНОГО</w:t>
      </w:r>
      <w:r w:rsidR="00283654">
        <w:rPr>
          <w:rFonts w:ascii="Times New Roman" w:hAnsi="Times New Roman"/>
        </w:rPr>
        <w:t xml:space="preserve"> </w:t>
      </w:r>
      <w:r w:rsidRPr="004808FD">
        <w:rPr>
          <w:rFonts w:ascii="Times New Roman" w:hAnsi="Times New Roman"/>
        </w:rPr>
        <w:t>МОДУЛЯ</w:t>
      </w:r>
      <w:r w:rsidR="00283654">
        <w:rPr>
          <w:rFonts w:ascii="Times New Roman" w:hAnsi="Times New Roman"/>
        </w:rPr>
        <w:t xml:space="preserve"> </w:t>
      </w:r>
      <w:r w:rsidR="00F45EA8" w:rsidRPr="00D712E1">
        <w:t>«ПМ.0</w:t>
      </w:r>
      <w:r w:rsidR="00B335FF" w:rsidRPr="00D712E1">
        <w:t>2</w:t>
      </w:r>
      <w:r w:rsidR="00283654" w:rsidRPr="00D712E1">
        <w:t xml:space="preserve"> </w:t>
      </w:r>
      <w:r w:rsidR="00B335FF" w:rsidRPr="00D712E1">
        <w:rPr>
          <w:color w:val="000000" w:themeColor="text1"/>
        </w:rPr>
        <w:t>Организация</w:t>
      </w:r>
      <w:r w:rsidR="00283654" w:rsidRPr="00D712E1">
        <w:rPr>
          <w:color w:val="000000" w:themeColor="text1"/>
        </w:rPr>
        <w:t xml:space="preserve"> </w:t>
      </w:r>
      <w:r w:rsidR="00B335FF" w:rsidRPr="00D712E1">
        <w:rPr>
          <w:color w:val="000000" w:themeColor="text1"/>
        </w:rPr>
        <w:t>и</w:t>
      </w:r>
      <w:r w:rsidR="00283654" w:rsidRPr="00D712E1">
        <w:rPr>
          <w:color w:val="000000" w:themeColor="text1"/>
        </w:rPr>
        <w:t xml:space="preserve"> </w:t>
      </w:r>
      <w:r w:rsidR="00B335FF" w:rsidRPr="00D712E1">
        <w:rPr>
          <w:color w:val="000000" w:themeColor="text1"/>
        </w:rPr>
        <w:t>управление</w:t>
      </w:r>
      <w:r w:rsidR="00283654" w:rsidRPr="00D712E1">
        <w:rPr>
          <w:color w:val="000000" w:themeColor="text1"/>
        </w:rPr>
        <w:t xml:space="preserve"> </w:t>
      </w:r>
      <w:r w:rsidR="00B335FF" w:rsidRPr="00D712E1">
        <w:rPr>
          <w:color w:val="000000" w:themeColor="text1"/>
        </w:rPr>
        <w:t>технологическими</w:t>
      </w:r>
      <w:r w:rsidR="00283654" w:rsidRPr="00D712E1">
        <w:rPr>
          <w:color w:val="000000" w:themeColor="text1"/>
        </w:rPr>
        <w:t xml:space="preserve"> </w:t>
      </w:r>
      <w:r w:rsidR="00B335FF" w:rsidRPr="00D712E1">
        <w:rPr>
          <w:color w:val="000000" w:themeColor="text1"/>
        </w:rPr>
        <w:t>процессами</w:t>
      </w:r>
      <w:r w:rsidR="00283654" w:rsidRPr="00D712E1">
        <w:rPr>
          <w:color w:val="000000" w:themeColor="text1"/>
        </w:rPr>
        <w:t xml:space="preserve"> </w:t>
      </w:r>
      <w:r w:rsidR="00B335FF" w:rsidRPr="00D712E1">
        <w:rPr>
          <w:color w:val="000000" w:themeColor="text1"/>
        </w:rPr>
        <w:t>на</w:t>
      </w:r>
      <w:r w:rsidR="00283654" w:rsidRPr="00D712E1">
        <w:rPr>
          <w:color w:val="000000" w:themeColor="text1"/>
        </w:rPr>
        <w:t xml:space="preserve"> </w:t>
      </w:r>
      <w:r w:rsidR="00B335FF" w:rsidRPr="00D712E1">
        <w:rPr>
          <w:color w:val="000000" w:themeColor="text1"/>
        </w:rPr>
        <w:t>объектах</w:t>
      </w:r>
      <w:r w:rsidR="00283654" w:rsidRPr="00D712E1">
        <w:rPr>
          <w:color w:val="000000" w:themeColor="text1"/>
        </w:rPr>
        <w:t xml:space="preserve"> </w:t>
      </w:r>
      <w:r w:rsidR="00B335FF" w:rsidRPr="00D712E1">
        <w:rPr>
          <w:color w:val="000000" w:themeColor="text1"/>
        </w:rPr>
        <w:t>капитального</w:t>
      </w:r>
      <w:r w:rsidR="00283654" w:rsidRPr="00D712E1">
        <w:rPr>
          <w:color w:val="000000" w:themeColor="text1"/>
        </w:rPr>
        <w:t xml:space="preserve"> </w:t>
      </w:r>
      <w:r w:rsidR="00B335FF" w:rsidRPr="00D712E1">
        <w:rPr>
          <w:color w:val="000000" w:themeColor="text1"/>
        </w:rPr>
        <w:t>строительства</w:t>
      </w:r>
      <w:r w:rsidR="00F45EA8" w:rsidRPr="00D712E1">
        <w:t>»</w:t>
      </w:r>
      <w:bookmarkEnd w:id="8"/>
    </w:p>
    <w:p w14:paraId="1438D9DE" w14:textId="77777777" w:rsidR="00D712E1" w:rsidRPr="00D712E1" w:rsidRDefault="00D712E1" w:rsidP="005F0FC6">
      <w:pPr>
        <w:pStyle w:val="1f1"/>
        <w:spacing w:after="0"/>
        <w:ind w:left="420"/>
        <w:jc w:val="both"/>
        <w:rPr>
          <w:rFonts w:ascii="Times New Roman" w:hAnsi="Times New Roman"/>
        </w:rPr>
      </w:pPr>
    </w:p>
    <w:p w14:paraId="165861DC" w14:textId="3F273194" w:rsidR="00314F7D" w:rsidRDefault="005D63B2" w:rsidP="004808FD">
      <w:pPr>
        <w:pStyle w:val="114"/>
        <w:numPr>
          <w:ilvl w:val="1"/>
          <w:numId w:val="1"/>
        </w:numPr>
        <w:spacing w:after="0"/>
        <w:rPr>
          <w:rFonts w:ascii="Times New Roman" w:hAnsi="Times New Roman"/>
        </w:rPr>
      </w:pPr>
      <w:bookmarkStart w:id="9" w:name="_Toc150695623"/>
      <w:bookmarkStart w:id="10" w:name="_Toc207895648"/>
      <w:r>
        <w:rPr>
          <w:rFonts w:ascii="Times New Roman" w:hAnsi="Times New Roman"/>
        </w:rPr>
        <w:t>Цель</w:t>
      </w:r>
      <w:r w:rsidR="00283654">
        <w:rPr>
          <w:rFonts w:ascii="Times New Roman" w:hAnsi="Times New Roman"/>
        </w:rPr>
        <w:t xml:space="preserve"> </w:t>
      </w:r>
      <w:r>
        <w:rPr>
          <w:rFonts w:ascii="Times New Roman" w:hAnsi="Times New Roman"/>
        </w:rPr>
        <w:t>и</w:t>
      </w:r>
      <w:r w:rsidR="00283654">
        <w:rPr>
          <w:rFonts w:ascii="Times New Roman" w:hAnsi="Times New Roman"/>
        </w:rPr>
        <w:t xml:space="preserve"> </w:t>
      </w:r>
      <w:r>
        <w:rPr>
          <w:rFonts w:ascii="Times New Roman" w:hAnsi="Times New Roman"/>
        </w:rPr>
        <w:t>место</w:t>
      </w:r>
      <w:r w:rsidR="00283654">
        <w:rPr>
          <w:rFonts w:ascii="Times New Roman" w:hAnsi="Times New Roman"/>
        </w:rPr>
        <w:t xml:space="preserve"> </w:t>
      </w:r>
      <w:r>
        <w:rPr>
          <w:rFonts w:ascii="Times New Roman" w:hAnsi="Times New Roman"/>
        </w:rPr>
        <w:t>профессионального</w:t>
      </w:r>
      <w:r w:rsidR="00283654">
        <w:rPr>
          <w:rFonts w:ascii="Times New Roman" w:hAnsi="Times New Roman"/>
        </w:rPr>
        <w:t xml:space="preserve"> </w:t>
      </w:r>
      <w:r>
        <w:rPr>
          <w:rFonts w:ascii="Times New Roman" w:hAnsi="Times New Roman"/>
        </w:rPr>
        <w:t>модуля</w:t>
      </w:r>
      <w:bookmarkEnd w:id="9"/>
      <w:r w:rsidR="00283654">
        <w:rPr>
          <w:rFonts w:ascii="Times New Roman" w:hAnsi="Times New Roman"/>
        </w:rPr>
        <w:t xml:space="preserve"> </w:t>
      </w:r>
      <w:r>
        <w:rPr>
          <w:rFonts w:ascii="Times New Roman" w:hAnsi="Times New Roman"/>
        </w:rPr>
        <w:t>в</w:t>
      </w:r>
      <w:r w:rsidR="00283654">
        <w:rPr>
          <w:rFonts w:ascii="Times New Roman" w:hAnsi="Times New Roman"/>
        </w:rPr>
        <w:t xml:space="preserve"> </w:t>
      </w:r>
      <w:r>
        <w:rPr>
          <w:rFonts w:ascii="Times New Roman" w:hAnsi="Times New Roman"/>
        </w:rPr>
        <w:t>структуре</w:t>
      </w:r>
      <w:r w:rsidR="00283654">
        <w:rPr>
          <w:rFonts w:ascii="Times New Roman" w:hAnsi="Times New Roman"/>
        </w:rPr>
        <w:t xml:space="preserve"> </w:t>
      </w:r>
      <w:r>
        <w:rPr>
          <w:rFonts w:ascii="Times New Roman" w:hAnsi="Times New Roman"/>
        </w:rPr>
        <w:t>образовательной</w:t>
      </w:r>
      <w:r w:rsidR="00283654">
        <w:rPr>
          <w:rFonts w:ascii="Times New Roman" w:hAnsi="Times New Roman"/>
        </w:rPr>
        <w:t xml:space="preserve"> </w:t>
      </w:r>
      <w:r>
        <w:rPr>
          <w:rFonts w:ascii="Times New Roman" w:hAnsi="Times New Roman"/>
        </w:rPr>
        <w:t>программы</w:t>
      </w:r>
      <w:bookmarkEnd w:id="10"/>
      <w:r w:rsidR="00283654">
        <w:rPr>
          <w:rFonts w:ascii="Times New Roman" w:hAnsi="Times New Roman"/>
        </w:rPr>
        <w:t xml:space="preserve"> </w:t>
      </w:r>
    </w:p>
    <w:p w14:paraId="5DA5BE6D" w14:textId="77777777" w:rsidR="00D712E1" w:rsidRDefault="00D712E1" w:rsidP="00D712E1">
      <w:pPr>
        <w:pStyle w:val="114"/>
        <w:spacing w:after="0"/>
        <w:ind w:left="1129" w:firstLine="0"/>
        <w:rPr>
          <w:rFonts w:ascii="Times New Roman" w:hAnsi="Times New Roman"/>
        </w:rPr>
      </w:pPr>
    </w:p>
    <w:p w14:paraId="6B89CDA2" w14:textId="6C67A27B" w:rsidR="00B335FF" w:rsidRPr="00B335FF" w:rsidRDefault="00B335FF" w:rsidP="004808FD">
      <w:pPr>
        <w:suppressAutoHyphens/>
        <w:spacing w:line="276" w:lineRule="auto"/>
        <w:ind w:firstLine="709"/>
        <w:jc w:val="both"/>
        <w:rPr>
          <w:rFonts w:ascii="Times New Roman" w:eastAsia="Times New Roman" w:hAnsi="Times New Roman" w:cs="Times New Roman"/>
          <w:sz w:val="24"/>
          <w:szCs w:val="24"/>
          <w:lang w:eastAsia="ru-RU"/>
        </w:rPr>
      </w:pPr>
      <w:r w:rsidRPr="00B335FF">
        <w:rPr>
          <w:rFonts w:ascii="Times New Roman" w:eastAsia="Times New Roman" w:hAnsi="Times New Roman" w:cs="Times New Roman"/>
          <w:sz w:val="24"/>
          <w:szCs w:val="24"/>
          <w:lang w:eastAsia="ru-RU"/>
        </w:rPr>
        <w:t>Цель</w:t>
      </w:r>
      <w:r w:rsidR="00283654">
        <w:rPr>
          <w:rFonts w:ascii="Times New Roman" w:eastAsia="Times New Roman" w:hAnsi="Times New Roman" w:cs="Times New Roman"/>
          <w:sz w:val="24"/>
          <w:szCs w:val="24"/>
          <w:lang w:eastAsia="ru-RU"/>
        </w:rPr>
        <w:t xml:space="preserve"> </w:t>
      </w:r>
      <w:r w:rsidRPr="00B335FF">
        <w:rPr>
          <w:rFonts w:ascii="Times New Roman" w:eastAsia="Times New Roman" w:hAnsi="Times New Roman" w:cs="Times New Roman"/>
          <w:sz w:val="24"/>
          <w:szCs w:val="24"/>
          <w:lang w:eastAsia="ru-RU"/>
        </w:rPr>
        <w:t>модуля:</w:t>
      </w:r>
      <w:r w:rsidR="00283654">
        <w:rPr>
          <w:rFonts w:ascii="Times New Roman" w:eastAsia="Times New Roman" w:hAnsi="Times New Roman" w:cs="Times New Roman"/>
          <w:sz w:val="24"/>
          <w:szCs w:val="24"/>
          <w:lang w:eastAsia="ru-RU"/>
        </w:rPr>
        <w:t xml:space="preserve"> </w:t>
      </w:r>
      <w:r w:rsidRPr="00B335FF">
        <w:rPr>
          <w:rFonts w:ascii="Times New Roman" w:eastAsia="Times New Roman" w:hAnsi="Times New Roman" w:cs="Times New Roman"/>
          <w:sz w:val="24"/>
          <w:szCs w:val="24"/>
          <w:lang w:eastAsia="ru-RU"/>
        </w:rPr>
        <w:t>освоение</w:t>
      </w:r>
      <w:r w:rsidR="00283654">
        <w:rPr>
          <w:rFonts w:ascii="Times New Roman" w:eastAsia="Times New Roman" w:hAnsi="Times New Roman" w:cs="Times New Roman"/>
          <w:sz w:val="24"/>
          <w:szCs w:val="24"/>
          <w:lang w:eastAsia="ru-RU"/>
        </w:rPr>
        <w:t xml:space="preserve"> </w:t>
      </w:r>
      <w:r w:rsidRPr="00B335FF">
        <w:rPr>
          <w:rFonts w:ascii="Times New Roman" w:eastAsia="Times New Roman" w:hAnsi="Times New Roman" w:cs="Times New Roman"/>
          <w:sz w:val="24"/>
          <w:szCs w:val="24"/>
          <w:lang w:eastAsia="ru-RU"/>
        </w:rPr>
        <w:t>вида</w:t>
      </w:r>
      <w:r w:rsidR="00283654">
        <w:rPr>
          <w:rFonts w:ascii="Times New Roman" w:eastAsia="Times New Roman" w:hAnsi="Times New Roman" w:cs="Times New Roman"/>
          <w:sz w:val="24"/>
          <w:szCs w:val="24"/>
          <w:lang w:eastAsia="ru-RU"/>
        </w:rPr>
        <w:t xml:space="preserve"> </w:t>
      </w:r>
      <w:r w:rsidRPr="00B335FF">
        <w:rPr>
          <w:rFonts w:ascii="Times New Roman" w:eastAsia="Times New Roman" w:hAnsi="Times New Roman" w:cs="Times New Roman"/>
          <w:sz w:val="24"/>
          <w:szCs w:val="24"/>
          <w:lang w:eastAsia="ru-RU"/>
        </w:rPr>
        <w:t>деятельности</w:t>
      </w:r>
      <w:r w:rsidR="00283654">
        <w:rPr>
          <w:rFonts w:ascii="Times New Roman" w:eastAsia="Times New Roman" w:hAnsi="Times New Roman" w:cs="Times New Roman"/>
          <w:sz w:val="24"/>
          <w:szCs w:val="24"/>
          <w:lang w:eastAsia="ru-RU"/>
        </w:rPr>
        <w:t xml:space="preserve"> </w:t>
      </w:r>
      <w:r w:rsidRPr="00B335FF">
        <w:rPr>
          <w:rFonts w:ascii="Times New Roman" w:eastAsia="Times New Roman" w:hAnsi="Times New Roman" w:cs="Times New Roman"/>
          <w:iCs/>
          <w:color w:val="000000" w:themeColor="text1"/>
          <w:sz w:val="24"/>
          <w:szCs w:val="24"/>
          <w:lang w:eastAsia="ru-RU"/>
        </w:rPr>
        <w:t>«ПМ</w:t>
      </w:r>
      <w:r w:rsidR="00283654">
        <w:rPr>
          <w:rFonts w:ascii="Times New Roman" w:eastAsia="Times New Roman" w:hAnsi="Times New Roman" w:cs="Times New Roman"/>
          <w:iCs/>
          <w:color w:val="000000" w:themeColor="text1"/>
          <w:sz w:val="24"/>
          <w:szCs w:val="24"/>
          <w:lang w:eastAsia="ru-RU"/>
        </w:rPr>
        <w:t xml:space="preserve"> </w:t>
      </w:r>
      <w:r w:rsidRPr="00B335FF">
        <w:rPr>
          <w:rFonts w:ascii="Times New Roman" w:eastAsia="Times New Roman" w:hAnsi="Times New Roman" w:cs="Times New Roman"/>
          <w:iCs/>
          <w:color w:val="000000" w:themeColor="text1"/>
          <w:sz w:val="24"/>
          <w:szCs w:val="24"/>
          <w:lang w:eastAsia="ru-RU"/>
        </w:rPr>
        <w:t>02</w:t>
      </w:r>
      <w:r w:rsidR="00283654">
        <w:rPr>
          <w:rFonts w:ascii="Times New Roman" w:hAnsi="Times New Roman" w:cs="Times New Roman"/>
          <w:sz w:val="24"/>
          <w:szCs w:val="24"/>
        </w:rPr>
        <w:t xml:space="preserve"> </w:t>
      </w:r>
      <w:r w:rsidRPr="00B335FF">
        <w:rPr>
          <w:rFonts w:ascii="Times New Roman" w:hAnsi="Times New Roman" w:cs="Times New Roman"/>
          <w:sz w:val="24"/>
          <w:szCs w:val="24"/>
        </w:rPr>
        <w:t>Организация</w:t>
      </w:r>
      <w:r w:rsidR="00283654">
        <w:rPr>
          <w:rFonts w:ascii="Times New Roman" w:hAnsi="Times New Roman" w:cs="Times New Roman"/>
          <w:sz w:val="24"/>
          <w:szCs w:val="24"/>
        </w:rPr>
        <w:t xml:space="preserve"> </w:t>
      </w:r>
      <w:r w:rsidRPr="00B335FF">
        <w:rPr>
          <w:rFonts w:ascii="Times New Roman" w:hAnsi="Times New Roman" w:cs="Times New Roman"/>
          <w:sz w:val="24"/>
          <w:szCs w:val="24"/>
        </w:rPr>
        <w:t>и</w:t>
      </w:r>
      <w:r w:rsidR="00283654">
        <w:rPr>
          <w:rFonts w:ascii="Times New Roman" w:hAnsi="Times New Roman" w:cs="Times New Roman"/>
          <w:sz w:val="24"/>
          <w:szCs w:val="24"/>
        </w:rPr>
        <w:t xml:space="preserve"> </w:t>
      </w:r>
      <w:r w:rsidRPr="00B335FF">
        <w:rPr>
          <w:rFonts w:ascii="Times New Roman" w:hAnsi="Times New Roman" w:cs="Times New Roman"/>
          <w:sz w:val="24"/>
          <w:szCs w:val="24"/>
        </w:rPr>
        <w:t>управление</w:t>
      </w:r>
      <w:r w:rsidR="00283654">
        <w:rPr>
          <w:rFonts w:ascii="Times New Roman" w:hAnsi="Times New Roman" w:cs="Times New Roman"/>
          <w:sz w:val="24"/>
          <w:szCs w:val="24"/>
        </w:rPr>
        <w:t xml:space="preserve"> </w:t>
      </w:r>
      <w:r w:rsidRPr="00B335FF">
        <w:rPr>
          <w:rFonts w:ascii="Times New Roman" w:hAnsi="Times New Roman" w:cs="Times New Roman"/>
          <w:sz w:val="24"/>
          <w:szCs w:val="24"/>
        </w:rPr>
        <w:t>технологическими</w:t>
      </w:r>
      <w:r w:rsidR="00283654">
        <w:rPr>
          <w:rFonts w:ascii="Times New Roman" w:hAnsi="Times New Roman" w:cs="Times New Roman"/>
          <w:sz w:val="24"/>
          <w:szCs w:val="24"/>
        </w:rPr>
        <w:t xml:space="preserve"> </w:t>
      </w:r>
      <w:r w:rsidRPr="00B335FF">
        <w:rPr>
          <w:rFonts w:ascii="Times New Roman" w:hAnsi="Times New Roman" w:cs="Times New Roman"/>
          <w:sz w:val="24"/>
          <w:szCs w:val="24"/>
        </w:rPr>
        <w:t>процессами</w:t>
      </w:r>
      <w:r w:rsidR="00283654">
        <w:rPr>
          <w:rFonts w:ascii="Times New Roman" w:hAnsi="Times New Roman" w:cs="Times New Roman"/>
          <w:sz w:val="24"/>
          <w:szCs w:val="24"/>
        </w:rPr>
        <w:t xml:space="preserve"> </w:t>
      </w:r>
      <w:r w:rsidRPr="00B335FF">
        <w:rPr>
          <w:rFonts w:ascii="Times New Roman" w:hAnsi="Times New Roman" w:cs="Times New Roman"/>
          <w:sz w:val="24"/>
          <w:szCs w:val="24"/>
        </w:rPr>
        <w:t>на</w:t>
      </w:r>
      <w:r w:rsidR="00283654">
        <w:rPr>
          <w:rFonts w:ascii="Times New Roman" w:hAnsi="Times New Roman" w:cs="Times New Roman"/>
          <w:sz w:val="24"/>
          <w:szCs w:val="24"/>
        </w:rPr>
        <w:t xml:space="preserve"> </w:t>
      </w:r>
      <w:r w:rsidRPr="00B335FF">
        <w:rPr>
          <w:rFonts w:ascii="Times New Roman" w:hAnsi="Times New Roman" w:cs="Times New Roman"/>
          <w:sz w:val="24"/>
          <w:szCs w:val="24"/>
        </w:rPr>
        <w:t>объектах</w:t>
      </w:r>
      <w:r w:rsidR="00283654">
        <w:rPr>
          <w:rFonts w:ascii="Times New Roman" w:hAnsi="Times New Roman" w:cs="Times New Roman"/>
          <w:sz w:val="24"/>
          <w:szCs w:val="24"/>
        </w:rPr>
        <w:t xml:space="preserve"> </w:t>
      </w:r>
      <w:r w:rsidRPr="00B335FF">
        <w:rPr>
          <w:rFonts w:ascii="Times New Roman" w:hAnsi="Times New Roman" w:cs="Times New Roman"/>
          <w:sz w:val="24"/>
          <w:szCs w:val="24"/>
        </w:rPr>
        <w:t>капитального</w:t>
      </w:r>
      <w:r w:rsidR="00283654">
        <w:rPr>
          <w:rFonts w:ascii="Times New Roman" w:hAnsi="Times New Roman" w:cs="Times New Roman"/>
          <w:sz w:val="24"/>
          <w:szCs w:val="24"/>
        </w:rPr>
        <w:t xml:space="preserve"> </w:t>
      </w:r>
      <w:r w:rsidRPr="00B335FF">
        <w:rPr>
          <w:rFonts w:ascii="Times New Roman" w:hAnsi="Times New Roman" w:cs="Times New Roman"/>
          <w:sz w:val="24"/>
          <w:szCs w:val="24"/>
        </w:rPr>
        <w:t>строительства</w:t>
      </w:r>
      <w:r w:rsidRPr="00B335FF">
        <w:rPr>
          <w:rFonts w:ascii="Times New Roman" w:eastAsia="Times New Roman" w:hAnsi="Times New Roman" w:cs="Times New Roman"/>
          <w:bCs/>
          <w:i/>
          <w:iCs/>
          <w:sz w:val="24"/>
          <w:szCs w:val="24"/>
          <w:lang w:eastAsia="ru-RU"/>
        </w:rPr>
        <w:t>»</w:t>
      </w:r>
      <w:r w:rsidRPr="00B335FF">
        <w:rPr>
          <w:rFonts w:ascii="Times New Roman" w:eastAsia="Times New Roman" w:hAnsi="Times New Roman" w:cs="Times New Roman"/>
          <w:sz w:val="24"/>
          <w:szCs w:val="24"/>
          <w:lang w:eastAsia="ru-RU"/>
        </w:rPr>
        <w:t>.</w:t>
      </w:r>
    </w:p>
    <w:p w14:paraId="20A2A9EA" w14:textId="2F58DEF5" w:rsidR="00B335FF" w:rsidRDefault="00B335FF" w:rsidP="004808FD">
      <w:pPr>
        <w:suppressAutoHyphens/>
        <w:spacing w:line="276" w:lineRule="auto"/>
        <w:ind w:firstLine="709"/>
        <w:jc w:val="both"/>
        <w:rPr>
          <w:rFonts w:ascii="Times New Roman" w:hAnsi="Times New Roman" w:cs="Times New Roman"/>
          <w:color w:val="000000" w:themeColor="text1"/>
          <w:sz w:val="24"/>
          <w:szCs w:val="24"/>
        </w:rPr>
      </w:pPr>
      <w:r w:rsidRPr="00B335FF">
        <w:rPr>
          <w:rFonts w:ascii="Times New Roman" w:hAnsi="Times New Roman" w:cs="Times New Roman"/>
          <w:sz w:val="24"/>
          <w:szCs w:val="24"/>
        </w:rPr>
        <w:t>Профессиональный</w:t>
      </w:r>
      <w:r w:rsidR="00283654">
        <w:rPr>
          <w:rFonts w:ascii="Times New Roman" w:hAnsi="Times New Roman" w:cs="Times New Roman"/>
          <w:sz w:val="24"/>
          <w:szCs w:val="24"/>
        </w:rPr>
        <w:t xml:space="preserve"> </w:t>
      </w:r>
      <w:r w:rsidRPr="00B335FF">
        <w:rPr>
          <w:rFonts w:ascii="Times New Roman" w:hAnsi="Times New Roman" w:cs="Times New Roman"/>
          <w:sz w:val="24"/>
          <w:szCs w:val="24"/>
        </w:rPr>
        <w:t>модуль</w:t>
      </w:r>
      <w:r w:rsidR="00283654">
        <w:rPr>
          <w:rFonts w:ascii="Times New Roman" w:hAnsi="Times New Roman" w:cs="Times New Roman"/>
          <w:sz w:val="24"/>
          <w:szCs w:val="24"/>
        </w:rPr>
        <w:t xml:space="preserve"> </w:t>
      </w:r>
      <w:r w:rsidRPr="00B335FF">
        <w:rPr>
          <w:rFonts w:ascii="Times New Roman" w:hAnsi="Times New Roman" w:cs="Times New Roman"/>
          <w:sz w:val="24"/>
          <w:szCs w:val="24"/>
        </w:rPr>
        <w:t>включен</w:t>
      </w:r>
      <w:r w:rsidR="00283654">
        <w:rPr>
          <w:rFonts w:ascii="Times New Roman" w:hAnsi="Times New Roman" w:cs="Times New Roman"/>
          <w:sz w:val="24"/>
          <w:szCs w:val="24"/>
        </w:rPr>
        <w:t xml:space="preserve"> </w:t>
      </w:r>
      <w:r w:rsidRPr="00B335FF">
        <w:rPr>
          <w:rFonts w:ascii="Times New Roman" w:hAnsi="Times New Roman" w:cs="Times New Roman"/>
          <w:sz w:val="24"/>
          <w:szCs w:val="24"/>
        </w:rPr>
        <w:t>в</w:t>
      </w:r>
      <w:r w:rsidR="00283654">
        <w:rPr>
          <w:rFonts w:ascii="Times New Roman" w:hAnsi="Times New Roman" w:cs="Times New Roman"/>
          <w:sz w:val="24"/>
          <w:szCs w:val="24"/>
        </w:rPr>
        <w:t xml:space="preserve"> </w:t>
      </w:r>
      <w:r w:rsidRPr="00B335FF">
        <w:rPr>
          <w:rFonts w:ascii="Times New Roman" w:hAnsi="Times New Roman" w:cs="Times New Roman"/>
          <w:color w:val="000000" w:themeColor="text1"/>
          <w:sz w:val="24"/>
          <w:szCs w:val="24"/>
        </w:rPr>
        <w:t>обязательную</w:t>
      </w:r>
      <w:r w:rsidR="00283654">
        <w:rPr>
          <w:rFonts w:ascii="Times New Roman" w:hAnsi="Times New Roman" w:cs="Times New Roman"/>
          <w:color w:val="000000" w:themeColor="text1"/>
          <w:sz w:val="24"/>
          <w:szCs w:val="24"/>
        </w:rPr>
        <w:t xml:space="preserve"> </w:t>
      </w:r>
      <w:r w:rsidRPr="00B335FF">
        <w:rPr>
          <w:rFonts w:ascii="Times New Roman" w:hAnsi="Times New Roman" w:cs="Times New Roman"/>
          <w:color w:val="000000" w:themeColor="text1"/>
          <w:sz w:val="24"/>
          <w:szCs w:val="24"/>
        </w:rPr>
        <w:t>часть</w:t>
      </w:r>
      <w:r w:rsidR="00283654">
        <w:rPr>
          <w:rFonts w:ascii="Times New Roman" w:hAnsi="Times New Roman" w:cs="Times New Roman"/>
          <w:color w:val="000000" w:themeColor="text1"/>
          <w:sz w:val="24"/>
          <w:szCs w:val="24"/>
        </w:rPr>
        <w:t xml:space="preserve"> </w:t>
      </w:r>
      <w:r w:rsidRPr="00B335FF">
        <w:rPr>
          <w:rFonts w:ascii="Times New Roman" w:hAnsi="Times New Roman" w:cs="Times New Roman"/>
          <w:color w:val="000000" w:themeColor="text1"/>
          <w:sz w:val="24"/>
          <w:szCs w:val="24"/>
        </w:rPr>
        <w:t>образовательной</w:t>
      </w:r>
      <w:r w:rsidR="00283654">
        <w:rPr>
          <w:rFonts w:ascii="Times New Roman" w:hAnsi="Times New Roman" w:cs="Times New Roman"/>
          <w:color w:val="000000" w:themeColor="text1"/>
          <w:sz w:val="24"/>
          <w:szCs w:val="24"/>
        </w:rPr>
        <w:t xml:space="preserve"> </w:t>
      </w:r>
      <w:r w:rsidRPr="00B335FF">
        <w:rPr>
          <w:rFonts w:ascii="Times New Roman" w:hAnsi="Times New Roman" w:cs="Times New Roman"/>
          <w:color w:val="000000" w:themeColor="text1"/>
          <w:sz w:val="24"/>
          <w:szCs w:val="24"/>
        </w:rPr>
        <w:t>программы.</w:t>
      </w:r>
    </w:p>
    <w:p w14:paraId="7F6E224F" w14:textId="77777777" w:rsidR="00D712E1" w:rsidRPr="00B335FF" w:rsidRDefault="00D712E1" w:rsidP="004808FD">
      <w:pPr>
        <w:suppressAutoHyphens/>
        <w:spacing w:line="276" w:lineRule="auto"/>
        <w:ind w:firstLine="709"/>
        <w:jc w:val="both"/>
        <w:rPr>
          <w:rFonts w:ascii="Times New Roman" w:hAnsi="Times New Roman" w:cs="Times New Roman"/>
          <w:color w:val="000000" w:themeColor="text1"/>
          <w:sz w:val="24"/>
          <w:szCs w:val="24"/>
        </w:rPr>
      </w:pPr>
    </w:p>
    <w:p w14:paraId="5A8DF275" w14:textId="3A873643" w:rsidR="00314F7D" w:rsidRDefault="005D63B2" w:rsidP="004808FD">
      <w:pPr>
        <w:pStyle w:val="114"/>
        <w:numPr>
          <w:ilvl w:val="1"/>
          <w:numId w:val="1"/>
        </w:numPr>
        <w:spacing w:after="0"/>
        <w:rPr>
          <w:rFonts w:ascii="Times New Roman" w:hAnsi="Times New Roman"/>
        </w:rPr>
      </w:pPr>
      <w:bookmarkStart w:id="11" w:name="_Toc207895649"/>
      <w:r>
        <w:rPr>
          <w:rFonts w:ascii="Times New Roman" w:hAnsi="Times New Roman"/>
        </w:rPr>
        <w:t>Планируемые</w:t>
      </w:r>
      <w:r w:rsidR="00283654">
        <w:rPr>
          <w:rFonts w:ascii="Times New Roman" w:hAnsi="Times New Roman"/>
        </w:rPr>
        <w:t xml:space="preserve"> </w:t>
      </w:r>
      <w:r>
        <w:rPr>
          <w:rFonts w:ascii="Times New Roman" w:hAnsi="Times New Roman"/>
        </w:rPr>
        <w:t>результаты</w:t>
      </w:r>
      <w:r w:rsidR="00283654">
        <w:rPr>
          <w:rFonts w:ascii="Times New Roman" w:hAnsi="Times New Roman"/>
        </w:rPr>
        <w:t xml:space="preserve"> </w:t>
      </w:r>
      <w:r>
        <w:rPr>
          <w:rFonts w:ascii="Times New Roman" w:hAnsi="Times New Roman"/>
        </w:rPr>
        <w:t>освоения</w:t>
      </w:r>
      <w:r w:rsidR="00283654">
        <w:rPr>
          <w:rFonts w:ascii="Times New Roman" w:hAnsi="Times New Roman"/>
        </w:rPr>
        <w:t xml:space="preserve"> </w:t>
      </w:r>
      <w:r>
        <w:rPr>
          <w:rFonts w:ascii="Times New Roman" w:hAnsi="Times New Roman"/>
        </w:rPr>
        <w:t>профессионального</w:t>
      </w:r>
      <w:r w:rsidR="00283654">
        <w:rPr>
          <w:rFonts w:ascii="Times New Roman" w:hAnsi="Times New Roman"/>
        </w:rPr>
        <w:t xml:space="preserve"> </w:t>
      </w:r>
      <w:r>
        <w:rPr>
          <w:rFonts w:ascii="Times New Roman" w:hAnsi="Times New Roman"/>
        </w:rPr>
        <w:t>модуля</w:t>
      </w:r>
      <w:bookmarkEnd w:id="11"/>
    </w:p>
    <w:p w14:paraId="703979EF" w14:textId="77777777" w:rsidR="00D712E1" w:rsidRDefault="00D712E1" w:rsidP="00D712E1">
      <w:pPr>
        <w:pStyle w:val="114"/>
        <w:spacing w:after="0"/>
        <w:ind w:left="1129" w:firstLine="0"/>
        <w:rPr>
          <w:rFonts w:ascii="Times New Roman" w:hAnsi="Times New Roman"/>
        </w:rPr>
      </w:pPr>
    </w:p>
    <w:p w14:paraId="1429A034" w14:textId="2CBA5109" w:rsidR="00B335FF" w:rsidRPr="00B335FF" w:rsidRDefault="00B335FF" w:rsidP="004808FD">
      <w:pPr>
        <w:pStyle w:val="a8"/>
        <w:ind w:left="0" w:firstLine="709"/>
        <w:jc w:val="both"/>
        <w:rPr>
          <w:rFonts w:ascii="Times New Roman" w:eastAsia="Times New Roman" w:hAnsi="Times New Roman" w:cs="Times New Roman"/>
          <w:sz w:val="24"/>
          <w:szCs w:val="24"/>
          <w:lang w:eastAsia="ru-RU"/>
        </w:rPr>
      </w:pPr>
      <w:r w:rsidRPr="00B335FF">
        <w:rPr>
          <w:rFonts w:ascii="Times New Roman" w:eastAsia="Times New Roman" w:hAnsi="Times New Roman" w:cs="Times New Roman"/>
          <w:sz w:val="24"/>
          <w:szCs w:val="24"/>
          <w:lang w:eastAsia="ru-RU"/>
        </w:rPr>
        <w:t>Результаты</w:t>
      </w:r>
      <w:r w:rsidR="00283654">
        <w:rPr>
          <w:rFonts w:ascii="Times New Roman" w:eastAsia="Times New Roman" w:hAnsi="Times New Roman" w:cs="Times New Roman"/>
          <w:sz w:val="24"/>
          <w:szCs w:val="24"/>
          <w:lang w:eastAsia="ru-RU"/>
        </w:rPr>
        <w:t xml:space="preserve"> </w:t>
      </w:r>
      <w:r w:rsidRPr="00B335FF">
        <w:rPr>
          <w:rFonts w:ascii="Times New Roman" w:eastAsia="Times New Roman" w:hAnsi="Times New Roman" w:cs="Times New Roman"/>
          <w:sz w:val="24"/>
          <w:szCs w:val="24"/>
          <w:lang w:eastAsia="ru-RU"/>
        </w:rPr>
        <w:t>освоения</w:t>
      </w:r>
      <w:r w:rsidR="00283654">
        <w:rPr>
          <w:rFonts w:ascii="Times New Roman" w:eastAsia="Times New Roman" w:hAnsi="Times New Roman" w:cs="Times New Roman"/>
          <w:sz w:val="24"/>
          <w:szCs w:val="24"/>
          <w:lang w:eastAsia="ru-RU"/>
        </w:rPr>
        <w:t xml:space="preserve"> </w:t>
      </w:r>
      <w:r w:rsidRPr="00B335FF">
        <w:rPr>
          <w:rFonts w:ascii="Times New Roman" w:eastAsia="Times New Roman" w:hAnsi="Times New Roman" w:cs="Times New Roman"/>
          <w:sz w:val="24"/>
          <w:szCs w:val="24"/>
          <w:lang w:eastAsia="ru-RU"/>
        </w:rPr>
        <w:t>профессионального</w:t>
      </w:r>
      <w:r w:rsidR="00283654">
        <w:rPr>
          <w:rFonts w:ascii="Times New Roman" w:eastAsia="Times New Roman" w:hAnsi="Times New Roman" w:cs="Times New Roman"/>
          <w:sz w:val="24"/>
          <w:szCs w:val="24"/>
          <w:lang w:eastAsia="ru-RU"/>
        </w:rPr>
        <w:t xml:space="preserve"> </w:t>
      </w:r>
      <w:r w:rsidRPr="00B335FF">
        <w:rPr>
          <w:rFonts w:ascii="Times New Roman" w:eastAsia="Times New Roman" w:hAnsi="Times New Roman" w:cs="Times New Roman"/>
          <w:sz w:val="24"/>
          <w:szCs w:val="24"/>
          <w:lang w:eastAsia="ru-RU"/>
        </w:rPr>
        <w:t>модуля</w:t>
      </w:r>
      <w:r w:rsidR="00283654">
        <w:rPr>
          <w:rFonts w:ascii="Times New Roman" w:eastAsia="Times New Roman" w:hAnsi="Times New Roman" w:cs="Times New Roman"/>
          <w:sz w:val="24"/>
          <w:szCs w:val="24"/>
          <w:lang w:eastAsia="ru-RU"/>
        </w:rPr>
        <w:t xml:space="preserve"> </w:t>
      </w:r>
      <w:r w:rsidRPr="00B335FF">
        <w:rPr>
          <w:rFonts w:ascii="Times New Roman" w:eastAsia="Times New Roman" w:hAnsi="Times New Roman" w:cs="Times New Roman"/>
          <w:sz w:val="24"/>
          <w:szCs w:val="24"/>
          <w:lang w:eastAsia="ru-RU"/>
        </w:rPr>
        <w:t>соотносятся</w:t>
      </w:r>
      <w:r w:rsidR="00283654">
        <w:rPr>
          <w:rFonts w:ascii="Times New Roman" w:eastAsia="Times New Roman" w:hAnsi="Times New Roman" w:cs="Times New Roman"/>
          <w:sz w:val="24"/>
          <w:szCs w:val="24"/>
          <w:lang w:eastAsia="ru-RU"/>
        </w:rPr>
        <w:t xml:space="preserve"> </w:t>
      </w:r>
      <w:r w:rsidRPr="00B335FF">
        <w:rPr>
          <w:rFonts w:ascii="Times New Roman" w:eastAsia="Times New Roman" w:hAnsi="Times New Roman" w:cs="Times New Roman"/>
          <w:sz w:val="24"/>
          <w:szCs w:val="24"/>
          <w:lang w:eastAsia="ru-RU"/>
        </w:rPr>
        <w:t>с</w:t>
      </w:r>
      <w:r w:rsidR="00283654">
        <w:rPr>
          <w:rFonts w:ascii="Times New Roman" w:eastAsia="Times New Roman" w:hAnsi="Times New Roman" w:cs="Times New Roman"/>
          <w:sz w:val="24"/>
          <w:szCs w:val="24"/>
          <w:lang w:eastAsia="ru-RU"/>
        </w:rPr>
        <w:t xml:space="preserve"> </w:t>
      </w:r>
      <w:r w:rsidRPr="00B335FF">
        <w:rPr>
          <w:rFonts w:ascii="Times New Roman" w:eastAsia="Times New Roman" w:hAnsi="Times New Roman" w:cs="Times New Roman"/>
          <w:sz w:val="24"/>
          <w:szCs w:val="24"/>
          <w:lang w:eastAsia="ru-RU"/>
        </w:rPr>
        <w:t>планируемыми</w:t>
      </w:r>
      <w:r w:rsidR="00283654">
        <w:rPr>
          <w:rFonts w:ascii="Times New Roman" w:eastAsia="Times New Roman" w:hAnsi="Times New Roman" w:cs="Times New Roman"/>
          <w:sz w:val="24"/>
          <w:szCs w:val="24"/>
          <w:lang w:eastAsia="ru-RU"/>
        </w:rPr>
        <w:t xml:space="preserve"> </w:t>
      </w:r>
      <w:r w:rsidRPr="00B335FF">
        <w:rPr>
          <w:rFonts w:ascii="Times New Roman" w:eastAsia="Times New Roman" w:hAnsi="Times New Roman" w:cs="Times New Roman"/>
          <w:sz w:val="24"/>
          <w:szCs w:val="24"/>
          <w:lang w:eastAsia="ru-RU"/>
        </w:rPr>
        <w:t>результатами</w:t>
      </w:r>
      <w:r w:rsidR="00283654">
        <w:rPr>
          <w:rFonts w:ascii="Times New Roman" w:eastAsia="Times New Roman" w:hAnsi="Times New Roman" w:cs="Times New Roman"/>
          <w:sz w:val="24"/>
          <w:szCs w:val="24"/>
          <w:lang w:eastAsia="ru-RU"/>
        </w:rPr>
        <w:t xml:space="preserve"> </w:t>
      </w:r>
      <w:r w:rsidRPr="00B335FF">
        <w:rPr>
          <w:rFonts w:ascii="Times New Roman" w:eastAsia="Times New Roman" w:hAnsi="Times New Roman" w:cs="Times New Roman"/>
          <w:sz w:val="24"/>
          <w:szCs w:val="24"/>
          <w:lang w:eastAsia="ru-RU"/>
        </w:rPr>
        <w:t>освоения</w:t>
      </w:r>
      <w:r w:rsidR="00283654">
        <w:rPr>
          <w:rFonts w:ascii="Times New Roman" w:eastAsia="Times New Roman" w:hAnsi="Times New Roman" w:cs="Times New Roman"/>
          <w:sz w:val="24"/>
          <w:szCs w:val="24"/>
          <w:lang w:eastAsia="ru-RU"/>
        </w:rPr>
        <w:t xml:space="preserve"> </w:t>
      </w:r>
      <w:r w:rsidRPr="00B335FF">
        <w:rPr>
          <w:rFonts w:ascii="Times New Roman" w:eastAsia="Times New Roman" w:hAnsi="Times New Roman" w:cs="Times New Roman"/>
          <w:sz w:val="24"/>
          <w:szCs w:val="24"/>
          <w:lang w:eastAsia="ru-RU"/>
        </w:rPr>
        <w:t>образовательной</w:t>
      </w:r>
      <w:r w:rsidR="00283654">
        <w:rPr>
          <w:rFonts w:ascii="Times New Roman" w:eastAsia="Times New Roman" w:hAnsi="Times New Roman" w:cs="Times New Roman"/>
          <w:sz w:val="24"/>
          <w:szCs w:val="24"/>
          <w:lang w:eastAsia="ru-RU"/>
        </w:rPr>
        <w:t xml:space="preserve"> </w:t>
      </w:r>
      <w:r w:rsidRPr="00B335FF">
        <w:rPr>
          <w:rFonts w:ascii="Times New Roman" w:eastAsia="Times New Roman" w:hAnsi="Times New Roman" w:cs="Times New Roman"/>
          <w:sz w:val="24"/>
          <w:szCs w:val="24"/>
          <w:lang w:eastAsia="ru-RU"/>
        </w:rPr>
        <w:t>программы,</w:t>
      </w:r>
      <w:r w:rsidR="00283654">
        <w:rPr>
          <w:rFonts w:ascii="Times New Roman" w:eastAsia="Times New Roman" w:hAnsi="Times New Roman" w:cs="Times New Roman"/>
          <w:sz w:val="24"/>
          <w:szCs w:val="24"/>
          <w:lang w:eastAsia="ru-RU"/>
        </w:rPr>
        <w:t xml:space="preserve"> </w:t>
      </w:r>
      <w:r w:rsidRPr="00B335FF">
        <w:rPr>
          <w:rFonts w:ascii="Times New Roman" w:eastAsia="Times New Roman" w:hAnsi="Times New Roman" w:cs="Times New Roman"/>
          <w:sz w:val="24"/>
          <w:szCs w:val="24"/>
          <w:lang w:eastAsia="ru-RU"/>
        </w:rPr>
        <w:t>представленными</w:t>
      </w:r>
      <w:r w:rsidR="00283654">
        <w:rPr>
          <w:rFonts w:ascii="Times New Roman" w:eastAsia="Times New Roman" w:hAnsi="Times New Roman" w:cs="Times New Roman"/>
          <w:sz w:val="24"/>
          <w:szCs w:val="24"/>
          <w:lang w:eastAsia="ru-RU"/>
        </w:rPr>
        <w:t xml:space="preserve"> </w:t>
      </w:r>
      <w:r w:rsidRPr="00B335FF">
        <w:rPr>
          <w:rFonts w:ascii="Times New Roman" w:eastAsia="Times New Roman" w:hAnsi="Times New Roman" w:cs="Times New Roman"/>
          <w:sz w:val="24"/>
          <w:szCs w:val="24"/>
          <w:lang w:eastAsia="ru-RU"/>
        </w:rPr>
        <w:t>в</w:t>
      </w:r>
      <w:r w:rsidR="00283654">
        <w:rPr>
          <w:rFonts w:ascii="Times New Roman" w:eastAsia="Times New Roman" w:hAnsi="Times New Roman" w:cs="Times New Roman"/>
          <w:sz w:val="24"/>
          <w:szCs w:val="24"/>
          <w:lang w:eastAsia="ru-RU"/>
        </w:rPr>
        <w:t xml:space="preserve"> </w:t>
      </w:r>
      <w:r w:rsidRPr="00B335FF">
        <w:rPr>
          <w:rFonts w:ascii="Times New Roman" w:eastAsia="Times New Roman" w:hAnsi="Times New Roman" w:cs="Times New Roman"/>
          <w:sz w:val="24"/>
          <w:szCs w:val="24"/>
          <w:lang w:eastAsia="ru-RU"/>
        </w:rPr>
        <w:t>матрице</w:t>
      </w:r>
      <w:r w:rsidR="00283654">
        <w:rPr>
          <w:rFonts w:ascii="Times New Roman" w:eastAsia="Times New Roman" w:hAnsi="Times New Roman" w:cs="Times New Roman"/>
          <w:sz w:val="24"/>
          <w:szCs w:val="24"/>
          <w:lang w:eastAsia="ru-RU"/>
        </w:rPr>
        <w:t xml:space="preserve"> </w:t>
      </w:r>
      <w:r w:rsidRPr="00B335FF">
        <w:rPr>
          <w:rFonts w:ascii="Times New Roman" w:eastAsia="Times New Roman" w:hAnsi="Times New Roman" w:cs="Times New Roman"/>
          <w:sz w:val="24"/>
          <w:szCs w:val="24"/>
          <w:lang w:eastAsia="ru-RU"/>
        </w:rPr>
        <w:t>компетенций</w:t>
      </w:r>
      <w:r w:rsidR="00283654">
        <w:rPr>
          <w:rFonts w:ascii="Times New Roman" w:eastAsia="Times New Roman" w:hAnsi="Times New Roman" w:cs="Times New Roman"/>
          <w:sz w:val="24"/>
          <w:szCs w:val="24"/>
          <w:lang w:eastAsia="ru-RU"/>
        </w:rPr>
        <w:t xml:space="preserve"> </w:t>
      </w:r>
      <w:r w:rsidRPr="00B335FF">
        <w:rPr>
          <w:rFonts w:ascii="Times New Roman" w:eastAsia="Times New Roman" w:hAnsi="Times New Roman" w:cs="Times New Roman"/>
          <w:sz w:val="24"/>
          <w:szCs w:val="24"/>
          <w:lang w:eastAsia="ru-RU"/>
        </w:rPr>
        <w:t>выпускника</w:t>
      </w:r>
      <w:r w:rsidR="00283654">
        <w:rPr>
          <w:rFonts w:ascii="Times New Roman" w:eastAsia="Times New Roman" w:hAnsi="Times New Roman" w:cs="Times New Roman"/>
          <w:sz w:val="24"/>
          <w:szCs w:val="24"/>
          <w:lang w:eastAsia="ru-RU"/>
        </w:rPr>
        <w:t xml:space="preserve"> </w:t>
      </w:r>
      <w:r w:rsidRPr="00B335FF">
        <w:rPr>
          <w:rFonts w:ascii="Times New Roman" w:eastAsia="Times New Roman" w:hAnsi="Times New Roman" w:cs="Times New Roman"/>
          <w:sz w:val="24"/>
          <w:szCs w:val="24"/>
          <w:lang w:eastAsia="ru-RU"/>
        </w:rPr>
        <w:t>(п.</w:t>
      </w:r>
      <w:r w:rsidR="00283654">
        <w:rPr>
          <w:rFonts w:ascii="Times New Roman" w:eastAsia="Times New Roman" w:hAnsi="Times New Roman" w:cs="Times New Roman"/>
          <w:sz w:val="24"/>
          <w:szCs w:val="24"/>
          <w:lang w:eastAsia="ru-RU"/>
        </w:rPr>
        <w:t xml:space="preserve"> </w:t>
      </w:r>
      <w:r w:rsidRPr="00B335FF">
        <w:rPr>
          <w:rFonts w:ascii="Times New Roman" w:eastAsia="Times New Roman" w:hAnsi="Times New Roman" w:cs="Times New Roman"/>
          <w:sz w:val="24"/>
          <w:szCs w:val="24"/>
          <w:lang w:eastAsia="ru-RU"/>
        </w:rPr>
        <w:t>4.3</w:t>
      </w:r>
      <w:r w:rsidR="00283654">
        <w:rPr>
          <w:rFonts w:ascii="Times New Roman" w:eastAsia="Times New Roman" w:hAnsi="Times New Roman" w:cs="Times New Roman"/>
          <w:sz w:val="24"/>
          <w:szCs w:val="24"/>
          <w:lang w:eastAsia="ru-RU"/>
        </w:rPr>
        <w:t xml:space="preserve"> </w:t>
      </w:r>
      <w:r w:rsidRPr="00B335FF">
        <w:rPr>
          <w:rFonts w:ascii="Times New Roman" w:eastAsia="Times New Roman" w:hAnsi="Times New Roman" w:cs="Times New Roman"/>
          <w:sz w:val="24"/>
          <w:szCs w:val="24"/>
          <w:lang w:eastAsia="ru-RU"/>
        </w:rPr>
        <w:t>ОП</w:t>
      </w:r>
      <w:r w:rsidR="00D712E1">
        <w:rPr>
          <w:rFonts w:ascii="Times New Roman" w:eastAsia="Times New Roman" w:hAnsi="Times New Roman" w:cs="Times New Roman"/>
          <w:sz w:val="24"/>
          <w:szCs w:val="24"/>
          <w:lang w:eastAsia="ru-RU"/>
        </w:rPr>
        <w:t>ОП-П</w:t>
      </w:r>
      <w:r w:rsidRPr="00B335FF">
        <w:rPr>
          <w:rFonts w:ascii="Times New Roman" w:eastAsia="Times New Roman" w:hAnsi="Times New Roman" w:cs="Times New Roman"/>
          <w:sz w:val="24"/>
          <w:szCs w:val="24"/>
          <w:lang w:eastAsia="ru-RU"/>
        </w:rPr>
        <w:t>).</w:t>
      </w:r>
    </w:p>
    <w:p w14:paraId="1BF3B2D3" w14:textId="26AE62E8" w:rsidR="00B335FF" w:rsidRDefault="00B335FF" w:rsidP="004808FD">
      <w:pPr>
        <w:pStyle w:val="a8"/>
        <w:ind w:left="0" w:firstLine="709"/>
        <w:rPr>
          <w:rFonts w:ascii="Times New Roman" w:hAnsi="Times New Roman" w:cs="Times New Roman"/>
          <w:bCs/>
          <w:sz w:val="24"/>
          <w:szCs w:val="24"/>
        </w:rPr>
      </w:pPr>
      <w:r w:rsidRPr="00B335FF">
        <w:rPr>
          <w:rFonts w:ascii="Times New Roman" w:hAnsi="Times New Roman" w:cs="Times New Roman"/>
          <w:bCs/>
          <w:sz w:val="24"/>
          <w:szCs w:val="24"/>
        </w:rPr>
        <w:t>В</w:t>
      </w:r>
      <w:r w:rsidR="00283654">
        <w:rPr>
          <w:rFonts w:ascii="Times New Roman" w:hAnsi="Times New Roman" w:cs="Times New Roman"/>
          <w:bCs/>
          <w:sz w:val="24"/>
          <w:szCs w:val="24"/>
        </w:rPr>
        <w:t xml:space="preserve"> </w:t>
      </w:r>
      <w:r w:rsidRPr="00B335FF">
        <w:rPr>
          <w:rFonts w:ascii="Times New Roman" w:hAnsi="Times New Roman" w:cs="Times New Roman"/>
          <w:bCs/>
          <w:sz w:val="24"/>
          <w:szCs w:val="24"/>
        </w:rPr>
        <w:t>результате</w:t>
      </w:r>
      <w:r w:rsidR="00283654">
        <w:rPr>
          <w:rFonts w:ascii="Times New Roman" w:hAnsi="Times New Roman" w:cs="Times New Roman"/>
          <w:bCs/>
          <w:sz w:val="24"/>
          <w:szCs w:val="24"/>
        </w:rPr>
        <w:t xml:space="preserve"> </w:t>
      </w:r>
      <w:r w:rsidRPr="00B335FF">
        <w:rPr>
          <w:rFonts w:ascii="Times New Roman" w:hAnsi="Times New Roman" w:cs="Times New Roman"/>
          <w:bCs/>
          <w:sz w:val="24"/>
          <w:szCs w:val="24"/>
        </w:rPr>
        <w:t>освоения</w:t>
      </w:r>
      <w:r w:rsidR="00283654">
        <w:rPr>
          <w:rFonts w:ascii="Times New Roman" w:hAnsi="Times New Roman" w:cs="Times New Roman"/>
          <w:bCs/>
          <w:sz w:val="24"/>
          <w:szCs w:val="24"/>
        </w:rPr>
        <w:t xml:space="preserve"> </w:t>
      </w:r>
      <w:r w:rsidRPr="00B335FF">
        <w:rPr>
          <w:rFonts w:ascii="Times New Roman" w:hAnsi="Times New Roman" w:cs="Times New Roman"/>
          <w:bCs/>
          <w:sz w:val="24"/>
          <w:szCs w:val="24"/>
        </w:rPr>
        <w:t>профессионального</w:t>
      </w:r>
      <w:r w:rsidR="00283654">
        <w:rPr>
          <w:rFonts w:ascii="Times New Roman" w:hAnsi="Times New Roman" w:cs="Times New Roman"/>
          <w:bCs/>
          <w:sz w:val="24"/>
          <w:szCs w:val="24"/>
        </w:rPr>
        <w:t xml:space="preserve"> </w:t>
      </w:r>
      <w:r w:rsidRPr="00B335FF">
        <w:rPr>
          <w:rFonts w:ascii="Times New Roman" w:hAnsi="Times New Roman" w:cs="Times New Roman"/>
          <w:bCs/>
          <w:sz w:val="24"/>
          <w:szCs w:val="24"/>
        </w:rPr>
        <w:t>модуля</w:t>
      </w:r>
      <w:r w:rsidR="00283654">
        <w:rPr>
          <w:rFonts w:ascii="Times New Roman" w:hAnsi="Times New Roman" w:cs="Times New Roman"/>
          <w:bCs/>
          <w:sz w:val="24"/>
          <w:szCs w:val="24"/>
        </w:rPr>
        <w:t xml:space="preserve"> </w:t>
      </w:r>
      <w:r w:rsidRPr="00B335FF">
        <w:rPr>
          <w:rFonts w:ascii="Times New Roman" w:hAnsi="Times New Roman" w:cs="Times New Roman"/>
          <w:bCs/>
          <w:sz w:val="24"/>
          <w:szCs w:val="24"/>
        </w:rPr>
        <w:t>обучающийся</w:t>
      </w:r>
      <w:r w:rsidR="00283654">
        <w:rPr>
          <w:rFonts w:ascii="Times New Roman" w:hAnsi="Times New Roman" w:cs="Times New Roman"/>
          <w:bCs/>
          <w:sz w:val="24"/>
          <w:szCs w:val="24"/>
        </w:rPr>
        <w:t xml:space="preserve"> </w:t>
      </w:r>
      <w:r w:rsidRPr="00B335FF">
        <w:rPr>
          <w:rFonts w:ascii="Times New Roman" w:hAnsi="Times New Roman" w:cs="Times New Roman"/>
          <w:bCs/>
          <w:sz w:val="24"/>
          <w:szCs w:val="24"/>
        </w:rPr>
        <w:t>должен:</w:t>
      </w:r>
    </w:p>
    <w:p w14:paraId="475CE758" w14:textId="77777777" w:rsidR="004808FD" w:rsidRPr="00B335FF" w:rsidRDefault="004808FD" w:rsidP="004808FD">
      <w:pPr>
        <w:pStyle w:val="a8"/>
        <w:ind w:left="0" w:firstLine="709"/>
        <w:rPr>
          <w:rFonts w:ascii="Times New Roman" w:hAnsi="Times New Roman" w:cs="Times New Roman"/>
          <w:bCs/>
          <w:sz w:val="24"/>
          <w:szCs w:val="24"/>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1416"/>
        <w:gridCol w:w="7556"/>
      </w:tblGrid>
      <w:tr w:rsidR="00B335FF" w14:paraId="533BD6EB" w14:textId="77777777" w:rsidTr="005F0FC6">
        <w:tc>
          <w:tcPr>
            <w:tcW w:w="1229" w:type="dxa"/>
            <w:vMerge w:val="restart"/>
            <w:tcBorders>
              <w:top w:val="single" w:sz="4" w:space="0" w:color="auto"/>
              <w:left w:val="single" w:sz="4" w:space="0" w:color="auto"/>
              <w:right w:val="single" w:sz="4" w:space="0" w:color="auto"/>
            </w:tcBorders>
            <w:hideMark/>
          </w:tcPr>
          <w:p w14:paraId="6F200A83" w14:textId="4536F00A" w:rsidR="00B335FF" w:rsidRDefault="00B335FF" w:rsidP="004808FD">
            <w:pPr>
              <w:rPr>
                <w:rFonts w:ascii="Times New Roman" w:hAnsi="Times New Roman" w:cs="Times New Roman"/>
                <w:bCs/>
                <w:sz w:val="24"/>
                <w:szCs w:val="24"/>
              </w:rPr>
            </w:pPr>
            <w:r>
              <w:rPr>
                <w:rFonts w:ascii="Times New Roman" w:hAnsi="Times New Roman" w:cs="Times New Roman"/>
                <w:bCs/>
                <w:sz w:val="24"/>
                <w:szCs w:val="24"/>
              </w:rPr>
              <w:t>Владеть</w:t>
            </w:r>
            <w:r w:rsidR="00283654">
              <w:rPr>
                <w:rFonts w:ascii="Times New Roman" w:hAnsi="Times New Roman" w:cs="Times New Roman"/>
                <w:bCs/>
                <w:sz w:val="24"/>
                <w:szCs w:val="24"/>
              </w:rPr>
              <w:t xml:space="preserve"> </w:t>
            </w:r>
            <w:r>
              <w:rPr>
                <w:rFonts w:ascii="Times New Roman" w:hAnsi="Times New Roman" w:cs="Times New Roman"/>
                <w:bCs/>
                <w:sz w:val="24"/>
                <w:szCs w:val="24"/>
              </w:rPr>
              <w:t>навыками</w:t>
            </w:r>
          </w:p>
        </w:tc>
        <w:tc>
          <w:tcPr>
            <w:tcW w:w="1416" w:type="dxa"/>
            <w:tcBorders>
              <w:top w:val="single" w:sz="4" w:space="0" w:color="auto"/>
              <w:left w:val="single" w:sz="4" w:space="0" w:color="auto"/>
              <w:bottom w:val="single" w:sz="4" w:space="0" w:color="auto"/>
              <w:right w:val="single" w:sz="4" w:space="0" w:color="auto"/>
            </w:tcBorders>
          </w:tcPr>
          <w:p w14:paraId="3B4036D5" w14:textId="0AAC584D" w:rsidR="00B335FF" w:rsidRPr="00F87D60" w:rsidRDefault="00B335FF" w:rsidP="004808FD">
            <w:pPr>
              <w:rPr>
                <w:rFonts w:ascii="Times New Roman" w:eastAsia="Calibri" w:hAnsi="Times New Roman" w:cs="Times New Roman"/>
                <w:b/>
              </w:rPr>
            </w:pPr>
            <w:r w:rsidRPr="00EE116A">
              <w:rPr>
                <w:rFonts w:ascii="Times New Roman" w:eastAsia="Calibri" w:hAnsi="Times New Roman" w:cs="Times New Roman"/>
              </w:rPr>
              <w:t>Н</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.01</w:t>
            </w:r>
          </w:p>
        </w:tc>
        <w:tc>
          <w:tcPr>
            <w:tcW w:w="7556" w:type="dxa"/>
            <w:tcBorders>
              <w:top w:val="single" w:sz="4" w:space="0" w:color="auto"/>
              <w:left w:val="single" w:sz="4" w:space="0" w:color="auto"/>
              <w:bottom w:val="single" w:sz="4" w:space="0" w:color="auto"/>
              <w:right w:val="single" w:sz="4" w:space="0" w:color="auto"/>
            </w:tcBorders>
            <w:hideMark/>
          </w:tcPr>
          <w:p w14:paraId="29844AF1" w14:textId="0A3BBE83" w:rsidR="00B335FF" w:rsidRPr="00F87D60" w:rsidRDefault="00B335FF" w:rsidP="004808FD">
            <w:pPr>
              <w:jc w:val="both"/>
              <w:rPr>
                <w:rFonts w:ascii="Times New Roman" w:eastAsia="Calibri" w:hAnsi="Times New Roman" w:cs="Times New Roman"/>
                <w:b/>
              </w:rPr>
            </w:pPr>
            <w:r w:rsidRPr="00C944A2">
              <w:rPr>
                <w:rFonts w:ascii="Times New Roman" w:hAnsi="Times New Roman"/>
              </w:rPr>
              <w:t>сбора</w:t>
            </w:r>
            <w:r w:rsidR="00283654">
              <w:rPr>
                <w:rFonts w:ascii="Times New Roman" w:hAnsi="Times New Roman"/>
              </w:rPr>
              <w:t xml:space="preserve"> </w:t>
            </w:r>
            <w:r w:rsidRPr="00C944A2">
              <w:rPr>
                <w:rFonts w:ascii="Times New Roman" w:hAnsi="Times New Roman"/>
              </w:rPr>
              <w:t>научно-технической</w:t>
            </w:r>
            <w:r w:rsidR="00283654">
              <w:rPr>
                <w:rFonts w:ascii="Times New Roman" w:hAnsi="Times New Roman"/>
              </w:rPr>
              <w:t xml:space="preserve"> </w:t>
            </w:r>
            <w:r w:rsidRPr="00C944A2">
              <w:rPr>
                <w:rFonts w:ascii="Times New Roman" w:hAnsi="Times New Roman"/>
              </w:rPr>
              <w:t>информации</w:t>
            </w:r>
            <w:r w:rsidR="00283654">
              <w:rPr>
                <w:rFonts w:ascii="Times New Roman" w:hAnsi="Times New Roman"/>
              </w:rPr>
              <w:t xml:space="preserve"> </w:t>
            </w:r>
            <w:r w:rsidRPr="00C944A2">
              <w:rPr>
                <w:rFonts w:ascii="Times New Roman" w:hAnsi="Times New Roman"/>
              </w:rPr>
              <w:t>в</w:t>
            </w:r>
            <w:r w:rsidR="00283654">
              <w:rPr>
                <w:rFonts w:ascii="Times New Roman" w:hAnsi="Times New Roman"/>
              </w:rPr>
              <w:t xml:space="preserve"> </w:t>
            </w:r>
            <w:r w:rsidRPr="00C944A2">
              <w:rPr>
                <w:rFonts w:ascii="Times New Roman" w:hAnsi="Times New Roman"/>
              </w:rPr>
              <w:t>области</w:t>
            </w:r>
            <w:r w:rsidR="00283654">
              <w:rPr>
                <w:rFonts w:ascii="Times New Roman" w:hAnsi="Times New Roman"/>
              </w:rPr>
              <w:t xml:space="preserve"> </w:t>
            </w:r>
            <w:r w:rsidRPr="00C944A2">
              <w:rPr>
                <w:rFonts w:ascii="Times New Roman" w:hAnsi="Times New Roman"/>
              </w:rPr>
              <w:t>организации</w:t>
            </w:r>
            <w:r w:rsidR="00283654">
              <w:rPr>
                <w:rFonts w:ascii="Times New Roman" w:hAnsi="Times New Roman"/>
              </w:rPr>
              <w:t xml:space="preserve"> </w:t>
            </w:r>
            <w:r w:rsidRPr="00C944A2">
              <w:rPr>
                <w:rFonts w:ascii="Times New Roman" w:hAnsi="Times New Roman"/>
              </w:rPr>
              <w:t>строительного</w:t>
            </w:r>
            <w:r w:rsidR="00283654">
              <w:rPr>
                <w:rFonts w:ascii="Times New Roman" w:hAnsi="Times New Roman"/>
              </w:rPr>
              <w:t xml:space="preserve"> </w:t>
            </w:r>
            <w:r w:rsidRPr="00C944A2">
              <w:rPr>
                <w:rFonts w:ascii="Times New Roman" w:hAnsi="Times New Roman"/>
              </w:rPr>
              <w:t>производства</w:t>
            </w:r>
            <w:r w:rsidR="00283654">
              <w:rPr>
                <w:rFonts w:ascii="Times New Roman" w:hAnsi="Times New Roman"/>
              </w:rPr>
              <w:t xml:space="preserve"> </w:t>
            </w:r>
            <w:r w:rsidRPr="00C944A2">
              <w:rPr>
                <w:rFonts w:ascii="Times New Roman" w:hAnsi="Times New Roman"/>
              </w:rPr>
              <w:t>(в</w:t>
            </w:r>
            <w:r w:rsidR="00283654">
              <w:rPr>
                <w:rFonts w:ascii="Times New Roman" w:hAnsi="Times New Roman"/>
              </w:rPr>
              <w:t xml:space="preserve"> </w:t>
            </w:r>
            <w:r w:rsidRPr="00C944A2">
              <w:rPr>
                <w:rFonts w:ascii="Times New Roman" w:hAnsi="Times New Roman"/>
              </w:rPr>
              <w:t>том</w:t>
            </w:r>
            <w:r w:rsidR="00283654">
              <w:rPr>
                <w:rFonts w:ascii="Times New Roman" w:hAnsi="Times New Roman"/>
              </w:rPr>
              <w:t xml:space="preserve"> </w:t>
            </w:r>
            <w:r w:rsidRPr="00C944A2">
              <w:rPr>
                <w:rFonts w:ascii="Times New Roman" w:hAnsi="Times New Roman"/>
              </w:rPr>
              <w:t>числе</w:t>
            </w:r>
            <w:r w:rsidR="00283654">
              <w:rPr>
                <w:rFonts w:ascii="Times New Roman" w:hAnsi="Times New Roman"/>
              </w:rPr>
              <w:t xml:space="preserve"> </w:t>
            </w:r>
            <w:r w:rsidRPr="00C944A2">
              <w:rPr>
                <w:rFonts w:ascii="Times New Roman" w:hAnsi="Times New Roman"/>
              </w:rPr>
              <w:t>о</w:t>
            </w:r>
            <w:r w:rsidR="00283654">
              <w:rPr>
                <w:rFonts w:ascii="Times New Roman" w:hAnsi="Times New Roman"/>
              </w:rPr>
              <w:t xml:space="preserve"> </w:t>
            </w:r>
            <w:r w:rsidRPr="00C944A2">
              <w:rPr>
                <w:rFonts w:ascii="Times New Roman" w:hAnsi="Times New Roman"/>
              </w:rPr>
              <w:t>наличии</w:t>
            </w:r>
            <w:r w:rsidR="00283654">
              <w:rPr>
                <w:rFonts w:ascii="Times New Roman" w:hAnsi="Times New Roman"/>
              </w:rPr>
              <w:t xml:space="preserve"> </w:t>
            </w:r>
            <w:r w:rsidRPr="00C944A2">
              <w:rPr>
                <w:rFonts w:ascii="Times New Roman" w:hAnsi="Times New Roman"/>
              </w:rPr>
              <w:t>и</w:t>
            </w:r>
            <w:r w:rsidR="00283654">
              <w:rPr>
                <w:rFonts w:ascii="Times New Roman" w:hAnsi="Times New Roman"/>
              </w:rPr>
              <w:t xml:space="preserve"> </w:t>
            </w:r>
            <w:r w:rsidRPr="00C944A2">
              <w:rPr>
                <w:rFonts w:ascii="Times New Roman" w:hAnsi="Times New Roman"/>
              </w:rPr>
              <w:t>условиях</w:t>
            </w:r>
            <w:r w:rsidR="00283654">
              <w:rPr>
                <w:rFonts w:ascii="Times New Roman" w:hAnsi="Times New Roman"/>
              </w:rPr>
              <w:t xml:space="preserve"> </w:t>
            </w:r>
            <w:r w:rsidRPr="00C944A2">
              <w:rPr>
                <w:rFonts w:ascii="Times New Roman" w:hAnsi="Times New Roman"/>
              </w:rPr>
              <w:t>поставки</w:t>
            </w:r>
            <w:r w:rsidR="00283654">
              <w:rPr>
                <w:rFonts w:ascii="Times New Roman" w:hAnsi="Times New Roman"/>
              </w:rPr>
              <w:t xml:space="preserve"> </w:t>
            </w:r>
            <w:r w:rsidRPr="00C944A2">
              <w:rPr>
                <w:rFonts w:ascii="Times New Roman" w:hAnsi="Times New Roman"/>
              </w:rPr>
              <w:t>материально-технических</w:t>
            </w:r>
            <w:r w:rsidR="00283654">
              <w:rPr>
                <w:rFonts w:ascii="Times New Roman" w:hAnsi="Times New Roman"/>
              </w:rPr>
              <w:t xml:space="preserve"> </w:t>
            </w:r>
            <w:r w:rsidRPr="00C944A2">
              <w:rPr>
                <w:rFonts w:ascii="Times New Roman" w:hAnsi="Times New Roman"/>
              </w:rPr>
              <w:t>ресурсов)</w:t>
            </w:r>
            <w:r w:rsidR="00283654">
              <w:rPr>
                <w:rFonts w:ascii="Times New Roman" w:hAnsi="Times New Roman"/>
              </w:rPr>
              <w:t xml:space="preserve"> </w:t>
            </w:r>
            <w:r w:rsidRPr="00C944A2">
              <w:rPr>
                <w:rFonts w:ascii="Times New Roman" w:hAnsi="Times New Roman"/>
              </w:rPr>
              <w:t>и</w:t>
            </w:r>
            <w:r w:rsidR="00283654">
              <w:rPr>
                <w:rFonts w:ascii="Times New Roman" w:hAnsi="Times New Roman"/>
              </w:rPr>
              <w:t xml:space="preserve"> </w:t>
            </w:r>
            <w:r w:rsidRPr="00C944A2">
              <w:rPr>
                <w:rFonts w:ascii="Times New Roman" w:hAnsi="Times New Roman"/>
              </w:rPr>
              <w:t>технологии</w:t>
            </w:r>
            <w:r w:rsidR="00283654">
              <w:rPr>
                <w:rFonts w:ascii="Times New Roman" w:hAnsi="Times New Roman"/>
              </w:rPr>
              <w:t xml:space="preserve"> </w:t>
            </w:r>
            <w:r w:rsidRPr="00C944A2">
              <w:rPr>
                <w:rFonts w:ascii="Times New Roman" w:hAnsi="Times New Roman"/>
              </w:rPr>
              <w:t>производства</w:t>
            </w:r>
            <w:r w:rsidR="00283654">
              <w:rPr>
                <w:rFonts w:ascii="Times New Roman" w:hAnsi="Times New Roman"/>
              </w:rPr>
              <w:t xml:space="preserve"> </w:t>
            </w:r>
            <w:r w:rsidRPr="00C944A2">
              <w:rPr>
                <w:rFonts w:ascii="Times New Roman" w:hAnsi="Times New Roman"/>
              </w:rPr>
              <w:t>строительных</w:t>
            </w:r>
            <w:r w:rsidR="00283654">
              <w:rPr>
                <w:rFonts w:ascii="Times New Roman" w:hAnsi="Times New Roman"/>
              </w:rPr>
              <w:t xml:space="preserve"> </w:t>
            </w:r>
            <w:r w:rsidRPr="00C944A2">
              <w:rPr>
                <w:rFonts w:ascii="Times New Roman" w:hAnsi="Times New Roman"/>
              </w:rPr>
              <w:t>работ</w:t>
            </w:r>
          </w:p>
        </w:tc>
      </w:tr>
      <w:tr w:rsidR="00B335FF" w14:paraId="0C6C422A" w14:textId="77777777" w:rsidTr="005F0FC6">
        <w:tc>
          <w:tcPr>
            <w:tcW w:w="1229" w:type="dxa"/>
            <w:vMerge/>
            <w:tcBorders>
              <w:left w:val="single" w:sz="4" w:space="0" w:color="auto"/>
              <w:right w:val="single" w:sz="4" w:space="0" w:color="auto"/>
            </w:tcBorders>
            <w:hideMark/>
          </w:tcPr>
          <w:p w14:paraId="39B0C745"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4DD969FF" w14:textId="26B4A2B5" w:rsidR="00B335FF" w:rsidRPr="00EE116A" w:rsidRDefault="00B335FF" w:rsidP="004808FD">
            <w:pPr>
              <w:rPr>
                <w:rFonts w:ascii="Times New Roman" w:eastAsia="Calibri" w:hAnsi="Times New Roman" w:cs="Times New Roman"/>
              </w:rPr>
            </w:pPr>
            <w:r w:rsidRPr="00EE116A">
              <w:rPr>
                <w:rFonts w:ascii="Times New Roman" w:eastAsia="Calibri" w:hAnsi="Times New Roman" w:cs="Times New Roman"/>
              </w:rPr>
              <w:t>Н</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.0</w:t>
            </w:r>
            <w:r>
              <w:rPr>
                <w:rFonts w:ascii="Times New Roman" w:eastAsia="Calibri" w:hAnsi="Times New Roman" w:cs="Times New Roman"/>
              </w:rPr>
              <w:t>2</w:t>
            </w:r>
          </w:p>
        </w:tc>
        <w:tc>
          <w:tcPr>
            <w:tcW w:w="7556" w:type="dxa"/>
            <w:tcBorders>
              <w:top w:val="single" w:sz="4" w:space="0" w:color="auto"/>
              <w:left w:val="single" w:sz="4" w:space="0" w:color="auto"/>
              <w:bottom w:val="single" w:sz="4" w:space="0" w:color="auto"/>
              <w:right w:val="single" w:sz="4" w:space="0" w:color="auto"/>
            </w:tcBorders>
            <w:hideMark/>
          </w:tcPr>
          <w:p w14:paraId="28C443DD" w14:textId="4C26274E" w:rsidR="00B335FF" w:rsidRPr="00C944A2" w:rsidRDefault="00B335FF" w:rsidP="004808FD">
            <w:pPr>
              <w:jc w:val="both"/>
              <w:rPr>
                <w:rFonts w:ascii="Times New Roman" w:hAnsi="Times New Roman"/>
              </w:rPr>
            </w:pPr>
            <w:r w:rsidRPr="00C944A2">
              <w:rPr>
                <w:rFonts w:ascii="Times New Roman" w:hAnsi="Times New Roman"/>
              </w:rPr>
              <w:t>анализа</w:t>
            </w:r>
            <w:r w:rsidR="00283654">
              <w:rPr>
                <w:rFonts w:ascii="Times New Roman" w:hAnsi="Times New Roman"/>
              </w:rPr>
              <w:t xml:space="preserve"> </w:t>
            </w:r>
            <w:r w:rsidRPr="00C944A2">
              <w:rPr>
                <w:rFonts w:ascii="Times New Roman" w:hAnsi="Times New Roman"/>
              </w:rPr>
              <w:t>нормативной</w:t>
            </w:r>
            <w:r w:rsidR="00283654">
              <w:rPr>
                <w:rFonts w:ascii="Times New Roman" w:hAnsi="Times New Roman"/>
              </w:rPr>
              <w:t xml:space="preserve"> </w:t>
            </w:r>
            <w:r w:rsidRPr="00C944A2">
              <w:rPr>
                <w:rFonts w:ascii="Times New Roman" w:hAnsi="Times New Roman"/>
              </w:rPr>
              <w:t>технической,</w:t>
            </w:r>
            <w:r w:rsidR="00283654">
              <w:rPr>
                <w:rFonts w:ascii="Times New Roman" w:hAnsi="Times New Roman"/>
              </w:rPr>
              <w:t xml:space="preserve"> </w:t>
            </w:r>
            <w:r w:rsidRPr="00C944A2">
              <w:rPr>
                <w:rFonts w:ascii="Times New Roman" w:hAnsi="Times New Roman"/>
              </w:rPr>
              <w:t>методической</w:t>
            </w:r>
            <w:r w:rsidR="00283654">
              <w:rPr>
                <w:rFonts w:ascii="Times New Roman" w:hAnsi="Times New Roman"/>
              </w:rPr>
              <w:t xml:space="preserve"> </w:t>
            </w:r>
            <w:r w:rsidRPr="00C944A2">
              <w:rPr>
                <w:rFonts w:ascii="Times New Roman" w:hAnsi="Times New Roman"/>
              </w:rPr>
              <w:t>и</w:t>
            </w:r>
            <w:r w:rsidR="00283654">
              <w:rPr>
                <w:rFonts w:ascii="Times New Roman" w:hAnsi="Times New Roman"/>
              </w:rPr>
              <w:t xml:space="preserve"> </w:t>
            </w:r>
            <w:r w:rsidRPr="00C944A2">
              <w:rPr>
                <w:rFonts w:ascii="Times New Roman" w:hAnsi="Times New Roman"/>
              </w:rPr>
              <w:t>проектной</w:t>
            </w:r>
            <w:r w:rsidR="00283654">
              <w:rPr>
                <w:rFonts w:ascii="Times New Roman" w:hAnsi="Times New Roman"/>
              </w:rPr>
              <w:t xml:space="preserve"> </w:t>
            </w:r>
            <w:r w:rsidRPr="00C944A2">
              <w:rPr>
                <w:rFonts w:ascii="Times New Roman" w:hAnsi="Times New Roman"/>
              </w:rPr>
              <w:t>документации</w:t>
            </w:r>
            <w:r w:rsidR="00283654">
              <w:rPr>
                <w:rFonts w:ascii="Times New Roman" w:hAnsi="Times New Roman"/>
              </w:rPr>
              <w:t xml:space="preserve"> </w:t>
            </w:r>
            <w:r w:rsidRPr="00C944A2">
              <w:rPr>
                <w:rFonts w:ascii="Times New Roman" w:hAnsi="Times New Roman"/>
              </w:rPr>
              <w:t>для</w:t>
            </w:r>
            <w:r w:rsidR="00283654">
              <w:rPr>
                <w:rFonts w:ascii="Times New Roman" w:hAnsi="Times New Roman"/>
              </w:rPr>
              <w:t xml:space="preserve"> </w:t>
            </w:r>
            <w:r w:rsidRPr="00C944A2">
              <w:rPr>
                <w:rFonts w:ascii="Times New Roman" w:hAnsi="Times New Roman"/>
              </w:rPr>
              <w:t>определения</w:t>
            </w:r>
            <w:r w:rsidR="00283654">
              <w:rPr>
                <w:rFonts w:ascii="Times New Roman" w:hAnsi="Times New Roman"/>
              </w:rPr>
              <w:t xml:space="preserve"> </w:t>
            </w:r>
            <w:r w:rsidRPr="00C944A2">
              <w:rPr>
                <w:rFonts w:ascii="Times New Roman" w:hAnsi="Times New Roman"/>
              </w:rPr>
              <w:t>потребности</w:t>
            </w:r>
            <w:r w:rsidR="00283654">
              <w:rPr>
                <w:rFonts w:ascii="Times New Roman" w:hAnsi="Times New Roman"/>
              </w:rPr>
              <w:t xml:space="preserve"> </w:t>
            </w:r>
            <w:r w:rsidRPr="00C944A2">
              <w:rPr>
                <w:rFonts w:ascii="Times New Roman" w:hAnsi="Times New Roman"/>
              </w:rPr>
              <w:t>в</w:t>
            </w:r>
            <w:r w:rsidR="00283654">
              <w:rPr>
                <w:rFonts w:ascii="Times New Roman" w:hAnsi="Times New Roman"/>
              </w:rPr>
              <w:t xml:space="preserve"> </w:t>
            </w:r>
            <w:r w:rsidRPr="00C944A2">
              <w:rPr>
                <w:rFonts w:ascii="Times New Roman" w:hAnsi="Times New Roman"/>
              </w:rPr>
              <w:t>строительных</w:t>
            </w:r>
            <w:r w:rsidR="00283654">
              <w:rPr>
                <w:rFonts w:ascii="Times New Roman" w:hAnsi="Times New Roman"/>
              </w:rPr>
              <w:t xml:space="preserve"> </w:t>
            </w:r>
            <w:r w:rsidRPr="00C944A2">
              <w:rPr>
                <w:rFonts w:ascii="Times New Roman" w:hAnsi="Times New Roman"/>
              </w:rPr>
              <w:t>материалах,</w:t>
            </w:r>
            <w:r w:rsidR="00283654">
              <w:rPr>
                <w:rFonts w:ascii="Times New Roman" w:hAnsi="Times New Roman"/>
              </w:rPr>
              <w:t xml:space="preserve"> </w:t>
            </w:r>
            <w:r w:rsidRPr="00C944A2">
              <w:rPr>
                <w:rFonts w:ascii="Times New Roman" w:hAnsi="Times New Roman"/>
              </w:rPr>
              <w:t>изделиях,</w:t>
            </w:r>
            <w:r w:rsidR="00283654">
              <w:rPr>
                <w:rFonts w:ascii="Times New Roman" w:hAnsi="Times New Roman"/>
              </w:rPr>
              <w:t xml:space="preserve"> </w:t>
            </w:r>
            <w:r w:rsidRPr="00C944A2">
              <w:rPr>
                <w:rFonts w:ascii="Times New Roman" w:hAnsi="Times New Roman"/>
              </w:rPr>
              <w:t>конструкциях</w:t>
            </w:r>
            <w:r w:rsidR="00283654">
              <w:rPr>
                <w:rFonts w:ascii="Times New Roman" w:hAnsi="Times New Roman"/>
              </w:rPr>
              <w:t xml:space="preserve"> </w:t>
            </w:r>
            <w:r w:rsidRPr="00C944A2">
              <w:rPr>
                <w:rFonts w:ascii="Times New Roman" w:hAnsi="Times New Roman"/>
              </w:rPr>
              <w:t>и</w:t>
            </w:r>
            <w:r w:rsidR="00283654">
              <w:rPr>
                <w:rFonts w:ascii="Times New Roman" w:hAnsi="Times New Roman"/>
              </w:rPr>
              <w:t xml:space="preserve"> </w:t>
            </w:r>
            <w:r w:rsidRPr="00C944A2">
              <w:rPr>
                <w:rFonts w:ascii="Times New Roman" w:hAnsi="Times New Roman"/>
              </w:rPr>
              <w:t>оборудовании</w:t>
            </w:r>
          </w:p>
        </w:tc>
      </w:tr>
      <w:tr w:rsidR="00B335FF" w14:paraId="51E53CFC" w14:textId="77777777" w:rsidTr="005F0FC6">
        <w:tc>
          <w:tcPr>
            <w:tcW w:w="1229" w:type="dxa"/>
            <w:vMerge/>
            <w:tcBorders>
              <w:left w:val="single" w:sz="4" w:space="0" w:color="auto"/>
              <w:right w:val="single" w:sz="4" w:space="0" w:color="auto"/>
            </w:tcBorders>
            <w:hideMark/>
          </w:tcPr>
          <w:p w14:paraId="303306AC"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3093BDEA" w14:textId="25AF2BB8" w:rsidR="00B335FF" w:rsidRPr="00EE116A" w:rsidRDefault="00B335FF" w:rsidP="004808FD">
            <w:pPr>
              <w:rPr>
                <w:rFonts w:ascii="Times New Roman" w:eastAsia="Calibri" w:hAnsi="Times New Roman" w:cs="Times New Roman"/>
              </w:rPr>
            </w:pPr>
            <w:r w:rsidRPr="00EE116A">
              <w:rPr>
                <w:rFonts w:ascii="Times New Roman" w:eastAsia="Calibri" w:hAnsi="Times New Roman" w:cs="Times New Roman"/>
              </w:rPr>
              <w:t>Н</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.0</w:t>
            </w:r>
            <w:r>
              <w:rPr>
                <w:rFonts w:ascii="Times New Roman" w:eastAsia="Calibri" w:hAnsi="Times New Roman" w:cs="Times New Roman"/>
              </w:rPr>
              <w:t>3</w:t>
            </w:r>
          </w:p>
        </w:tc>
        <w:tc>
          <w:tcPr>
            <w:tcW w:w="7556" w:type="dxa"/>
            <w:tcBorders>
              <w:top w:val="single" w:sz="4" w:space="0" w:color="auto"/>
              <w:left w:val="single" w:sz="4" w:space="0" w:color="auto"/>
              <w:bottom w:val="single" w:sz="4" w:space="0" w:color="auto"/>
              <w:right w:val="single" w:sz="4" w:space="0" w:color="auto"/>
            </w:tcBorders>
            <w:hideMark/>
          </w:tcPr>
          <w:p w14:paraId="2EE99426" w14:textId="5DF71314" w:rsidR="00B335FF" w:rsidRPr="00C944A2" w:rsidRDefault="00B335FF" w:rsidP="004808FD">
            <w:pPr>
              <w:jc w:val="both"/>
              <w:rPr>
                <w:rFonts w:ascii="Times New Roman" w:hAnsi="Times New Roman"/>
              </w:rPr>
            </w:pPr>
            <w:r w:rsidRPr="00C944A2">
              <w:rPr>
                <w:rFonts w:ascii="Times New Roman" w:hAnsi="Times New Roman"/>
              </w:rPr>
              <w:t>определения</w:t>
            </w:r>
            <w:r w:rsidR="00283654">
              <w:rPr>
                <w:rFonts w:ascii="Times New Roman" w:hAnsi="Times New Roman"/>
              </w:rPr>
              <w:t xml:space="preserve"> </w:t>
            </w:r>
            <w:r w:rsidRPr="00C944A2">
              <w:rPr>
                <w:rFonts w:ascii="Times New Roman" w:hAnsi="Times New Roman"/>
              </w:rPr>
              <w:t>плановой</w:t>
            </w:r>
            <w:r w:rsidR="00283654">
              <w:rPr>
                <w:rFonts w:ascii="Times New Roman" w:hAnsi="Times New Roman"/>
              </w:rPr>
              <w:t xml:space="preserve"> </w:t>
            </w:r>
            <w:r w:rsidRPr="00C944A2">
              <w:rPr>
                <w:rFonts w:ascii="Times New Roman" w:hAnsi="Times New Roman"/>
              </w:rPr>
              <w:t>потребности</w:t>
            </w:r>
            <w:r w:rsidR="00283654">
              <w:rPr>
                <w:rFonts w:ascii="Times New Roman" w:hAnsi="Times New Roman"/>
              </w:rPr>
              <w:t xml:space="preserve"> </w:t>
            </w:r>
            <w:r w:rsidRPr="00C944A2">
              <w:rPr>
                <w:rFonts w:ascii="Times New Roman" w:hAnsi="Times New Roman"/>
              </w:rPr>
              <w:t>производства</w:t>
            </w:r>
            <w:r w:rsidR="00283654">
              <w:rPr>
                <w:rFonts w:ascii="Times New Roman" w:hAnsi="Times New Roman"/>
              </w:rPr>
              <w:t xml:space="preserve"> </w:t>
            </w:r>
            <w:r w:rsidRPr="00C944A2">
              <w:rPr>
                <w:rFonts w:ascii="Times New Roman" w:hAnsi="Times New Roman"/>
              </w:rPr>
              <w:t>в</w:t>
            </w:r>
            <w:r w:rsidR="00283654">
              <w:rPr>
                <w:rFonts w:ascii="Times New Roman" w:hAnsi="Times New Roman"/>
              </w:rPr>
              <w:t xml:space="preserve"> </w:t>
            </w:r>
            <w:r w:rsidRPr="00C944A2">
              <w:rPr>
                <w:rFonts w:ascii="Times New Roman" w:hAnsi="Times New Roman"/>
              </w:rPr>
              <w:t>строительных</w:t>
            </w:r>
            <w:r w:rsidR="00283654">
              <w:rPr>
                <w:rFonts w:ascii="Times New Roman" w:hAnsi="Times New Roman"/>
              </w:rPr>
              <w:t xml:space="preserve"> </w:t>
            </w:r>
            <w:r w:rsidRPr="00C944A2">
              <w:rPr>
                <w:rFonts w:ascii="Times New Roman" w:hAnsi="Times New Roman"/>
              </w:rPr>
              <w:t>машинах</w:t>
            </w:r>
            <w:r w:rsidR="00283654">
              <w:rPr>
                <w:rFonts w:ascii="Times New Roman" w:hAnsi="Times New Roman"/>
              </w:rPr>
              <w:t xml:space="preserve"> </w:t>
            </w:r>
            <w:r w:rsidRPr="00C944A2">
              <w:rPr>
                <w:rFonts w:ascii="Times New Roman" w:hAnsi="Times New Roman"/>
              </w:rPr>
              <w:t>и</w:t>
            </w:r>
            <w:r w:rsidR="00283654">
              <w:rPr>
                <w:rFonts w:ascii="Times New Roman" w:hAnsi="Times New Roman"/>
              </w:rPr>
              <w:t xml:space="preserve"> </w:t>
            </w:r>
            <w:r w:rsidRPr="00C944A2">
              <w:rPr>
                <w:rFonts w:ascii="Times New Roman" w:hAnsi="Times New Roman"/>
              </w:rPr>
              <w:t>механизмах</w:t>
            </w:r>
          </w:p>
        </w:tc>
      </w:tr>
      <w:tr w:rsidR="00B335FF" w14:paraId="0C443C87" w14:textId="77777777" w:rsidTr="005F0FC6">
        <w:tc>
          <w:tcPr>
            <w:tcW w:w="1229" w:type="dxa"/>
            <w:vMerge/>
            <w:tcBorders>
              <w:left w:val="single" w:sz="4" w:space="0" w:color="auto"/>
              <w:right w:val="single" w:sz="4" w:space="0" w:color="auto"/>
            </w:tcBorders>
            <w:hideMark/>
          </w:tcPr>
          <w:p w14:paraId="62617ED0"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14AE7A6" w14:textId="266F8498" w:rsidR="00B335FF" w:rsidRPr="00EE116A" w:rsidRDefault="00B335FF" w:rsidP="004808FD">
            <w:pPr>
              <w:rPr>
                <w:rFonts w:ascii="Times New Roman" w:eastAsia="Calibri" w:hAnsi="Times New Roman" w:cs="Times New Roman"/>
              </w:rPr>
            </w:pPr>
            <w:r w:rsidRPr="00EE116A">
              <w:rPr>
                <w:rFonts w:ascii="Times New Roman" w:eastAsia="Calibri" w:hAnsi="Times New Roman" w:cs="Times New Roman"/>
              </w:rPr>
              <w:t>Н</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.0</w:t>
            </w:r>
            <w:r>
              <w:rPr>
                <w:rFonts w:ascii="Times New Roman" w:eastAsia="Calibri" w:hAnsi="Times New Roman" w:cs="Times New Roman"/>
              </w:rPr>
              <w:t>4</w:t>
            </w:r>
          </w:p>
        </w:tc>
        <w:tc>
          <w:tcPr>
            <w:tcW w:w="7556" w:type="dxa"/>
            <w:tcBorders>
              <w:top w:val="single" w:sz="4" w:space="0" w:color="auto"/>
              <w:left w:val="single" w:sz="4" w:space="0" w:color="auto"/>
              <w:bottom w:val="single" w:sz="4" w:space="0" w:color="auto"/>
              <w:right w:val="single" w:sz="4" w:space="0" w:color="auto"/>
            </w:tcBorders>
            <w:hideMark/>
          </w:tcPr>
          <w:p w14:paraId="41A5AF56" w14:textId="1D61673F" w:rsidR="00B335FF" w:rsidRPr="00C944A2" w:rsidRDefault="00B335FF" w:rsidP="004808FD">
            <w:pPr>
              <w:jc w:val="both"/>
              <w:rPr>
                <w:rFonts w:ascii="Times New Roman" w:hAnsi="Times New Roman"/>
              </w:rPr>
            </w:pPr>
            <w:r w:rsidRPr="00C944A2">
              <w:rPr>
                <w:rFonts w:ascii="Times New Roman" w:hAnsi="Times New Roman"/>
              </w:rPr>
              <w:t>составления</w:t>
            </w:r>
            <w:r w:rsidR="00283654">
              <w:rPr>
                <w:rFonts w:ascii="Times New Roman" w:hAnsi="Times New Roman"/>
              </w:rPr>
              <w:t xml:space="preserve"> </w:t>
            </w:r>
            <w:r w:rsidRPr="00C944A2">
              <w:rPr>
                <w:rFonts w:ascii="Times New Roman" w:hAnsi="Times New Roman"/>
              </w:rPr>
              <w:t>и</w:t>
            </w:r>
            <w:r w:rsidR="00283654">
              <w:rPr>
                <w:rFonts w:ascii="Times New Roman" w:hAnsi="Times New Roman"/>
              </w:rPr>
              <w:t xml:space="preserve"> </w:t>
            </w:r>
            <w:r w:rsidRPr="00C944A2">
              <w:rPr>
                <w:rFonts w:ascii="Times New Roman" w:hAnsi="Times New Roman"/>
              </w:rPr>
              <w:t>описания</w:t>
            </w:r>
            <w:r w:rsidR="00283654">
              <w:rPr>
                <w:rFonts w:ascii="Times New Roman" w:hAnsi="Times New Roman"/>
              </w:rPr>
              <w:t xml:space="preserve"> </w:t>
            </w:r>
            <w:r w:rsidRPr="00C944A2">
              <w:rPr>
                <w:rFonts w:ascii="Times New Roman" w:hAnsi="Times New Roman"/>
              </w:rPr>
              <w:t>работ,</w:t>
            </w:r>
            <w:r w:rsidR="00283654">
              <w:rPr>
                <w:rFonts w:ascii="Times New Roman" w:hAnsi="Times New Roman"/>
              </w:rPr>
              <w:t xml:space="preserve"> </w:t>
            </w:r>
            <w:r w:rsidRPr="00C944A2">
              <w:rPr>
                <w:rFonts w:ascii="Times New Roman" w:hAnsi="Times New Roman"/>
              </w:rPr>
              <w:t>спецификаций,</w:t>
            </w:r>
            <w:r w:rsidR="00283654">
              <w:rPr>
                <w:rFonts w:ascii="Times New Roman" w:hAnsi="Times New Roman"/>
              </w:rPr>
              <w:t xml:space="preserve"> </w:t>
            </w:r>
            <w:r w:rsidRPr="00C944A2">
              <w:rPr>
                <w:rFonts w:ascii="Times New Roman" w:hAnsi="Times New Roman"/>
              </w:rPr>
              <w:t>таблиц</w:t>
            </w:r>
            <w:r w:rsidR="00283654">
              <w:rPr>
                <w:rFonts w:ascii="Times New Roman" w:hAnsi="Times New Roman"/>
              </w:rPr>
              <w:t xml:space="preserve"> </w:t>
            </w:r>
            <w:r w:rsidRPr="00C944A2">
              <w:rPr>
                <w:rFonts w:ascii="Times New Roman" w:hAnsi="Times New Roman"/>
              </w:rPr>
              <w:t>и</w:t>
            </w:r>
            <w:r w:rsidR="00283654">
              <w:rPr>
                <w:rFonts w:ascii="Times New Roman" w:hAnsi="Times New Roman"/>
              </w:rPr>
              <w:t xml:space="preserve"> </w:t>
            </w:r>
            <w:r w:rsidRPr="00C944A2">
              <w:rPr>
                <w:rFonts w:ascii="Times New Roman" w:hAnsi="Times New Roman"/>
              </w:rPr>
              <w:t>другой</w:t>
            </w:r>
            <w:r w:rsidR="00283654">
              <w:rPr>
                <w:rFonts w:ascii="Times New Roman" w:hAnsi="Times New Roman"/>
              </w:rPr>
              <w:t xml:space="preserve"> </w:t>
            </w:r>
            <w:r w:rsidRPr="00C944A2">
              <w:rPr>
                <w:rFonts w:ascii="Times New Roman" w:hAnsi="Times New Roman"/>
              </w:rPr>
              <w:t>технической</w:t>
            </w:r>
            <w:r w:rsidR="00283654">
              <w:rPr>
                <w:rFonts w:ascii="Times New Roman" w:hAnsi="Times New Roman"/>
              </w:rPr>
              <w:t xml:space="preserve"> </w:t>
            </w:r>
            <w:r w:rsidRPr="00C944A2">
              <w:rPr>
                <w:rFonts w:ascii="Times New Roman" w:hAnsi="Times New Roman"/>
              </w:rPr>
              <w:t>документации</w:t>
            </w:r>
            <w:r w:rsidR="00283654">
              <w:rPr>
                <w:rFonts w:ascii="Times New Roman" w:hAnsi="Times New Roman"/>
              </w:rPr>
              <w:t xml:space="preserve"> </w:t>
            </w:r>
            <w:r w:rsidRPr="00C944A2">
              <w:rPr>
                <w:rFonts w:ascii="Times New Roman" w:hAnsi="Times New Roman"/>
              </w:rPr>
              <w:t>для</w:t>
            </w:r>
            <w:r w:rsidR="00283654">
              <w:rPr>
                <w:rFonts w:ascii="Times New Roman" w:hAnsi="Times New Roman"/>
              </w:rPr>
              <w:t xml:space="preserve"> </w:t>
            </w:r>
            <w:r w:rsidRPr="00C944A2">
              <w:rPr>
                <w:rFonts w:ascii="Times New Roman" w:hAnsi="Times New Roman"/>
              </w:rPr>
              <w:t>разработки</w:t>
            </w:r>
            <w:r w:rsidR="00283654">
              <w:rPr>
                <w:rFonts w:ascii="Times New Roman" w:hAnsi="Times New Roman"/>
              </w:rPr>
              <w:t xml:space="preserve"> </w:t>
            </w:r>
            <w:r w:rsidRPr="00C944A2">
              <w:rPr>
                <w:rFonts w:ascii="Times New Roman" w:hAnsi="Times New Roman"/>
              </w:rPr>
              <w:t>линейных</w:t>
            </w:r>
            <w:r w:rsidR="00283654">
              <w:rPr>
                <w:rFonts w:ascii="Times New Roman" w:hAnsi="Times New Roman"/>
              </w:rPr>
              <w:t xml:space="preserve"> </w:t>
            </w:r>
            <w:r w:rsidRPr="00C944A2">
              <w:rPr>
                <w:rFonts w:ascii="Times New Roman" w:hAnsi="Times New Roman"/>
              </w:rPr>
              <w:t>и</w:t>
            </w:r>
            <w:r w:rsidR="00283654">
              <w:rPr>
                <w:rFonts w:ascii="Times New Roman" w:hAnsi="Times New Roman"/>
              </w:rPr>
              <w:t xml:space="preserve"> </w:t>
            </w:r>
            <w:r w:rsidRPr="00C944A2">
              <w:rPr>
                <w:rFonts w:ascii="Times New Roman" w:hAnsi="Times New Roman"/>
              </w:rPr>
              <w:t>сетевых</w:t>
            </w:r>
            <w:r w:rsidR="00283654">
              <w:rPr>
                <w:rFonts w:ascii="Times New Roman" w:hAnsi="Times New Roman"/>
              </w:rPr>
              <w:t xml:space="preserve"> </w:t>
            </w:r>
            <w:r w:rsidRPr="00C944A2">
              <w:rPr>
                <w:rFonts w:ascii="Times New Roman" w:hAnsi="Times New Roman"/>
              </w:rPr>
              <w:t>графиков</w:t>
            </w:r>
            <w:r w:rsidR="00283654">
              <w:rPr>
                <w:rFonts w:ascii="Times New Roman" w:hAnsi="Times New Roman"/>
              </w:rPr>
              <w:t xml:space="preserve"> </w:t>
            </w:r>
            <w:r w:rsidRPr="00C944A2">
              <w:rPr>
                <w:rFonts w:ascii="Times New Roman" w:hAnsi="Times New Roman"/>
              </w:rPr>
              <w:t>производства</w:t>
            </w:r>
            <w:r w:rsidR="00283654">
              <w:rPr>
                <w:rFonts w:ascii="Times New Roman" w:hAnsi="Times New Roman"/>
              </w:rPr>
              <w:t xml:space="preserve"> </w:t>
            </w:r>
            <w:r w:rsidRPr="00C944A2">
              <w:rPr>
                <w:rFonts w:ascii="Times New Roman" w:hAnsi="Times New Roman"/>
              </w:rPr>
              <w:t>работ</w:t>
            </w:r>
          </w:p>
        </w:tc>
      </w:tr>
      <w:tr w:rsidR="00B335FF" w14:paraId="63768F88" w14:textId="77777777" w:rsidTr="005F0FC6">
        <w:tc>
          <w:tcPr>
            <w:tcW w:w="1229" w:type="dxa"/>
            <w:vMerge/>
            <w:tcBorders>
              <w:left w:val="single" w:sz="4" w:space="0" w:color="auto"/>
              <w:right w:val="single" w:sz="4" w:space="0" w:color="auto"/>
            </w:tcBorders>
            <w:hideMark/>
          </w:tcPr>
          <w:p w14:paraId="30D2C90E"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177F8E7" w14:textId="119D9675" w:rsidR="00B335FF" w:rsidRPr="00EE116A" w:rsidRDefault="00B335FF" w:rsidP="004808FD">
            <w:pPr>
              <w:rPr>
                <w:rFonts w:ascii="Times New Roman" w:eastAsia="Calibri" w:hAnsi="Times New Roman" w:cs="Times New Roman"/>
              </w:rPr>
            </w:pPr>
            <w:r w:rsidRPr="00EE116A">
              <w:rPr>
                <w:rFonts w:ascii="Times New Roman" w:eastAsia="Calibri" w:hAnsi="Times New Roman" w:cs="Times New Roman"/>
              </w:rPr>
              <w:t>Н</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.0</w:t>
            </w:r>
            <w:r>
              <w:rPr>
                <w:rFonts w:ascii="Times New Roman" w:eastAsia="Calibri" w:hAnsi="Times New Roman" w:cs="Times New Roman"/>
              </w:rPr>
              <w:t>5</w:t>
            </w:r>
          </w:p>
        </w:tc>
        <w:tc>
          <w:tcPr>
            <w:tcW w:w="7556" w:type="dxa"/>
            <w:tcBorders>
              <w:top w:val="single" w:sz="4" w:space="0" w:color="auto"/>
              <w:left w:val="single" w:sz="4" w:space="0" w:color="auto"/>
              <w:bottom w:val="single" w:sz="4" w:space="0" w:color="auto"/>
              <w:right w:val="single" w:sz="4" w:space="0" w:color="auto"/>
            </w:tcBorders>
            <w:hideMark/>
          </w:tcPr>
          <w:p w14:paraId="12946F17" w14:textId="7AA79DE3" w:rsidR="00B335FF" w:rsidRPr="00C944A2" w:rsidRDefault="00B335FF" w:rsidP="004808FD">
            <w:pPr>
              <w:jc w:val="both"/>
              <w:rPr>
                <w:rFonts w:ascii="Times New Roman" w:hAnsi="Times New Roman"/>
              </w:rPr>
            </w:pPr>
            <w:r w:rsidRPr="00C944A2">
              <w:rPr>
                <w:rFonts w:ascii="Times New Roman" w:hAnsi="Times New Roman"/>
              </w:rPr>
              <w:t>разработки</w:t>
            </w:r>
            <w:r w:rsidR="00283654">
              <w:rPr>
                <w:rFonts w:ascii="Times New Roman" w:hAnsi="Times New Roman"/>
              </w:rPr>
              <w:t xml:space="preserve"> </w:t>
            </w:r>
            <w:r w:rsidRPr="00C944A2">
              <w:rPr>
                <w:rFonts w:ascii="Times New Roman" w:hAnsi="Times New Roman"/>
              </w:rPr>
              <w:t>календарных</w:t>
            </w:r>
            <w:r w:rsidR="00283654">
              <w:rPr>
                <w:rFonts w:ascii="Times New Roman" w:hAnsi="Times New Roman"/>
              </w:rPr>
              <w:t xml:space="preserve"> </w:t>
            </w:r>
            <w:r w:rsidRPr="00C944A2">
              <w:rPr>
                <w:rFonts w:ascii="Times New Roman" w:hAnsi="Times New Roman"/>
              </w:rPr>
              <w:t>планов</w:t>
            </w:r>
            <w:r w:rsidR="00283654">
              <w:rPr>
                <w:rFonts w:ascii="Times New Roman" w:hAnsi="Times New Roman"/>
              </w:rPr>
              <w:t xml:space="preserve"> </w:t>
            </w:r>
            <w:r w:rsidRPr="00C944A2">
              <w:rPr>
                <w:rFonts w:ascii="Times New Roman" w:hAnsi="Times New Roman"/>
              </w:rPr>
              <w:t>производства</w:t>
            </w:r>
            <w:r w:rsidR="00283654">
              <w:rPr>
                <w:rFonts w:ascii="Times New Roman" w:hAnsi="Times New Roman"/>
              </w:rPr>
              <w:t xml:space="preserve"> </w:t>
            </w:r>
            <w:r w:rsidRPr="00C944A2">
              <w:rPr>
                <w:rFonts w:ascii="Times New Roman" w:hAnsi="Times New Roman"/>
              </w:rPr>
              <w:t>строительных</w:t>
            </w:r>
            <w:r w:rsidR="00283654">
              <w:rPr>
                <w:rFonts w:ascii="Times New Roman" w:hAnsi="Times New Roman"/>
              </w:rPr>
              <w:t xml:space="preserve"> </w:t>
            </w:r>
            <w:r w:rsidRPr="00C944A2">
              <w:rPr>
                <w:rFonts w:ascii="Times New Roman" w:hAnsi="Times New Roman"/>
              </w:rPr>
              <w:t>работ</w:t>
            </w:r>
            <w:r w:rsidR="00283654">
              <w:rPr>
                <w:rFonts w:ascii="Times New Roman" w:hAnsi="Times New Roman"/>
              </w:rPr>
              <w:t xml:space="preserve"> </w:t>
            </w:r>
            <w:r w:rsidRPr="00C944A2">
              <w:rPr>
                <w:rFonts w:ascii="Times New Roman" w:hAnsi="Times New Roman"/>
              </w:rPr>
              <w:t>на</w:t>
            </w:r>
            <w:r w:rsidR="00283654">
              <w:rPr>
                <w:rFonts w:ascii="Times New Roman" w:hAnsi="Times New Roman"/>
              </w:rPr>
              <w:t xml:space="preserve"> </w:t>
            </w:r>
            <w:r w:rsidRPr="00C944A2">
              <w:rPr>
                <w:rFonts w:ascii="Times New Roman" w:hAnsi="Times New Roman"/>
              </w:rPr>
              <w:t>объекте</w:t>
            </w:r>
            <w:r w:rsidR="00283654">
              <w:rPr>
                <w:rFonts w:ascii="Times New Roman" w:hAnsi="Times New Roman"/>
              </w:rPr>
              <w:t xml:space="preserve"> </w:t>
            </w:r>
            <w:r w:rsidRPr="00C944A2">
              <w:rPr>
                <w:rFonts w:ascii="Times New Roman" w:hAnsi="Times New Roman"/>
              </w:rPr>
              <w:t>капитального</w:t>
            </w:r>
            <w:r w:rsidR="00283654">
              <w:rPr>
                <w:rFonts w:ascii="Times New Roman" w:hAnsi="Times New Roman"/>
              </w:rPr>
              <w:t xml:space="preserve"> </w:t>
            </w:r>
            <w:r w:rsidRPr="00C944A2">
              <w:rPr>
                <w:rFonts w:ascii="Times New Roman" w:hAnsi="Times New Roman"/>
              </w:rPr>
              <w:t>строительства</w:t>
            </w:r>
          </w:p>
        </w:tc>
      </w:tr>
      <w:tr w:rsidR="00B335FF" w14:paraId="54299066" w14:textId="77777777" w:rsidTr="005F0FC6">
        <w:tc>
          <w:tcPr>
            <w:tcW w:w="1229" w:type="dxa"/>
            <w:vMerge/>
            <w:tcBorders>
              <w:left w:val="single" w:sz="4" w:space="0" w:color="auto"/>
              <w:right w:val="single" w:sz="4" w:space="0" w:color="auto"/>
            </w:tcBorders>
            <w:hideMark/>
          </w:tcPr>
          <w:p w14:paraId="566D4DDD"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3A5101FC" w14:textId="269AFC2E" w:rsidR="00B335FF" w:rsidRPr="00EE116A" w:rsidRDefault="00B335FF" w:rsidP="004808FD">
            <w:pPr>
              <w:rPr>
                <w:rFonts w:ascii="Times New Roman" w:eastAsia="Calibri" w:hAnsi="Times New Roman" w:cs="Times New Roman"/>
              </w:rPr>
            </w:pPr>
            <w:r w:rsidRPr="00EE116A">
              <w:rPr>
                <w:rFonts w:ascii="Times New Roman" w:eastAsia="Calibri" w:hAnsi="Times New Roman" w:cs="Times New Roman"/>
              </w:rPr>
              <w:t>Н</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.0</w:t>
            </w:r>
            <w:r>
              <w:rPr>
                <w:rFonts w:ascii="Times New Roman" w:eastAsia="Calibri" w:hAnsi="Times New Roman" w:cs="Times New Roman"/>
              </w:rPr>
              <w:t>6</w:t>
            </w:r>
          </w:p>
        </w:tc>
        <w:tc>
          <w:tcPr>
            <w:tcW w:w="7556" w:type="dxa"/>
            <w:tcBorders>
              <w:top w:val="single" w:sz="4" w:space="0" w:color="auto"/>
              <w:left w:val="single" w:sz="4" w:space="0" w:color="auto"/>
              <w:bottom w:val="single" w:sz="4" w:space="0" w:color="auto"/>
              <w:right w:val="single" w:sz="4" w:space="0" w:color="auto"/>
            </w:tcBorders>
            <w:hideMark/>
          </w:tcPr>
          <w:p w14:paraId="50C5ED33" w14:textId="232C1253" w:rsidR="00B335FF" w:rsidRPr="00C944A2" w:rsidRDefault="00B335FF" w:rsidP="004808FD">
            <w:pPr>
              <w:jc w:val="both"/>
              <w:rPr>
                <w:rFonts w:ascii="Times New Roman" w:hAnsi="Times New Roman"/>
              </w:rPr>
            </w:pPr>
            <w:r w:rsidRPr="00C944A2">
              <w:rPr>
                <w:rFonts w:ascii="Times New Roman" w:hAnsi="Times New Roman"/>
              </w:rPr>
              <w:t>подбора</w:t>
            </w:r>
            <w:r w:rsidR="00283654">
              <w:rPr>
                <w:rFonts w:ascii="Times New Roman" w:hAnsi="Times New Roman"/>
              </w:rPr>
              <w:t xml:space="preserve"> </w:t>
            </w:r>
            <w:r w:rsidRPr="00C944A2">
              <w:rPr>
                <w:rFonts w:ascii="Times New Roman" w:hAnsi="Times New Roman"/>
              </w:rPr>
              <w:t>типовых</w:t>
            </w:r>
            <w:r w:rsidR="00283654">
              <w:rPr>
                <w:rFonts w:ascii="Times New Roman" w:hAnsi="Times New Roman"/>
              </w:rPr>
              <w:t xml:space="preserve"> </w:t>
            </w:r>
            <w:r w:rsidRPr="00C944A2">
              <w:rPr>
                <w:rFonts w:ascii="Times New Roman" w:hAnsi="Times New Roman"/>
              </w:rPr>
              <w:t>технологических</w:t>
            </w:r>
            <w:r w:rsidR="00283654">
              <w:rPr>
                <w:rFonts w:ascii="Times New Roman" w:hAnsi="Times New Roman"/>
              </w:rPr>
              <w:t xml:space="preserve"> </w:t>
            </w:r>
            <w:r w:rsidRPr="00C944A2">
              <w:rPr>
                <w:rFonts w:ascii="Times New Roman" w:hAnsi="Times New Roman"/>
              </w:rPr>
              <w:t>карт</w:t>
            </w:r>
            <w:r w:rsidR="00283654">
              <w:rPr>
                <w:rFonts w:ascii="Times New Roman" w:hAnsi="Times New Roman"/>
              </w:rPr>
              <w:t xml:space="preserve"> </w:t>
            </w:r>
            <w:r w:rsidRPr="00C944A2">
              <w:rPr>
                <w:rFonts w:ascii="Times New Roman" w:hAnsi="Times New Roman"/>
              </w:rPr>
              <w:t>на</w:t>
            </w:r>
            <w:r w:rsidR="00283654">
              <w:rPr>
                <w:rFonts w:ascii="Times New Roman" w:hAnsi="Times New Roman"/>
              </w:rPr>
              <w:t xml:space="preserve"> </w:t>
            </w:r>
            <w:r w:rsidRPr="00C944A2">
              <w:rPr>
                <w:rFonts w:ascii="Times New Roman" w:hAnsi="Times New Roman"/>
              </w:rPr>
              <w:t>выполнение</w:t>
            </w:r>
            <w:r w:rsidR="00283654">
              <w:rPr>
                <w:rFonts w:ascii="Times New Roman" w:hAnsi="Times New Roman"/>
              </w:rPr>
              <w:t xml:space="preserve"> </w:t>
            </w:r>
            <w:r w:rsidRPr="00C944A2">
              <w:rPr>
                <w:rFonts w:ascii="Times New Roman" w:hAnsi="Times New Roman"/>
              </w:rPr>
              <w:t>строительных</w:t>
            </w:r>
            <w:r w:rsidR="00283654">
              <w:rPr>
                <w:rFonts w:ascii="Times New Roman" w:hAnsi="Times New Roman"/>
              </w:rPr>
              <w:t xml:space="preserve"> </w:t>
            </w:r>
            <w:r w:rsidRPr="00C944A2">
              <w:rPr>
                <w:rFonts w:ascii="Times New Roman" w:hAnsi="Times New Roman"/>
              </w:rPr>
              <w:t>работ</w:t>
            </w:r>
          </w:p>
        </w:tc>
      </w:tr>
      <w:tr w:rsidR="00B335FF" w14:paraId="14817720" w14:textId="77777777" w:rsidTr="005F0FC6">
        <w:tc>
          <w:tcPr>
            <w:tcW w:w="1229" w:type="dxa"/>
            <w:vMerge/>
            <w:tcBorders>
              <w:left w:val="single" w:sz="4" w:space="0" w:color="auto"/>
              <w:right w:val="single" w:sz="4" w:space="0" w:color="auto"/>
            </w:tcBorders>
            <w:hideMark/>
          </w:tcPr>
          <w:p w14:paraId="59956ED9"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4CA53D9" w14:textId="48255411" w:rsidR="00B335FF" w:rsidRPr="00EE116A" w:rsidRDefault="00B335FF" w:rsidP="004808FD">
            <w:pPr>
              <w:rPr>
                <w:rFonts w:ascii="Times New Roman" w:eastAsia="Calibri" w:hAnsi="Times New Roman" w:cs="Times New Roman"/>
              </w:rPr>
            </w:pPr>
            <w:r w:rsidRPr="00EE116A">
              <w:rPr>
                <w:rFonts w:ascii="Times New Roman" w:eastAsia="Calibri" w:hAnsi="Times New Roman" w:cs="Times New Roman"/>
              </w:rPr>
              <w:t>Н</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.0</w:t>
            </w:r>
            <w:r>
              <w:rPr>
                <w:rFonts w:ascii="Times New Roman" w:eastAsia="Calibri" w:hAnsi="Times New Roman" w:cs="Times New Roman"/>
              </w:rPr>
              <w:t>7</w:t>
            </w:r>
          </w:p>
        </w:tc>
        <w:tc>
          <w:tcPr>
            <w:tcW w:w="7556" w:type="dxa"/>
            <w:tcBorders>
              <w:top w:val="single" w:sz="4" w:space="0" w:color="auto"/>
              <w:left w:val="single" w:sz="4" w:space="0" w:color="auto"/>
              <w:bottom w:val="single" w:sz="4" w:space="0" w:color="auto"/>
              <w:right w:val="single" w:sz="4" w:space="0" w:color="auto"/>
            </w:tcBorders>
            <w:hideMark/>
          </w:tcPr>
          <w:p w14:paraId="70FF7D93" w14:textId="07E32B0E" w:rsidR="00B335FF" w:rsidRPr="00C944A2" w:rsidRDefault="00B335FF" w:rsidP="004808FD">
            <w:pPr>
              <w:jc w:val="both"/>
              <w:rPr>
                <w:rFonts w:ascii="Times New Roman" w:hAnsi="Times New Roman"/>
              </w:rPr>
            </w:pPr>
            <w:r w:rsidRPr="00C944A2">
              <w:rPr>
                <w:rFonts w:ascii="Times New Roman" w:hAnsi="Times New Roman"/>
              </w:rPr>
              <w:t>сбора</w:t>
            </w:r>
            <w:r w:rsidR="00283654">
              <w:rPr>
                <w:rFonts w:ascii="Times New Roman" w:hAnsi="Times New Roman"/>
              </w:rPr>
              <w:t xml:space="preserve"> </w:t>
            </w:r>
            <w:r w:rsidRPr="00C944A2">
              <w:rPr>
                <w:rFonts w:ascii="Times New Roman" w:hAnsi="Times New Roman"/>
              </w:rPr>
              <w:t>дополнительных</w:t>
            </w:r>
            <w:r w:rsidR="00283654">
              <w:rPr>
                <w:rFonts w:ascii="Times New Roman" w:hAnsi="Times New Roman"/>
              </w:rPr>
              <w:t xml:space="preserve"> </w:t>
            </w:r>
            <w:r w:rsidRPr="00C944A2">
              <w:rPr>
                <w:rFonts w:ascii="Times New Roman" w:hAnsi="Times New Roman"/>
              </w:rPr>
              <w:t>исходных</w:t>
            </w:r>
            <w:r w:rsidR="00283654">
              <w:rPr>
                <w:rFonts w:ascii="Times New Roman" w:hAnsi="Times New Roman"/>
              </w:rPr>
              <w:t xml:space="preserve"> </w:t>
            </w:r>
            <w:r w:rsidRPr="00C944A2">
              <w:rPr>
                <w:rFonts w:ascii="Times New Roman" w:hAnsi="Times New Roman"/>
              </w:rPr>
              <w:t>данных</w:t>
            </w:r>
            <w:r w:rsidR="00283654">
              <w:rPr>
                <w:rFonts w:ascii="Times New Roman" w:hAnsi="Times New Roman"/>
              </w:rPr>
              <w:t xml:space="preserve"> </w:t>
            </w:r>
            <w:r w:rsidRPr="00C944A2">
              <w:rPr>
                <w:rFonts w:ascii="Times New Roman" w:hAnsi="Times New Roman"/>
              </w:rPr>
              <w:t>для</w:t>
            </w:r>
            <w:r w:rsidR="00283654">
              <w:rPr>
                <w:rFonts w:ascii="Times New Roman" w:hAnsi="Times New Roman"/>
              </w:rPr>
              <w:t xml:space="preserve"> </w:t>
            </w:r>
            <w:r w:rsidRPr="00C944A2">
              <w:rPr>
                <w:rFonts w:ascii="Times New Roman" w:hAnsi="Times New Roman"/>
              </w:rPr>
              <w:t>разработки</w:t>
            </w:r>
            <w:r w:rsidR="00283654">
              <w:rPr>
                <w:rFonts w:ascii="Times New Roman" w:hAnsi="Times New Roman"/>
              </w:rPr>
              <w:t xml:space="preserve"> </w:t>
            </w:r>
            <w:r w:rsidRPr="00C944A2">
              <w:rPr>
                <w:rFonts w:ascii="Times New Roman" w:hAnsi="Times New Roman"/>
              </w:rPr>
              <w:t>технологических</w:t>
            </w:r>
            <w:r w:rsidR="00283654">
              <w:rPr>
                <w:rFonts w:ascii="Times New Roman" w:hAnsi="Times New Roman"/>
              </w:rPr>
              <w:t xml:space="preserve"> </w:t>
            </w:r>
            <w:r w:rsidRPr="00C944A2">
              <w:rPr>
                <w:rFonts w:ascii="Times New Roman" w:hAnsi="Times New Roman"/>
              </w:rPr>
              <w:t>карт</w:t>
            </w:r>
            <w:r w:rsidR="00283654">
              <w:rPr>
                <w:rFonts w:ascii="Times New Roman" w:hAnsi="Times New Roman"/>
              </w:rPr>
              <w:t xml:space="preserve"> </w:t>
            </w:r>
            <w:r w:rsidRPr="00C944A2">
              <w:rPr>
                <w:rFonts w:ascii="Times New Roman" w:hAnsi="Times New Roman"/>
              </w:rPr>
              <w:t>на</w:t>
            </w:r>
            <w:r w:rsidR="00283654">
              <w:rPr>
                <w:rFonts w:ascii="Times New Roman" w:hAnsi="Times New Roman"/>
              </w:rPr>
              <w:t xml:space="preserve"> </w:t>
            </w:r>
            <w:r w:rsidRPr="00C944A2">
              <w:rPr>
                <w:rFonts w:ascii="Times New Roman" w:hAnsi="Times New Roman"/>
              </w:rPr>
              <w:t>выполнение</w:t>
            </w:r>
            <w:r w:rsidR="00283654">
              <w:rPr>
                <w:rFonts w:ascii="Times New Roman" w:hAnsi="Times New Roman"/>
              </w:rPr>
              <w:t xml:space="preserve"> </w:t>
            </w:r>
            <w:r w:rsidRPr="00C944A2">
              <w:rPr>
                <w:rFonts w:ascii="Times New Roman" w:hAnsi="Times New Roman"/>
              </w:rPr>
              <w:t>отдельных</w:t>
            </w:r>
            <w:r w:rsidR="00283654">
              <w:rPr>
                <w:rFonts w:ascii="Times New Roman" w:hAnsi="Times New Roman"/>
              </w:rPr>
              <w:t xml:space="preserve"> </w:t>
            </w:r>
            <w:r w:rsidRPr="00C944A2">
              <w:rPr>
                <w:rFonts w:ascii="Times New Roman" w:hAnsi="Times New Roman"/>
              </w:rPr>
              <w:t>видов</w:t>
            </w:r>
            <w:r w:rsidR="00283654">
              <w:rPr>
                <w:rFonts w:ascii="Times New Roman" w:hAnsi="Times New Roman"/>
              </w:rPr>
              <w:t xml:space="preserve"> </w:t>
            </w:r>
            <w:r w:rsidRPr="00C944A2">
              <w:rPr>
                <w:rFonts w:ascii="Times New Roman" w:hAnsi="Times New Roman"/>
              </w:rPr>
              <w:t>работ</w:t>
            </w:r>
          </w:p>
        </w:tc>
      </w:tr>
      <w:tr w:rsidR="00B335FF" w14:paraId="22716BC0" w14:textId="77777777" w:rsidTr="005F0FC6">
        <w:tc>
          <w:tcPr>
            <w:tcW w:w="1229" w:type="dxa"/>
            <w:vMerge/>
            <w:tcBorders>
              <w:left w:val="single" w:sz="4" w:space="0" w:color="auto"/>
              <w:right w:val="single" w:sz="4" w:space="0" w:color="auto"/>
            </w:tcBorders>
            <w:hideMark/>
          </w:tcPr>
          <w:p w14:paraId="45C3D0E1"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043121CE" w14:textId="21A6854D" w:rsidR="00B335FF" w:rsidRPr="00F87D60" w:rsidRDefault="00B335FF" w:rsidP="004808FD">
            <w:pPr>
              <w:rPr>
                <w:rFonts w:ascii="Times New Roman" w:eastAsia="Calibri" w:hAnsi="Times New Roman" w:cs="Times New Roman"/>
                <w:b/>
              </w:rPr>
            </w:pPr>
            <w:r w:rsidRPr="00EE116A">
              <w:rPr>
                <w:rFonts w:ascii="Times New Roman" w:eastAsia="Calibri" w:hAnsi="Times New Roman" w:cs="Times New Roman"/>
              </w:rPr>
              <w:t>Н</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.01</w:t>
            </w:r>
          </w:p>
        </w:tc>
        <w:tc>
          <w:tcPr>
            <w:tcW w:w="7556" w:type="dxa"/>
            <w:tcBorders>
              <w:top w:val="single" w:sz="4" w:space="0" w:color="auto"/>
              <w:left w:val="single" w:sz="4" w:space="0" w:color="auto"/>
              <w:bottom w:val="single" w:sz="4" w:space="0" w:color="auto"/>
              <w:right w:val="single" w:sz="4" w:space="0" w:color="auto"/>
            </w:tcBorders>
            <w:hideMark/>
          </w:tcPr>
          <w:p w14:paraId="6BEA9C0C" w14:textId="70449D38" w:rsidR="00B335FF" w:rsidRPr="00F87D60" w:rsidRDefault="00B335FF" w:rsidP="004808FD">
            <w:pPr>
              <w:jc w:val="both"/>
              <w:rPr>
                <w:rFonts w:ascii="Times New Roman" w:eastAsia="Calibri" w:hAnsi="Times New Roman" w:cs="Times New Roman"/>
                <w:b/>
              </w:rPr>
            </w:pPr>
            <w:r w:rsidRPr="00353E46">
              <w:rPr>
                <w:rFonts w:ascii="Times New Roman" w:hAnsi="Times New Roman"/>
              </w:rPr>
              <w:t>ознакомления</w:t>
            </w:r>
            <w:r w:rsidR="00283654">
              <w:rPr>
                <w:rFonts w:ascii="Times New Roman" w:hAnsi="Times New Roman"/>
              </w:rPr>
              <w:t xml:space="preserve"> </w:t>
            </w:r>
            <w:r w:rsidRPr="00353E46">
              <w:rPr>
                <w:rFonts w:ascii="Times New Roman" w:hAnsi="Times New Roman"/>
              </w:rPr>
              <w:t>с</w:t>
            </w:r>
            <w:r w:rsidR="00283654">
              <w:rPr>
                <w:rFonts w:ascii="Times New Roman" w:hAnsi="Times New Roman"/>
              </w:rPr>
              <w:t xml:space="preserve"> </w:t>
            </w:r>
            <w:r w:rsidRPr="00353E46">
              <w:rPr>
                <w:rFonts w:ascii="Times New Roman" w:hAnsi="Times New Roman"/>
              </w:rPr>
              <w:t>проектной,</w:t>
            </w:r>
            <w:r w:rsidR="00283654">
              <w:rPr>
                <w:rFonts w:ascii="Times New Roman" w:hAnsi="Times New Roman"/>
              </w:rPr>
              <w:t xml:space="preserve"> </w:t>
            </w:r>
            <w:r w:rsidRPr="00353E46">
              <w:rPr>
                <w:rFonts w:ascii="Times New Roman" w:hAnsi="Times New Roman"/>
              </w:rPr>
              <w:t>рабочей</w:t>
            </w:r>
            <w:r w:rsidR="00283654">
              <w:rPr>
                <w:rFonts w:ascii="Times New Roman" w:hAnsi="Times New Roman"/>
              </w:rPr>
              <w:t xml:space="preserve"> </w:t>
            </w:r>
            <w:r w:rsidRPr="00353E46">
              <w:rPr>
                <w:rFonts w:ascii="Times New Roman" w:hAnsi="Times New Roman"/>
              </w:rPr>
              <w:t>и</w:t>
            </w:r>
            <w:r w:rsidR="00283654">
              <w:rPr>
                <w:rFonts w:ascii="Times New Roman" w:hAnsi="Times New Roman"/>
              </w:rPr>
              <w:t xml:space="preserve"> </w:t>
            </w:r>
            <w:r w:rsidRPr="00353E46">
              <w:rPr>
                <w:rFonts w:ascii="Times New Roman" w:hAnsi="Times New Roman"/>
              </w:rPr>
              <w:t>организационно-технологической</w:t>
            </w:r>
            <w:r w:rsidR="00283654">
              <w:rPr>
                <w:rFonts w:ascii="Times New Roman" w:hAnsi="Times New Roman"/>
              </w:rPr>
              <w:t xml:space="preserve"> </w:t>
            </w:r>
            <w:r w:rsidRPr="00353E46">
              <w:rPr>
                <w:rFonts w:ascii="Times New Roman" w:hAnsi="Times New Roman"/>
              </w:rPr>
              <w:t>документацией</w:t>
            </w:r>
            <w:r w:rsidR="00283654">
              <w:rPr>
                <w:rFonts w:ascii="Times New Roman" w:hAnsi="Times New Roman"/>
              </w:rPr>
              <w:t xml:space="preserve"> </w:t>
            </w:r>
            <w:r w:rsidRPr="00353E46">
              <w:rPr>
                <w:rFonts w:ascii="Times New Roman" w:hAnsi="Times New Roman"/>
              </w:rPr>
              <w:t>строительства</w:t>
            </w:r>
            <w:r w:rsidR="00283654">
              <w:rPr>
                <w:rFonts w:ascii="Times New Roman" w:hAnsi="Times New Roman"/>
              </w:rPr>
              <w:t xml:space="preserve"> </w:t>
            </w:r>
            <w:r w:rsidRPr="00353E46">
              <w:rPr>
                <w:rFonts w:ascii="Times New Roman" w:hAnsi="Times New Roman"/>
              </w:rPr>
              <w:t>объекта</w:t>
            </w:r>
            <w:r w:rsidR="00283654">
              <w:rPr>
                <w:rFonts w:ascii="Times New Roman" w:hAnsi="Times New Roman"/>
              </w:rPr>
              <w:t xml:space="preserve"> </w:t>
            </w:r>
            <w:r w:rsidRPr="00353E46">
              <w:rPr>
                <w:rFonts w:ascii="Times New Roman" w:hAnsi="Times New Roman"/>
              </w:rPr>
              <w:t>капитального</w:t>
            </w:r>
            <w:r w:rsidR="00283654">
              <w:rPr>
                <w:rFonts w:ascii="Times New Roman" w:hAnsi="Times New Roman"/>
              </w:rPr>
              <w:t xml:space="preserve"> </w:t>
            </w:r>
            <w:r w:rsidRPr="00353E46">
              <w:rPr>
                <w:rFonts w:ascii="Times New Roman" w:hAnsi="Times New Roman"/>
              </w:rPr>
              <w:t>строительства</w:t>
            </w:r>
            <w:r w:rsidR="00283654">
              <w:rPr>
                <w:rFonts w:ascii="Times New Roman" w:hAnsi="Times New Roman"/>
              </w:rPr>
              <w:t xml:space="preserve"> </w:t>
            </w:r>
            <w:r w:rsidRPr="00353E46">
              <w:rPr>
                <w:rFonts w:ascii="Times New Roman" w:hAnsi="Times New Roman"/>
              </w:rPr>
              <w:t>в</w:t>
            </w:r>
            <w:r w:rsidR="00283654">
              <w:rPr>
                <w:rFonts w:ascii="Times New Roman" w:hAnsi="Times New Roman"/>
              </w:rPr>
              <w:t xml:space="preserve"> </w:t>
            </w:r>
            <w:r w:rsidRPr="00353E46">
              <w:rPr>
                <w:rFonts w:ascii="Times New Roman" w:hAnsi="Times New Roman"/>
              </w:rPr>
              <w:t>объеме,</w:t>
            </w:r>
            <w:r w:rsidR="00283654">
              <w:rPr>
                <w:rFonts w:ascii="Times New Roman" w:hAnsi="Times New Roman"/>
              </w:rPr>
              <w:t xml:space="preserve"> </w:t>
            </w:r>
            <w:r w:rsidRPr="00353E46">
              <w:rPr>
                <w:rFonts w:ascii="Times New Roman" w:hAnsi="Times New Roman"/>
              </w:rPr>
              <w:t>необходимом</w:t>
            </w:r>
            <w:r w:rsidR="00283654">
              <w:rPr>
                <w:rFonts w:ascii="Times New Roman" w:hAnsi="Times New Roman"/>
              </w:rPr>
              <w:t xml:space="preserve"> </w:t>
            </w:r>
            <w:r w:rsidRPr="00353E46">
              <w:rPr>
                <w:rFonts w:ascii="Times New Roman" w:hAnsi="Times New Roman"/>
              </w:rPr>
              <w:t>для</w:t>
            </w:r>
            <w:r w:rsidR="00283654">
              <w:rPr>
                <w:rFonts w:ascii="Times New Roman" w:hAnsi="Times New Roman"/>
              </w:rPr>
              <w:t xml:space="preserve"> </w:t>
            </w:r>
            <w:r w:rsidRPr="00353E46">
              <w:rPr>
                <w:rFonts w:ascii="Times New Roman" w:hAnsi="Times New Roman"/>
              </w:rPr>
              <w:t>выполнения</w:t>
            </w:r>
            <w:r w:rsidR="00283654">
              <w:rPr>
                <w:rFonts w:ascii="Times New Roman" w:hAnsi="Times New Roman"/>
              </w:rPr>
              <w:t xml:space="preserve"> </w:t>
            </w:r>
            <w:r w:rsidRPr="00353E46">
              <w:rPr>
                <w:rFonts w:ascii="Times New Roman" w:hAnsi="Times New Roman"/>
              </w:rPr>
              <w:t>подготовительных</w:t>
            </w:r>
            <w:r w:rsidR="00283654">
              <w:rPr>
                <w:rFonts w:ascii="Times New Roman" w:hAnsi="Times New Roman"/>
              </w:rPr>
              <w:t xml:space="preserve"> </w:t>
            </w:r>
            <w:r w:rsidRPr="00353E46">
              <w:rPr>
                <w:rFonts w:ascii="Times New Roman" w:hAnsi="Times New Roman"/>
              </w:rPr>
              <w:t>работ</w:t>
            </w:r>
            <w:r w:rsidR="00283654">
              <w:rPr>
                <w:rFonts w:ascii="Times New Roman" w:hAnsi="Times New Roman"/>
              </w:rPr>
              <w:t xml:space="preserve"> </w:t>
            </w:r>
            <w:r w:rsidRPr="00353E46">
              <w:rPr>
                <w:rFonts w:ascii="Times New Roman" w:hAnsi="Times New Roman"/>
              </w:rPr>
              <w:t>на</w:t>
            </w:r>
            <w:r w:rsidR="00283654">
              <w:rPr>
                <w:rFonts w:ascii="Times New Roman" w:hAnsi="Times New Roman"/>
              </w:rPr>
              <w:t xml:space="preserve"> </w:t>
            </w:r>
            <w:r w:rsidRPr="00353E46">
              <w:rPr>
                <w:rFonts w:ascii="Times New Roman" w:hAnsi="Times New Roman"/>
              </w:rPr>
              <w:t>объекте</w:t>
            </w:r>
            <w:r w:rsidR="00283654">
              <w:rPr>
                <w:rFonts w:ascii="Times New Roman" w:hAnsi="Times New Roman"/>
              </w:rPr>
              <w:t xml:space="preserve"> </w:t>
            </w:r>
            <w:r w:rsidRPr="00353E46">
              <w:rPr>
                <w:rFonts w:ascii="Times New Roman" w:hAnsi="Times New Roman"/>
              </w:rPr>
              <w:t>капитального</w:t>
            </w:r>
            <w:r w:rsidR="00283654">
              <w:rPr>
                <w:rFonts w:ascii="Times New Roman" w:hAnsi="Times New Roman"/>
              </w:rPr>
              <w:t xml:space="preserve"> </w:t>
            </w:r>
            <w:r w:rsidRPr="00353E46">
              <w:rPr>
                <w:rFonts w:ascii="Times New Roman" w:hAnsi="Times New Roman"/>
              </w:rPr>
              <w:t>строительства</w:t>
            </w:r>
          </w:p>
        </w:tc>
      </w:tr>
      <w:tr w:rsidR="00B335FF" w14:paraId="530F8FE7" w14:textId="77777777" w:rsidTr="005F0FC6">
        <w:tc>
          <w:tcPr>
            <w:tcW w:w="1229" w:type="dxa"/>
            <w:vMerge/>
            <w:tcBorders>
              <w:left w:val="single" w:sz="4" w:space="0" w:color="auto"/>
              <w:right w:val="single" w:sz="4" w:space="0" w:color="auto"/>
            </w:tcBorders>
            <w:hideMark/>
          </w:tcPr>
          <w:p w14:paraId="743F7419"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4155CAA2" w14:textId="0ED80D93" w:rsidR="00B335FF" w:rsidRPr="00EE116A" w:rsidRDefault="00B335FF" w:rsidP="004808FD">
            <w:pPr>
              <w:rPr>
                <w:rFonts w:ascii="Times New Roman" w:eastAsia="Calibri" w:hAnsi="Times New Roman" w:cs="Times New Roman"/>
              </w:rPr>
            </w:pPr>
            <w:r w:rsidRPr="00EE116A">
              <w:rPr>
                <w:rFonts w:ascii="Times New Roman" w:eastAsia="Calibri" w:hAnsi="Times New Roman" w:cs="Times New Roman"/>
              </w:rPr>
              <w:t>Н</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.0</w:t>
            </w:r>
            <w:r>
              <w:rPr>
                <w:rFonts w:ascii="Times New Roman" w:eastAsia="Calibri" w:hAnsi="Times New Roman" w:cs="Times New Roman"/>
              </w:rPr>
              <w:t>2</w:t>
            </w:r>
          </w:p>
        </w:tc>
        <w:tc>
          <w:tcPr>
            <w:tcW w:w="7556" w:type="dxa"/>
            <w:tcBorders>
              <w:top w:val="single" w:sz="4" w:space="0" w:color="auto"/>
              <w:left w:val="single" w:sz="4" w:space="0" w:color="auto"/>
              <w:bottom w:val="single" w:sz="4" w:space="0" w:color="auto"/>
              <w:right w:val="single" w:sz="4" w:space="0" w:color="auto"/>
            </w:tcBorders>
            <w:hideMark/>
          </w:tcPr>
          <w:p w14:paraId="134B83E4" w14:textId="0DE9BDBD" w:rsidR="00B335FF" w:rsidRPr="00353E46" w:rsidRDefault="00B335FF" w:rsidP="004808FD">
            <w:pPr>
              <w:jc w:val="both"/>
              <w:rPr>
                <w:rFonts w:ascii="Times New Roman" w:hAnsi="Times New Roman"/>
              </w:rPr>
            </w:pPr>
            <w:r w:rsidRPr="00353E46">
              <w:rPr>
                <w:rFonts w:ascii="Times New Roman" w:hAnsi="Times New Roman"/>
              </w:rPr>
              <w:t>подготовки</w:t>
            </w:r>
            <w:r w:rsidR="00283654">
              <w:rPr>
                <w:rFonts w:ascii="Times New Roman" w:hAnsi="Times New Roman"/>
              </w:rPr>
              <w:t xml:space="preserve"> </w:t>
            </w:r>
            <w:r w:rsidRPr="00353E46">
              <w:rPr>
                <w:rFonts w:ascii="Times New Roman" w:hAnsi="Times New Roman"/>
              </w:rPr>
              <w:t>строительной</w:t>
            </w:r>
            <w:r w:rsidR="00283654">
              <w:rPr>
                <w:rFonts w:ascii="Times New Roman" w:hAnsi="Times New Roman"/>
              </w:rPr>
              <w:t xml:space="preserve"> </w:t>
            </w:r>
            <w:r w:rsidRPr="00353E46">
              <w:rPr>
                <w:rFonts w:ascii="Times New Roman" w:hAnsi="Times New Roman"/>
              </w:rPr>
              <w:t>площадки,</w:t>
            </w:r>
            <w:r w:rsidR="00283654">
              <w:rPr>
                <w:rFonts w:ascii="Times New Roman" w:hAnsi="Times New Roman"/>
              </w:rPr>
              <w:t xml:space="preserve"> </w:t>
            </w:r>
            <w:r w:rsidRPr="00353E46">
              <w:rPr>
                <w:rFonts w:ascii="Times New Roman" w:hAnsi="Times New Roman"/>
              </w:rPr>
              <w:t>участков</w:t>
            </w:r>
            <w:r w:rsidR="00283654">
              <w:rPr>
                <w:rFonts w:ascii="Times New Roman" w:hAnsi="Times New Roman"/>
              </w:rPr>
              <w:t xml:space="preserve"> </w:t>
            </w:r>
            <w:r w:rsidRPr="00353E46">
              <w:rPr>
                <w:rFonts w:ascii="Times New Roman" w:hAnsi="Times New Roman"/>
              </w:rPr>
              <w:t>производств</w:t>
            </w:r>
            <w:r w:rsidR="00283654">
              <w:rPr>
                <w:rFonts w:ascii="Times New Roman" w:hAnsi="Times New Roman"/>
              </w:rPr>
              <w:t xml:space="preserve"> </w:t>
            </w:r>
            <w:r w:rsidRPr="00353E46">
              <w:rPr>
                <w:rFonts w:ascii="Times New Roman" w:hAnsi="Times New Roman"/>
              </w:rPr>
              <w:t>строительных</w:t>
            </w:r>
            <w:r w:rsidR="00283654">
              <w:rPr>
                <w:rFonts w:ascii="Times New Roman" w:hAnsi="Times New Roman"/>
              </w:rPr>
              <w:t xml:space="preserve"> </w:t>
            </w:r>
            <w:r w:rsidRPr="00353E46">
              <w:rPr>
                <w:rFonts w:ascii="Times New Roman" w:hAnsi="Times New Roman"/>
              </w:rPr>
              <w:t>работ</w:t>
            </w:r>
            <w:r w:rsidR="00283654">
              <w:rPr>
                <w:rFonts w:ascii="Times New Roman" w:hAnsi="Times New Roman"/>
              </w:rPr>
              <w:t xml:space="preserve"> </w:t>
            </w:r>
            <w:r w:rsidRPr="00353E46">
              <w:rPr>
                <w:rFonts w:ascii="Times New Roman" w:hAnsi="Times New Roman"/>
              </w:rPr>
              <w:t>и</w:t>
            </w:r>
            <w:r w:rsidR="00283654">
              <w:rPr>
                <w:rFonts w:ascii="Times New Roman" w:hAnsi="Times New Roman"/>
              </w:rPr>
              <w:t xml:space="preserve"> </w:t>
            </w:r>
            <w:r w:rsidRPr="00353E46">
              <w:rPr>
                <w:rFonts w:ascii="Times New Roman" w:hAnsi="Times New Roman"/>
              </w:rPr>
              <w:t>рабочих</w:t>
            </w:r>
            <w:r w:rsidR="00283654">
              <w:rPr>
                <w:rFonts w:ascii="Times New Roman" w:hAnsi="Times New Roman"/>
              </w:rPr>
              <w:t xml:space="preserve"> </w:t>
            </w:r>
            <w:r w:rsidRPr="00353E46">
              <w:rPr>
                <w:rFonts w:ascii="Times New Roman" w:hAnsi="Times New Roman"/>
              </w:rPr>
              <w:t>мест</w:t>
            </w:r>
            <w:r w:rsidR="00283654">
              <w:rPr>
                <w:rFonts w:ascii="Times New Roman" w:hAnsi="Times New Roman"/>
              </w:rPr>
              <w:t xml:space="preserve"> </w:t>
            </w:r>
            <w:r w:rsidRPr="00353E46">
              <w:rPr>
                <w:rFonts w:ascii="Times New Roman" w:hAnsi="Times New Roman"/>
              </w:rPr>
              <w:t>в</w:t>
            </w:r>
            <w:r w:rsidR="00283654">
              <w:rPr>
                <w:rFonts w:ascii="Times New Roman" w:hAnsi="Times New Roman"/>
              </w:rPr>
              <w:t xml:space="preserve"> </w:t>
            </w:r>
            <w:r w:rsidRPr="00353E46">
              <w:rPr>
                <w:rFonts w:ascii="Times New Roman" w:hAnsi="Times New Roman"/>
              </w:rPr>
              <w:t>соответствии</w:t>
            </w:r>
            <w:r w:rsidR="00283654">
              <w:rPr>
                <w:rFonts w:ascii="Times New Roman" w:hAnsi="Times New Roman"/>
              </w:rPr>
              <w:t xml:space="preserve"> </w:t>
            </w:r>
            <w:r w:rsidRPr="00353E46">
              <w:rPr>
                <w:rFonts w:ascii="Times New Roman" w:hAnsi="Times New Roman"/>
              </w:rPr>
              <w:t>с</w:t>
            </w:r>
            <w:r w:rsidR="00283654">
              <w:rPr>
                <w:rFonts w:ascii="Times New Roman" w:hAnsi="Times New Roman"/>
              </w:rPr>
              <w:t xml:space="preserve"> </w:t>
            </w:r>
            <w:r w:rsidRPr="00353E46">
              <w:rPr>
                <w:rFonts w:ascii="Times New Roman" w:hAnsi="Times New Roman"/>
              </w:rPr>
              <w:t>требованиями</w:t>
            </w:r>
            <w:r w:rsidR="00283654">
              <w:rPr>
                <w:rFonts w:ascii="Times New Roman" w:hAnsi="Times New Roman"/>
              </w:rPr>
              <w:t xml:space="preserve"> </w:t>
            </w:r>
            <w:r w:rsidRPr="00353E46">
              <w:rPr>
                <w:rFonts w:ascii="Times New Roman" w:hAnsi="Times New Roman"/>
              </w:rPr>
              <w:t>технологического</w:t>
            </w:r>
            <w:r w:rsidR="00283654">
              <w:rPr>
                <w:rFonts w:ascii="Times New Roman" w:hAnsi="Times New Roman"/>
              </w:rPr>
              <w:t xml:space="preserve"> </w:t>
            </w:r>
            <w:r w:rsidRPr="00353E46">
              <w:rPr>
                <w:rFonts w:ascii="Times New Roman" w:hAnsi="Times New Roman"/>
              </w:rPr>
              <w:t>процесса,</w:t>
            </w:r>
            <w:r w:rsidR="00283654">
              <w:rPr>
                <w:rFonts w:ascii="Times New Roman" w:hAnsi="Times New Roman"/>
              </w:rPr>
              <w:t xml:space="preserve"> </w:t>
            </w:r>
            <w:r w:rsidRPr="00353E46">
              <w:rPr>
                <w:rFonts w:ascii="Times New Roman" w:hAnsi="Times New Roman"/>
              </w:rPr>
              <w:t>охраны</w:t>
            </w:r>
            <w:r w:rsidR="00283654">
              <w:rPr>
                <w:rFonts w:ascii="Times New Roman" w:hAnsi="Times New Roman"/>
              </w:rPr>
              <w:t xml:space="preserve"> </w:t>
            </w:r>
            <w:r w:rsidRPr="00353E46">
              <w:rPr>
                <w:rFonts w:ascii="Times New Roman" w:hAnsi="Times New Roman"/>
              </w:rPr>
              <w:t>труда,</w:t>
            </w:r>
            <w:r w:rsidR="00283654">
              <w:rPr>
                <w:rFonts w:ascii="Times New Roman" w:hAnsi="Times New Roman"/>
              </w:rPr>
              <w:t xml:space="preserve"> </w:t>
            </w:r>
            <w:r w:rsidRPr="00353E46">
              <w:rPr>
                <w:rFonts w:ascii="Times New Roman" w:hAnsi="Times New Roman"/>
              </w:rPr>
              <w:t>пожарной</w:t>
            </w:r>
            <w:r w:rsidR="00283654">
              <w:rPr>
                <w:rFonts w:ascii="Times New Roman" w:hAnsi="Times New Roman"/>
              </w:rPr>
              <w:t xml:space="preserve"> </w:t>
            </w:r>
            <w:r w:rsidRPr="00353E46">
              <w:rPr>
                <w:rFonts w:ascii="Times New Roman" w:hAnsi="Times New Roman"/>
              </w:rPr>
              <w:t>безопасности</w:t>
            </w:r>
            <w:r w:rsidR="00283654">
              <w:rPr>
                <w:rFonts w:ascii="Times New Roman" w:hAnsi="Times New Roman"/>
              </w:rPr>
              <w:t xml:space="preserve"> </w:t>
            </w:r>
            <w:r w:rsidRPr="00353E46">
              <w:rPr>
                <w:rFonts w:ascii="Times New Roman" w:hAnsi="Times New Roman"/>
              </w:rPr>
              <w:t>и</w:t>
            </w:r>
            <w:r w:rsidR="00283654">
              <w:rPr>
                <w:rFonts w:ascii="Times New Roman" w:hAnsi="Times New Roman"/>
              </w:rPr>
              <w:t xml:space="preserve"> </w:t>
            </w:r>
            <w:r w:rsidRPr="00353E46">
              <w:rPr>
                <w:rFonts w:ascii="Times New Roman" w:hAnsi="Times New Roman"/>
              </w:rPr>
              <w:t>охраны</w:t>
            </w:r>
            <w:r w:rsidR="00283654">
              <w:rPr>
                <w:rFonts w:ascii="Times New Roman" w:hAnsi="Times New Roman"/>
              </w:rPr>
              <w:t xml:space="preserve"> </w:t>
            </w:r>
            <w:r w:rsidRPr="00353E46">
              <w:rPr>
                <w:rFonts w:ascii="Times New Roman" w:hAnsi="Times New Roman"/>
              </w:rPr>
              <w:t>окружающей</w:t>
            </w:r>
            <w:r w:rsidR="00283654">
              <w:rPr>
                <w:rFonts w:ascii="Times New Roman" w:hAnsi="Times New Roman"/>
              </w:rPr>
              <w:t xml:space="preserve"> </w:t>
            </w:r>
            <w:r w:rsidRPr="00353E46">
              <w:rPr>
                <w:rFonts w:ascii="Times New Roman" w:hAnsi="Times New Roman"/>
              </w:rPr>
              <w:t>среды;</w:t>
            </w:r>
            <w:r w:rsidR="00283654">
              <w:rPr>
                <w:rFonts w:ascii="Times New Roman" w:hAnsi="Times New Roman"/>
              </w:rPr>
              <w:t xml:space="preserve"> </w:t>
            </w:r>
          </w:p>
        </w:tc>
      </w:tr>
      <w:tr w:rsidR="00B335FF" w14:paraId="79F01D71" w14:textId="77777777" w:rsidTr="005F0FC6">
        <w:tc>
          <w:tcPr>
            <w:tcW w:w="1229" w:type="dxa"/>
            <w:vMerge/>
            <w:tcBorders>
              <w:left w:val="single" w:sz="4" w:space="0" w:color="auto"/>
              <w:right w:val="single" w:sz="4" w:space="0" w:color="auto"/>
            </w:tcBorders>
            <w:hideMark/>
          </w:tcPr>
          <w:p w14:paraId="1710751A"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6D69144D" w14:textId="10645DF5" w:rsidR="00B335FF" w:rsidRPr="00EE116A" w:rsidRDefault="00B335FF" w:rsidP="004808FD">
            <w:pPr>
              <w:rPr>
                <w:rFonts w:ascii="Times New Roman" w:eastAsia="Calibri" w:hAnsi="Times New Roman" w:cs="Times New Roman"/>
              </w:rPr>
            </w:pPr>
            <w:r w:rsidRPr="00EE116A">
              <w:rPr>
                <w:rFonts w:ascii="Times New Roman" w:eastAsia="Calibri" w:hAnsi="Times New Roman" w:cs="Times New Roman"/>
              </w:rPr>
              <w:t>Н</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.0</w:t>
            </w:r>
            <w:r>
              <w:rPr>
                <w:rFonts w:ascii="Times New Roman" w:eastAsia="Calibri" w:hAnsi="Times New Roman" w:cs="Times New Roman"/>
              </w:rPr>
              <w:t>3</w:t>
            </w:r>
          </w:p>
        </w:tc>
        <w:tc>
          <w:tcPr>
            <w:tcW w:w="7556" w:type="dxa"/>
            <w:tcBorders>
              <w:top w:val="single" w:sz="4" w:space="0" w:color="auto"/>
              <w:left w:val="single" w:sz="4" w:space="0" w:color="auto"/>
              <w:bottom w:val="single" w:sz="4" w:space="0" w:color="auto"/>
              <w:right w:val="single" w:sz="4" w:space="0" w:color="auto"/>
            </w:tcBorders>
            <w:hideMark/>
          </w:tcPr>
          <w:p w14:paraId="733CAE1A" w14:textId="518E7939" w:rsidR="00B335FF" w:rsidRPr="00353E46" w:rsidRDefault="00B335FF" w:rsidP="004808FD">
            <w:pPr>
              <w:jc w:val="both"/>
              <w:rPr>
                <w:rFonts w:ascii="Times New Roman" w:hAnsi="Times New Roman"/>
              </w:rPr>
            </w:pPr>
            <w:r w:rsidRPr="00353E46">
              <w:rPr>
                <w:rFonts w:ascii="Times New Roman" w:hAnsi="Times New Roman"/>
              </w:rPr>
              <w:t>определения</w:t>
            </w:r>
            <w:r w:rsidR="00283654">
              <w:rPr>
                <w:rFonts w:ascii="Times New Roman" w:hAnsi="Times New Roman"/>
              </w:rPr>
              <w:t xml:space="preserve"> </w:t>
            </w:r>
            <w:r w:rsidRPr="00353E46">
              <w:rPr>
                <w:rFonts w:ascii="Times New Roman" w:hAnsi="Times New Roman"/>
              </w:rPr>
              <w:t>перечня</w:t>
            </w:r>
            <w:r w:rsidR="00283654">
              <w:rPr>
                <w:rFonts w:ascii="Times New Roman" w:hAnsi="Times New Roman"/>
              </w:rPr>
              <w:t xml:space="preserve"> </w:t>
            </w:r>
            <w:r w:rsidRPr="00353E46">
              <w:rPr>
                <w:rFonts w:ascii="Times New Roman" w:hAnsi="Times New Roman"/>
              </w:rPr>
              <w:t>работ</w:t>
            </w:r>
            <w:r w:rsidR="00283654">
              <w:rPr>
                <w:rFonts w:ascii="Times New Roman" w:hAnsi="Times New Roman"/>
              </w:rPr>
              <w:t xml:space="preserve"> </w:t>
            </w:r>
            <w:r w:rsidRPr="00353E46">
              <w:rPr>
                <w:rFonts w:ascii="Times New Roman" w:hAnsi="Times New Roman"/>
              </w:rPr>
              <w:t>по</w:t>
            </w:r>
            <w:r w:rsidR="00283654">
              <w:rPr>
                <w:rFonts w:ascii="Times New Roman" w:hAnsi="Times New Roman"/>
              </w:rPr>
              <w:t xml:space="preserve"> </w:t>
            </w:r>
            <w:r w:rsidRPr="00353E46">
              <w:rPr>
                <w:rFonts w:ascii="Times New Roman" w:hAnsi="Times New Roman"/>
              </w:rPr>
              <w:t>обеспечению</w:t>
            </w:r>
            <w:r w:rsidR="00283654">
              <w:rPr>
                <w:rFonts w:ascii="Times New Roman" w:hAnsi="Times New Roman"/>
              </w:rPr>
              <w:t xml:space="preserve"> </w:t>
            </w:r>
            <w:r w:rsidRPr="00353E46">
              <w:rPr>
                <w:rFonts w:ascii="Times New Roman" w:hAnsi="Times New Roman"/>
              </w:rPr>
              <w:t>безопасности</w:t>
            </w:r>
            <w:r w:rsidR="00283654">
              <w:rPr>
                <w:rFonts w:ascii="Times New Roman" w:hAnsi="Times New Roman"/>
              </w:rPr>
              <w:t xml:space="preserve"> </w:t>
            </w:r>
            <w:r w:rsidRPr="00353E46">
              <w:rPr>
                <w:rFonts w:ascii="Times New Roman" w:hAnsi="Times New Roman"/>
              </w:rPr>
              <w:t>строительной</w:t>
            </w:r>
            <w:r w:rsidR="00283654">
              <w:rPr>
                <w:rFonts w:ascii="Times New Roman" w:hAnsi="Times New Roman"/>
              </w:rPr>
              <w:t xml:space="preserve"> </w:t>
            </w:r>
            <w:r w:rsidRPr="00353E46">
              <w:rPr>
                <w:rFonts w:ascii="Times New Roman" w:hAnsi="Times New Roman"/>
              </w:rPr>
              <w:t>площадки</w:t>
            </w:r>
          </w:p>
        </w:tc>
      </w:tr>
      <w:tr w:rsidR="00B335FF" w14:paraId="30E1962C" w14:textId="77777777" w:rsidTr="005F0FC6">
        <w:tc>
          <w:tcPr>
            <w:tcW w:w="1229" w:type="dxa"/>
            <w:vMerge/>
            <w:tcBorders>
              <w:left w:val="single" w:sz="4" w:space="0" w:color="auto"/>
              <w:right w:val="single" w:sz="4" w:space="0" w:color="auto"/>
            </w:tcBorders>
            <w:hideMark/>
          </w:tcPr>
          <w:p w14:paraId="0BA67DF3"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0D3A9D89" w14:textId="21D97487" w:rsidR="00B335FF" w:rsidRPr="00F87D60" w:rsidRDefault="00B335FF" w:rsidP="004808FD">
            <w:pPr>
              <w:rPr>
                <w:rFonts w:ascii="Times New Roman" w:eastAsia="Calibri" w:hAnsi="Times New Roman" w:cs="Times New Roman"/>
                <w:b/>
              </w:rPr>
            </w:pPr>
            <w:r w:rsidRPr="00EE116A">
              <w:rPr>
                <w:rFonts w:ascii="Times New Roman" w:eastAsia="Calibri" w:hAnsi="Times New Roman" w:cs="Times New Roman"/>
              </w:rPr>
              <w:t>Н</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.01</w:t>
            </w:r>
          </w:p>
        </w:tc>
        <w:tc>
          <w:tcPr>
            <w:tcW w:w="7556" w:type="dxa"/>
            <w:tcBorders>
              <w:top w:val="single" w:sz="4" w:space="0" w:color="auto"/>
              <w:left w:val="single" w:sz="4" w:space="0" w:color="auto"/>
              <w:bottom w:val="single" w:sz="4" w:space="0" w:color="auto"/>
              <w:right w:val="single" w:sz="4" w:space="0" w:color="auto"/>
            </w:tcBorders>
            <w:hideMark/>
          </w:tcPr>
          <w:p w14:paraId="1CBA4479" w14:textId="7731755D" w:rsidR="00B335FF" w:rsidRPr="00362AC8" w:rsidRDefault="00B335FF" w:rsidP="004808FD">
            <w:pPr>
              <w:jc w:val="both"/>
              <w:rPr>
                <w:rFonts w:ascii="Times New Roman" w:hAnsi="Times New Roman"/>
              </w:rPr>
            </w:pPr>
            <w:r w:rsidRPr="00EF10A6">
              <w:rPr>
                <w:rFonts w:ascii="Times New Roman" w:hAnsi="Times New Roman"/>
              </w:rPr>
              <w:t>организации</w:t>
            </w:r>
            <w:r w:rsidR="00283654">
              <w:rPr>
                <w:rFonts w:ascii="Times New Roman" w:hAnsi="Times New Roman"/>
              </w:rPr>
              <w:t xml:space="preserve"> </w:t>
            </w:r>
            <w:r w:rsidRPr="00EF10A6">
              <w:rPr>
                <w:rFonts w:ascii="Times New Roman" w:hAnsi="Times New Roman"/>
              </w:rPr>
              <w:t>выполнения</w:t>
            </w:r>
            <w:r w:rsidR="00283654">
              <w:rPr>
                <w:rFonts w:ascii="Times New Roman" w:hAnsi="Times New Roman"/>
              </w:rPr>
              <w:t xml:space="preserve"> </w:t>
            </w:r>
            <w:r w:rsidRPr="00EF10A6">
              <w:rPr>
                <w:rFonts w:ascii="Times New Roman" w:hAnsi="Times New Roman"/>
              </w:rPr>
              <w:t>производства</w:t>
            </w:r>
            <w:r w:rsidR="00283654">
              <w:rPr>
                <w:rFonts w:ascii="Times New Roman" w:hAnsi="Times New Roman"/>
              </w:rPr>
              <w:t xml:space="preserve"> </w:t>
            </w:r>
            <w:r w:rsidRPr="00EF10A6">
              <w:rPr>
                <w:rFonts w:ascii="Times New Roman" w:hAnsi="Times New Roman"/>
              </w:rPr>
              <w:t>вида</w:t>
            </w:r>
            <w:r w:rsidR="00283654">
              <w:rPr>
                <w:rFonts w:ascii="Times New Roman" w:hAnsi="Times New Roman"/>
              </w:rPr>
              <w:t xml:space="preserve"> </w:t>
            </w:r>
            <w:r w:rsidRPr="00EF10A6">
              <w:rPr>
                <w:rFonts w:ascii="Times New Roman" w:hAnsi="Times New Roman"/>
              </w:rPr>
              <w:t>строительных</w:t>
            </w:r>
            <w:r w:rsidR="00283654">
              <w:rPr>
                <w:rFonts w:ascii="Times New Roman" w:hAnsi="Times New Roman"/>
              </w:rPr>
              <w:t xml:space="preserve"> </w:t>
            </w:r>
            <w:r w:rsidRPr="00EF10A6">
              <w:rPr>
                <w:rFonts w:ascii="Times New Roman" w:hAnsi="Times New Roman"/>
              </w:rPr>
              <w:t>работ,</w:t>
            </w:r>
            <w:r w:rsidR="00283654">
              <w:rPr>
                <w:rFonts w:ascii="Times New Roman" w:hAnsi="Times New Roman"/>
              </w:rPr>
              <w:t xml:space="preserve"> </w:t>
            </w:r>
            <w:r w:rsidRPr="00EF10A6">
              <w:rPr>
                <w:rFonts w:ascii="Times New Roman" w:hAnsi="Times New Roman"/>
              </w:rPr>
              <w:t>в</w:t>
            </w:r>
            <w:r w:rsidR="00283654">
              <w:rPr>
                <w:rFonts w:ascii="Times New Roman" w:hAnsi="Times New Roman"/>
              </w:rPr>
              <w:t xml:space="preserve"> </w:t>
            </w:r>
            <w:r w:rsidRPr="00EF10A6">
              <w:rPr>
                <w:rFonts w:ascii="Times New Roman" w:hAnsi="Times New Roman"/>
              </w:rPr>
              <w:t>том</w:t>
            </w:r>
            <w:r w:rsidR="00283654">
              <w:rPr>
                <w:rFonts w:ascii="Times New Roman" w:hAnsi="Times New Roman"/>
              </w:rPr>
              <w:t xml:space="preserve"> </w:t>
            </w:r>
            <w:r w:rsidRPr="00EF10A6">
              <w:rPr>
                <w:rFonts w:ascii="Times New Roman" w:hAnsi="Times New Roman"/>
              </w:rPr>
              <w:t>числе</w:t>
            </w:r>
            <w:r w:rsidR="00283654">
              <w:rPr>
                <w:rFonts w:ascii="Times New Roman" w:hAnsi="Times New Roman"/>
              </w:rPr>
              <w:t xml:space="preserve"> </w:t>
            </w:r>
            <w:r w:rsidRPr="00EF10A6">
              <w:rPr>
                <w:rFonts w:ascii="Times New Roman" w:hAnsi="Times New Roman"/>
              </w:rPr>
              <w:t>работ</w:t>
            </w:r>
            <w:r w:rsidR="00283654">
              <w:rPr>
                <w:rFonts w:ascii="Times New Roman" w:hAnsi="Times New Roman"/>
              </w:rPr>
              <w:t xml:space="preserve"> </w:t>
            </w:r>
            <w:r w:rsidRPr="00EF10A6">
              <w:rPr>
                <w:rFonts w:ascii="Times New Roman" w:hAnsi="Times New Roman"/>
              </w:rPr>
              <w:t>по</w:t>
            </w:r>
            <w:r w:rsidR="00283654">
              <w:rPr>
                <w:rFonts w:ascii="Times New Roman" w:hAnsi="Times New Roman"/>
              </w:rPr>
              <w:t xml:space="preserve"> </w:t>
            </w:r>
            <w:r w:rsidRPr="00EF10A6">
              <w:rPr>
                <w:rFonts w:ascii="Times New Roman" w:hAnsi="Times New Roman"/>
              </w:rPr>
              <w:t>тепло-</w:t>
            </w:r>
            <w:r w:rsidR="00283654">
              <w:rPr>
                <w:rFonts w:ascii="Times New Roman" w:hAnsi="Times New Roman"/>
              </w:rPr>
              <w:t xml:space="preserve"> </w:t>
            </w:r>
            <w:r w:rsidRPr="00EF10A6">
              <w:rPr>
                <w:rFonts w:ascii="Times New Roman" w:hAnsi="Times New Roman"/>
              </w:rPr>
              <w:t>и</w:t>
            </w:r>
            <w:r w:rsidR="00283654">
              <w:rPr>
                <w:rFonts w:ascii="Times New Roman" w:hAnsi="Times New Roman"/>
              </w:rPr>
              <w:t xml:space="preserve"> </w:t>
            </w:r>
            <w:r w:rsidRPr="00EF10A6">
              <w:rPr>
                <w:rFonts w:ascii="Times New Roman" w:hAnsi="Times New Roman"/>
              </w:rPr>
              <w:t>звукоизоляции,</w:t>
            </w:r>
            <w:r w:rsidR="00283654">
              <w:rPr>
                <w:rFonts w:ascii="Times New Roman" w:hAnsi="Times New Roman"/>
              </w:rPr>
              <w:t xml:space="preserve"> </w:t>
            </w:r>
            <w:r w:rsidRPr="00EF10A6">
              <w:rPr>
                <w:rFonts w:ascii="Times New Roman" w:hAnsi="Times New Roman"/>
              </w:rPr>
              <w:t>огнезащите</w:t>
            </w:r>
            <w:r w:rsidR="00283654">
              <w:rPr>
                <w:rFonts w:ascii="Times New Roman" w:hAnsi="Times New Roman"/>
              </w:rPr>
              <w:t xml:space="preserve"> </w:t>
            </w:r>
            <w:r w:rsidRPr="00EF10A6">
              <w:rPr>
                <w:rFonts w:ascii="Times New Roman" w:hAnsi="Times New Roman"/>
              </w:rPr>
              <w:t>и</w:t>
            </w:r>
            <w:r w:rsidR="00283654">
              <w:rPr>
                <w:rFonts w:ascii="Times New Roman" w:hAnsi="Times New Roman"/>
              </w:rPr>
              <w:t xml:space="preserve"> </w:t>
            </w:r>
            <w:r w:rsidRPr="00EF10A6">
              <w:rPr>
                <w:rFonts w:ascii="Times New Roman" w:hAnsi="Times New Roman"/>
              </w:rPr>
              <w:t>антивандальной</w:t>
            </w:r>
            <w:r w:rsidR="00283654">
              <w:rPr>
                <w:rFonts w:ascii="Times New Roman" w:hAnsi="Times New Roman"/>
              </w:rPr>
              <w:t xml:space="preserve"> </w:t>
            </w:r>
            <w:r w:rsidRPr="00EF10A6">
              <w:rPr>
                <w:rFonts w:ascii="Times New Roman" w:hAnsi="Times New Roman"/>
              </w:rPr>
              <w:t>защите</w:t>
            </w:r>
            <w:r w:rsidR="00283654">
              <w:rPr>
                <w:rFonts w:ascii="Times New Roman" w:hAnsi="Times New Roman"/>
              </w:rPr>
              <w:t xml:space="preserve"> </w:t>
            </w:r>
            <w:r w:rsidRPr="00EF10A6">
              <w:rPr>
                <w:rFonts w:ascii="Times New Roman" w:hAnsi="Times New Roman"/>
              </w:rPr>
              <w:t>на</w:t>
            </w:r>
            <w:r w:rsidR="00283654">
              <w:rPr>
                <w:rFonts w:ascii="Times New Roman" w:hAnsi="Times New Roman"/>
              </w:rPr>
              <w:t xml:space="preserve"> </w:t>
            </w:r>
            <w:r w:rsidRPr="00EF10A6">
              <w:rPr>
                <w:rFonts w:ascii="Times New Roman" w:hAnsi="Times New Roman"/>
              </w:rPr>
              <w:t>объекте</w:t>
            </w:r>
            <w:r w:rsidR="00283654">
              <w:rPr>
                <w:rFonts w:ascii="Times New Roman" w:hAnsi="Times New Roman"/>
              </w:rPr>
              <w:t xml:space="preserve"> </w:t>
            </w:r>
            <w:r w:rsidRPr="00EF10A6">
              <w:rPr>
                <w:rFonts w:ascii="Times New Roman" w:hAnsi="Times New Roman"/>
              </w:rPr>
              <w:t>капитального</w:t>
            </w:r>
            <w:r w:rsidR="00283654">
              <w:rPr>
                <w:rFonts w:ascii="Times New Roman" w:hAnsi="Times New Roman"/>
              </w:rPr>
              <w:t xml:space="preserve"> </w:t>
            </w:r>
            <w:r w:rsidRPr="00EF10A6">
              <w:rPr>
                <w:rFonts w:ascii="Times New Roman" w:hAnsi="Times New Roman"/>
              </w:rPr>
              <w:t>строительства</w:t>
            </w:r>
          </w:p>
        </w:tc>
      </w:tr>
      <w:tr w:rsidR="00B335FF" w14:paraId="7AF0300B" w14:textId="77777777" w:rsidTr="005F0FC6">
        <w:tc>
          <w:tcPr>
            <w:tcW w:w="1229" w:type="dxa"/>
            <w:vMerge/>
            <w:tcBorders>
              <w:left w:val="single" w:sz="4" w:space="0" w:color="auto"/>
              <w:right w:val="single" w:sz="4" w:space="0" w:color="auto"/>
            </w:tcBorders>
            <w:hideMark/>
          </w:tcPr>
          <w:p w14:paraId="594AE302"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8F3B971" w14:textId="592F7A46" w:rsidR="00B335FF" w:rsidRDefault="00B335FF" w:rsidP="004808FD">
            <w:pPr>
              <w:rPr>
                <w:rFonts w:ascii="Times New Roman" w:eastAsia="Calibri" w:hAnsi="Times New Roman" w:cs="Times New Roman"/>
              </w:rPr>
            </w:pPr>
            <w:r w:rsidRPr="00EE116A">
              <w:rPr>
                <w:rFonts w:ascii="Times New Roman" w:eastAsia="Calibri" w:hAnsi="Times New Roman" w:cs="Times New Roman"/>
              </w:rPr>
              <w:t>Н</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4</w:t>
            </w:r>
            <w:r w:rsidRPr="00EE116A">
              <w:rPr>
                <w:rFonts w:ascii="Times New Roman" w:eastAsia="Calibri" w:hAnsi="Times New Roman" w:cs="Times New Roman"/>
              </w:rPr>
              <w:t>.01</w:t>
            </w:r>
          </w:p>
        </w:tc>
        <w:tc>
          <w:tcPr>
            <w:tcW w:w="7556" w:type="dxa"/>
            <w:tcBorders>
              <w:top w:val="single" w:sz="4" w:space="0" w:color="auto"/>
              <w:left w:val="single" w:sz="4" w:space="0" w:color="auto"/>
              <w:bottom w:val="single" w:sz="4" w:space="0" w:color="auto"/>
              <w:right w:val="single" w:sz="4" w:space="0" w:color="auto"/>
            </w:tcBorders>
            <w:hideMark/>
          </w:tcPr>
          <w:p w14:paraId="291DE53D" w14:textId="26137210" w:rsidR="00B335FF" w:rsidRPr="00EF10A6" w:rsidRDefault="00B335FF" w:rsidP="004808FD">
            <w:pPr>
              <w:jc w:val="both"/>
              <w:rPr>
                <w:rFonts w:ascii="Times New Roman" w:hAnsi="Times New Roman"/>
              </w:rPr>
            </w:pPr>
            <w:r w:rsidRPr="00A94173">
              <w:rPr>
                <w:rFonts w:ascii="Times New Roman" w:hAnsi="Times New Roman"/>
              </w:rPr>
              <w:t>определения</w:t>
            </w:r>
            <w:r w:rsidR="00283654">
              <w:rPr>
                <w:rFonts w:ascii="Times New Roman" w:hAnsi="Times New Roman"/>
              </w:rPr>
              <w:t xml:space="preserve"> </w:t>
            </w:r>
            <w:r w:rsidRPr="00A94173">
              <w:rPr>
                <w:rFonts w:ascii="Times New Roman" w:hAnsi="Times New Roman"/>
              </w:rPr>
              <w:t>потребности</w:t>
            </w:r>
            <w:r w:rsidR="00283654">
              <w:rPr>
                <w:rFonts w:ascii="Times New Roman" w:hAnsi="Times New Roman"/>
              </w:rPr>
              <w:t xml:space="preserve"> </w:t>
            </w:r>
            <w:r w:rsidRPr="00A94173">
              <w:rPr>
                <w:rFonts w:ascii="Times New Roman" w:hAnsi="Times New Roman"/>
              </w:rPr>
              <w:t>производства</w:t>
            </w:r>
            <w:r w:rsidR="00283654">
              <w:rPr>
                <w:rFonts w:ascii="Times New Roman" w:hAnsi="Times New Roman"/>
              </w:rPr>
              <w:t xml:space="preserve"> </w:t>
            </w:r>
            <w:r w:rsidRPr="00A94173">
              <w:rPr>
                <w:rFonts w:ascii="Times New Roman" w:hAnsi="Times New Roman"/>
              </w:rPr>
              <w:t>строительных</w:t>
            </w:r>
            <w:r w:rsidR="00283654">
              <w:rPr>
                <w:rFonts w:ascii="Times New Roman" w:hAnsi="Times New Roman"/>
              </w:rPr>
              <w:t xml:space="preserve"> </w:t>
            </w:r>
            <w:r w:rsidRPr="00A94173">
              <w:rPr>
                <w:rFonts w:ascii="Times New Roman" w:hAnsi="Times New Roman"/>
              </w:rPr>
              <w:t>работ,</w:t>
            </w:r>
            <w:r w:rsidR="00283654">
              <w:rPr>
                <w:rFonts w:ascii="Times New Roman" w:hAnsi="Times New Roman"/>
              </w:rPr>
              <w:t xml:space="preserve"> </w:t>
            </w:r>
            <w:r w:rsidRPr="00A94173">
              <w:rPr>
                <w:rFonts w:ascii="Times New Roman" w:hAnsi="Times New Roman"/>
              </w:rPr>
              <w:t>на</w:t>
            </w:r>
            <w:r w:rsidR="00283654">
              <w:rPr>
                <w:rFonts w:ascii="Times New Roman" w:hAnsi="Times New Roman"/>
              </w:rPr>
              <w:t xml:space="preserve"> </w:t>
            </w:r>
            <w:r w:rsidRPr="00A94173">
              <w:rPr>
                <w:rFonts w:ascii="Times New Roman" w:hAnsi="Times New Roman"/>
              </w:rPr>
              <w:t>объекте</w:t>
            </w:r>
            <w:r w:rsidR="00283654">
              <w:rPr>
                <w:rFonts w:ascii="Times New Roman" w:hAnsi="Times New Roman"/>
              </w:rPr>
              <w:t xml:space="preserve"> </w:t>
            </w:r>
            <w:r w:rsidRPr="00A94173">
              <w:rPr>
                <w:rFonts w:ascii="Times New Roman" w:hAnsi="Times New Roman"/>
              </w:rPr>
              <w:t>капитального</w:t>
            </w:r>
            <w:r w:rsidR="00283654">
              <w:rPr>
                <w:rFonts w:ascii="Times New Roman" w:hAnsi="Times New Roman"/>
              </w:rPr>
              <w:t xml:space="preserve"> </w:t>
            </w:r>
            <w:r w:rsidRPr="00A94173">
              <w:rPr>
                <w:rFonts w:ascii="Times New Roman" w:hAnsi="Times New Roman"/>
              </w:rPr>
              <w:t>строительства</w:t>
            </w:r>
            <w:r w:rsidR="00283654">
              <w:rPr>
                <w:rFonts w:ascii="Times New Roman" w:hAnsi="Times New Roman"/>
              </w:rPr>
              <w:t xml:space="preserve"> </w:t>
            </w:r>
            <w:r w:rsidRPr="00A94173">
              <w:rPr>
                <w:rFonts w:ascii="Times New Roman" w:hAnsi="Times New Roman"/>
              </w:rPr>
              <w:t>в</w:t>
            </w:r>
            <w:r w:rsidR="00283654">
              <w:rPr>
                <w:rFonts w:ascii="Times New Roman" w:hAnsi="Times New Roman"/>
              </w:rPr>
              <w:t xml:space="preserve"> </w:t>
            </w:r>
            <w:r w:rsidRPr="00A94173">
              <w:rPr>
                <w:rFonts w:ascii="Times New Roman" w:hAnsi="Times New Roman"/>
              </w:rPr>
              <w:t>материально-технических</w:t>
            </w:r>
            <w:r w:rsidR="00283654">
              <w:rPr>
                <w:rFonts w:ascii="Times New Roman" w:hAnsi="Times New Roman"/>
              </w:rPr>
              <w:t xml:space="preserve"> </w:t>
            </w:r>
            <w:r w:rsidRPr="00A94173">
              <w:rPr>
                <w:rFonts w:ascii="Times New Roman" w:hAnsi="Times New Roman"/>
              </w:rPr>
              <w:t>ресурсах</w:t>
            </w:r>
          </w:p>
        </w:tc>
      </w:tr>
      <w:tr w:rsidR="00B335FF" w14:paraId="5E2254BC" w14:textId="77777777" w:rsidTr="005F0FC6">
        <w:tc>
          <w:tcPr>
            <w:tcW w:w="1229" w:type="dxa"/>
            <w:vMerge/>
            <w:tcBorders>
              <w:left w:val="single" w:sz="4" w:space="0" w:color="auto"/>
              <w:right w:val="single" w:sz="4" w:space="0" w:color="auto"/>
            </w:tcBorders>
            <w:hideMark/>
          </w:tcPr>
          <w:p w14:paraId="6B7022DC"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47F63E58" w14:textId="7D9E49B2" w:rsidR="00B335FF" w:rsidRPr="00EE116A" w:rsidRDefault="00B335FF" w:rsidP="004808FD">
            <w:pPr>
              <w:rPr>
                <w:rFonts w:ascii="Times New Roman" w:eastAsia="Calibri" w:hAnsi="Times New Roman" w:cs="Times New Roman"/>
              </w:rPr>
            </w:pPr>
            <w:r w:rsidRPr="00EE116A">
              <w:rPr>
                <w:rFonts w:ascii="Times New Roman" w:eastAsia="Calibri" w:hAnsi="Times New Roman" w:cs="Times New Roman"/>
              </w:rPr>
              <w:t>Н</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4</w:t>
            </w:r>
            <w:r w:rsidRPr="00EE116A">
              <w:rPr>
                <w:rFonts w:ascii="Times New Roman" w:eastAsia="Calibri" w:hAnsi="Times New Roman" w:cs="Times New Roman"/>
              </w:rPr>
              <w:t>.0</w:t>
            </w:r>
            <w:r>
              <w:rPr>
                <w:rFonts w:ascii="Times New Roman" w:eastAsia="Calibri" w:hAnsi="Times New Roman" w:cs="Times New Roman"/>
              </w:rPr>
              <w:t>2</w:t>
            </w:r>
          </w:p>
        </w:tc>
        <w:tc>
          <w:tcPr>
            <w:tcW w:w="7556" w:type="dxa"/>
            <w:tcBorders>
              <w:top w:val="single" w:sz="4" w:space="0" w:color="auto"/>
              <w:left w:val="single" w:sz="4" w:space="0" w:color="auto"/>
              <w:bottom w:val="single" w:sz="4" w:space="0" w:color="auto"/>
              <w:right w:val="single" w:sz="4" w:space="0" w:color="auto"/>
            </w:tcBorders>
            <w:hideMark/>
          </w:tcPr>
          <w:p w14:paraId="4CC28983" w14:textId="0B374827" w:rsidR="00B335FF" w:rsidRPr="00A94173" w:rsidRDefault="00B335FF" w:rsidP="004808FD">
            <w:pPr>
              <w:jc w:val="both"/>
              <w:rPr>
                <w:rFonts w:ascii="Times New Roman" w:hAnsi="Times New Roman"/>
              </w:rPr>
            </w:pPr>
            <w:r w:rsidRPr="00A94173">
              <w:rPr>
                <w:rFonts w:ascii="Times New Roman" w:hAnsi="Times New Roman"/>
              </w:rPr>
              <w:t>оформления</w:t>
            </w:r>
            <w:r w:rsidR="00283654">
              <w:rPr>
                <w:rFonts w:ascii="Times New Roman" w:hAnsi="Times New Roman"/>
              </w:rPr>
              <w:t xml:space="preserve"> </w:t>
            </w:r>
            <w:r w:rsidRPr="00A94173">
              <w:rPr>
                <w:rFonts w:ascii="Times New Roman" w:hAnsi="Times New Roman"/>
              </w:rPr>
              <w:t>заявки,</w:t>
            </w:r>
            <w:r w:rsidR="00283654">
              <w:rPr>
                <w:rFonts w:ascii="Times New Roman" w:hAnsi="Times New Roman"/>
              </w:rPr>
              <w:t xml:space="preserve"> </w:t>
            </w:r>
            <w:r w:rsidRPr="00A94173">
              <w:rPr>
                <w:rFonts w:ascii="Times New Roman" w:hAnsi="Times New Roman"/>
              </w:rPr>
              <w:t>приемке,</w:t>
            </w:r>
            <w:r w:rsidR="00283654">
              <w:rPr>
                <w:rFonts w:ascii="Times New Roman" w:hAnsi="Times New Roman"/>
              </w:rPr>
              <w:t xml:space="preserve"> </w:t>
            </w:r>
            <w:r w:rsidRPr="00A94173">
              <w:rPr>
                <w:rFonts w:ascii="Times New Roman" w:hAnsi="Times New Roman"/>
              </w:rPr>
              <w:t>распределении,</w:t>
            </w:r>
            <w:r w:rsidR="00283654">
              <w:rPr>
                <w:rFonts w:ascii="Times New Roman" w:hAnsi="Times New Roman"/>
              </w:rPr>
              <w:t xml:space="preserve"> </w:t>
            </w:r>
            <w:r w:rsidRPr="00A94173">
              <w:rPr>
                <w:rFonts w:ascii="Times New Roman" w:hAnsi="Times New Roman"/>
              </w:rPr>
              <w:t>учёте</w:t>
            </w:r>
            <w:r w:rsidR="00283654">
              <w:rPr>
                <w:rFonts w:ascii="Times New Roman" w:hAnsi="Times New Roman"/>
              </w:rPr>
              <w:t xml:space="preserve"> </w:t>
            </w:r>
            <w:r w:rsidRPr="00A94173">
              <w:rPr>
                <w:rFonts w:ascii="Times New Roman" w:hAnsi="Times New Roman"/>
              </w:rPr>
              <w:t>и</w:t>
            </w:r>
            <w:r w:rsidR="00283654">
              <w:rPr>
                <w:rFonts w:ascii="Times New Roman" w:hAnsi="Times New Roman"/>
              </w:rPr>
              <w:t xml:space="preserve"> </w:t>
            </w:r>
            <w:r w:rsidRPr="00A94173">
              <w:rPr>
                <w:rFonts w:ascii="Times New Roman" w:hAnsi="Times New Roman"/>
              </w:rPr>
              <w:t>хранении</w:t>
            </w:r>
            <w:r w:rsidR="00283654">
              <w:rPr>
                <w:rFonts w:ascii="Times New Roman" w:hAnsi="Times New Roman"/>
              </w:rPr>
              <w:t xml:space="preserve"> </w:t>
            </w:r>
            <w:r w:rsidRPr="00A94173">
              <w:rPr>
                <w:rFonts w:ascii="Times New Roman" w:hAnsi="Times New Roman"/>
              </w:rPr>
              <w:t>материально-технических</w:t>
            </w:r>
            <w:r w:rsidR="00283654">
              <w:rPr>
                <w:rFonts w:ascii="Times New Roman" w:hAnsi="Times New Roman"/>
              </w:rPr>
              <w:t xml:space="preserve"> </w:t>
            </w:r>
            <w:r w:rsidRPr="00A94173">
              <w:rPr>
                <w:rFonts w:ascii="Times New Roman" w:hAnsi="Times New Roman"/>
              </w:rPr>
              <w:t>ресурсов</w:t>
            </w:r>
            <w:r w:rsidR="00283654">
              <w:rPr>
                <w:rFonts w:ascii="Times New Roman" w:hAnsi="Times New Roman"/>
              </w:rPr>
              <w:t xml:space="preserve"> </w:t>
            </w:r>
            <w:r w:rsidRPr="00A94173">
              <w:rPr>
                <w:rFonts w:ascii="Times New Roman" w:hAnsi="Times New Roman"/>
              </w:rPr>
              <w:t>для</w:t>
            </w:r>
            <w:r w:rsidR="00283654">
              <w:rPr>
                <w:rFonts w:ascii="Times New Roman" w:hAnsi="Times New Roman"/>
              </w:rPr>
              <w:t xml:space="preserve"> </w:t>
            </w:r>
            <w:r w:rsidRPr="00A94173">
              <w:rPr>
                <w:rFonts w:ascii="Times New Roman" w:hAnsi="Times New Roman"/>
              </w:rPr>
              <w:t>производства</w:t>
            </w:r>
            <w:r w:rsidR="00283654">
              <w:rPr>
                <w:rFonts w:ascii="Times New Roman" w:hAnsi="Times New Roman"/>
              </w:rPr>
              <w:t xml:space="preserve"> </w:t>
            </w:r>
            <w:r w:rsidRPr="00A94173">
              <w:rPr>
                <w:rFonts w:ascii="Times New Roman" w:hAnsi="Times New Roman"/>
              </w:rPr>
              <w:t>строительных</w:t>
            </w:r>
            <w:r w:rsidR="00283654">
              <w:rPr>
                <w:rFonts w:ascii="Times New Roman" w:hAnsi="Times New Roman"/>
              </w:rPr>
              <w:t xml:space="preserve"> </w:t>
            </w:r>
            <w:r w:rsidRPr="00A94173">
              <w:rPr>
                <w:rFonts w:ascii="Times New Roman" w:hAnsi="Times New Roman"/>
              </w:rPr>
              <w:t>работ</w:t>
            </w:r>
          </w:p>
        </w:tc>
      </w:tr>
      <w:tr w:rsidR="00B335FF" w14:paraId="5B3B2793" w14:textId="77777777" w:rsidTr="005F0FC6">
        <w:tc>
          <w:tcPr>
            <w:tcW w:w="1229" w:type="dxa"/>
            <w:vMerge/>
            <w:tcBorders>
              <w:left w:val="single" w:sz="4" w:space="0" w:color="auto"/>
              <w:right w:val="single" w:sz="4" w:space="0" w:color="auto"/>
            </w:tcBorders>
            <w:hideMark/>
          </w:tcPr>
          <w:p w14:paraId="66198A95"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7CE6719B" w14:textId="0A219AF3" w:rsidR="00B335FF" w:rsidRDefault="00B335FF" w:rsidP="004808FD">
            <w:pPr>
              <w:rPr>
                <w:rFonts w:ascii="Times New Roman" w:eastAsia="Calibri" w:hAnsi="Times New Roman" w:cs="Times New Roman"/>
              </w:rPr>
            </w:pPr>
            <w:r w:rsidRPr="00EE116A">
              <w:rPr>
                <w:rFonts w:ascii="Times New Roman" w:eastAsia="Calibri" w:hAnsi="Times New Roman" w:cs="Times New Roman"/>
              </w:rPr>
              <w:t>Н</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.01</w:t>
            </w:r>
          </w:p>
        </w:tc>
        <w:tc>
          <w:tcPr>
            <w:tcW w:w="7556" w:type="dxa"/>
            <w:tcBorders>
              <w:top w:val="single" w:sz="4" w:space="0" w:color="auto"/>
              <w:left w:val="single" w:sz="4" w:space="0" w:color="auto"/>
              <w:bottom w:val="single" w:sz="4" w:space="0" w:color="auto"/>
              <w:right w:val="single" w:sz="4" w:space="0" w:color="auto"/>
            </w:tcBorders>
            <w:hideMark/>
          </w:tcPr>
          <w:p w14:paraId="2FA154B3" w14:textId="04A661AC" w:rsidR="00B335FF" w:rsidRPr="001630E7" w:rsidRDefault="00B335FF" w:rsidP="004808FD">
            <w:pPr>
              <w:jc w:val="both"/>
              <w:rPr>
                <w:rFonts w:ascii="Times New Roman" w:hAnsi="Times New Roman"/>
              </w:rPr>
            </w:pPr>
            <w:r w:rsidRPr="00323547">
              <w:rPr>
                <w:rFonts w:ascii="Times New Roman" w:hAnsi="Times New Roman"/>
              </w:rPr>
              <w:t>входного</w:t>
            </w:r>
            <w:r w:rsidR="00283654">
              <w:rPr>
                <w:rFonts w:ascii="Times New Roman" w:hAnsi="Times New Roman"/>
              </w:rPr>
              <w:t xml:space="preserve"> </w:t>
            </w:r>
            <w:r w:rsidRPr="00323547">
              <w:rPr>
                <w:rFonts w:ascii="Times New Roman" w:hAnsi="Times New Roman"/>
              </w:rPr>
              <w:t>контроля</w:t>
            </w:r>
            <w:r w:rsidR="00283654">
              <w:rPr>
                <w:rFonts w:ascii="Times New Roman" w:hAnsi="Times New Roman"/>
              </w:rPr>
              <w:t xml:space="preserve"> </w:t>
            </w:r>
            <w:r w:rsidRPr="00323547">
              <w:rPr>
                <w:rFonts w:ascii="Times New Roman" w:hAnsi="Times New Roman"/>
              </w:rPr>
              <w:t>строительных</w:t>
            </w:r>
            <w:r w:rsidR="00283654">
              <w:rPr>
                <w:rFonts w:ascii="Times New Roman" w:hAnsi="Times New Roman"/>
              </w:rPr>
              <w:t xml:space="preserve"> </w:t>
            </w:r>
            <w:r w:rsidRPr="00323547">
              <w:rPr>
                <w:rFonts w:ascii="Times New Roman" w:hAnsi="Times New Roman"/>
              </w:rPr>
              <w:t>материалов,</w:t>
            </w:r>
            <w:r w:rsidR="00283654">
              <w:rPr>
                <w:rFonts w:ascii="Times New Roman" w:hAnsi="Times New Roman"/>
              </w:rPr>
              <w:t xml:space="preserve"> </w:t>
            </w:r>
            <w:r w:rsidRPr="00323547">
              <w:rPr>
                <w:rFonts w:ascii="Times New Roman" w:hAnsi="Times New Roman"/>
              </w:rPr>
              <w:t>изделий,</w:t>
            </w:r>
            <w:r w:rsidR="00283654">
              <w:rPr>
                <w:rFonts w:ascii="Times New Roman" w:hAnsi="Times New Roman"/>
              </w:rPr>
              <w:t xml:space="preserve"> </w:t>
            </w:r>
            <w:r w:rsidRPr="00323547">
              <w:rPr>
                <w:rFonts w:ascii="Times New Roman" w:hAnsi="Times New Roman"/>
              </w:rPr>
              <w:t>конструкций</w:t>
            </w:r>
            <w:r w:rsidR="00283654">
              <w:rPr>
                <w:rFonts w:ascii="Times New Roman" w:hAnsi="Times New Roman"/>
              </w:rPr>
              <w:t xml:space="preserve"> </w:t>
            </w:r>
            <w:r w:rsidRPr="00323547">
              <w:rPr>
                <w:rFonts w:ascii="Times New Roman" w:hAnsi="Times New Roman"/>
              </w:rPr>
              <w:t>и</w:t>
            </w:r>
            <w:r w:rsidR="00283654">
              <w:rPr>
                <w:rFonts w:ascii="Times New Roman" w:hAnsi="Times New Roman"/>
              </w:rPr>
              <w:t xml:space="preserve"> </w:t>
            </w:r>
            <w:r w:rsidRPr="00323547">
              <w:rPr>
                <w:rFonts w:ascii="Times New Roman" w:hAnsi="Times New Roman"/>
              </w:rPr>
              <w:t>оборудования,</w:t>
            </w:r>
            <w:r w:rsidR="00283654">
              <w:rPr>
                <w:rFonts w:ascii="Times New Roman" w:hAnsi="Times New Roman"/>
              </w:rPr>
              <w:t xml:space="preserve"> </w:t>
            </w:r>
            <w:r w:rsidRPr="00323547">
              <w:rPr>
                <w:rFonts w:ascii="Times New Roman" w:hAnsi="Times New Roman"/>
              </w:rPr>
              <w:t>применяемых</w:t>
            </w:r>
            <w:r w:rsidR="00283654">
              <w:rPr>
                <w:rFonts w:ascii="Times New Roman" w:hAnsi="Times New Roman"/>
              </w:rPr>
              <w:t xml:space="preserve"> </w:t>
            </w:r>
            <w:r w:rsidRPr="00323547">
              <w:rPr>
                <w:rFonts w:ascii="Times New Roman" w:hAnsi="Times New Roman"/>
              </w:rPr>
              <w:t>при</w:t>
            </w:r>
            <w:r w:rsidR="00283654">
              <w:rPr>
                <w:rFonts w:ascii="Times New Roman" w:hAnsi="Times New Roman"/>
              </w:rPr>
              <w:t xml:space="preserve"> </w:t>
            </w:r>
            <w:r w:rsidRPr="00323547">
              <w:rPr>
                <w:rFonts w:ascii="Times New Roman" w:hAnsi="Times New Roman"/>
              </w:rPr>
              <w:t>производстве</w:t>
            </w:r>
            <w:r w:rsidR="00283654">
              <w:rPr>
                <w:rFonts w:ascii="Times New Roman" w:hAnsi="Times New Roman"/>
              </w:rPr>
              <w:t xml:space="preserve"> </w:t>
            </w:r>
            <w:r w:rsidRPr="00323547">
              <w:rPr>
                <w:rFonts w:ascii="Times New Roman" w:hAnsi="Times New Roman"/>
              </w:rPr>
              <w:t>вида</w:t>
            </w:r>
            <w:r w:rsidR="00283654">
              <w:rPr>
                <w:rFonts w:ascii="Times New Roman" w:hAnsi="Times New Roman"/>
              </w:rPr>
              <w:t xml:space="preserve"> </w:t>
            </w:r>
            <w:r w:rsidRPr="00323547">
              <w:rPr>
                <w:rFonts w:ascii="Times New Roman" w:hAnsi="Times New Roman"/>
              </w:rPr>
              <w:t>строительных</w:t>
            </w:r>
            <w:r w:rsidR="00283654">
              <w:rPr>
                <w:rFonts w:ascii="Times New Roman" w:hAnsi="Times New Roman"/>
              </w:rPr>
              <w:t xml:space="preserve"> </w:t>
            </w:r>
            <w:r w:rsidRPr="00323547">
              <w:rPr>
                <w:rFonts w:ascii="Times New Roman" w:hAnsi="Times New Roman"/>
              </w:rPr>
              <w:t>работ,</w:t>
            </w:r>
            <w:r w:rsidR="00283654">
              <w:rPr>
                <w:rFonts w:ascii="Times New Roman" w:hAnsi="Times New Roman"/>
              </w:rPr>
              <w:t xml:space="preserve"> </w:t>
            </w:r>
            <w:r w:rsidRPr="00323547">
              <w:rPr>
                <w:rFonts w:ascii="Times New Roman" w:hAnsi="Times New Roman"/>
              </w:rPr>
              <w:t>в</w:t>
            </w:r>
            <w:r w:rsidR="00283654">
              <w:rPr>
                <w:rFonts w:ascii="Times New Roman" w:hAnsi="Times New Roman"/>
              </w:rPr>
              <w:t xml:space="preserve"> </w:t>
            </w:r>
            <w:r w:rsidRPr="00323547">
              <w:rPr>
                <w:rFonts w:ascii="Times New Roman" w:hAnsi="Times New Roman"/>
              </w:rPr>
              <w:t>том</w:t>
            </w:r>
            <w:r w:rsidR="00283654">
              <w:rPr>
                <w:rFonts w:ascii="Times New Roman" w:hAnsi="Times New Roman"/>
              </w:rPr>
              <w:t xml:space="preserve"> </w:t>
            </w:r>
            <w:r w:rsidRPr="00323547">
              <w:rPr>
                <w:rFonts w:ascii="Times New Roman" w:hAnsi="Times New Roman"/>
              </w:rPr>
              <w:t>числе</w:t>
            </w:r>
            <w:r w:rsidR="00283654">
              <w:rPr>
                <w:rFonts w:ascii="Times New Roman" w:hAnsi="Times New Roman"/>
              </w:rPr>
              <w:t xml:space="preserve"> </w:t>
            </w:r>
            <w:r w:rsidRPr="00323547">
              <w:rPr>
                <w:rFonts w:ascii="Times New Roman" w:hAnsi="Times New Roman"/>
              </w:rPr>
              <w:t>используемых</w:t>
            </w:r>
            <w:r w:rsidR="00283654">
              <w:rPr>
                <w:rFonts w:ascii="Times New Roman" w:hAnsi="Times New Roman"/>
              </w:rPr>
              <w:t xml:space="preserve"> </w:t>
            </w:r>
            <w:r w:rsidRPr="00323547">
              <w:rPr>
                <w:rFonts w:ascii="Times New Roman" w:hAnsi="Times New Roman"/>
              </w:rPr>
              <w:t>при</w:t>
            </w:r>
            <w:r w:rsidR="00283654">
              <w:rPr>
                <w:rFonts w:ascii="Times New Roman" w:hAnsi="Times New Roman"/>
              </w:rPr>
              <w:t xml:space="preserve"> </w:t>
            </w:r>
            <w:r w:rsidRPr="00323547">
              <w:rPr>
                <w:rFonts w:ascii="Times New Roman" w:hAnsi="Times New Roman"/>
              </w:rPr>
              <w:t>устройстве</w:t>
            </w:r>
            <w:r w:rsidR="00283654">
              <w:rPr>
                <w:rFonts w:ascii="Times New Roman" w:hAnsi="Times New Roman"/>
              </w:rPr>
              <w:t xml:space="preserve"> </w:t>
            </w:r>
            <w:r w:rsidRPr="00323547">
              <w:rPr>
                <w:rFonts w:ascii="Times New Roman" w:hAnsi="Times New Roman"/>
              </w:rPr>
              <w:t>защиты</w:t>
            </w:r>
            <w:r w:rsidR="00283654">
              <w:rPr>
                <w:rFonts w:ascii="Times New Roman" w:hAnsi="Times New Roman"/>
              </w:rPr>
              <w:t xml:space="preserve"> </w:t>
            </w:r>
            <w:r w:rsidRPr="00323547">
              <w:rPr>
                <w:rFonts w:ascii="Times New Roman" w:hAnsi="Times New Roman"/>
              </w:rPr>
              <w:t>от</w:t>
            </w:r>
            <w:r w:rsidR="00283654">
              <w:rPr>
                <w:rFonts w:ascii="Times New Roman" w:hAnsi="Times New Roman"/>
              </w:rPr>
              <w:t xml:space="preserve"> </w:t>
            </w:r>
            <w:r w:rsidRPr="00323547">
              <w:rPr>
                <w:rFonts w:ascii="Times New Roman" w:hAnsi="Times New Roman"/>
              </w:rPr>
              <w:t>коррозии</w:t>
            </w:r>
          </w:p>
        </w:tc>
      </w:tr>
      <w:tr w:rsidR="00B335FF" w14:paraId="11283430" w14:textId="77777777" w:rsidTr="005F0FC6">
        <w:tc>
          <w:tcPr>
            <w:tcW w:w="1229" w:type="dxa"/>
            <w:vMerge/>
            <w:tcBorders>
              <w:left w:val="single" w:sz="4" w:space="0" w:color="auto"/>
              <w:right w:val="single" w:sz="4" w:space="0" w:color="auto"/>
            </w:tcBorders>
            <w:hideMark/>
          </w:tcPr>
          <w:p w14:paraId="076A165C"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0BE886BD" w14:textId="090A90EC" w:rsidR="00B335FF" w:rsidRDefault="00B335FF" w:rsidP="004808FD">
            <w:pPr>
              <w:rPr>
                <w:rFonts w:ascii="Times New Roman" w:eastAsia="Calibri" w:hAnsi="Times New Roman" w:cs="Times New Roman"/>
              </w:rPr>
            </w:pPr>
            <w:r w:rsidRPr="00EE116A">
              <w:rPr>
                <w:rFonts w:ascii="Times New Roman" w:eastAsia="Calibri" w:hAnsi="Times New Roman" w:cs="Times New Roman"/>
              </w:rPr>
              <w:t>Н</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.0</w:t>
            </w:r>
            <w:r>
              <w:rPr>
                <w:rFonts w:ascii="Times New Roman" w:eastAsia="Calibri" w:hAnsi="Times New Roman" w:cs="Times New Roman"/>
              </w:rPr>
              <w:t>2</w:t>
            </w:r>
          </w:p>
        </w:tc>
        <w:tc>
          <w:tcPr>
            <w:tcW w:w="7556" w:type="dxa"/>
            <w:tcBorders>
              <w:top w:val="single" w:sz="4" w:space="0" w:color="auto"/>
              <w:left w:val="single" w:sz="4" w:space="0" w:color="auto"/>
              <w:bottom w:val="single" w:sz="4" w:space="0" w:color="auto"/>
              <w:right w:val="single" w:sz="4" w:space="0" w:color="auto"/>
            </w:tcBorders>
            <w:hideMark/>
          </w:tcPr>
          <w:p w14:paraId="7285C6CA" w14:textId="29607B7C" w:rsidR="00B335FF" w:rsidRPr="00323547" w:rsidRDefault="00B335FF" w:rsidP="004808FD">
            <w:pPr>
              <w:jc w:val="both"/>
              <w:rPr>
                <w:rFonts w:ascii="Times New Roman" w:hAnsi="Times New Roman"/>
              </w:rPr>
            </w:pPr>
            <w:r w:rsidRPr="00323547">
              <w:rPr>
                <w:rFonts w:ascii="Times New Roman" w:hAnsi="Times New Roman"/>
              </w:rPr>
              <w:t>контроля</w:t>
            </w:r>
            <w:r w:rsidR="00283654">
              <w:rPr>
                <w:rFonts w:ascii="Times New Roman" w:hAnsi="Times New Roman"/>
              </w:rPr>
              <w:t xml:space="preserve"> </w:t>
            </w:r>
            <w:r w:rsidRPr="00323547">
              <w:rPr>
                <w:rFonts w:ascii="Times New Roman" w:hAnsi="Times New Roman"/>
              </w:rPr>
              <w:t>качества</w:t>
            </w:r>
            <w:r w:rsidR="00283654">
              <w:rPr>
                <w:rFonts w:ascii="Times New Roman" w:hAnsi="Times New Roman"/>
              </w:rPr>
              <w:t xml:space="preserve"> </w:t>
            </w:r>
            <w:r w:rsidRPr="00323547">
              <w:rPr>
                <w:rFonts w:ascii="Times New Roman" w:hAnsi="Times New Roman"/>
              </w:rPr>
              <w:t>и</w:t>
            </w:r>
            <w:r w:rsidR="00283654">
              <w:rPr>
                <w:rFonts w:ascii="Times New Roman" w:hAnsi="Times New Roman"/>
              </w:rPr>
              <w:t xml:space="preserve"> </w:t>
            </w:r>
            <w:r w:rsidRPr="00323547">
              <w:rPr>
                <w:rFonts w:ascii="Times New Roman" w:hAnsi="Times New Roman"/>
              </w:rPr>
              <w:t>объема</w:t>
            </w:r>
            <w:r w:rsidR="00283654">
              <w:rPr>
                <w:rFonts w:ascii="Times New Roman" w:hAnsi="Times New Roman"/>
              </w:rPr>
              <w:t xml:space="preserve"> </w:t>
            </w:r>
            <w:r w:rsidRPr="00323547">
              <w:rPr>
                <w:rFonts w:ascii="Times New Roman" w:hAnsi="Times New Roman"/>
              </w:rPr>
              <w:t>количества</w:t>
            </w:r>
            <w:r w:rsidR="00283654">
              <w:rPr>
                <w:rFonts w:ascii="Times New Roman" w:hAnsi="Times New Roman"/>
              </w:rPr>
              <w:t xml:space="preserve"> </w:t>
            </w:r>
            <w:r w:rsidRPr="00323547">
              <w:rPr>
                <w:rFonts w:ascii="Times New Roman" w:hAnsi="Times New Roman"/>
              </w:rPr>
              <w:t>материально-технических</w:t>
            </w:r>
            <w:r w:rsidR="00283654">
              <w:rPr>
                <w:rFonts w:ascii="Times New Roman" w:hAnsi="Times New Roman"/>
              </w:rPr>
              <w:t xml:space="preserve"> </w:t>
            </w:r>
            <w:r w:rsidRPr="00323547">
              <w:rPr>
                <w:rFonts w:ascii="Times New Roman" w:hAnsi="Times New Roman"/>
              </w:rPr>
              <w:t>ресурсов</w:t>
            </w:r>
            <w:r w:rsidR="00283654">
              <w:rPr>
                <w:rFonts w:ascii="Times New Roman" w:hAnsi="Times New Roman"/>
              </w:rPr>
              <w:t xml:space="preserve"> </w:t>
            </w:r>
            <w:r w:rsidRPr="00323547">
              <w:rPr>
                <w:rFonts w:ascii="Times New Roman" w:hAnsi="Times New Roman"/>
              </w:rPr>
              <w:t>для</w:t>
            </w:r>
            <w:r w:rsidR="00283654">
              <w:rPr>
                <w:rFonts w:ascii="Times New Roman" w:hAnsi="Times New Roman"/>
              </w:rPr>
              <w:t xml:space="preserve"> </w:t>
            </w:r>
            <w:r w:rsidRPr="00323547">
              <w:rPr>
                <w:rFonts w:ascii="Times New Roman" w:hAnsi="Times New Roman"/>
              </w:rPr>
              <w:t>производства</w:t>
            </w:r>
            <w:r w:rsidR="00283654">
              <w:rPr>
                <w:rFonts w:ascii="Times New Roman" w:hAnsi="Times New Roman"/>
              </w:rPr>
              <w:t xml:space="preserve"> </w:t>
            </w:r>
            <w:r w:rsidRPr="00323547">
              <w:rPr>
                <w:rFonts w:ascii="Times New Roman" w:hAnsi="Times New Roman"/>
              </w:rPr>
              <w:t>строительных</w:t>
            </w:r>
            <w:r w:rsidR="00283654">
              <w:rPr>
                <w:rFonts w:ascii="Times New Roman" w:hAnsi="Times New Roman"/>
              </w:rPr>
              <w:t xml:space="preserve"> </w:t>
            </w:r>
            <w:r w:rsidRPr="00323547">
              <w:rPr>
                <w:rFonts w:ascii="Times New Roman" w:hAnsi="Times New Roman"/>
              </w:rPr>
              <w:t>работ</w:t>
            </w:r>
          </w:p>
        </w:tc>
      </w:tr>
      <w:tr w:rsidR="00B335FF" w14:paraId="54FAD150" w14:textId="77777777" w:rsidTr="005F0FC6">
        <w:tc>
          <w:tcPr>
            <w:tcW w:w="1229" w:type="dxa"/>
            <w:vMerge/>
            <w:tcBorders>
              <w:left w:val="single" w:sz="4" w:space="0" w:color="auto"/>
              <w:right w:val="single" w:sz="4" w:space="0" w:color="auto"/>
            </w:tcBorders>
            <w:hideMark/>
          </w:tcPr>
          <w:p w14:paraId="4E66D234"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99AFAA4" w14:textId="1CD39B42" w:rsidR="00B335FF" w:rsidRPr="00EE116A" w:rsidRDefault="00B335FF" w:rsidP="004808FD">
            <w:pPr>
              <w:rPr>
                <w:rFonts w:ascii="Times New Roman" w:eastAsia="Calibri" w:hAnsi="Times New Roman" w:cs="Times New Roman"/>
              </w:rPr>
            </w:pPr>
            <w:r w:rsidRPr="00EE116A">
              <w:rPr>
                <w:rFonts w:ascii="Times New Roman" w:eastAsia="Calibri" w:hAnsi="Times New Roman" w:cs="Times New Roman"/>
              </w:rPr>
              <w:t>Н</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.0</w:t>
            </w:r>
            <w:r>
              <w:rPr>
                <w:rFonts w:ascii="Times New Roman" w:eastAsia="Calibri" w:hAnsi="Times New Roman" w:cs="Times New Roman"/>
              </w:rPr>
              <w:t>3</w:t>
            </w:r>
          </w:p>
        </w:tc>
        <w:tc>
          <w:tcPr>
            <w:tcW w:w="7556" w:type="dxa"/>
            <w:tcBorders>
              <w:top w:val="single" w:sz="4" w:space="0" w:color="auto"/>
              <w:left w:val="single" w:sz="4" w:space="0" w:color="auto"/>
              <w:bottom w:val="single" w:sz="4" w:space="0" w:color="auto"/>
              <w:right w:val="single" w:sz="4" w:space="0" w:color="auto"/>
            </w:tcBorders>
            <w:hideMark/>
          </w:tcPr>
          <w:p w14:paraId="298E590B" w14:textId="3DE41CC7" w:rsidR="00B335FF" w:rsidRPr="00323547" w:rsidRDefault="00B335FF" w:rsidP="004808FD">
            <w:pPr>
              <w:jc w:val="both"/>
              <w:rPr>
                <w:rFonts w:ascii="Times New Roman" w:hAnsi="Times New Roman"/>
              </w:rPr>
            </w:pPr>
            <w:r w:rsidRPr="005C5C7F">
              <w:rPr>
                <w:rFonts w:ascii="Times New Roman" w:hAnsi="Times New Roman"/>
              </w:rPr>
              <w:t>контроля</w:t>
            </w:r>
            <w:r w:rsidR="00283654">
              <w:rPr>
                <w:rFonts w:ascii="Times New Roman" w:hAnsi="Times New Roman"/>
              </w:rPr>
              <w:t xml:space="preserve"> </w:t>
            </w:r>
            <w:r w:rsidRPr="005C5C7F">
              <w:rPr>
                <w:rFonts w:ascii="Times New Roman" w:hAnsi="Times New Roman"/>
              </w:rPr>
              <w:t>выполнения</w:t>
            </w:r>
            <w:r w:rsidR="00283654">
              <w:rPr>
                <w:rFonts w:ascii="Times New Roman" w:hAnsi="Times New Roman"/>
              </w:rPr>
              <w:t xml:space="preserve"> </w:t>
            </w:r>
            <w:r w:rsidRPr="005C5C7F">
              <w:rPr>
                <w:rFonts w:ascii="Times New Roman" w:hAnsi="Times New Roman"/>
              </w:rPr>
              <w:t>подготовительных</w:t>
            </w:r>
            <w:r w:rsidR="00283654">
              <w:rPr>
                <w:rFonts w:ascii="Times New Roman" w:hAnsi="Times New Roman"/>
              </w:rPr>
              <w:t xml:space="preserve"> </w:t>
            </w:r>
            <w:r w:rsidRPr="005C5C7F">
              <w:rPr>
                <w:rFonts w:ascii="Times New Roman" w:hAnsi="Times New Roman"/>
              </w:rPr>
              <w:t>работ</w:t>
            </w:r>
            <w:r w:rsidR="00283654">
              <w:rPr>
                <w:rFonts w:ascii="Times New Roman" w:hAnsi="Times New Roman"/>
              </w:rPr>
              <w:t xml:space="preserve"> </w:t>
            </w:r>
            <w:r w:rsidRPr="005C5C7F">
              <w:rPr>
                <w:rFonts w:ascii="Times New Roman" w:hAnsi="Times New Roman"/>
              </w:rPr>
              <w:t>на</w:t>
            </w:r>
            <w:r w:rsidR="00283654">
              <w:rPr>
                <w:rFonts w:ascii="Times New Roman" w:hAnsi="Times New Roman"/>
              </w:rPr>
              <w:t xml:space="preserve"> </w:t>
            </w:r>
            <w:r w:rsidRPr="005C5C7F">
              <w:rPr>
                <w:rFonts w:ascii="Times New Roman" w:hAnsi="Times New Roman"/>
              </w:rPr>
              <w:t>участке</w:t>
            </w:r>
            <w:r w:rsidR="00283654">
              <w:rPr>
                <w:rFonts w:ascii="Times New Roman" w:hAnsi="Times New Roman"/>
              </w:rPr>
              <w:t xml:space="preserve"> </w:t>
            </w:r>
            <w:r w:rsidRPr="005C5C7F">
              <w:rPr>
                <w:rFonts w:ascii="Times New Roman" w:hAnsi="Times New Roman"/>
              </w:rPr>
              <w:t>производства</w:t>
            </w:r>
            <w:r w:rsidR="00283654">
              <w:rPr>
                <w:rFonts w:ascii="Times New Roman" w:hAnsi="Times New Roman"/>
              </w:rPr>
              <w:t xml:space="preserve"> </w:t>
            </w:r>
            <w:r w:rsidRPr="005C5C7F">
              <w:rPr>
                <w:rFonts w:ascii="Times New Roman" w:hAnsi="Times New Roman"/>
              </w:rPr>
              <w:t>вида</w:t>
            </w:r>
            <w:r w:rsidR="00283654">
              <w:rPr>
                <w:rFonts w:ascii="Times New Roman" w:hAnsi="Times New Roman"/>
              </w:rPr>
              <w:t xml:space="preserve"> </w:t>
            </w:r>
            <w:r w:rsidRPr="005C5C7F">
              <w:rPr>
                <w:rFonts w:ascii="Times New Roman" w:hAnsi="Times New Roman"/>
              </w:rPr>
              <w:t>строительных</w:t>
            </w:r>
            <w:r w:rsidR="00283654">
              <w:rPr>
                <w:rFonts w:ascii="Times New Roman" w:hAnsi="Times New Roman"/>
              </w:rPr>
              <w:t xml:space="preserve"> </w:t>
            </w:r>
            <w:r w:rsidRPr="005C5C7F">
              <w:rPr>
                <w:rFonts w:ascii="Times New Roman" w:hAnsi="Times New Roman"/>
              </w:rPr>
              <w:t>работ</w:t>
            </w:r>
          </w:p>
        </w:tc>
      </w:tr>
      <w:tr w:rsidR="00B335FF" w14:paraId="4AF6A124" w14:textId="77777777" w:rsidTr="005F0FC6">
        <w:tc>
          <w:tcPr>
            <w:tcW w:w="1229" w:type="dxa"/>
            <w:vMerge/>
            <w:tcBorders>
              <w:left w:val="single" w:sz="4" w:space="0" w:color="auto"/>
              <w:right w:val="single" w:sz="4" w:space="0" w:color="auto"/>
            </w:tcBorders>
            <w:hideMark/>
          </w:tcPr>
          <w:p w14:paraId="353CCD7E"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78A43608" w14:textId="322E558E" w:rsidR="00B335FF" w:rsidRPr="00EE116A" w:rsidRDefault="00B335FF" w:rsidP="004808FD">
            <w:pPr>
              <w:rPr>
                <w:rFonts w:ascii="Times New Roman" w:eastAsia="Calibri" w:hAnsi="Times New Roman" w:cs="Times New Roman"/>
              </w:rPr>
            </w:pPr>
            <w:r w:rsidRPr="00EE116A">
              <w:rPr>
                <w:rFonts w:ascii="Times New Roman" w:eastAsia="Calibri" w:hAnsi="Times New Roman" w:cs="Times New Roman"/>
              </w:rPr>
              <w:t>Н</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.0</w:t>
            </w:r>
            <w:r>
              <w:rPr>
                <w:rFonts w:ascii="Times New Roman" w:eastAsia="Calibri" w:hAnsi="Times New Roman" w:cs="Times New Roman"/>
              </w:rPr>
              <w:t>4</w:t>
            </w:r>
          </w:p>
        </w:tc>
        <w:tc>
          <w:tcPr>
            <w:tcW w:w="7556" w:type="dxa"/>
            <w:tcBorders>
              <w:top w:val="single" w:sz="4" w:space="0" w:color="auto"/>
              <w:left w:val="single" w:sz="4" w:space="0" w:color="auto"/>
              <w:bottom w:val="single" w:sz="4" w:space="0" w:color="auto"/>
              <w:right w:val="single" w:sz="4" w:space="0" w:color="auto"/>
            </w:tcBorders>
            <w:hideMark/>
          </w:tcPr>
          <w:p w14:paraId="4EB9DA40" w14:textId="50452FE6" w:rsidR="00B335FF" w:rsidRPr="005C5C7F" w:rsidRDefault="00B335FF" w:rsidP="004808FD">
            <w:pPr>
              <w:jc w:val="both"/>
              <w:rPr>
                <w:rFonts w:ascii="Times New Roman" w:hAnsi="Times New Roman"/>
              </w:rPr>
            </w:pPr>
            <w:r w:rsidRPr="005C5C7F">
              <w:rPr>
                <w:rFonts w:ascii="Times New Roman" w:hAnsi="Times New Roman"/>
              </w:rPr>
              <w:t>мониторинга</w:t>
            </w:r>
            <w:r w:rsidR="00283654">
              <w:rPr>
                <w:rFonts w:ascii="Times New Roman" w:hAnsi="Times New Roman"/>
              </w:rPr>
              <w:t xml:space="preserve"> </w:t>
            </w:r>
            <w:r w:rsidRPr="005C5C7F">
              <w:rPr>
                <w:rFonts w:ascii="Times New Roman" w:hAnsi="Times New Roman"/>
              </w:rPr>
              <w:t>хода</w:t>
            </w:r>
            <w:r w:rsidR="00283654">
              <w:rPr>
                <w:rFonts w:ascii="Times New Roman" w:hAnsi="Times New Roman"/>
              </w:rPr>
              <w:t xml:space="preserve"> </w:t>
            </w:r>
            <w:r w:rsidRPr="005C5C7F">
              <w:rPr>
                <w:rFonts w:ascii="Times New Roman" w:hAnsi="Times New Roman"/>
              </w:rPr>
              <w:t>выполнения</w:t>
            </w:r>
            <w:r w:rsidR="00283654">
              <w:rPr>
                <w:rFonts w:ascii="Times New Roman" w:hAnsi="Times New Roman"/>
              </w:rPr>
              <w:t xml:space="preserve"> </w:t>
            </w:r>
            <w:r w:rsidRPr="005C5C7F">
              <w:rPr>
                <w:rFonts w:ascii="Times New Roman" w:hAnsi="Times New Roman"/>
              </w:rPr>
              <w:t>строительных</w:t>
            </w:r>
            <w:r w:rsidR="00283654">
              <w:rPr>
                <w:rFonts w:ascii="Times New Roman" w:hAnsi="Times New Roman"/>
              </w:rPr>
              <w:t xml:space="preserve"> </w:t>
            </w:r>
            <w:r w:rsidRPr="005C5C7F">
              <w:rPr>
                <w:rFonts w:ascii="Times New Roman" w:hAnsi="Times New Roman"/>
              </w:rPr>
              <w:t>работ</w:t>
            </w:r>
            <w:r w:rsidR="00283654">
              <w:rPr>
                <w:rFonts w:ascii="Times New Roman" w:hAnsi="Times New Roman"/>
              </w:rPr>
              <w:t xml:space="preserve"> </w:t>
            </w:r>
            <w:r w:rsidRPr="005C5C7F">
              <w:rPr>
                <w:rFonts w:ascii="Times New Roman" w:hAnsi="Times New Roman"/>
              </w:rPr>
              <w:t>и</w:t>
            </w:r>
            <w:r w:rsidR="00283654">
              <w:rPr>
                <w:rFonts w:ascii="Times New Roman" w:hAnsi="Times New Roman"/>
              </w:rPr>
              <w:t xml:space="preserve"> </w:t>
            </w:r>
            <w:r w:rsidRPr="005C5C7F">
              <w:rPr>
                <w:rFonts w:ascii="Times New Roman" w:hAnsi="Times New Roman"/>
              </w:rPr>
              <w:t>выявление</w:t>
            </w:r>
            <w:r w:rsidR="00283654">
              <w:rPr>
                <w:rFonts w:ascii="Times New Roman" w:hAnsi="Times New Roman"/>
              </w:rPr>
              <w:t xml:space="preserve"> </w:t>
            </w:r>
            <w:r w:rsidRPr="005C5C7F">
              <w:rPr>
                <w:rFonts w:ascii="Times New Roman" w:hAnsi="Times New Roman"/>
              </w:rPr>
              <w:t>отклонений</w:t>
            </w:r>
            <w:r w:rsidR="00283654">
              <w:rPr>
                <w:rFonts w:ascii="Times New Roman" w:hAnsi="Times New Roman"/>
              </w:rPr>
              <w:t xml:space="preserve"> </w:t>
            </w:r>
            <w:r w:rsidRPr="005C5C7F">
              <w:rPr>
                <w:rFonts w:ascii="Times New Roman" w:hAnsi="Times New Roman"/>
              </w:rPr>
              <w:t>от</w:t>
            </w:r>
            <w:r w:rsidR="00283654">
              <w:rPr>
                <w:rFonts w:ascii="Times New Roman" w:hAnsi="Times New Roman"/>
              </w:rPr>
              <w:t xml:space="preserve"> </w:t>
            </w:r>
            <w:r w:rsidRPr="005C5C7F">
              <w:rPr>
                <w:rFonts w:ascii="Times New Roman" w:hAnsi="Times New Roman"/>
              </w:rPr>
              <w:t>разработанных</w:t>
            </w:r>
            <w:r w:rsidR="00283654">
              <w:rPr>
                <w:rFonts w:ascii="Times New Roman" w:hAnsi="Times New Roman"/>
              </w:rPr>
              <w:t xml:space="preserve"> </w:t>
            </w:r>
            <w:r w:rsidRPr="005C5C7F">
              <w:rPr>
                <w:rFonts w:ascii="Times New Roman" w:hAnsi="Times New Roman"/>
              </w:rPr>
              <w:t>календарных</w:t>
            </w:r>
            <w:r w:rsidR="00283654">
              <w:rPr>
                <w:rFonts w:ascii="Times New Roman" w:hAnsi="Times New Roman"/>
              </w:rPr>
              <w:t xml:space="preserve"> </w:t>
            </w:r>
            <w:r w:rsidRPr="005C5C7F">
              <w:rPr>
                <w:rFonts w:ascii="Times New Roman" w:hAnsi="Times New Roman"/>
              </w:rPr>
              <w:t>планов</w:t>
            </w:r>
            <w:r w:rsidR="00283654">
              <w:rPr>
                <w:rFonts w:ascii="Times New Roman" w:hAnsi="Times New Roman"/>
              </w:rPr>
              <w:t xml:space="preserve"> </w:t>
            </w:r>
            <w:r w:rsidRPr="005C5C7F">
              <w:rPr>
                <w:rFonts w:ascii="Times New Roman" w:hAnsi="Times New Roman"/>
              </w:rPr>
              <w:t>производства</w:t>
            </w:r>
            <w:r w:rsidR="00283654">
              <w:rPr>
                <w:rFonts w:ascii="Times New Roman" w:hAnsi="Times New Roman"/>
              </w:rPr>
              <w:t xml:space="preserve"> </w:t>
            </w:r>
            <w:r w:rsidRPr="005C5C7F">
              <w:rPr>
                <w:rFonts w:ascii="Times New Roman" w:hAnsi="Times New Roman"/>
              </w:rPr>
              <w:t>работ</w:t>
            </w:r>
            <w:r w:rsidR="00283654">
              <w:rPr>
                <w:rFonts w:ascii="Times New Roman" w:hAnsi="Times New Roman"/>
              </w:rPr>
              <w:t xml:space="preserve"> </w:t>
            </w:r>
            <w:r w:rsidRPr="005C5C7F">
              <w:rPr>
                <w:rFonts w:ascii="Times New Roman" w:hAnsi="Times New Roman"/>
              </w:rPr>
              <w:t>и</w:t>
            </w:r>
            <w:r w:rsidR="00283654">
              <w:rPr>
                <w:rFonts w:ascii="Times New Roman" w:hAnsi="Times New Roman"/>
              </w:rPr>
              <w:t xml:space="preserve"> </w:t>
            </w:r>
            <w:r w:rsidRPr="005C5C7F">
              <w:rPr>
                <w:rFonts w:ascii="Times New Roman" w:hAnsi="Times New Roman"/>
              </w:rPr>
              <w:t>графиков</w:t>
            </w:r>
            <w:r w:rsidR="00283654">
              <w:rPr>
                <w:rFonts w:ascii="Times New Roman" w:hAnsi="Times New Roman"/>
              </w:rPr>
              <w:t xml:space="preserve"> </w:t>
            </w:r>
            <w:r w:rsidRPr="005C5C7F">
              <w:rPr>
                <w:rFonts w:ascii="Times New Roman" w:hAnsi="Times New Roman"/>
              </w:rPr>
              <w:t>поступления</w:t>
            </w:r>
            <w:r w:rsidR="00283654">
              <w:rPr>
                <w:rFonts w:ascii="Times New Roman" w:hAnsi="Times New Roman"/>
              </w:rPr>
              <w:t xml:space="preserve"> </w:t>
            </w:r>
            <w:r w:rsidRPr="005C5C7F">
              <w:rPr>
                <w:rFonts w:ascii="Times New Roman" w:hAnsi="Times New Roman"/>
              </w:rPr>
              <w:t>материально-технических</w:t>
            </w:r>
            <w:r w:rsidR="00283654">
              <w:rPr>
                <w:rFonts w:ascii="Times New Roman" w:hAnsi="Times New Roman"/>
              </w:rPr>
              <w:t xml:space="preserve"> </w:t>
            </w:r>
            <w:r w:rsidRPr="005C5C7F">
              <w:rPr>
                <w:rFonts w:ascii="Times New Roman" w:hAnsi="Times New Roman"/>
              </w:rPr>
              <w:t>ресурсов,</w:t>
            </w:r>
            <w:r w:rsidR="00283654">
              <w:rPr>
                <w:rFonts w:ascii="Times New Roman" w:hAnsi="Times New Roman"/>
              </w:rPr>
              <w:t xml:space="preserve"> </w:t>
            </w:r>
            <w:r w:rsidRPr="005C5C7F">
              <w:rPr>
                <w:rFonts w:ascii="Times New Roman" w:hAnsi="Times New Roman"/>
              </w:rPr>
              <w:t>движения</w:t>
            </w:r>
            <w:r w:rsidR="00283654">
              <w:rPr>
                <w:rFonts w:ascii="Times New Roman" w:hAnsi="Times New Roman"/>
              </w:rPr>
              <w:t xml:space="preserve"> </w:t>
            </w:r>
            <w:r w:rsidRPr="005C5C7F">
              <w:rPr>
                <w:rFonts w:ascii="Times New Roman" w:hAnsi="Times New Roman"/>
              </w:rPr>
              <w:t>рабочих</w:t>
            </w:r>
            <w:r w:rsidR="00283654">
              <w:rPr>
                <w:rFonts w:ascii="Times New Roman" w:hAnsi="Times New Roman"/>
              </w:rPr>
              <w:t xml:space="preserve"> </w:t>
            </w:r>
            <w:r w:rsidRPr="005C5C7F">
              <w:rPr>
                <w:rFonts w:ascii="Times New Roman" w:hAnsi="Times New Roman"/>
              </w:rPr>
              <w:t>кадров,</w:t>
            </w:r>
            <w:r w:rsidR="00283654">
              <w:rPr>
                <w:rFonts w:ascii="Times New Roman" w:hAnsi="Times New Roman"/>
              </w:rPr>
              <w:t xml:space="preserve"> </w:t>
            </w:r>
            <w:r w:rsidRPr="005C5C7F">
              <w:rPr>
                <w:rFonts w:ascii="Times New Roman" w:hAnsi="Times New Roman"/>
              </w:rPr>
              <w:t>движения</w:t>
            </w:r>
            <w:r w:rsidR="00283654">
              <w:rPr>
                <w:rFonts w:ascii="Times New Roman" w:hAnsi="Times New Roman"/>
              </w:rPr>
              <w:t xml:space="preserve"> </w:t>
            </w:r>
            <w:r w:rsidRPr="005C5C7F">
              <w:rPr>
                <w:rFonts w:ascii="Times New Roman" w:hAnsi="Times New Roman"/>
              </w:rPr>
              <w:t>основных</w:t>
            </w:r>
            <w:r w:rsidR="00283654">
              <w:rPr>
                <w:rFonts w:ascii="Times New Roman" w:hAnsi="Times New Roman"/>
              </w:rPr>
              <w:t xml:space="preserve"> </w:t>
            </w:r>
            <w:r w:rsidRPr="005C5C7F">
              <w:rPr>
                <w:rFonts w:ascii="Times New Roman" w:hAnsi="Times New Roman"/>
              </w:rPr>
              <w:t>строительных</w:t>
            </w:r>
            <w:r w:rsidR="00283654">
              <w:rPr>
                <w:rFonts w:ascii="Times New Roman" w:hAnsi="Times New Roman"/>
              </w:rPr>
              <w:t xml:space="preserve"> </w:t>
            </w:r>
            <w:r w:rsidRPr="005C5C7F">
              <w:rPr>
                <w:rFonts w:ascii="Times New Roman" w:hAnsi="Times New Roman"/>
              </w:rPr>
              <w:t>машин</w:t>
            </w:r>
            <w:r w:rsidR="00283654">
              <w:rPr>
                <w:rFonts w:ascii="Times New Roman" w:hAnsi="Times New Roman"/>
              </w:rPr>
              <w:t xml:space="preserve"> </w:t>
            </w:r>
            <w:r w:rsidRPr="005C5C7F">
              <w:rPr>
                <w:rFonts w:ascii="Times New Roman" w:hAnsi="Times New Roman"/>
              </w:rPr>
              <w:t>на</w:t>
            </w:r>
            <w:r w:rsidR="00283654">
              <w:rPr>
                <w:rFonts w:ascii="Times New Roman" w:hAnsi="Times New Roman"/>
              </w:rPr>
              <w:t xml:space="preserve"> </w:t>
            </w:r>
            <w:r w:rsidRPr="005C5C7F">
              <w:rPr>
                <w:rFonts w:ascii="Times New Roman" w:hAnsi="Times New Roman"/>
              </w:rPr>
              <w:t>участках</w:t>
            </w:r>
            <w:r w:rsidR="00283654">
              <w:rPr>
                <w:rFonts w:ascii="Times New Roman" w:hAnsi="Times New Roman"/>
              </w:rPr>
              <w:t xml:space="preserve"> </w:t>
            </w:r>
            <w:r w:rsidRPr="005C5C7F">
              <w:rPr>
                <w:rFonts w:ascii="Times New Roman" w:hAnsi="Times New Roman"/>
              </w:rPr>
              <w:t>строительства;</w:t>
            </w:r>
          </w:p>
        </w:tc>
      </w:tr>
      <w:tr w:rsidR="00B335FF" w14:paraId="795AB5C0" w14:textId="77777777" w:rsidTr="005F0FC6">
        <w:tc>
          <w:tcPr>
            <w:tcW w:w="1229" w:type="dxa"/>
            <w:vMerge/>
            <w:tcBorders>
              <w:left w:val="single" w:sz="4" w:space="0" w:color="auto"/>
              <w:right w:val="single" w:sz="4" w:space="0" w:color="auto"/>
            </w:tcBorders>
            <w:hideMark/>
          </w:tcPr>
          <w:p w14:paraId="7290BE63"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35E4D3C7" w14:textId="2BEA0D47" w:rsidR="00B335FF" w:rsidRPr="00EE116A" w:rsidRDefault="00B335FF" w:rsidP="004808FD">
            <w:pPr>
              <w:rPr>
                <w:rFonts w:ascii="Times New Roman" w:eastAsia="Calibri" w:hAnsi="Times New Roman" w:cs="Times New Roman"/>
              </w:rPr>
            </w:pPr>
            <w:r w:rsidRPr="00EE116A">
              <w:rPr>
                <w:rFonts w:ascii="Times New Roman" w:eastAsia="Calibri" w:hAnsi="Times New Roman" w:cs="Times New Roman"/>
              </w:rPr>
              <w:t>Н</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.0</w:t>
            </w:r>
            <w:r>
              <w:rPr>
                <w:rFonts w:ascii="Times New Roman" w:eastAsia="Calibri" w:hAnsi="Times New Roman" w:cs="Times New Roman"/>
              </w:rPr>
              <w:t>6</w:t>
            </w:r>
          </w:p>
        </w:tc>
        <w:tc>
          <w:tcPr>
            <w:tcW w:w="7556" w:type="dxa"/>
            <w:tcBorders>
              <w:top w:val="single" w:sz="4" w:space="0" w:color="auto"/>
              <w:left w:val="single" w:sz="4" w:space="0" w:color="auto"/>
              <w:bottom w:val="single" w:sz="4" w:space="0" w:color="auto"/>
              <w:right w:val="single" w:sz="4" w:space="0" w:color="auto"/>
            </w:tcBorders>
            <w:hideMark/>
          </w:tcPr>
          <w:p w14:paraId="269D3DDB" w14:textId="072F815C" w:rsidR="00B335FF" w:rsidRPr="005C5C7F" w:rsidRDefault="00B335FF" w:rsidP="004808FD">
            <w:pPr>
              <w:jc w:val="both"/>
              <w:rPr>
                <w:rFonts w:ascii="Times New Roman" w:hAnsi="Times New Roman"/>
              </w:rPr>
            </w:pPr>
            <w:r w:rsidRPr="005C5C7F">
              <w:rPr>
                <w:rFonts w:ascii="Times New Roman" w:hAnsi="Times New Roman"/>
              </w:rPr>
              <w:t>контроля</w:t>
            </w:r>
            <w:r w:rsidR="00283654">
              <w:rPr>
                <w:rFonts w:ascii="Times New Roman" w:hAnsi="Times New Roman"/>
              </w:rPr>
              <w:t xml:space="preserve"> </w:t>
            </w:r>
            <w:r w:rsidRPr="005C5C7F">
              <w:rPr>
                <w:rFonts w:ascii="Times New Roman" w:hAnsi="Times New Roman"/>
              </w:rPr>
              <w:t>ведения</w:t>
            </w:r>
            <w:r w:rsidR="00283654">
              <w:rPr>
                <w:rFonts w:ascii="Times New Roman" w:hAnsi="Times New Roman"/>
              </w:rPr>
              <w:t xml:space="preserve"> </w:t>
            </w:r>
            <w:r w:rsidRPr="005C5C7F">
              <w:rPr>
                <w:rFonts w:ascii="Times New Roman" w:hAnsi="Times New Roman"/>
              </w:rPr>
              <w:t>специальных</w:t>
            </w:r>
            <w:r w:rsidR="00283654">
              <w:rPr>
                <w:rFonts w:ascii="Times New Roman" w:hAnsi="Times New Roman"/>
              </w:rPr>
              <w:t xml:space="preserve"> </w:t>
            </w:r>
            <w:r w:rsidRPr="005C5C7F">
              <w:rPr>
                <w:rFonts w:ascii="Times New Roman" w:hAnsi="Times New Roman"/>
              </w:rPr>
              <w:t>журналов</w:t>
            </w:r>
            <w:r w:rsidR="00283654">
              <w:rPr>
                <w:rFonts w:ascii="Times New Roman" w:hAnsi="Times New Roman"/>
              </w:rPr>
              <w:t xml:space="preserve"> </w:t>
            </w:r>
            <w:r w:rsidRPr="005C5C7F">
              <w:rPr>
                <w:rFonts w:ascii="Times New Roman" w:hAnsi="Times New Roman"/>
              </w:rPr>
              <w:t>работ</w:t>
            </w:r>
            <w:r w:rsidR="00283654">
              <w:rPr>
                <w:rFonts w:ascii="Times New Roman" w:hAnsi="Times New Roman"/>
              </w:rPr>
              <w:t xml:space="preserve"> </w:t>
            </w:r>
            <w:r w:rsidRPr="005C5C7F">
              <w:rPr>
                <w:rFonts w:ascii="Times New Roman" w:hAnsi="Times New Roman"/>
              </w:rPr>
              <w:t>в</w:t>
            </w:r>
            <w:r w:rsidR="00283654">
              <w:rPr>
                <w:rFonts w:ascii="Times New Roman" w:hAnsi="Times New Roman"/>
              </w:rPr>
              <w:t xml:space="preserve"> </w:t>
            </w:r>
            <w:r w:rsidRPr="005C5C7F">
              <w:rPr>
                <w:rFonts w:ascii="Times New Roman" w:hAnsi="Times New Roman"/>
              </w:rPr>
              <w:t>производственных</w:t>
            </w:r>
            <w:r w:rsidR="00283654">
              <w:rPr>
                <w:rFonts w:ascii="Times New Roman" w:hAnsi="Times New Roman"/>
              </w:rPr>
              <w:t xml:space="preserve"> </w:t>
            </w:r>
            <w:r w:rsidRPr="005C5C7F">
              <w:rPr>
                <w:rFonts w:ascii="Times New Roman" w:hAnsi="Times New Roman"/>
              </w:rPr>
              <w:t>подразделениях</w:t>
            </w:r>
            <w:r w:rsidR="00283654">
              <w:rPr>
                <w:rFonts w:ascii="Times New Roman" w:hAnsi="Times New Roman"/>
              </w:rPr>
              <w:t xml:space="preserve"> </w:t>
            </w:r>
            <w:r w:rsidRPr="005C5C7F">
              <w:rPr>
                <w:rFonts w:ascii="Times New Roman" w:hAnsi="Times New Roman"/>
              </w:rPr>
              <w:t>строительной</w:t>
            </w:r>
            <w:r w:rsidR="00283654">
              <w:rPr>
                <w:rFonts w:ascii="Times New Roman" w:hAnsi="Times New Roman"/>
              </w:rPr>
              <w:t xml:space="preserve"> </w:t>
            </w:r>
            <w:r w:rsidRPr="005C5C7F">
              <w:rPr>
                <w:rFonts w:ascii="Times New Roman" w:hAnsi="Times New Roman"/>
              </w:rPr>
              <w:t>организации</w:t>
            </w:r>
            <w:r w:rsidR="00283654">
              <w:rPr>
                <w:rFonts w:ascii="Times New Roman" w:hAnsi="Times New Roman"/>
              </w:rPr>
              <w:t xml:space="preserve"> </w:t>
            </w:r>
            <w:r w:rsidRPr="005C5C7F">
              <w:rPr>
                <w:rFonts w:ascii="Times New Roman" w:hAnsi="Times New Roman"/>
              </w:rPr>
              <w:t>и</w:t>
            </w:r>
            <w:r w:rsidR="00283654">
              <w:rPr>
                <w:rFonts w:ascii="Times New Roman" w:hAnsi="Times New Roman"/>
              </w:rPr>
              <w:t xml:space="preserve"> </w:t>
            </w:r>
            <w:r w:rsidRPr="005C5C7F">
              <w:rPr>
                <w:rFonts w:ascii="Times New Roman" w:hAnsi="Times New Roman"/>
              </w:rPr>
              <w:t>субподрядных</w:t>
            </w:r>
            <w:r w:rsidR="00283654">
              <w:rPr>
                <w:rFonts w:ascii="Times New Roman" w:hAnsi="Times New Roman"/>
              </w:rPr>
              <w:t xml:space="preserve"> </w:t>
            </w:r>
            <w:r w:rsidRPr="005C5C7F">
              <w:rPr>
                <w:rFonts w:ascii="Times New Roman" w:hAnsi="Times New Roman"/>
              </w:rPr>
              <w:t>строительных</w:t>
            </w:r>
            <w:r w:rsidR="00283654">
              <w:rPr>
                <w:rFonts w:ascii="Times New Roman" w:hAnsi="Times New Roman"/>
              </w:rPr>
              <w:t xml:space="preserve"> </w:t>
            </w:r>
            <w:r w:rsidRPr="005C5C7F">
              <w:rPr>
                <w:rFonts w:ascii="Times New Roman" w:hAnsi="Times New Roman"/>
              </w:rPr>
              <w:t>организациях</w:t>
            </w:r>
          </w:p>
        </w:tc>
      </w:tr>
      <w:tr w:rsidR="00B335FF" w14:paraId="65FF13F1" w14:textId="77777777" w:rsidTr="005F0FC6">
        <w:tc>
          <w:tcPr>
            <w:tcW w:w="1229" w:type="dxa"/>
            <w:vMerge/>
            <w:tcBorders>
              <w:left w:val="single" w:sz="4" w:space="0" w:color="auto"/>
              <w:right w:val="single" w:sz="4" w:space="0" w:color="auto"/>
            </w:tcBorders>
            <w:hideMark/>
          </w:tcPr>
          <w:p w14:paraId="27FB739F"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748F71C0" w14:textId="577D8133" w:rsidR="00B335FF" w:rsidRPr="00EE116A" w:rsidRDefault="00B335FF" w:rsidP="004808FD">
            <w:pPr>
              <w:rPr>
                <w:rFonts w:ascii="Times New Roman" w:eastAsia="Calibri" w:hAnsi="Times New Roman" w:cs="Times New Roman"/>
              </w:rPr>
            </w:pPr>
            <w:r w:rsidRPr="00EE116A">
              <w:rPr>
                <w:rFonts w:ascii="Times New Roman" w:eastAsia="Calibri" w:hAnsi="Times New Roman" w:cs="Times New Roman"/>
              </w:rPr>
              <w:t>Н</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.0</w:t>
            </w:r>
            <w:r>
              <w:rPr>
                <w:rFonts w:ascii="Times New Roman" w:eastAsia="Calibri" w:hAnsi="Times New Roman" w:cs="Times New Roman"/>
              </w:rPr>
              <w:t>7</w:t>
            </w:r>
          </w:p>
        </w:tc>
        <w:tc>
          <w:tcPr>
            <w:tcW w:w="7556" w:type="dxa"/>
            <w:tcBorders>
              <w:top w:val="single" w:sz="4" w:space="0" w:color="auto"/>
              <w:left w:val="single" w:sz="4" w:space="0" w:color="auto"/>
              <w:bottom w:val="single" w:sz="4" w:space="0" w:color="auto"/>
              <w:right w:val="single" w:sz="4" w:space="0" w:color="auto"/>
            </w:tcBorders>
            <w:hideMark/>
          </w:tcPr>
          <w:p w14:paraId="3E0BCE88" w14:textId="3B2F044B" w:rsidR="00B335FF" w:rsidRPr="005C5C7F" w:rsidRDefault="00B335FF" w:rsidP="004808FD">
            <w:pPr>
              <w:jc w:val="both"/>
              <w:rPr>
                <w:rFonts w:ascii="Times New Roman" w:hAnsi="Times New Roman"/>
              </w:rPr>
            </w:pPr>
            <w:r w:rsidRPr="005C5C7F">
              <w:rPr>
                <w:rFonts w:ascii="Times New Roman" w:hAnsi="Times New Roman"/>
              </w:rPr>
              <w:t>осуществления</w:t>
            </w:r>
            <w:r w:rsidR="00283654">
              <w:rPr>
                <w:rFonts w:ascii="Times New Roman" w:hAnsi="Times New Roman"/>
              </w:rPr>
              <w:t xml:space="preserve"> </w:t>
            </w:r>
            <w:r w:rsidRPr="005C5C7F">
              <w:rPr>
                <w:rFonts w:ascii="Times New Roman" w:hAnsi="Times New Roman"/>
              </w:rPr>
              <w:t>учета</w:t>
            </w:r>
            <w:r w:rsidR="00283654">
              <w:rPr>
                <w:rFonts w:ascii="Times New Roman" w:hAnsi="Times New Roman"/>
              </w:rPr>
              <w:t xml:space="preserve"> </w:t>
            </w:r>
            <w:r w:rsidRPr="005C5C7F">
              <w:rPr>
                <w:rFonts w:ascii="Times New Roman" w:hAnsi="Times New Roman"/>
              </w:rPr>
              <w:t>выполнения</w:t>
            </w:r>
            <w:r w:rsidR="00283654">
              <w:rPr>
                <w:rFonts w:ascii="Times New Roman" w:hAnsi="Times New Roman"/>
              </w:rPr>
              <w:t xml:space="preserve"> </w:t>
            </w:r>
            <w:r w:rsidRPr="005C5C7F">
              <w:rPr>
                <w:rFonts w:ascii="Times New Roman" w:hAnsi="Times New Roman"/>
              </w:rPr>
              <w:t>работ</w:t>
            </w:r>
            <w:r w:rsidR="00283654">
              <w:rPr>
                <w:rFonts w:ascii="Times New Roman" w:hAnsi="Times New Roman"/>
              </w:rPr>
              <w:t xml:space="preserve"> </w:t>
            </w:r>
            <w:r w:rsidRPr="005C5C7F">
              <w:rPr>
                <w:rFonts w:ascii="Times New Roman" w:hAnsi="Times New Roman"/>
              </w:rPr>
              <w:t>производственными</w:t>
            </w:r>
            <w:r w:rsidR="00283654">
              <w:rPr>
                <w:rFonts w:ascii="Times New Roman" w:hAnsi="Times New Roman"/>
              </w:rPr>
              <w:t xml:space="preserve"> </w:t>
            </w:r>
            <w:r w:rsidRPr="005C5C7F">
              <w:rPr>
                <w:rFonts w:ascii="Times New Roman" w:hAnsi="Times New Roman"/>
              </w:rPr>
              <w:t>подразделениями</w:t>
            </w:r>
            <w:r w:rsidR="00283654">
              <w:rPr>
                <w:rFonts w:ascii="Times New Roman" w:hAnsi="Times New Roman"/>
              </w:rPr>
              <w:t xml:space="preserve"> </w:t>
            </w:r>
            <w:r w:rsidRPr="005C5C7F">
              <w:rPr>
                <w:rFonts w:ascii="Times New Roman" w:hAnsi="Times New Roman"/>
              </w:rPr>
              <w:t>строительной</w:t>
            </w:r>
            <w:r w:rsidR="00283654">
              <w:rPr>
                <w:rFonts w:ascii="Times New Roman" w:hAnsi="Times New Roman"/>
              </w:rPr>
              <w:t xml:space="preserve"> </w:t>
            </w:r>
            <w:r w:rsidRPr="005C5C7F">
              <w:rPr>
                <w:rFonts w:ascii="Times New Roman" w:hAnsi="Times New Roman"/>
              </w:rPr>
              <w:t>организации</w:t>
            </w:r>
            <w:r w:rsidR="00283654">
              <w:rPr>
                <w:rFonts w:ascii="Times New Roman" w:hAnsi="Times New Roman"/>
              </w:rPr>
              <w:t xml:space="preserve"> </w:t>
            </w:r>
            <w:r w:rsidRPr="005C5C7F">
              <w:rPr>
                <w:rFonts w:ascii="Times New Roman" w:hAnsi="Times New Roman"/>
              </w:rPr>
              <w:t>и</w:t>
            </w:r>
            <w:r w:rsidR="00283654">
              <w:rPr>
                <w:rFonts w:ascii="Times New Roman" w:hAnsi="Times New Roman"/>
              </w:rPr>
              <w:t xml:space="preserve"> </w:t>
            </w:r>
            <w:r w:rsidRPr="005C5C7F">
              <w:rPr>
                <w:rFonts w:ascii="Times New Roman" w:hAnsi="Times New Roman"/>
              </w:rPr>
              <w:t>субподрядными</w:t>
            </w:r>
            <w:r w:rsidR="00283654">
              <w:rPr>
                <w:rFonts w:ascii="Times New Roman" w:hAnsi="Times New Roman"/>
              </w:rPr>
              <w:t xml:space="preserve"> </w:t>
            </w:r>
            <w:r w:rsidRPr="005C5C7F">
              <w:rPr>
                <w:rFonts w:ascii="Times New Roman" w:hAnsi="Times New Roman"/>
              </w:rPr>
              <w:t>строительными</w:t>
            </w:r>
            <w:r w:rsidR="00283654">
              <w:rPr>
                <w:rFonts w:ascii="Times New Roman" w:hAnsi="Times New Roman"/>
              </w:rPr>
              <w:t xml:space="preserve"> </w:t>
            </w:r>
            <w:r w:rsidRPr="005C5C7F">
              <w:rPr>
                <w:rFonts w:ascii="Times New Roman" w:hAnsi="Times New Roman"/>
              </w:rPr>
              <w:t>организациями</w:t>
            </w:r>
            <w:r>
              <w:rPr>
                <w:rFonts w:ascii="Times New Roman" w:hAnsi="Times New Roman"/>
              </w:rPr>
              <w:t>,</w:t>
            </w:r>
            <w:r w:rsidR="00283654">
              <w:rPr>
                <w:rFonts w:ascii="Times New Roman" w:hAnsi="Times New Roman"/>
              </w:rPr>
              <w:t xml:space="preserve"> </w:t>
            </w:r>
            <w:r w:rsidRPr="005C5C7F">
              <w:rPr>
                <w:rFonts w:ascii="Times New Roman" w:hAnsi="Times New Roman"/>
              </w:rPr>
              <w:t>ведение</w:t>
            </w:r>
            <w:r w:rsidR="00283654">
              <w:rPr>
                <w:rFonts w:ascii="Times New Roman" w:hAnsi="Times New Roman"/>
              </w:rPr>
              <w:t xml:space="preserve"> </w:t>
            </w:r>
            <w:r w:rsidRPr="005C5C7F">
              <w:rPr>
                <w:rFonts w:ascii="Times New Roman" w:hAnsi="Times New Roman"/>
              </w:rPr>
              <w:t>общего</w:t>
            </w:r>
            <w:r w:rsidR="00283654">
              <w:rPr>
                <w:rFonts w:ascii="Times New Roman" w:hAnsi="Times New Roman"/>
              </w:rPr>
              <w:t xml:space="preserve"> </w:t>
            </w:r>
            <w:r w:rsidRPr="005C5C7F">
              <w:rPr>
                <w:rFonts w:ascii="Times New Roman" w:hAnsi="Times New Roman"/>
              </w:rPr>
              <w:t>журнала</w:t>
            </w:r>
            <w:r w:rsidR="00283654">
              <w:rPr>
                <w:rFonts w:ascii="Times New Roman" w:hAnsi="Times New Roman"/>
              </w:rPr>
              <w:t xml:space="preserve"> </w:t>
            </w:r>
            <w:r w:rsidRPr="005C5C7F">
              <w:rPr>
                <w:rFonts w:ascii="Times New Roman" w:hAnsi="Times New Roman"/>
              </w:rPr>
              <w:t>работ</w:t>
            </w:r>
          </w:p>
        </w:tc>
      </w:tr>
      <w:tr w:rsidR="00B335FF" w14:paraId="2380056B" w14:textId="77777777" w:rsidTr="005F0FC6">
        <w:tc>
          <w:tcPr>
            <w:tcW w:w="1229" w:type="dxa"/>
            <w:vMerge/>
            <w:tcBorders>
              <w:left w:val="single" w:sz="4" w:space="0" w:color="auto"/>
              <w:right w:val="single" w:sz="4" w:space="0" w:color="auto"/>
            </w:tcBorders>
            <w:hideMark/>
          </w:tcPr>
          <w:p w14:paraId="05ACEAE8"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5BC7E67" w14:textId="2E948E20" w:rsidR="00B335FF" w:rsidRPr="00EE116A" w:rsidRDefault="00B335FF" w:rsidP="004808FD">
            <w:pPr>
              <w:rPr>
                <w:rFonts w:ascii="Times New Roman" w:eastAsia="Calibri" w:hAnsi="Times New Roman" w:cs="Times New Roman"/>
              </w:rPr>
            </w:pPr>
            <w:r w:rsidRPr="00EE116A">
              <w:rPr>
                <w:rFonts w:ascii="Times New Roman" w:eastAsia="Calibri" w:hAnsi="Times New Roman" w:cs="Times New Roman"/>
              </w:rPr>
              <w:t>Н</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.0</w:t>
            </w:r>
            <w:r>
              <w:rPr>
                <w:rFonts w:ascii="Times New Roman" w:eastAsia="Calibri" w:hAnsi="Times New Roman" w:cs="Times New Roman"/>
              </w:rPr>
              <w:t>8</w:t>
            </w:r>
          </w:p>
        </w:tc>
        <w:tc>
          <w:tcPr>
            <w:tcW w:w="7556" w:type="dxa"/>
            <w:tcBorders>
              <w:top w:val="single" w:sz="4" w:space="0" w:color="auto"/>
              <w:left w:val="single" w:sz="4" w:space="0" w:color="auto"/>
              <w:bottom w:val="single" w:sz="4" w:space="0" w:color="auto"/>
              <w:right w:val="single" w:sz="4" w:space="0" w:color="auto"/>
            </w:tcBorders>
            <w:hideMark/>
          </w:tcPr>
          <w:p w14:paraId="3B4A1121" w14:textId="37883935" w:rsidR="00B335FF" w:rsidRPr="005C5C7F" w:rsidRDefault="00B335FF" w:rsidP="004808FD">
            <w:pPr>
              <w:jc w:val="both"/>
              <w:rPr>
                <w:rFonts w:ascii="Times New Roman" w:hAnsi="Times New Roman"/>
              </w:rPr>
            </w:pPr>
            <w:r w:rsidRPr="005C5C7F">
              <w:rPr>
                <w:rFonts w:ascii="Times New Roman" w:hAnsi="Times New Roman"/>
              </w:rPr>
              <w:t>формирования</w:t>
            </w:r>
            <w:r w:rsidR="00283654">
              <w:rPr>
                <w:rFonts w:ascii="Times New Roman" w:hAnsi="Times New Roman"/>
              </w:rPr>
              <w:t xml:space="preserve"> </w:t>
            </w:r>
            <w:r w:rsidRPr="005C5C7F">
              <w:rPr>
                <w:rFonts w:ascii="Times New Roman" w:hAnsi="Times New Roman"/>
              </w:rPr>
              <w:t>оперативной</w:t>
            </w:r>
            <w:r w:rsidR="00283654">
              <w:rPr>
                <w:rFonts w:ascii="Times New Roman" w:hAnsi="Times New Roman"/>
              </w:rPr>
              <w:t xml:space="preserve"> </w:t>
            </w:r>
            <w:r w:rsidRPr="005C5C7F">
              <w:rPr>
                <w:rFonts w:ascii="Times New Roman" w:hAnsi="Times New Roman"/>
              </w:rPr>
              <w:t>отчетности</w:t>
            </w:r>
            <w:r w:rsidR="00283654">
              <w:rPr>
                <w:rFonts w:ascii="Times New Roman" w:hAnsi="Times New Roman"/>
              </w:rPr>
              <w:t xml:space="preserve"> </w:t>
            </w:r>
            <w:r w:rsidRPr="005C5C7F">
              <w:rPr>
                <w:rFonts w:ascii="Times New Roman" w:hAnsi="Times New Roman"/>
              </w:rPr>
              <w:t>о</w:t>
            </w:r>
            <w:r w:rsidR="00283654">
              <w:rPr>
                <w:rFonts w:ascii="Times New Roman" w:hAnsi="Times New Roman"/>
              </w:rPr>
              <w:t xml:space="preserve"> </w:t>
            </w:r>
            <w:r w:rsidRPr="005C5C7F">
              <w:rPr>
                <w:rFonts w:ascii="Times New Roman" w:hAnsi="Times New Roman"/>
              </w:rPr>
              <w:t>ходе</w:t>
            </w:r>
            <w:r w:rsidR="00283654">
              <w:rPr>
                <w:rFonts w:ascii="Times New Roman" w:hAnsi="Times New Roman"/>
              </w:rPr>
              <w:t xml:space="preserve"> </w:t>
            </w:r>
            <w:r w:rsidRPr="005C5C7F">
              <w:rPr>
                <w:rFonts w:ascii="Times New Roman" w:hAnsi="Times New Roman"/>
              </w:rPr>
              <w:t>выполнения</w:t>
            </w:r>
            <w:r w:rsidR="00283654">
              <w:rPr>
                <w:rFonts w:ascii="Times New Roman" w:hAnsi="Times New Roman"/>
              </w:rPr>
              <w:t xml:space="preserve"> </w:t>
            </w:r>
            <w:r w:rsidRPr="005C5C7F">
              <w:rPr>
                <w:rFonts w:ascii="Times New Roman" w:hAnsi="Times New Roman"/>
              </w:rPr>
              <w:t>строительных</w:t>
            </w:r>
            <w:r w:rsidR="00283654">
              <w:rPr>
                <w:rFonts w:ascii="Times New Roman" w:hAnsi="Times New Roman"/>
              </w:rPr>
              <w:t xml:space="preserve"> </w:t>
            </w:r>
            <w:r w:rsidRPr="005C5C7F">
              <w:rPr>
                <w:rFonts w:ascii="Times New Roman" w:hAnsi="Times New Roman"/>
              </w:rPr>
              <w:t>работ</w:t>
            </w:r>
            <w:r w:rsidR="00283654">
              <w:rPr>
                <w:rFonts w:ascii="Times New Roman" w:hAnsi="Times New Roman"/>
              </w:rPr>
              <w:t xml:space="preserve"> </w:t>
            </w:r>
            <w:r w:rsidRPr="005C5C7F">
              <w:rPr>
                <w:rFonts w:ascii="Times New Roman" w:hAnsi="Times New Roman"/>
              </w:rPr>
              <w:t>и</w:t>
            </w:r>
            <w:r w:rsidR="00283654">
              <w:rPr>
                <w:rFonts w:ascii="Times New Roman" w:hAnsi="Times New Roman"/>
              </w:rPr>
              <w:t xml:space="preserve"> </w:t>
            </w:r>
            <w:r w:rsidRPr="005C5C7F">
              <w:rPr>
                <w:rFonts w:ascii="Times New Roman" w:hAnsi="Times New Roman"/>
              </w:rPr>
              <w:t>выявление</w:t>
            </w:r>
            <w:r w:rsidR="00283654">
              <w:rPr>
                <w:rFonts w:ascii="Times New Roman" w:hAnsi="Times New Roman"/>
              </w:rPr>
              <w:t xml:space="preserve"> </w:t>
            </w:r>
            <w:r w:rsidRPr="005C5C7F">
              <w:rPr>
                <w:rFonts w:ascii="Times New Roman" w:hAnsi="Times New Roman"/>
              </w:rPr>
              <w:t>причин</w:t>
            </w:r>
            <w:r w:rsidR="00283654">
              <w:rPr>
                <w:rFonts w:ascii="Times New Roman" w:hAnsi="Times New Roman"/>
              </w:rPr>
              <w:t xml:space="preserve"> </w:t>
            </w:r>
            <w:r w:rsidRPr="005C5C7F">
              <w:rPr>
                <w:rFonts w:ascii="Times New Roman" w:hAnsi="Times New Roman"/>
              </w:rPr>
              <w:t>отклонения</w:t>
            </w:r>
            <w:r w:rsidR="00283654">
              <w:rPr>
                <w:rFonts w:ascii="Times New Roman" w:hAnsi="Times New Roman"/>
              </w:rPr>
              <w:t xml:space="preserve"> </w:t>
            </w:r>
            <w:r w:rsidRPr="005C5C7F">
              <w:rPr>
                <w:rFonts w:ascii="Times New Roman" w:hAnsi="Times New Roman"/>
              </w:rPr>
              <w:t>от</w:t>
            </w:r>
            <w:r w:rsidR="00283654">
              <w:rPr>
                <w:rFonts w:ascii="Times New Roman" w:hAnsi="Times New Roman"/>
              </w:rPr>
              <w:t xml:space="preserve"> </w:t>
            </w:r>
            <w:r w:rsidRPr="005C5C7F">
              <w:rPr>
                <w:rFonts w:ascii="Times New Roman" w:hAnsi="Times New Roman"/>
              </w:rPr>
              <w:t>календарных</w:t>
            </w:r>
            <w:r w:rsidR="00283654">
              <w:rPr>
                <w:rFonts w:ascii="Times New Roman" w:hAnsi="Times New Roman"/>
              </w:rPr>
              <w:t xml:space="preserve"> </w:t>
            </w:r>
            <w:r w:rsidRPr="005C5C7F">
              <w:rPr>
                <w:rFonts w:ascii="Times New Roman" w:hAnsi="Times New Roman"/>
              </w:rPr>
              <w:t>и</w:t>
            </w:r>
            <w:r w:rsidR="00283654">
              <w:rPr>
                <w:rFonts w:ascii="Times New Roman" w:hAnsi="Times New Roman"/>
              </w:rPr>
              <w:t xml:space="preserve"> </w:t>
            </w:r>
            <w:r w:rsidRPr="005C5C7F">
              <w:rPr>
                <w:rFonts w:ascii="Times New Roman" w:hAnsi="Times New Roman"/>
              </w:rPr>
              <w:t>поточных</w:t>
            </w:r>
            <w:r w:rsidR="00283654">
              <w:rPr>
                <w:rFonts w:ascii="Times New Roman" w:hAnsi="Times New Roman"/>
              </w:rPr>
              <w:t xml:space="preserve"> </w:t>
            </w:r>
            <w:r w:rsidRPr="005C5C7F">
              <w:rPr>
                <w:rFonts w:ascii="Times New Roman" w:hAnsi="Times New Roman"/>
              </w:rPr>
              <w:t>планов</w:t>
            </w:r>
          </w:p>
        </w:tc>
      </w:tr>
      <w:tr w:rsidR="00B335FF" w14:paraId="56F9213B" w14:textId="77777777" w:rsidTr="005F0FC6">
        <w:tc>
          <w:tcPr>
            <w:tcW w:w="1229" w:type="dxa"/>
            <w:vMerge/>
            <w:tcBorders>
              <w:left w:val="single" w:sz="4" w:space="0" w:color="auto"/>
              <w:right w:val="single" w:sz="4" w:space="0" w:color="auto"/>
            </w:tcBorders>
            <w:hideMark/>
          </w:tcPr>
          <w:p w14:paraId="015C98F7"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864ECF5" w14:textId="3A626F0C" w:rsidR="00B335FF" w:rsidRPr="00EE116A" w:rsidRDefault="00B335FF" w:rsidP="004808FD">
            <w:pPr>
              <w:rPr>
                <w:rFonts w:ascii="Times New Roman" w:eastAsia="Calibri" w:hAnsi="Times New Roman" w:cs="Times New Roman"/>
              </w:rPr>
            </w:pPr>
            <w:r w:rsidRPr="00EE116A">
              <w:rPr>
                <w:rFonts w:ascii="Times New Roman" w:eastAsia="Calibri" w:hAnsi="Times New Roman" w:cs="Times New Roman"/>
              </w:rPr>
              <w:t>Н</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.0</w:t>
            </w:r>
            <w:r>
              <w:rPr>
                <w:rFonts w:ascii="Times New Roman" w:eastAsia="Calibri" w:hAnsi="Times New Roman" w:cs="Times New Roman"/>
              </w:rPr>
              <w:t>9</w:t>
            </w:r>
          </w:p>
        </w:tc>
        <w:tc>
          <w:tcPr>
            <w:tcW w:w="7556" w:type="dxa"/>
            <w:tcBorders>
              <w:top w:val="single" w:sz="4" w:space="0" w:color="auto"/>
              <w:left w:val="single" w:sz="4" w:space="0" w:color="auto"/>
              <w:bottom w:val="single" w:sz="4" w:space="0" w:color="auto"/>
              <w:right w:val="single" w:sz="4" w:space="0" w:color="auto"/>
            </w:tcBorders>
            <w:hideMark/>
          </w:tcPr>
          <w:p w14:paraId="32E359CF" w14:textId="2A3C351D" w:rsidR="00B335FF" w:rsidRPr="005C5C7F" w:rsidRDefault="00B335FF" w:rsidP="004808FD">
            <w:pPr>
              <w:jc w:val="both"/>
              <w:rPr>
                <w:rFonts w:ascii="Times New Roman" w:hAnsi="Times New Roman"/>
              </w:rPr>
            </w:pPr>
            <w:r w:rsidRPr="00323547">
              <w:rPr>
                <w:rFonts w:ascii="Times New Roman" w:hAnsi="Times New Roman"/>
              </w:rPr>
              <w:t>операционного</w:t>
            </w:r>
            <w:r w:rsidR="00283654">
              <w:rPr>
                <w:rFonts w:ascii="Times New Roman" w:hAnsi="Times New Roman"/>
              </w:rPr>
              <w:t xml:space="preserve"> </w:t>
            </w:r>
            <w:r w:rsidRPr="00323547">
              <w:rPr>
                <w:rFonts w:ascii="Times New Roman" w:hAnsi="Times New Roman"/>
              </w:rPr>
              <w:t>контроля</w:t>
            </w:r>
            <w:r w:rsidR="00283654">
              <w:rPr>
                <w:rFonts w:ascii="Times New Roman" w:hAnsi="Times New Roman"/>
              </w:rPr>
              <w:t xml:space="preserve"> </w:t>
            </w:r>
            <w:r w:rsidRPr="00323547">
              <w:rPr>
                <w:rFonts w:ascii="Times New Roman" w:hAnsi="Times New Roman"/>
              </w:rPr>
              <w:t>качества</w:t>
            </w:r>
            <w:r w:rsidR="00283654">
              <w:rPr>
                <w:rFonts w:ascii="Times New Roman" w:hAnsi="Times New Roman"/>
              </w:rPr>
              <w:t xml:space="preserve"> </w:t>
            </w:r>
            <w:r w:rsidRPr="00323547">
              <w:rPr>
                <w:rFonts w:ascii="Times New Roman" w:hAnsi="Times New Roman"/>
              </w:rPr>
              <w:t>производства</w:t>
            </w:r>
            <w:r w:rsidR="00283654">
              <w:rPr>
                <w:rFonts w:ascii="Times New Roman" w:hAnsi="Times New Roman"/>
              </w:rPr>
              <w:t xml:space="preserve"> </w:t>
            </w:r>
            <w:r w:rsidRPr="00323547">
              <w:rPr>
                <w:rFonts w:ascii="Times New Roman" w:hAnsi="Times New Roman"/>
              </w:rPr>
              <w:t>вида</w:t>
            </w:r>
            <w:r w:rsidR="00283654">
              <w:rPr>
                <w:rFonts w:ascii="Times New Roman" w:hAnsi="Times New Roman"/>
              </w:rPr>
              <w:t xml:space="preserve"> </w:t>
            </w:r>
            <w:r w:rsidRPr="00323547">
              <w:rPr>
                <w:rFonts w:ascii="Times New Roman" w:hAnsi="Times New Roman"/>
              </w:rPr>
              <w:t>строительных</w:t>
            </w:r>
            <w:r w:rsidR="00283654">
              <w:rPr>
                <w:rFonts w:ascii="Times New Roman" w:hAnsi="Times New Roman"/>
              </w:rPr>
              <w:t xml:space="preserve"> </w:t>
            </w:r>
            <w:r w:rsidRPr="00323547">
              <w:rPr>
                <w:rFonts w:ascii="Times New Roman" w:hAnsi="Times New Roman"/>
              </w:rPr>
              <w:t>работ;</w:t>
            </w:r>
          </w:p>
        </w:tc>
      </w:tr>
      <w:tr w:rsidR="00B335FF" w14:paraId="5C44A73E" w14:textId="77777777" w:rsidTr="005F0FC6">
        <w:tc>
          <w:tcPr>
            <w:tcW w:w="1229" w:type="dxa"/>
            <w:vMerge/>
            <w:tcBorders>
              <w:left w:val="single" w:sz="4" w:space="0" w:color="auto"/>
              <w:right w:val="single" w:sz="4" w:space="0" w:color="auto"/>
            </w:tcBorders>
            <w:hideMark/>
          </w:tcPr>
          <w:p w14:paraId="2E7CB5C4"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0155F82C" w14:textId="20DD2D36" w:rsidR="00B335FF" w:rsidRPr="00EE116A" w:rsidRDefault="00B335FF" w:rsidP="004808FD">
            <w:pPr>
              <w:rPr>
                <w:rFonts w:ascii="Times New Roman" w:eastAsia="Calibri" w:hAnsi="Times New Roman" w:cs="Times New Roman"/>
              </w:rPr>
            </w:pPr>
            <w:r w:rsidRPr="00EE116A">
              <w:rPr>
                <w:rFonts w:ascii="Times New Roman" w:eastAsia="Calibri" w:hAnsi="Times New Roman" w:cs="Times New Roman"/>
              </w:rPr>
              <w:t>Н</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w:t>
            </w:r>
            <w:r>
              <w:rPr>
                <w:rFonts w:ascii="Times New Roman" w:eastAsia="Calibri" w:hAnsi="Times New Roman" w:cs="Times New Roman"/>
              </w:rPr>
              <w:t>10</w:t>
            </w:r>
          </w:p>
        </w:tc>
        <w:tc>
          <w:tcPr>
            <w:tcW w:w="7556" w:type="dxa"/>
            <w:tcBorders>
              <w:top w:val="single" w:sz="4" w:space="0" w:color="auto"/>
              <w:left w:val="single" w:sz="4" w:space="0" w:color="auto"/>
              <w:bottom w:val="single" w:sz="4" w:space="0" w:color="auto"/>
              <w:right w:val="single" w:sz="4" w:space="0" w:color="auto"/>
            </w:tcBorders>
            <w:hideMark/>
          </w:tcPr>
          <w:p w14:paraId="5A1E6CE6" w14:textId="2526FDE9" w:rsidR="00B335FF" w:rsidRPr="00323547" w:rsidRDefault="00B335FF" w:rsidP="004808FD">
            <w:pPr>
              <w:jc w:val="both"/>
              <w:rPr>
                <w:rFonts w:ascii="Times New Roman" w:hAnsi="Times New Roman"/>
              </w:rPr>
            </w:pPr>
            <w:r w:rsidRPr="00323547">
              <w:rPr>
                <w:rFonts w:ascii="Times New Roman" w:hAnsi="Times New Roman"/>
              </w:rPr>
              <w:t>принятия</w:t>
            </w:r>
            <w:r w:rsidR="00283654">
              <w:rPr>
                <w:rFonts w:ascii="Times New Roman" w:hAnsi="Times New Roman"/>
              </w:rPr>
              <w:t xml:space="preserve"> </w:t>
            </w:r>
            <w:r w:rsidRPr="00323547">
              <w:rPr>
                <w:rFonts w:ascii="Times New Roman" w:hAnsi="Times New Roman"/>
              </w:rPr>
              <w:t>оперативных</w:t>
            </w:r>
            <w:r w:rsidR="00283654">
              <w:rPr>
                <w:rFonts w:ascii="Times New Roman" w:hAnsi="Times New Roman"/>
              </w:rPr>
              <w:t xml:space="preserve"> </w:t>
            </w:r>
            <w:r w:rsidRPr="00323547">
              <w:rPr>
                <w:rFonts w:ascii="Times New Roman" w:hAnsi="Times New Roman"/>
              </w:rPr>
              <w:t>мер</w:t>
            </w:r>
            <w:r w:rsidR="00283654">
              <w:rPr>
                <w:rFonts w:ascii="Times New Roman" w:hAnsi="Times New Roman"/>
              </w:rPr>
              <w:t xml:space="preserve"> </w:t>
            </w:r>
            <w:r w:rsidRPr="00323547">
              <w:rPr>
                <w:rFonts w:ascii="Times New Roman" w:hAnsi="Times New Roman"/>
              </w:rPr>
              <w:t>для</w:t>
            </w:r>
            <w:r w:rsidR="00283654">
              <w:rPr>
                <w:rFonts w:ascii="Times New Roman" w:hAnsi="Times New Roman"/>
              </w:rPr>
              <w:t xml:space="preserve"> </w:t>
            </w:r>
            <w:r w:rsidRPr="00323547">
              <w:rPr>
                <w:rFonts w:ascii="Times New Roman" w:hAnsi="Times New Roman"/>
              </w:rPr>
              <w:t>устранения</w:t>
            </w:r>
            <w:r w:rsidR="00283654">
              <w:rPr>
                <w:rFonts w:ascii="Times New Roman" w:hAnsi="Times New Roman"/>
              </w:rPr>
              <w:t xml:space="preserve"> </w:t>
            </w:r>
            <w:r w:rsidRPr="00323547">
              <w:rPr>
                <w:rFonts w:ascii="Times New Roman" w:hAnsi="Times New Roman"/>
              </w:rPr>
              <w:t>выявленных</w:t>
            </w:r>
            <w:r w:rsidR="00283654">
              <w:rPr>
                <w:rFonts w:ascii="Times New Roman" w:hAnsi="Times New Roman"/>
              </w:rPr>
              <w:t xml:space="preserve"> </w:t>
            </w:r>
            <w:r w:rsidRPr="00323547">
              <w:rPr>
                <w:rFonts w:ascii="Times New Roman" w:hAnsi="Times New Roman"/>
              </w:rPr>
              <w:t>недостатков</w:t>
            </w:r>
            <w:r w:rsidR="00283654">
              <w:rPr>
                <w:rFonts w:ascii="Times New Roman" w:hAnsi="Times New Roman"/>
              </w:rPr>
              <w:t xml:space="preserve"> </w:t>
            </w:r>
            <w:r w:rsidRPr="00323547">
              <w:rPr>
                <w:rFonts w:ascii="Times New Roman" w:hAnsi="Times New Roman"/>
              </w:rPr>
              <w:t>и</w:t>
            </w:r>
            <w:r w:rsidR="00283654">
              <w:rPr>
                <w:rFonts w:ascii="Times New Roman" w:hAnsi="Times New Roman"/>
              </w:rPr>
              <w:t xml:space="preserve"> </w:t>
            </w:r>
            <w:r w:rsidRPr="00323547">
              <w:rPr>
                <w:rFonts w:ascii="Times New Roman" w:hAnsi="Times New Roman"/>
              </w:rPr>
              <w:t>дефектов</w:t>
            </w:r>
            <w:r w:rsidR="00283654">
              <w:rPr>
                <w:rFonts w:ascii="Times New Roman" w:hAnsi="Times New Roman"/>
              </w:rPr>
              <w:t xml:space="preserve"> </w:t>
            </w:r>
            <w:r w:rsidRPr="00323547">
              <w:rPr>
                <w:rFonts w:ascii="Times New Roman" w:hAnsi="Times New Roman"/>
              </w:rPr>
              <w:t>производства</w:t>
            </w:r>
            <w:r w:rsidR="00283654">
              <w:rPr>
                <w:rFonts w:ascii="Times New Roman" w:hAnsi="Times New Roman"/>
              </w:rPr>
              <w:t xml:space="preserve"> </w:t>
            </w:r>
            <w:r w:rsidRPr="00323547">
              <w:rPr>
                <w:rFonts w:ascii="Times New Roman" w:hAnsi="Times New Roman"/>
              </w:rPr>
              <w:t>вида</w:t>
            </w:r>
            <w:r w:rsidR="00283654">
              <w:rPr>
                <w:rFonts w:ascii="Times New Roman" w:hAnsi="Times New Roman"/>
              </w:rPr>
              <w:t xml:space="preserve"> </w:t>
            </w:r>
            <w:r w:rsidRPr="00323547">
              <w:rPr>
                <w:rFonts w:ascii="Times New Roman" w:hAnsi="Times New Roman"/>
              </w:rPr>
              <w:t>строительных</w:t>
            </w:r>
            <w:r w:rsidR="00283654">
              <w:rPr>
                <w:rFonts w:ascii="Times New Roman" w:hAnsi="Times New Roman"/>
              </w:rPr>
              <w:t xml:space="preserve"> </w:t>
            </w:r>
            <w:r w:rsidRPr="00323547">
              <w:rPr>
                <w:rFonts w:ascii="Times New Roman" w:hAnsi="Times New Roman"/>
              </w:rPr>
              <w:t>работ</w:t>
            </w:r>
          </w:p>
        </w:tc>
      </w:tr>
      <w:tr w:rsidR="00B335FF" w14:paraId="47AD8EA2" w14:textId="77777777" w:rsidTr="005F0FC6">
        <w:tc>
          <w:tcPr>
            <w:tcW w:w="1229" w:type="dxa"/>
            <w:vMerge/>
            <w:tcBorders>
              <w:left w:val="single" w:sz="4" w:space="0" w:color="auto"/>
              <w:right w:val="single" w:sz="4" w:space="0" w:color="auto"/>
            </w:tcBorders>
            <w:hideMark/>
          </w:tcPr>
          <w:p w14:paraId="50D0EC36"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7A02A2AA" w14:textId="453A364B" w:rsidR="00B335FF" w:rsidRPr="00EE116A" w:rsidRDefault="00B335FF" w:rsidP="004808FD">
            <w:pPr>
              <w:rPr>
                <w:rFonts w:ascii="Times New Roman" w:eastAsia="Calibri" w:hAnsi="Times New Roman" w:cs="Times New Roman"/>
              </w:rPr>
            </w:pPr>
            <w:r w:rsidRPr="00EE116A">
              <w:rPr>
                <w:rFonts w:ascii="Times New Roman" w:eastAsia="Calibri" w:hAnsi="Times New Roman" w:cs="Times New Roman"/>
              </w:rPr>
              <w:t>Н</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w:t>
            </w:r>
            <w:r>
              <w:rPr>
                <w:rFonts w:ascii="Times New Roman" w:eastAsia="Calibri" w:hAnsi="Times New Roman" w:cs="Times New Roman"/>
              </w:rPr>
              <w:t>11</w:t>
            </w:r>
          </w:p>
        </w:tc>
        <w:tc>
          <w:tcPr>
            <w:tcW w:w="7556" w:type="dxa"/>
            <w:tcBorders>
              <w:top w:val="single" w:sz="4" w:space="0" w:color="auto"/>
              <w:left w:val="single" w:sz="4" w:space="0" w:color="auto"/>
              <w:bottom w:val="single" w:sz="4" w:space="0" w:color="auto"/>
              <w:right w:val="single" w:sz="4" w:space="0" w:color="auto"/>
            </w:tcBorders>
            <w:hideMark/>
          </w:tcPr>
          <w:p w14:paraId="522745CC" w14:textId="12565991" w:rsidR="00B335FF" w:rsidRPr="00323547" w:rsidRDefault="00B335FF" w:rsidP="004808FD">
            <w:pPr>
              <w:jc w:val="both"/>
              <w:rPr>
                <w:rFonts w:ascii="Times New Roman" w:hAnsi="Times New Roman"/>
              </w:rPr>
            </w:pPr>
            <w:r w:rsidRPr="00323547">
              <w:rPr>
                <w:rFonts w:ascii="Times New Roman" w:hAnsi="Times New Roman"/>
              </w:rPr>
              <w:t>приемки</w:t>
            </w:r>
            <w:r w:rsidR="00283654">
              <w:rPr>
                <w:rFonts w:ascii="Times New Roman" w:hAnsi="Times New Roman"/>
              </w:rPr>
              <w:t xml:space="preserve"> </w:t>
            </w:r>
            <w:r w:rsidRPr="00323547">
              <w:rPr>
                <w:rFonts w:ascii="Times New Roman" w:hAnsi="Times New Roman"/>
              </w:rPr>
              <w:t>в</w:t>
            </w:r>
            <w:r w:rsidR="00283654">
              <w:rPr>
                <w:rFonts w:ascii="Times New Roman" w:hAnsi="Times New Roman"/>
              </w:rPr>
              <w:t xml:space="preserve"> </w:t>
            </w:r>
            <w:r w:rsidRPr="00323547">
              <w:rPr>
                <w:rFonts w:ascii="Times New Roman" w:hAnsi="Times New Roman"/>
              </w:rPr>
              <w:t>эксплуатацию</w:t>
            </w:r>
            <w:r w:rsidR="00283654">
              <w:rPr>
                <w:rFonts w:ascii="Times New Roman" w:hAnsi="Times New Roman"/>
              </w:rPr>
              <w:t xml:space="preserve"> </w:t>
            </w:r>
            <w:r w:rsidRPr="00323547">
              <w:rPr>
                <w:rFonts w:ascii="Times New Roman" w:hAnsi="Times New Roman"/>
              </w:rPr>
              <w:t>систем</w:t>
            </w:r>
            <w:r w:rsidR="00283654">
              <w:rPr>
                <w:rFonts w:ascii="Times New Roman" w:hAnsi="Times New Roman"/>
              </w:rPr>
              <w:t xml:space="preserve"> </w:t>
            </w:r>
            <w:r w:rsidRPr="00323547">
              <w:rPr>
                <w:rFonts w:ascii="Times New Roman" w:hAnsi="Times New Roman"/>
              </w:rPr>
              <w:t>защиты</w:t>
            </w:r>
            <w:r w:rsidR="00283654">
              <w:rPr>
                <w:rFonts w:ascii="Times New Roman" w:hAnsi="Times New Roman"/>
              </w:rPr>
              <w:t xml:space="preserve"> </w:t>
            </w:r>
            <w:r w:rsidRPr="00323547">
              <w:rPr>
                <w:rFonts w:ascii="Times New Roman" w:hAnsi="Times New Roman"/>
              </w:rPr>
              <w:t>от</w:t>
            </w:r>
            <w:r w:rsidR="00283654">
              <w:rPr>
                <w:rFonts w:ascii="Times New Roman" w:hAnsi="Times New Roman"/>
              </w:rPr>
              <w:t xml:space="preserve"> </w:t>
            </w:r>
            <w:r w:rsidRPr="00323547">
              <w:rPr>
                <w:rFonts w:ascii="Times New Roman" w:hAnsi="Times New Roman"/>
              </w:rPr>
              <w:t>коррозии;</w:t>
            </w:r>
          </w:p>
        </w:tc>
      </w:tr>
      <w:tr w:rsidR="00B335FF" w14:paraId="6E63A12A" w14:textId="77777777" w:rsidTr="005F0FC6">
        <w:tc>
          <w:tcPr>
            <w:tcW w:w="1229" w:type="dxa"/>
            <w:vMerge/>
            <w:tcBorders>
              <w:left w:val="single" w:sz="4" w:space="0" w:color="auto"/>
              <w:right w:val="single" w:sz="4" w:space="0" w:color="auto"/>
            </w:tcBorders>
            <w:hideMark/>
          </w:tcPr>
          <w:p w14:paraId="6845A96D"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381ACDD" w14:textId="1F3B82E9" w:rsidR="00B335FF" w:rsidRPr="00EE116A" w:rsidRDefault="00B335FF" w:rsidP="004808FD">
            <w:pPr>
              <w:rPr>
                <w:rFonts w:ascii="Times New Roman" w:eastAsia="Calibri" w:hAnsi="Times New Roman" w:cs="Times New Roman"/>
              </w:rPr>
            </w:pPr>
            <w:r w:rsidRPr="00EE116A">
              <w:rPr>
                <w:rFonts w:ascii="Times New Roman" w:eastAsia="Calibri" w:hAnsi="Times New Roman" w:cs="Times New Roman"/>
              </w:rPr>
              <w:t>Н</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w:t>
            </w:r>
            <w:r>
              <w:rPr>
                <w:rFonts w:ascii="Times New Roman" w:eastAsia="Calibri" w:hAnsi="Times New Roman" w:cs="Times New Roman"/>
              </w:rPr>
              <w:t>12</w:t>
            </w:r>
          </w:p>
        </w:tc>
        <w:tc>
          <w:tcPr>
            <w:tcW w:w="7556" w:type="dxa"/>
            <w:tcBorders>
              <w:top w:val="single" w:sz="4" w:space="0" w:color="auto"/>
              <w:left w:val="single" w:sz="4" w:space="0" w:color="auto"/>
              <w:bottom w:val="single" w:sz="4" w:space="0" w:color="auto"/>
              <w:right w:val="single" w:sz="4" w:space="0" w:color="auto"/>
            </w:tcBorders>
            <w:hideMark/>
          </w:tcPr>
          <w:p w14:paraId="30D17433" w14:textId="2F2FE170" w:rsidR="00B335FF" w:rsidRPr="00323547" w:rsidRDefault="00B335FF" w:rsidP="004808FD">
            <w:pPr>
              <w:jc w:val="both"/>
              <w:rPr>
                <w:rFonts w:ascii="Times New Roman" w:hAnsi="Times New Roman"/>
              </w:rPr>
            </w:pPr>
            <w:r w:rsidRPr="00323547">
              <w:rPr>
                <w:rFonts w:ascii="Times New Roman" w:hAnsi="Times New Roman"/>
              </w:rPr>
              <w:t>ведения</w:t>
            </w:r>
            <w:r w:rsidR="00283654">
              <w:rPr>
                <w:rFonts w:ascii="Times New Roman" w:hAnsi="Times New Roman"/>
              </w:rPr>
              <w:t xml:space="preserve"> </w:t>
            </w:r>
            <w:r w:rsidRPr="00323547">
              <w:rPr>
                <w:rFonts w:ascii="Times New Roman" w:hAnsi="Times New Roman"/>
              </w:rPr>
              <w:t>исполнительной</w:t>
            </w:r>
            <w:r w:rsidR="00283654">
              <w:rPr>
                <w:rFonts w:ascii="Times New Roman" w:hAnsi="Times New Roman"/>
              </w:rPr>
              <w:t xml:space="preserve"> </w:t>
            </w:r>
            <w:r w:rsidRPr="00323547">
              <w:rPr>
                <w:rFonts w:ascii="Times New Roman" w:hAnsi="Times New Roman"/>
              </w:rPr>
              <w:t>и</w:t>
            </w:r>
            <w:r w:rsidR="00283654">
              <w:rPr>
                <w:rFonts w:ascii="Times New Roman" w:hAnsi="Times New Roman"/>
              </w:rPr>
              <w:t xml:space="preserve"> </w:t>
            </w:r>
            <w:r w:rsidRPr="00323547">
              <w:rPr>
                <w:rFonts w:ascii="Times New Roman" w:hAnsi="Times New Roman"/>
              </w:rPr>
              <w:t>учетной</w:t>
            </w:r>
            <w:r w:rsidR="00283654">
              <w:rPr>
                <w:rFonts w:ascii="Times New Roman" w:hAnsi="Times New Roman"/>
              </w:rPr>
              <w:t xml:space="preserve"> </w:t>
            </w:r>
            <w:r w:rsidRPr="00323547">
              <w:rPr>
                <w:rFonts w:ascii="Times New Roman" w:hAnsi="Times New Roman"/>
              </w:rPr>
              <w:t>документации</w:t>
            </w:r>
            <w:r w:rsidR="00283654">
              <w:rPr>
                <w:rFonts w:ascii="Times New Roman" w:hAnsi="Times New Roman"/>
              </w:rPr>
              <w:t xml:space="preserve"> </w:t>
            </w:r>
            <w:r w:rsidRPr="00323547">
              <w:rPr>
                <w:rFonts w:ascii="Times New Roman" w:hAnsi="Times New Roman"/>
              </w:rPr>
              <w:t>контроля</w:t>
            </w:r>
            <w:r w:rsidR="00283654">
              <w:rPr>
                <w:rFonts w:ascii="Times New Roman" w:hAnsi="Times New Roman"/>
              </w:rPr>
              <w:t xml:space="preserve"> </w:t>
            </w:r>
            <w:r w:rsidRPr="00323547">
              <w:rPr>
                <w:rFonts w:ascii="Times New Roman" w:hAnsi="Times New Roman"/>
              </w:rPr>
              <w:t>качества</w:t>
            </w:r>
            <w:r w:rsidR="00283654">
              <w:rPr>
                <w:rFonts w:ascii="Times New Roman" w:hAnsi="Times New Roman"/>
              </w:rPr>
              <w:t xml:space="preserve"> </w:t>
            </w:r>
            <w:r w:rsidRPr="00323547">
              <w:rPr>
                <w:rFonts w:ascii="Times New Roman" w:hAnsi="Times New Roman"/>
              </w:rPr>
              <w:t>в</w:t>
            </w:r>
            <w:r w:rsidR="00283654">
              <w:rPr>
                <w:rFonts w:ascii="Times New Roman" w:hAnsi="Times New Roman"/>
              </w:rPr>
              <w:t xml:space="preserve"> </w:t>
            </w:r>
            <w:r w:rsidRPr="00323547">
              <w:rPr>
                <w:rFonts w:ascii="Times New Roman" w:hAnsi="Times New Roman"/>
              </w:rPr>
              <w:t>процессе</w:t>
            </w:r>
            <w:r w:rsidR="00283654">
              <w:rPr>
                <w:rFonts w:ascii="Times New Roman" w:hAnsi="Times New Roman"/>
              </w:rPr>
              <w:t xml:space="preserve"> </w:t>
            </w:r>
            <w:r w:rsidRPr="00323547">
              <w:rPr>
                <w:rFonts w:ascii="Times New Roman" w:hAnsi="Times New Roman"/>
              </w:rPr>
              <w:t>производства</w:t>
            </w:r>
            <w:r w:rsidR="00283654">
              <w:rPr>
                <w:rFonts w:ascii="Times New Roman" w:hAnsi="Times New Roman"/>
              </w:rPr>
              <w:t xml:space="preserve"> </w:t>
            </w:r>
            <w:r w:rsidRPr="00323547">
              <w:rPr>
                <w:rFonts w:ascii="Times New Roman" w:hAnsi="Times New Roman"/>
              </w:rPr>
              <w:t>вида</w:t>
            </w:r>
            <w:r w:rsidR="00283654">
              <w:rPr>
                <w:rFonts w:ascii="Times New Roman" w:hAnsi="Times New Roman"/>
              </w:rPr>
              <w:t xml:space="preserve"> </w:t>
            </w:r>
            <w:r w:rsidRPr="00323547">
              <w:rPr>
                <w:rFonts w:ascii="Times New Roman" w:hAnsi="Times New Roman"/>
              </w:rPr>
              <w:t>строительных</w:t>
            </w:r>
            <w:r w:rsidR="00283654">
              <w:rPr>
                <w:rFonts w:ascii="Times New Roman" w:hAnsi="Times New Roman"/>
              </w:rPr>
              <w:t xml:space="preserve"> </w:t>
            </w:r>
            <w:r w:rsidRPr="00323547">
              <w:rPr>
                <w:rFonts w:ascii="Times New Roman" w:hAnsi="Times New Roman"/>
              </w:rPr>
              <w:t>работ</w:t>
            </w:r>
          </w:p>
        </w:tc>
      </w:tr>
      <w:tr w:rsidR="00B335FF" w14:paraId="1341ED31" w14:textId="77777777" w:rsidTr="005F0FC6">
        <w:tc>
          <w:tcPr>
            <w:tcW w:w="1229" w:type="dxa"/>
            <w:vMerge/>
            <w:tcBorders>
              <w:left w:val="single" w:sz="4" w:space="0" w:color="auto"/>
              <w:right w:val="single" w:sz="4" w:space="0" w:color="auto"/>
            </w:tcBorders>
            <w:hideMark/>
          </w:tcPr>
          <w:p w14:paraId="7F2AC3E3"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6A9D094" w14:textId="212797BA" w:rsidR="00B335FF" w:rsidRDefault="00B335FF" w:rsidP="004808FD">
            <w:pPr>
              <w:rPr>
                <w:rFonts w:ascii="Times New Roman" w:eastAsia="Calibri" w:hAnsi="Times New Roman" w:cs="Times New Roman"/>
              </w:rPr>
            </w:pPr>
            <w:r w:rsidRPr="00EE116A">
              <w:rPr>
                <w:rFonts w:ascii="Times New Roman" w:eastAsia="Calibri" w:hAnsi="Times New Roman" w:cs="Times New Roman"/>
              </w:rPr>
              <w:t>Н</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6</w:t>
            </w:r>
            <w:r w:rsidRPr="00EE116A">
              <w:rPr>
                <w:rFonts w:ascii="Times New Roman" w:eastAsia="Calibri" w:hAnsi="Times New Roman" w:cs="Times New Roman"/>
              </w:rPr>
              <w:t>.</w:t>
            </w:r>
            <w:r>
              <w:rPr>
                <w:rFonts w:ascii="Times New Roman" w:eastAsia="Calibri" w:hAnsi="Times New Roman" w:cs="Times New Roman"/>
              </w:rPr>
              <w:t>0</w:t>
            </w:r>
            <w:r w:rsidR="00283654">
              <w:rPr>
                <w:rFonts w:ascii="Times New Roman" w:eastAsia="Calibri" w:hAnsi="Times New Roman" w:cs="Times New Roman"/>
              </w:rPr>
              <w:t xml:space="preserve"> </w:t>
            </w:r>
            <w:r>
              <w:rPr>
                <w:rFonts w:ascii="Times New Roman" w:eastAsia="Calibri" w:hAnsi="Times New Roman" w:cs="Times New Roman"/>
              </w:rPr>
              <w:t>1</w:t>
            </w:r>
          </w:p>
        </w:tc>
        <w:tc>
          <w:tcPr>
            <w:tcW w:w="7556" w:type="dxa"/>
            <w:tcBorders>
              <w:top w:val="single" w:sz="4" w:space="0" w:color="auto"/>
              <w:left w:val="single" w:sz="4" w:space="0" w:color="auto"/>
              <w:bottom w:val="single" w:sz="4" w:space="0" w:color="auto"/>
              <w:right w:val="single" w:sz="4" w:space="0" w:color="auto"/>
            </w:tcBorders>
            <w:hideMark/>
          </w:tcPr>
          <w:p w14:paraId="5BB39402" w14:textId="0FC0253B" w:rsidR="00B335FF" w:rsidRPr="00BC2DBA" w:rsidRDefault="00B335FF" w:rsidP="004808FD">
            <w:pPr>
              <w:jc w:val="both"/>
              <w:rPr>
                <w:rFonts w:ascii="Times New Roman" w:hAnsi="Times New Roman" w:cs="Times New Roman"/>
                <w:color w:val="000000"/>
              </w:rPr>
            </w:pPr>
            <w:r w:rsidRPr="005772D3">
              <w:rPr>
                <w:rFonts w:ascii="Times New Roman" w:hAnsi="Times New Roman" w:cs="Times New Roman"/>
              </w:rPr>
              <w:t>о</w:t>
            </w:r>
            <w:r w:rsidRPr="006A5890">
              <w:rPr>
                <w:rFonts w:ascii="Times New Roman" w:hAnsi="Times New Roman"/>
              </w:rPr>
              <w:t>рганизации</w:t>
            </w:r>
            <w:r w:rsidR="00283654">
              <w:rPr>
                <w:rFonts w:ascii="Times New Roman" w:hAnsi="Times New Roman"/>
              </w:rPr>
              <w:t xml:space="preserve"> </w:t>
            </w:r>
            <w:r w:rsidRPr="006A5890">
              <w:rPr>
                <w:rFonts w:ascii="Times New Roman" w:hAnsi="Times New Roman"/>
              </w:rPr>
              <w:t>подготовки</w:t>
            </w:r>
            <w:r w:rsidR="00283654">
              <w:rPr>
                <w:rFonts w:ascii="Times New Roman" w:hAnsi="Times New Roman"/>
              </w:rPr>
              <w:t xml:space="preserve"> </w:t>
            </w:r>
            <w:r w:rsidRPr="006A5890">
              <w:rPr>
                <w:rFonts w:ascii="Times New Roman" w:hAnsi="Times New Roman"/>
              </w:rPr>
              <w:t>рабочих</w:t>
            </w:r>
            <w:r w:rsidR="00283654">
              <w:rPr>
                <w:rFonts w:ascii="Times New Roman" w:hAnsi="Times New Roman"/>
              </w:rPr>
              <w:t xml:space="preserve"> </w:t>
            </w:r>
            <w:r w:rsidRPr="006A5890">
              <w:rPr>
                <w:rFonts w:ascii="Times New Roman" w:hAnsi="Times New Roman"/>
              </w:rPr>
              <w:t>мест</w:t>
            </w:r>
            <w:r w:rsidR="00283654">
              <w:rPr>
                <w:rFonts w:ascii="Times New Roman" w:hAnsi="Times New Roman"/>
              </w:rPr>
              <w:t xml:space="preserve"> </w:t>
            </w:r>
            <w:r w:rsidRPr="006A5890">
              <w:rPr>
                <w:rFonts w:ascii="Times New Roman" w:hAnsi="Times New Roman"/>
              </w:rPr>
              <w:t>участка</w:t>
            </w:r>
            <w:r w:rsidR="00283654">
              <w:rPr>
                <w:rFonts w:ascii="Times New Roman" w:hAnsi="Times New Roman"/>
              </w:rPr>
              <w:t xml:space="preserve"> </w:t>
            </w:r>
            <w:r w:rsidRPr="006A5890">
              <w:rPr>
                <w:rFonts w:ascii="Times New Roman" w:hAnsi="Times New Roman"/>
              </w:rPr>
              <w:t>производства</w:t>
            </w:r>
            <w:r w:rsidR="00283654">
              <w:rPr>
                <w:rFonts w:ascii="Times New Roman" w:hAnsi="Times New Roman"/>
              </w:rPr>
              <w:t xml:space="preserve"> </w:t>
            </w:r>
            <w:r w:rsidRPr="006A5890">
              <w:rPr>
                <w:rFonts w:ascii="Times New Roman" w:hAnsi="Times New Roman"/>
              </w:rPr>
              <w:t>вида</w:t>
            </w:r>
            <w:r w:rsidR="00283654">
              <w:rPr>
                <w:rFonts w:ascii="Times New Roman" w:hAnsi="Times New Roman"/>
              </w:rPr>
              <w:t xml:space="preserve"> </w:t>
            </w:r>
            <w:r w:rsidRPr="006A5890">
              <w:rPr>
                <w:rFonts w:ascii="Times New Roman" w:hAnsi="Times New Roman"/>
              </w:rPr>
              <w:t>строительных</w:t>
            </w:r>
            <w:r w:rsidR="00283654">
              <w:rPr>
                <w:rFonts w:ascii="Times New Roman" w:hAnsi="Times New Roman"/>
              </w:rPr>
              <w:t xml:space="preserve"> </w:t>
            </w:r>
            <w:r w:rsidRPr="006A5890">
              <w:rPr>
                <w:rFonts w:ascii="Times New Roman" w:hAnsi="Times New Roman"/>
              </w:rPr>
              <w:t>работ</w:t>
            </w:r>
            <w:r w:rsidR="00283654">
              <w:rPr>
                <w:rFonts w:ascii="Times New Roman" w:hAnsi="Times New Roman"/>
              </w:rPr>
              <w:t xml:space="preserve"> </w:t>
            </w:r>
            <w:r w:rsidRPr="006A5890">
              <w:rPr>
                <w:rFonts w:ascii="Times New Roman" w:hAnsi="Times New Roman"/>
              </w:rPr>
              <w:t>к</w:t>
            </w:r>
            <w:r w:rsidR="00283654">
              <w:rPr>
                <w:rFonts w:ascii="Times New Roman" w:hAnsi="Times New Roman"/>
              </w:rPr>
              <w:t xml:space="preserve"> </w:t>
            </w:r>
            <w:r w:rsidRPr="006A5890">
              <w:rPr>
                <w:rFonts w:ascii="Times New Roman" w:hAnsi="Times New Roman"/>
              </w:rPr>
              <w:t>проведению</w:t>
            </w:r>
            <w:r w:rsidR="00283654">
              <w:rPr>
                <w:rFonts w:ascii="Times New Roman" w:hAnsi="Times New Roman"/>
              </w:rPr>
              <w:t xml:space="preserve"> </w:t>
            </w:r>
            <w:r w:rsidRPr="006A5890">
              <w:rPr>
                <w:rFonts w:ascii="Times New Roman" w:hAnsi="Times New Roman"/>
              </w:rPr>
              <w:t>специальной</w:t>
            </w:r>
            <w:r w:rsidR="00283654">
              <w:rPr>
                <w:rFonts w:ascii="Times New Roman" w:hAnsi="Times New Roman"/>
              </w:rPr>
              <w:t xml:space="preserve"> </w:t>
            </w:r>
            <w:r w:rsidRPr="006A5890">
              <w:rPr>
                <w:rFonts w:ascii="Times New Roman" w:hAnsi="Times New Roman"/>
              </w:rPr>
              <w:t>оценки</w:t>
            </w:r>
            <w:r w:rsidR="00283654">
              <w:rPr>
                <w:rFonts w:ascii="Times New Roman" w:hAnsi="Times New Roman"/>
              </w:rPr>
              <w:t xml:space="preserve"> </w:t>
            </w:r>
            <w:r w:rsidRPr="006A5890">
              <w:rPr>
                <w:rFonts w:ascii="Times New Roman" w:hAnsi="Times New Roman"/>
              </w:rPr>
              <w:t>условий</w:t>
            </w:r>
            <w:r w:rsidR="00283654">
              <w:rPr>
                <w:rFonts w:ascii="Times New Roman" w:hAnsi="Times New Roman"/>
              </w:rPr>
              <w:t xml:space="preserve"> </w:t>
            </w:r>
            <w:r w:rsidRPr="006A5890">
              <w:rPr>
                <w:rFonts w:ascii="Times New Roman" w:hAnsi="Times New Roman"/>
              </w:rPr>
              <w:t>труда</w:t>
            </w:r>
          </w:p>
        </w:tc>
      </w:tr>
      <w:tr w:rsidR="00B335FF" w14:paraId="792297FD" w14:textId="77777777" w:rsidTr="005F0FC6">
        <w:tc>
          <w:tcPr>
            <w:tcW w:w="1229" w:type="dxa"/>
            <w:vMerge/>
            <w:tcBorders>
              <w:left w:val="single" w:sz="4" w:space="0" w:color="auto"/>
              <w:right w:val="single" w:sz="4" w:space="0" w:color="auto"/>
            </w:tcBorders>
            <w:hideMark/>
          </w:tcPr>
          <w:p w14:paraId="633529D2"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09923FE6" w14:textId="0C9E49DD" w:rsidR="00B335FF" w:rsidRPr="00EE116A" w:rsidRDefault="00B335FF" w:rsidP="004808FD">
            <w:pPr>
              <w:rPr>
                <w:rFonts w:ascii="Times New Roman" w:eastAsia="Calibri" w:hAnsi="Times New Roman" w:cs="Times New Roman"/>
              </w:rPr>
            </w:pPr>
            <w:r w:rsidRPr="00EE116A">
              <w:rPr>
                <w:rFonts w:ascii="Times New Roman" w:eastAsia="Calibri" w:hAnsi="Times New Roman" w:cs="Times New Roman"/>
              </w:rPr>
              <w:t>Н</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6</w:t>
            </w:r>
            <w:r w:rsidRPr="00EE116A">
              <w:rPr>
                <w:rFonts w:ascii="Times New Roman" w:eastAsia="Calibri" w:hAnsi="Times New Roman" w:cs="Times New Roman"/>
              </w:rPr>
              <w:t>.</w:t>
            </w:r>
            <w:r>
              <w:rPr>
                <w:rFonts w:ascii="Times New Roman" w:eastAsia="Calibri" w:hAnsi="Times New Roman" w:cs="Times New Roman"/>
              </w:rPr>
              <w:t>0</w:t>
            </w:r>
            <w:r w:rsidR="00283654">
              <w:rPr>
                <w:rFonts w:ascii="Times New Roman" w:eastAsia="Calibri" w:hAnsi="Times New Roman" w:cs="Times New Roman"/>
              </w:rPr>
              <w:t xml:space="preserve"> </w:t>
            </w:r>
            <w:r>
              <w:rPr>
                <w:rFonts w:ascii="Times New Roman" w:eastAsia="Calibri" w:hAnsi="Times New Roman" w:cs="Times New Roman"/>
              </w:rPr>
              <w:t>2</w:t>
            </w:r>
          </w:p>
        </w:tc>
        <w:tc>
          <w:tcPr>
            <w:tcW w:w="7556" w:type="dxa"/>
            <w:tcBorders>
              <w:top w:val="single" w:sz="4" w:space="0" w:color="auto"/>
              <w:left w:val="single" w:sz="4" w:space="0" w:color="auto"/>
              <w:bottom w:val="single" w:sz="4" w:space="0" w:color="auto"/>
              <w:right w:val="single" w:sz="4" w:space="0" w:color="auto"/>
            </w:tcBorders>
            <w:hideMark/>
          </w:tcPr>
          <w:p w14:paraId="4AAA0F87" w14:textId="6AE1661D" w:rsidR="00B335FF" w:rsidRPr="005772D3" w:rsidRDefault="00B335FF" w:rsidP="004808FD">
            <w:pPr>
              <w:jc w:val="both"/>
              <w:rPr>
                <w:rFonts w:ascii="Times New Roman" w:hAnsi="Times New Roman" w:cs="Times New Roman"/>
              </w:rPr>
            </w:pPr>
            <w:r w:rsidRPr="006A5890">
              <w:rPr>
                <w:rFonts w:ascii="Times New Roman" w:hAnsi="Times New Roman"/>
              </w:rPr>
              <w:t>обеспечения</w:t>
            </w:r>
            <w:r w:rsidR="00283654">
              <w:rPr>
                <w:rFonts w:ascii="Times New Roman" w:hAnsi="Times New Roman"/>
              </w:rPr>
              <w:t xml:space="preserve"> </w:t>
            </w:r>
            <w:r w:rsidRPr="006A5890">
              <w:rPr>
                <w:rFonts w:ascii="Times New Roman" w:hAnsi="Times New Roman"/>
              </w:rPr>
              <w:t>наличия</w:t>
            </w:r>
            <w:r w:rsidR="00283654">
              <w:rPr>
                <w:rFonts w:ascii="Times New Roman" w:hAnsi="Times New Roman"/>
              </w:rPr>
              <w:t xml:space="preserve"> </w:t>
            </w:r>
            <w:r w:rsidRPr="006A5890">
              <w:rPr>
                <w:rFonts w:ascii="Times New Roman" w:hAnsi="Times New Roman"/>
              </w:rPr>
              <w:t>необходимых</w:t>
            </w:r>
            <w:r w:rsidR="00283654">
              <w:rPr>
                <w:rFonts w:ascii="Times New Roman" w:hAnsi="Times New Roman"/>
              </w:rPr>
              <w:t xml:space="preserve"> </w:t>
            </w:r>
            <w:r w:rsidRPr="006A5890">
              <w:rPr>
                <w:rFonts w:ascii="Times New Roman" w:hAnsi="Times New Roman"/>
              </w:rPr>
              <w:t>допусков</w:t>
            </w:r>
            <w:r w:rsidR="00283654">
              <w:rPr>
                <w:rFonts w:ascii="Times New Roman" w:hAnsi="Times New Roman"/>
              </w:rPr>
              <w:t xml:space="preserve"> </w:t>
            </w:r>
            <w:r w:rsidRPr="006A5890">
              <w:rPr>
                <w:rFonts w:ascii="Times New Roman" w:hAnsi="Times New Roman"/>
              </w:rPr>
              <w:t>к</w:t>
            </w:r>
            <w:r w:rsidR="00283654">
              <w:rPr>
                <w:rFonts w:ascii="Times New Roman" w:hAnsi="Times New Roman"/>
              </w:rPr>
              <w:t xml:space="preserve"> </w:t>
            </w:r>
            <w:r w:rsidRPr="006A5890">
              <w:rPr>
                <w:rFonts w:ascii="Times New Roman" w:hAnsi="Times New Roman"/>
              </w:rPr>
              <w:t>производству</w:t>
            </w:r>
            <w:r w:rsidR="00283654">
              <w:rPr>
                <w:rFonts w:ascii="Times New Roman" w:hAnsi="Times New Roman"/>
              </w:rPr>
              <w:t xml:space="preserve"> </w:t>
            </w:r>
            <w:r w:rsidRPr="006A5890">
              <w:rPr>
                <w:rFonts w:ascii="Times New Roman" w:hAnsi="Times New Roman"/>
              </w:rPr>
              <w:t>вида</w:t>
            </w:r>
            <w:r w:rsidR="00283654">
              <w:rPr>
                <w:rFonts w:ascii="Times New Roman" w:hAnsi="Times New Roman"/>
              </w:rPr>
              <w:t xml:space="preserve"> </w:t>
            </w:r>
            <w:r w:rsidRPr="006A5890">
              <w:rPr>
                <w:rFonts w:ascii="Times New Roman" w:hAnsi="Times New Roman"/>
              </w:rPr>
              <w:t>строительных</w:t>
            </w:r>
            <w:r w:rsidR="00283654">
              <w:rPr>
                <w:rFonts w:ascii="Times New Roman" w:hAnsi="Times New Roman"/>
              </w:rPr>
              <w:t xml:space="preserve"> </w:t>
            </w:r>
            <w:r w:rsidRPr="006A5890">
              <w:rPr>
                <w:rFonts w:ascii="Times New Roman" w:hAnsi="Times New Roman"/>
              </w:rPr>
              <w:t>работ</w:t>
            </w:r>
          </w:p>
        </w:tc>
      </w:tr>
      <w:tr w:rsidR="00B335FF" w14:paraId="06CC766F" w14:textId="77777777" w:rsidTr="005F0FC6">
        <w:tc>
          <w:tcPr>
            <w:tcW w:w="1229" w:type="dxa"/>
            <w:vMerge/>
            <w:tcBorders>
              <w:left w:val="single" w:sz="4" w:space="0" w:color="auto"/>
              <w:right w:val="single" w:sz="4" w:space="0" w:color="auto"/>
            </w:tcBorders>
            <w:hideMark/>
          </w:tcPr>
          <w:p w14:paraId="3F2DBEF8"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90405E3" w14:textId="0F31DE0D" w:rsidR="00B335FF" w:rsidRDefault="00B335FF" w:rsidP="004808FD">
            <w:pPr>
              <w:rPr>
                <w:rFonts w:ascii="Times New Roman" w:eastAsia="Calibri" w:hAnsi="Times New Roman" w:cs="Times New Roman"/>
              </w:rPr>
            </w:pPr>
            <w:r w:rsidRPr="00EE116A">
              <w:rPr>
                <w:rFonts w:ascii="Times New Roman" w:eastAsia="Calibri" w:hAnsi="Times New Roman" w:cs="Times New Roman"/>
              </w:rPr>
              <w:t>Н</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7</w:t>
            </w:r>
            <w:r w:rsidRPr="00EE116A">
              <w:rPr>
                <w:rFonts w:ascii="Times New Roman" w:eastAsia="Calibri" w:hAnsi="Times New Roman" w:cs="Times New Roman"/>
              </w:rPr>
              <w:t>.</w:t>
            </w:r>
            <w:r>
              <w:rPr>
                <w:rFonts w:ascii="Times New Roman" w:eastAsia="Calibri" w:hAnsi="Times New Roman" w:cs="Times New Roman"/>
              </w:rPr>
              <w:t>0</w:t>
            </w:r>
            <w:r w:rsidR="00283654">
              <w:rPr>
                <w:rFonts w:ascii="Times New Roman" w:eastAsia="Calibri" w:hAnsi="Times New Roman" w:cs="Times New Roman"/>
              </w:rPr>
              <w:t xml:space="preserve"> </w:t>
            </w:r>
            <w:r>
              <w:rPr>
                <w:rFonts w:ascii="Times New Roman" w:eastAsia="Calibri" w:hAnsi="Times New Roman" w:cs="Times New Roman"/>
              </w:rPr>
              <w:t>1</w:t>
            </w:r>
          </w:p>
        </w:tc>
        <w:tc>
          <w:tcPr>
            <w:tcW w:w="7556" w:type="dxa"/>
            <w:tcBorders>
              <w:top w:val="single" w:sz="4" w:space="0" w:color="auto"/>
              <w:left w:val="single" w:sz="4" w:space="0" w:color="auto"/>
              <w:bottom w:val="single" w:sz="4" w:space="0" w:color="auto"/>
              <w:right w:val="single" w:sz="4" w:space="0" w:color="auto"/>
            </w:tcBorders>
            <w:hideMark/>
          </w:tcPr>
          <w:p w14:paraId="0A62AE7C" w14:textId="024C0B9F" w:rsidR="00B335FF" w:rsidRPr="00BC2DBA" w:rsidRDefault="00B335FF" w:rsidP="004808FD">
            <w:pPr>
              <w:jc w:val="both"/>
              <w:rPr>
                <w:rFonts w:ascii="Times New Roman" w:hAnsi="Times New Roman" w:cs="Times New Roman"/>
                <w:color w:val="000000"/>
              </w:rPr>
            </w:pPr>
            <w:r w:rsidRPr="001E530F">
              <w:rPr>
                <w:rFonts w:ascii="Times New Roman" w:hAnsi="Times New Roman"/>
              </w:rPr>
              <w:t>разработки</w:t>
            </w:r>
            <w:r w:rsidR="00283654">
              <w:rPr>
                <w:rFonts w:ascii="Times New Roman" w:hAnsi="Times New Roman"/>
              </w:rPr>
              <w:t xml:space="preserve"> </w:t>
            </w:r>
            <w:r w:rsidRPr="001E530F">
              <w:rPr>
                <w:rFonts w:ascii="Times New Roman" w:hAnsi="Times New Roman"/>
              </w:rPr>
              <w:t>и</w:t>
            </w:r>
            <w:r w:rsidR="00283654">
              <w:rPr>
                <w:rFonts w:ascii="Times New Roman" w:hAnsi="Times New Roman"/>
              </w:rPr>
              <w:t xml:space="preserve"> </w:t>
            </w:r>
            <w:r w:rsidRPr="001E530F">
              <w:rPr>
                <w:rFonts w:ascii="Times New Roman" w:hAnsi="Times New Roman"/>
              </w:rPr>
              <w:t>согласования</w:t>
            </w:r>
            <w:r w:rsidR="00283654">
              <w:rPr>
                <w:rFonts w:ascii="Times New Roman" w:hAnsi="Times New Roman"/>
              </w:rPr>
              <w:t xml:space="preserve"> </w:t>
            </w:r>
            <w:r w:rsidRPr="001E530F">
              <w:rPr>
                <w:rFonts w:ascii="Times New Roman" w:hAnsi="Times New Roman"/>
              </w:rPr>
              <w:t>решений</w:t>
            </w:r>
            <w:r w:rsidR="00283654">
              <w:rPr>
                <w:rFonts w:ascii="Times New Roman" w:hAnsi="Times New Roman"/>
              </w:rPr>
              <w:t xml:space="preserve"> </w:t>
            </w:r>
            <w:r w:rsidRPr="001E530F">
              <w:rPr>
                <w:rFonts w:ascii="Times New Roman" w:hAnsi="Times New Roman"/>
              </w:rPr>
              <w:t>по</w:t>
            </w:r>
            <w:r w:rsidR="00283654">
              <w:rPr>
                <w:rFonts w:ascii="Times New Roman" w:hAnsi="Times New Roman"/>
              </w:rPr>
              <w:t xml:space="preserve"> </w:t>
            </w:r>
            <w:r w:rsidRPr="001E530F">
              <w:rPr>
                <w:rFonts w:ascii="Times New Roman" w:hAnsi="Times New Roman"/>
              </w:rPr>
              <w:t>производству</w:t>
            </w:r>
            <w:r w:rsidR="00283654">
              <w:rPr>
                <w:rFonts w:ascii="Times New Roman" w:hAnsi="Times New Roman"/>
              </w:rPr>
              <w:t xml:space="preserve"> </w:t>
            </w:r>
            <w:r w:rsidRPr="001E530F">
              <w:rPr>
                <w:rFonts w:ascii="Times New Roman" w:hAnsi="Times New Roman"/>
              </w:rPr>
              <w:t>геодезических</w:t>
            </w:r>
            <w:r w:rsidR="00283654">
              <w:rPr>
                <w:rFonts w:ascii="Times New Roman" w:hAnsi="Times New Roman"/>
              </w:rPr>
              <w:t xml:space="preserve"> </w:t>
            </w:r>
            <w:r w:rsidRPr="001E530F">
              <w:rPr>
                <w:rFonts w:ascii="Times New Roman" w:hAnsi="Times New Roman"/>
              </w:rPr>
              <w:t>работ</w:t>
            </w:r>
            <w:r w:rsidR="00283654">
              <w:rPr>
                <w:rFonts w:ascii="Times New Roman" w:hAnsi="Times New Roman"/>
              </w:rPr>
              <w:t xml:space="preserve"> </w:t>
            </w:r>
            <w:r w:rsidRPr="001E530F">
              <w:rPr>
                <w:rFonts w:ascii="Times New Roman" w:hAnsi="Times New Roman"/>
              </w:rPr>
              <w:t>и</w:t>
            </w:r>
            <w:r w:rsidR="00283654">
              <w:rPr>
                <w:rFonts w:ascii="Times New Roman" w:hAnsi="Times New Roman"/>
              </w:rPr>
              <w:t xml:space="preserve"> </w:t>
            </w:r>
            <w:r w:rsidRPr="001E530F">
              <w:rPr>
                <w:rFonts w:ascii="Times New Roman" w:hAnsi="Times New Roman"/>
              </w:rPr>
              <w:t>схем</w:t>
            </w:r>
            <w:r w:rsidR="00283654">
              <w:rPr>
                <w:rFonts w:ascii="Times New Roman" w:hAnsi="Times New Roman"/>
              </w:rPr>
              <w:t xml:space="preserve"> </w:t>
            </w:r>
            <w:r w:rsidRPr="001E530F">
              <w:rPr>
                <w:rFonts w:ascii="Times New Roman" w:hAnsi="Times New Roman"/>
              </w:rPr>
              <w:t>размещения</w:t>
            </w:r>
            <w:r w:rsidR="00283654">
              <w:rPr>
                <w:rFonts w:ascii="Times New Roman" w:hAnsi="Times New Roman"/>
              </w:rPr>
              <w:t xml:space="preserve"> </w:t>
            </w:r>
            <w:r w:rsidRPr="001E530F">
              <w:rPr>
                <w:rFonts w:ascii="Times New Roman" w:hAnsi="Times New Roman"/>
              </w:rPr>
              <w:t>геодезических</w:t>
            </w:r>
            <w:r w:rsidR="00283654">
              <w:rPr>
                <w:rFonts w:ascii="Times New Roman" w:hAnsi="Times New Roman"/>
              </w:rPr>
              <w:t xml:space="preserve"> </w:t>
            </w:r>
            <w:r w:rsidRPr="001E530F">
              <w:rPr>
                <w:rFonts w:ascii="Times New Roman" w:hAnsi="Times New Roman"/>
              </w:rPr>
              <w:t>знаков</w:t>
            </w:r>
            <w:r w:rsidR="00283654">
              <w:rPr>
                <w:rFonts w:ascii="Times New Roman" w:hAnsi="Times New Roman"/>
              </w:rPr>
              <w:t xml:space="preserve"> </w:t>
            </w:r>
            <w:r w:rsidRPr="001E530F">
              <w:rPr>
                <w:rFonts w:ascii="Times New Roman" w:hAnsi="Times New Roman"/>
              </w:rPr>
              <w:t>на</w:t>
            </w:r>
            <w:r w:rsidR="00283654">
              <w:rPr>
                <w:rFonts w:ascii="Times New Roman" w:hAnsi="Times New Roman"/>
              </w:rPr>
              <w:t xml:space="preserve"> </w:t>
            </w:r>
            <w:r w:rsidRPr="001E530F">
              <w:rPr>
                <w:rFonts w:ascii="Times New Roman" w:hAnsi="Times New Roman"/>
              </w:rPr>
              <w:t>строительной</w:t>
            </w:r>
            <w:r w:rsidR="00283654">
              <w:rPr>
                <w:rFonts w:ascii="Times New Roman" w:hAnsi="Times New Roman"/>
              </w:rPr>
              <w:t xml:space="preserve"> </w:t>
            </w:r>
            <w:r w:rsidRPr="001E530F">
              <w:rPr>
                <w:rFonts w:ascii="Times New Roman" w:hAnsi="Times New Roman"/>
              </w:rPr>
              <w:t>площадке</w:t>
            </w:r>
          </w:p>
        </w:tc>
      </w:tr>
      <w:tr w:rsidR="00B335FF" w14:paraId="4C17881D" w14:textId="77777777" w:rsidTr="005F0FC6">
        <w:tc>
          <w:tcPr>
            <w:tcW w:w="1229" w:type="dxa"/>
            <w:vMerge/>
            <w:tcBorders>
              <w:left w:val="single" w:sz="4" w:space="0" w:color="auto"/>
              <w:right w:val="single" w:sz="4" w:space="0" w:color="auto"/>
            </w:tcBorders>
            <w:hideMark/>
          </w:tcPr>
          <w:p w14:paraId="6CE83A51"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41225E5" w14:textId="01BCAA0F" w:rsidR="00B335FF" w:rsidRPr="00EE116A" w:rsidRDefault="00B335FF" w:rsidP="004808FD">
            <w:pPr>
              <w:rPr>
                <w:rFonts w:ascii="Times New Roman" w:eastAsia="Calibri" w:hAnsi="Times New Roman" w:cs="Times New Roman"/>
              </w:rPr>
            </w:pPr>
            <w:r w:rsidRPr="00EE116A">
              <w:rPr>
                <w:rFonts w:ascii="Times New Roman" w:eastAsia="Calibri" w:hAnsi="Times New Roman" w:cs="Times New Roman"/>
              </w:rPr>
              <w:t>Н</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7</w:t>
            </w:r>
            <w:r w:rsidRPr="00EE116A">
              <w:rPr>
                <w:rFonts w:ascii="Times New Roman" w:eastAsia="Calibri" w:hAnsi="Times New Roman" w:cs="Times New Roman"/>
              </w:rPr>
              <w:t>.</w:t>
            </w:r>
            <w:r>
              <w:rPr>
                <w:rFonts w:ascii="Times New Roman" w:eastAsia="Calibri" w:hAnsi="Times New Roman" w:cs="Times New Roman"/>
              </w:rPr>
              <w:t>0</w:t>
            </w:r>
            <w:r w:rsidR="00283654">
              <w:rPr>
                <w:rFonts w:ascii="Times New Roman" w:eastAsia="Calibri" w:hAnsi="Times New Roman" w:cs="Times New Roman"/>
              </w:rPr>
              <w:t xml:space="preserve"> </w:t>
            </w:r>
            <w:r>
              <w:rPr>
                <w:rFonts w:ascii="Times New Roman" w:eastAsia="Calibri" w:hAnsi="Times New Roman" w:cs="Times New Roman"/>
              </w:rPr>
              <w:t>2</w:t>
            </w:r>
          </w:p>
        </w:tc>
        <w:tc>
          <w:tcPr>
            <w:tcW w:w="7556" w:type="dxa"/>
            <w:tcBorders>
              <w:top w:val="single" w:sz="4" w:space="0" w:color="auto"/>
              <w:left w:val="single" w:sz="4" w:space="0" w:color="auto"/>
              <w:bottom w:val="single" w:sz="4" w:space="0" w:color="auto"/>
              <w:right w:val="single" w:sz="4" w:space="0" w:color="auto"/>
            </w:tcBorders>
            <w:hideMark/>
          </w:tcPr>
          <w:p w14:paraId="67448E64" w14:textId="3D593583" w:rsidR="00B335FF" w:rsidRPr="001E530F" w:rsidRDefault="00B335FF" w:rsidP="004808FD">
            <w:pPr>
              <w:jc w:val="both"/>
              <w:rPr>
                <w:rFonts w:ascii="Times New Roman" w:hAnsi="Times New Roman"/>
              </w:rPr>
            </w:pPr>
            <w:r w:rsidRPr="001E530F">
              <w:rPr>
                <w:rFonts w:ascii="Times New Roman" w:hAnsi="Times New Roman"/>
              </w:rPr>
              <w:t>организации</w:t>
            </w:r>
            <w:r w:rsidR="00283654">
              <w:rPr>
                <w:rFonts w:ascii="Times New Roman" w:hAnsi="Times New Roman"/>
              </w:rPr>
              <w:t xml:space="preserve"> </w:t>
            </w:r>
            <w:r w:rsidRPr="001E530F">
              <w:rPr>
                <w:rFonts w:ascii="Times New Roman" w:hAnsi="Times New Roman"/>
              </w:rPr>
              <w:t>геодезических</w:t>
            </w:r>
            <w:r w:rsidR="00283654">
              <w:rPr>
                <w:rFonts w:ascii="Times New Roman" w:hAnsi="Times New Roman"/>
              </w:rPr>
              <w:t xml:space="preserve"> </w:t>
            </w:r>
            <w:r w:rsidRPr="001E530F">
              <w:rPr>
                <w:rFonts w:ascii="Times New Roman" w:hAnsi="Times New Roman"/>
              </w:rPr>
              <w:t>работ</w:t>
            </w:r>
            <w:r w:rsidR="00283654">
              <w:rPr>
                <w:rFonts w:ascii="Times New Roman" w:hAnsi="Times New Roman"/>
              </w:rPr>
              <w:t xml:space="preserve"> </w:t>
            </w:r>
            <w:r w:rsidRPr="001E530F">
              <w:rPr>
                <w:rFonts w:ascii="Times New Roman" w:hAnsi="Times New Roman"/>
              </w:rPr>
              <w:t>на</w:t>
            </w:r>
            <w:r w:rsidR="00283654">
              <w:rPr>
                <w:rFonts w:ascii="Times New Roman" w:hAnsi="Times New Roman"/>
              </w:rPr>
              <w:t xml:space="preserve"> </w:t>
            </w:r>
            <w:r w:rsidRPr="001E530F">
              <w:rPr>
                <w:rFonts w:ascii="Times New Roman" w:hAnsi="Times New Roman"/>
              </w:rPr>
              <w:t>строительной</w:t>
            </w:r>
            <w:r w:rsidR="00283654">
              <w:rPr>
                <w:rFonts w:ascii="Times New Roman" w:hAnsi="Times New Roman"/>
              </w:rPr>
              <w:t xml:space="preserve"> </w:t>
            </w:r>
            <w:r w:rsidRPr="001E530F">
              <w:rPr>
                <w:rFonts w:ascii="Times New Roman" w:hAnsi="Times New Roman"/>
              </w:rPr>
              <w:t>площадке</w:t>
            </w:r>
            <w:r w:rsidR="00283654">
              <w:rPr>
                <w:rFonts w:ascii="Times New Roman" w:hAnsi="Times New Roman"/>
              </w:rPr>
              <w:t xml:space="preserve"> </w:t>
            </w:r>
            <w:r w:rsidRPr="001E530F">
              <w:rPr>
                <w:rFonts w:ascii="Times New Roman" w:hAnsi="Times New Roman"/>
              </w:rPr>
              <w:t>объекта</w:t>
            </w:r>
            <w:r w:rsidR="00283654">
              <w:rPr>
                <w:rFonts w:ascii="Times New Roman" w:hAnsi="Times New Roman"/>
              </w:rPr>
              <w:t xml:space="preserve"> </w:t>
            </w:r>
            <w:r w:rsidRPr="001E530F">
              <w:rPr>
                <w:rFonts w:ascii="Times New Roman" w:hAnsi="Times New Roman"/>
              </w:rPr>
              <w:t>капитального</w:t>
            </w:r>
            <w:r w:rsidR="00283654">
              <w:rPr>
                <w:rFonts w:ascii="Times New Roman" w:hAnsi="Times New Roman"/>
              </w:rPr>
              <w:t xml:space="preserve"> </w:t>
            </w:r>
            <w:r w:rsidRPr="001E530F">
              <w:rPr>
                <w:rFonts w:ascii="Times New Roman" w:hAnsi="Times New Roman"/>
              </w:rPr>
              <w:t>строительства</w:t>
            </w:r>
          </w:p>
        </w:tc>
      </w:tr>
      <w:tr w:rsidR="00B335FF" w14:paraId="7732B770" w14:textId="77777777" w:rsidTr="005F0FC6">
        <w:tc>
          <w:tcPr>
            <w:tcW w:w="1229" w:type="dxa"/>
            <w:vMerge/>
            <w:tcBorders>
              <w:left w:val="single" w:sz="4" w:space="0" w:color="auto"/>
              <w:right w:val="single" w:sz="4" w:space="0" w:color="auto"/>
            </w:tcBorders>
            <w:hideMark/>
          </w:tcPr>
          <w:p w14:paraId="3DCDAF0E"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16C182DB" w14:textId="76CC457D" w:rsidR="00B335FF" w:rsidRPr="00EE116A" w:rsidRDefault="00B335FF" w:rsidP="004808FD">
            <w:pPr>
              <w:rPr>
                <w:rFonts w:ascii="Times New Roman" w:eastAsia="Calibri" w:hAnsi="Times New Roman" w:cs="Times New Roman"/>
              </w:rPr>
            </w:pPr>
            <w:r w:rsidRPr="00EE116A">
              <w:rPr>
                <w:rFonts w:ascii="Times New Roman" w:eastAsia="Calibri" w:hAnsi="Times New Roman" w:cs="Times New Roman"/>
              </w:rPr>
              <w:t>Н</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7</w:t>
            </w:r>
            <w:r w:rsidRPr="00EE116A">
              <w:rPr>
                <w:rFonts w:ascii="Times New Roman" w:eastAsia="Calibri" w:hAnsi="Times New Roman" w:cs="Times New Roman"/>
              </w:rPr>
              <w:t>.</w:t>
            </w:r>
            <w:r>
              <w:rPr>
                <w:rFonts w:ascii="Times New Roman" w:eastAsia="Calibri" w:hAnsi="Times New Roman" w:cs="Times New Roman"/>
              </w:rPr>
              <w:t>0</w:t>
            </w:r>
            <w:r w:rsidR="00283654">
              <w:rPr>
                <w:rFonts w:ascii="Times New Roman" w:eastAsia="Calibri" w:hAnsi="Times New Roman" w:cs="Times New Roman"/>
              </w:rPr>
              <w:t xml:space="preserve"> </w:t>
            </w:r>
            <w:r>
              <w:rPr>
                <w:rFonts w:ascii="Times New Roman" w:eastAsia="Calibri" w:hAnsi="Times New Roman" w:cs="Times New Roman"/>
              </w:rPr>
              <w:t>3</w:t>
            </w:r>
          </w:p>
        </w:tc>
        <w:tc>
          <w:tcPr>
            <w:tcW w:w="7556" w:type="dxa"/>
            <w:tcBorders>
              <w:top w:val="single" w:sz="4" w:space="0" w:color="auto"/>
              <w:left w:val="single" w:sz="4" w:space="0" w:color="auto"/>
              <w:bottom w:val="single" w:sz="4" w:space="0" w:color="auto"/>
              <w:right w:val="single" w:sz="4" w:space="0" w:color="auto"/>
            </w:tcBorders>
            <w:hideMark/>
          </w:tcPr>
          <w:p w14:paraId="18C5CC13" w14:textId="4DE4E578" w:rsidR="00B335FF" w:rsidRPr="001E530F" w:rsidRDefault="00B335FF" w:rsidP="004808FD">
            <w:pPr>
              <w:jc w:val="both"/>
              <w:rPr>
                <w:rFonts w:ascii="Times New Roman" w:hAnsi="Times New Roman"/>
              </w:rPr>
            </w:pPr>
            <w:r w:rsidRPr="001E530F">
              <w:rPr>
                <w:rFonts w:ascii="Times New Roman" w:hAnsi="Times New Roman"/>
              </w:rPr>
              <w:t>подготовки</w:t>
            </w:r>
            <w:r w:rsidR="00283654">
              <w:rPr>
                <w:rFonts w:ascii="Times New Roman" w:hAnsi="Times New Roman"/>
              </w:rPr>
              <w:t xml:space="preserve"> </w:t>
            </w:r>
            <w:r w:rsidRPr="001E530F">
              <w:rPr>
                <w:rFonts w:ascii="Times New Roman" w:hAnsi="Times New Roman"/>
              </w:rPr>
              <w:t>материалов</w:t>
            </w:r>
            <w:r w:rsidR="00283654">
              <w:rPr>
                <w:rFonts w:ascii="Times New Roman" w:hAnsi="Times New Roman"/>
              </w:rPr>
              <w:t xml:space="preserve"> </w:t>
            </w:r>
            <w:r w:rsidRPr="001E530F">
              <w:rPr>
                <w:rFonts w:ascii="Times New Roman" w:hAnsi="Times New Roman"/>
              </w:rPr>
              <w:t>для</w:t>
            </w:r>
            <w:r w:rsidR="00283654">
              <w:rPr>
                <w:rFonts w:ascii="Times New Roman" w:hAnsi="Times New Roman"/>
              </w:rPr>
              <w:t xml:space="preserve"> </w:t>
            </w:r>
            <w:r w:rsidRPr="001E530F">
              <w:rPr>
                <w:rFonts w:ascii="Times New Roman" w:hAnsi="Times New Roman"/>
              </w:rPr>
              <w:t>составления</w:t>
            </w:r>
            <w:r w:rsidR="00283654">
              <w:rPr>
                <w:rFonts w:ascii="Times New Roman" w:hAnsi="Times New Roman"/>
              </w:rPr>
              <w:t xml:space="preserve"> </w:t>
            </w:r>
            <w:r w:rsidRPr="001E530F">
              <w:rPr>
                <w:rFonts w:ascii="Times New Roman" w:hAnsi="Times New Roman"/>
              </w:rPr>
              <w:t>отчета</w:t>
            </w:r>
            <w:r w:rsidR="00283654">
              <w:rPr>
                <w:rFonts w:ascii="Times New Roman" w:hAnsi="Times New Roman"/>
              </w:rPr>
              <w:t xml:space="preserve"> </w:t>
            </w:r>
            <w:r w:rsidRPr="001E530F">
              <w:rPr>
                <w:rFonts w:ascii="Times New Roman" w:hAnsi="Times New Roman"/>
              </w:rPr>
              <w:t>по</w:t>
            </w:r>
            <w:r w:rsidR="00283654">
              <w:rPr>
                <w:rFonts w:ascii="Times New Roman" w:hAnsi="Times New Roman"/>
              </w:rPr>
              <w:t xml:space="preserve"> </w:t>
            </w:r>
            <w:r w:rsidRPr="001E530F">
              <w:rPr>
                <w:rFonts w:ascii="Times New Roman" w:hAnsi="Times New Roman"/>
              </w:rPr>
              <w:t>инженерно-геодезическим</w:t>
            </w:r>
            <w:r w:rsidR="00283654">
              <w:rPr>
                <w:rFonts w:ascii="Times New Roman" w:hAnsi="Times New Roman"/>
              </w:rPr>
              <w:t xml:space="preserve"> </w:t>
            </w:r>
            <w:r w:rsidRPr="001E530F">
              <w:rPr>
                <w:rFonts w:ascii="Times New Roman" w:hAnsi="Times New Roman"/>
              </w:rPr>
              <w:t>работам.</w:t>
            </w:r>
          </w:p>
        </w:tc>
      </w:tr>
      <w:tr w:rsidR="00B335FF" w14:paraId="49A12FE5" w14:textId="77777777" w:rsidTr="005F0FC6">
        <w:tc>
          <w:tcPr>
            <w:tcW w:w="1229" w:type="dxa"/>
            <w:vMerge/>
            <w:tcBorders>
              <w:left w:val="single" w:sz="4" w:space="0" w:color="auto"/>
              <w:right w:val="single" w:sz="4" w:space="0" w:color="auto"/>
            </w:tcBorders>
            <w:hideMark/>
          </w:tcPr>
          <w:p w14:paraId="6FB428EA"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6D928221" w14:textId="09F89E4C" w:rsidR="00B335FF" w:rsidRDefault="00B335FF" w:rsidP="004808FD">
            <w:pPr>
              <w:rPr>
                <w:rFonts w:ascii="Times New Roman" w:eastAsia="Calibri" w:hAnsi="Times New Roman" w:cs="Times New Roman"/>
              </w:rPr>
            </w:pPr>
            <w:r w:rsidRPr="00EE116A">
              <w:rPr>
                <w:rFonts w:ascii="Times New Roman" w:eastAsia="Calibri" w:hAnsi="Times New Roman" w:cs="Times New Roman"/>
              </w:rPr>
              <w:t>Н</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8</w:t>
            </w:r>
            <w:r w:rsidRPr="00EE116A">
              <w:rPr>
                <w:rFonts w:ascii="Times New Roman" w:eastAsia="Calibri" w:hAnsi="Times New Roman" w:cs="Times New Roman"/>
              </w:rPr>
              <w:t>.</w:t>
            </w:r>
            <w:r>
              <w:rPr>
                <w:rFonts w:ascii="Times New Roman" w:eastAsia="Calibri" w:hAnsi="Times New Roman" w:cs="Times New Roman"/>
              </w:rPr>
              <w:t>0</w:t>
            </w:r>
            <w:r w:rsidR="00283654">
              <w:rPr>
                <w:rFonts w:ascii="Times New Roman" w:eastAsia="Calibri" w:hAnsi="Times New Roman" w:cs="Times New Roman"/>
              </w:rPr>
              <w:t xml:space="preserve"> </w:t>
            </w:r>
            <w:r>
              <w:rPr>
                <w:rFonts w:ascii="Times New Roman" w:eastAsia="Calibri" w:hAnsi="Times New Roman" w:cs="Times New Roman"/>
              </w:rPr>
              <w:t>1</w:t>
            </w:r>
          </w:p>
        </w:tc>
        <w:tc>
          <w:tcPr>
            <w:tcW w:w="7556" w:type="dxa"/>
            <w:tcBorders>
              <w:top w:val="single" w:sz="4" w:space="0" w:color="auto"/>
              <w:left w:val="single" w:sz="4" w:space="0" w:color="auto"/>
              <w:bottom w:val="single" w:sz="4" w:space="0" w:color="auto"/>
              <w:right w:val="single" w:sz="4" w:space="0" w:color="auto"/>
            </w:tcBorders>
            <w:hideMark/>
          </w:tcPr>
          <w:p w14:paraId="28972633" w14:textId="16D5B883" w:rsidR="00B335FF" w:rsidRPr="001E530F" w:rsidRDefault="00B335FF" w:rsidP="004808FD">
            <w:pPr>
              <w:jc w:val="both"/>
              <w:rPr>
                <w:rFonts w:ascii="Times New Roman" w:hAnsi="Times New Roman"/>
              </w:rPr>
            </w:pPr>
            <w:r w:rsidRPr="001E530F">
              <w:rPr>
                <w:rFonts w:ascii="Times New Roman" w:hAnsi="Times New Roman"/>
                <w:bCs/>
              </w:rPr>
              <w:t>обеспечения</w:t>
            </w:r>
            <w:r w:rsidR="00283654">
              <w:rPr>
                <w:rFonts w:ascii="Times New Roman" w:hAnsi="Times New Roman"/>
                <w:bCs/>
              </w:rPr>
              <w:t xml:space="preserve"> </w:t>
            </w:r>
            <w:r w:rsidRPr="001E530F">
              <w:rPr>
                <w:rFonts w:ascii="Times New Roman" w:hAnsi="Times New Roman"/>
                <w:bCs/>
              </w:rPr>
              <w:t>готовности</w:t>
            </w:r>
            <w:r w:rsidR="00283654">
              <w:rPr>
                <w:rFonts w:ascii="Times New Roman" w:hAnsi="Times New Roman"/>
                <w:bCs/>
              </w:rPr>
              <w:t xml:space="preserve"> </w:t>
            </w:r>
            <w:r w:rsidRPr="001E530F">
              <w:rPr>
                <w:rFonts w:ascii="Times New Roman" w:hAnsi="Times New Roman"/>
                <w:bCs/>
              </w:rPr>
              <w:t>необходимой</w:t>
            </w:r>
            <w:r w:rsidR="00283654">
              <w:rPr>
                <w:rFonts w:ascii="Times New Roman" w:hAnsi="Times New Roman"/>
                <w:bCs/>
              </w:rPr>
              <w:t xml:space="preserve"> </w:t>
            </w:r>
            <w:r w:rsidRPr="001E530F">
              <w:rPr>
                <w:rFonts w:ascii="Times New Roman" w:hAnsi="Times New Roman"/>
                <w:bCs/>
              </w:rPr>
              <w:t>техники</w:t>
            </w:r>
            <w:r w:rsidR="00283654">
              <w:rPr>
                <w:rFonts w:ascii="Times New Roman" w:hAnsi="Times New Roman"/>
                <w:bCs/>
              </w:rPr>
              <w:t xml:space="preserve"> </w:t>
            </w:r>
            <w:r w:rsidRPr="001E530F">
              <w:rPr>
                <w:rFonts w:ascii="Times New Roman" w:hAnsi="Times New Roman"/>
                <w:bCs/>
              </w:rPr>
              <w:t>и</w:t>
            </w:r>
            <w:r w:rsidR="00283654">
              <w:rPr>
                <w:rFonts w:ascii="Times New Roman" w:hAnsi="Times New Roman"/>
                <w:bCs/>
              </w:rPr>
              <w:t xml:space="preserve"> </w:t>
            </w:r>
            <w:r w:rsidRPr="001E530F">
              <w:rPr>
                <w:rFonts w:ascii="Times New Roman" w:hAnsi="Times New Roman"/>
                <w:bCs/>
              </w:rPr>
              <w:t>территории</w:t>
            </w:r>
            <w:r w:rsidR="00283654">
              <w:rPr>
                <w:rFonts w:ascii="Times New Roman" w:hAnsi="Times New Roman"/>
                <w:bCs/>
              </w:rPr>
              <w:t xml:space="preserve"> </w:t>
            </w:r>
            <w:r w:rsidRPr="001E530F">
              <w:rPr>
                <w:rFonts w:ascii="Times New Roman" w:hAnsi="Times New Roman"/>
                <w:bCs/>
              </w:rPr>
              <w:t>склада</w:t>
            </w:r>
            <w:r w:rsidR="00283654">
              <w:rPr>
                <w:rFonts w:ascii="Times New Roman" w:hAnsi="Times New Roman"/>
                <w:bCs/>
              </w:rPr>
              <w:t xml:space="preserve"> </w:t>
            </w:r>
            <w:r w:rsidRPr="001E530F">
              <w:rPr>
                <w:rFonts w:ascii="Times New Roman" w:hAnsi="Times New Roman"/>
                <w:bCs/>
              </w:rPr>
              <w:t>для</w:t>
            </w:r>
            <w:r w:rsidR="00283654">
              <w:rPr>
                <w:rFonts w:ascii="Times New Roman" w:hAnsi="Times New Roman"/>
                <w:bCs/>
              </w:rPr>
              <w:t xml:space="preserve"> </w:t>
            </w:r>
            <w:r w:rsidRPr="001E530F">
              <w:rPr>
                <w:rFonts w:ascii="Times New Roman" w:hAnsi="Times New Roman"/>
                <w:bCs/>
              </w:rPr>
              <w:t>разгрузки,</w:t>
            </w:r>
            <w:r w:rsidR="00283654">
              <w:rPr>
                <w:rFonts w:ascii="Times New Roman" w:hAnsi="Times New Roman"/>
                <w:bCs/>
              </w:rPr>
              <w:t xml:space="preserve"> </w:t>
            </w:r>
            <w:r w:rsidRPr="001E530F">
              <w:rPr>
                <w:rFonts w:ascii="Times New Roman" w:hAnsi="Times New Roman"/>
                <w:bCs/>
              </w:rPr>
              <w:t>а</w:t>
            </w:r>
            <w:r w:rsidR="00283654">
              <w:rPr>
                <w:rFonts w:ascii="Times New Roman" w:hAnsi="Times New Roman"/>
                <w:bCs/>
              </w:rPr>
              <w:t xml:space="preserve"> </w:t>
            </w:r>
            <w:r w:rsidRPr="001E530F">
              <w:rPr>
                <w:rFonts w:ascii="Times New Roman" w:hAnsi="Times New Roman"/>
                <w:bCs/>
              </w:rPr>
              <w:t>также</w:t>
            </w:r>
            <w:r w:rsidR="00283654">
              <w:rPr>
                <w:rFonts w:ascii="Times New Roman" w:hAnsi="Times New Roman"/>
                <w:bCs/>
              </w:rPr>
              <w:t xml:space="preserve"> </w:t>
            </w:r>
            <w:r w:rsidRPr="001E530F">
              <w:rPr>
                <w:rFonts w:ascii="Times New Roman" w:hAnsi="Times New Roman"/>
                <w:bCs/>
              </w:rPr>
              <w:t>мест</w:t>
            </w:r>
            <w:r w:rsidR="00283654">
              <w:rPr>
                <w:rFonts w:ascii="Times New Roman" w:hAnsi="Times New Roman"/>
                <w:bCs/>
              </w:rPr>
              <w:t xml:space="preserve"> </w:t>
            </w:r>
            <w:r w:rsidRPr="001E530F">
              <w:rPr>
                <w:rFonts w:ascii="Times New Roman" w:hAnsi="Times New Roman"/>
                <w:bCs/>
              </w:rPr>
              <w:t>для</w:t>
            </w:r>
            <w:r w:rsidR="00283654">
              <w:rPr>
                <w:rFonts w:ascii="Times New Roman" w:hAnsi="Times New Roman"/>
                <w:bCs/>
              </w:rPr>
              <w:t xml:space="preserve"> </w:t>
            </w:r>
            <w:r w:rsidRPr="001E530F">
              <w:rPr>
                <w:rFonts w:ascii="Times New Roman" w:hAnsi="Times New Roman"/>
                <w:bCs/>
              </w:rPr>
              <w:t>складирования</w:t>
            </w:r>
            <w:r w:rsidR="00283654">
              <w:rPr>
                <w:rFonts w:ascii="Times New Roman" w:hAnsi="Times New Roman"/>
                <w:bCs/>
              </w:rPr>
              <w:t xml:space="preserve"> </w:t>
            </w:r>
            <w:r w:rsidRPr="001E530F">
              <w:rPr>
                <w:rFonts w:ascii="Times New Roman" w:hAnsi="Times New Roman"/>
                <w:bCs/>
              </w:rPr>
              <w:t>и</w:t>
            </w:r>
            <w:r w:rsidR="00283654">
              <w:rPr>
                <w:rFonts w:ascii="Times New Roman" w:hAnsi="Times New Roman"/>
                <w:bCs/>
              </w:rPr>
              <w:t xml:space="preserve"> </w:t>
            </w:r>
            <w:r w:rsidRPr="001E530F">
              <w:rPr>
                <w:rFonts w:ascii="Times New Roman" w:hAnsi="Times New Roman"/>
                <w:bCs/>
              </w:rPr>
              <w:t>хранения</w:t>
            </w:r>
            <w:r w:rsidR="00283654">
              <w:rPr>
                <w:rFonts w:ascii="Times New Roman" w:hAnsi="Times New Roman"/>
                <w:bCs/>
              </w:rPr>
              <w:t xml:space="preserve"> </w:t>
            </w:r>
            <w:r w:rsidRPr="001E530F">
              <w:rPr>
                <w:rFonts w:ascii="Times New Roman" w:hAnsi="Times New Roman"/>
                <w:bCs/>
              </w:rPr>
              <w:t>в</w:t>
            </w:r>
            <w:r w:rsidR="00283654">
              <w:rPr>
                <w:rFonts w:ascii="Times New Roman" w:hAnsi="Times New Roman"/>
                <w:bCs/>
              </w:rPr>
              <w:t xml:space="preserve"> </w:t>
            </w:r>
            <w:r w:rsidRPr="001E530F">
              <w:rPr>
                <w:rFonts w:ascii="Times New Roman" w:hAnsi="Times New Roman"/>
                <w:bCs/>
              </w:rPr>
              <w:t>соответствии</w:t>
            </w:r>
            <w:r w:rsidR="00283654">
              <w:rPr>
                <w:rFonts w:ascii="Times New Roman" w:hAnsi="Times New Roman"/>
                <w:bCs/>
              </w:rPr>
              <w:t xml:space="preserve"> </w:t>
            </w:r>
            <w:r w:rsidRPr="001E530F">
              <w:rPr>
                <w:rFonts w:ascii="Times New Roman" w:hAnsi="Times New Roman"/>
                <w:bCs/>
              </w:rPr>
              <w:t>с</w:t>
            </w:r>
            <w:r w:rsidR="00283654">
              <w:rPr>
                <w:rFonts w:ascii="Times New Roman" w:hAnsi="Times New Roman"/>
                <w:bCs/>
              </w:rPr>
              <w:t xml:space="preserve"> </w:t>
            </w:r>
            <w:r w:rsidRPr="001E530F">
              <w:rPr>
                <w:rFonts w:ascii="Times New Roman" w:hAnsi="Times New Roman"/>
                <w:bCs/>
              </w:rPr>
              <w:t>установленными</w:t>
            </w:r>
            <w:r w:rsidR="00283654">
              <w:rPr>
                <w:rFonts w:ascii="Times New Roman" w:hAnsi="Times New Roman"/>
                <w:bCs/>
              </w:rPr>
              <w:t xml:space="preserve"> </w:t>
            </w:r>
            <w:r w:rsidRPr="001E530F">
              <w:rPr>
                <w:rFonts w:ascii="Times New Roman" w:hAnsi="Times New Roman"/>
                <w:bCs/>
              </w:rPr>
              <w:t>правилами</w:t>
            </w:r>
            <w:r w:rsidR="00283654">
              <w:rPr>
                <w:rFonts w:ascii="Times New Roman" w:hAnsi="Times New Roman"/>
                <w:bCs/>
              </w:rPr>
              <w:t xml:space="preserve"> </w:t>
            </w:r>
            <w:r w:rsidRPr="001E530F">
              <w:rPr>
                <w:rFonts w:ascii="Times New Roman" w:hAnsi="Times New Roman"/>
                <w:bCs/>
              </w:rPr>
              <w:t>размещения</w:t>
            </w:r>
            <w:r w:rsidR="00283654">
              <w:rPr>
                <w:rFonts w:ascii="Times New Roman" w:hAnsi="Times New Roman"/>
                <w:bCs/>
              </w:rPr>
              <w:t xml:space="preserve"> </w:t>
            </w:r>
            <w:r w:rsidRPr="001E530F">
              <w:rPr>
                <w:rFonts w:ascii="Times New Roman" w:hAnsi="Times New Roman"/>
                <w:bCs/>
              </w:rPr>
              <w:t>груза</w:t>
            </w:r>
          </w:p>
        </w:tc>
      </w:tr>
      <w:tr w:rsidR="00B335FF" w14:paraId="56BDC938" w14:textId="77777777" w:rsidTr="005F0FC6">
        <w:tc>
          <w:tcPr>
            <w:tcW w:w="1229" w:type="dxa"/>
            <w:vMerge/>
            <w:tcBorders>
              <w:left w:val="single" w:sz="4" w:space="0" w:color="auto"/>
              <w:right w:val="single" w:sz="4" w:space="0" w:color="auto"/>
            </w:tcBorders>
            <w:hideMark/>
          </w:tcPr>
          <w:p w14:paraId="47B734F7"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A77BA3A" w14:textId="005F518C" w:rsidR="00B335FF" w:rsidRPr="00EE116A" w:rsidRDefault="00B335FF" w:rsidP="004808FD">
            <w:pPr>
              <w:rPr>
                <w:rFonts w:ascii="Times New Roman" w:eastAsia="Calibri" w:hAnsi="Times New Roman" w:cs="Times New Roman"/>
              </w:rPr>
            </w:pPr>
            <w:r w:rsidRPr="00EE116A">
              <w:rPr>
                <w:rFonts w:ascii="Times New Roman" w:eastAsia="Calibri" w:hAnsi="Times New Roman" w:cs="Times New Roman"/>
              </w:rPr>
              <w:t>Н</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8</w:t>
            </w:r>
            <w:r w:rsidRPr="00EE116A">
              <w:rPr>
                <w:rFonts w:ascii="Times New Roman" w:eastAsia="Calibri" w:hAnsi="Times New Roman" w:cs="Times New Roman"/>
              </w:rPr>
              <w:t>.</w:t>
            </w:r>
            <w:r>
              <w:rPr>
                <w:rFonts w:ascii="Times New Roman" w:eastAsia="Calibri" w:hAnsi="Times New Roman" w:cs="Times New Roman"/>
              </w:rPr>
              <w:t>0</w:t>
            </w:r>
            <w:r w:rsidR="00283654">
              <w:rPr>
                <w:rFonts w:ascii="Times New Roman" w:eastAsia="Calibri" w:hAnsi="Times New Roman" w:cs="Times New Roman"/>
              </w:rPr>
              <w:t xml:space="preserve"> </w:t>
            </w:r>
            <w:r>
              <w:rPr>
                <w:rFonts w:ascii="Times New Roman" w:eastAsia="Calibri" w:hAnsi="Times New Roman" w:cs="Times New Roman"/>
              </w:rPr>
              <w:t>2</w:t>
            </w:r>
          </w:p>
        </w:tc>
        <w:tc>
          <w:tcPr>
            <w:tcW w:w="7556" w:type="dxa"/>
            <w:tcBorders>
              <w:top w:val="single" w:sz="4" w:space="0" w:color="auto"/>
              <w:left w:val="single" w:sz="4" w:space="0" w:color="auto"/>
              <w:bottom w:val="single" w:sz="4" w:space="0" w:color="auto"/>
              <w:right w:val="single" w:sz="4" w:space="0" w:color="auto"/>
            </w:tcBorders>
            <w:hideMark/>
          </w:tcPr>
          <w:p w14:paraId="3E301C63" w14:textId="74B82E62" w:rsidR="00B335FF" w:rsidRPr="001E530F" w:rsidRDefault="00B335FF" w:rsidP="004808FD">
            <w:pPr>
              <w:jc w:val="both"/>
              <w:rPr>
                <w:rFonts w:ascii="Times New Roman" w:hAnsi="Times New Roman"/>
                <w:bCs/>
              </w:rPr>
            </w:pPr>
            <w:r w:rsidRPr="001E530F">
              <w:rPr>
                <w:rFonts w:ascii="Times New Roman" w:hAnsi="Times New Roman"/>
                <w:bCs/>
              </w:rPr>
              <w:t>организации</w:t>
            </w:r>
            <w:r w:rsidR="00283654">
              <w:rPr>
                <w:rFonts w:ascii="Times New Roman" w:hAnsi="Times New Roman"/>
                <w:bCs/>
              </w:rPr>
              <w:t xml:space="preserve"> </w:t>
            </w:r>
            <w:r w:rsidRPr="001E530F">
              <w:rPr>
                <w:rFonts w:ascii="Times New Roman" w:hAnsi="Times New Roman"/>
                <w:bCs/>
              </w:rPr>
              <w:t>приемки</w:t>
            </w:r>
            <w:r w:rsidR="00283654">
              <w:rPr>
                <w:rFonts w:ascii="Times New Roman" w:hAnsi="Times New Roman"/>
                <w:bCs/>
              </w:rPr>
              <w:t xml:space="preserve"> </w:t>
            </w:r>
            <w:r w:rsidRPr="001E530F">
              <w:rPr>
                <w:rFonts w:ascii="Times New Roman" w:hAnsi="Times New Roman"/>
                <w:bCs/>
              </w:rPr>
              <w:t>строительных</w:t>
            </w:r>
            <w:r w:rsidR="00283654">
              <w:rPr>
                <w:rFonts w:ascii="Times New Roman" w:hAnsi="Times New Roman"/>
                <w:bCs/>
              </w:rPr>
              <w:t xml:space="preserve"> </w:t>
            </w:r>
            <w:r w:rsidRPr="001E530F">
              <w:rPr>
                <w:rFonts w:ascii="Times New Roman" w:hAnsi="Times New Roman"/>
                <w:bCs/>
              </w:rPr>
              <w:t>и</w:t>
            </w:r>
            <w:r w:rsidR="00283654">
              <w:rPr>
                <w:rFonts w:ascii="Times New Roman" w:hAnsi="Times New Roman"/>
                <w:bCs/>
              </w:rPr>
              <w:t xml:space="preserve"> </w:t>
            </w:r>
            <w:r w:rsidRPr="001E530F">
              <w:rPr>
                <w:rFonts w:ascii="Times New Roman" w:hAnsi="Times New Roman"/>
                <w:bCs/>
              </w:rPr>
              <w:t>вспомогательных</w:t>
            </w:r>
            <w:r w:rsidR="00283654">
              <w:rPr>
                <w:rFonts w:ascii="Times New Roman" w:hAnsi="Times New Roman"/>
                <w:bCs/>
              </w:rPr>
              <w:t xml:space="preserve"> </w:t>
            </w:r>
            <w:r w:rsidRPr="001E530F">
              <w:rPr>
                <w:rFonts w:ascii="Times New Roman" w:hAnsi="Times New Roman"/>
                <w:bCs/>
              </w:rPr>
              <w:t>материалов</w:t>
            </w:r>
            <w:r w:rsidR="00283654">
              <w:rPr>
                <w:rFonts w:ascii="Times New Roman" w:hAnsi="Times New Roman"/>
                <w:bCs/>
              </w:rPr>
              <w:t xml:space="preserve"> </w:t>
            </w:r>
            <w:r w:rsidRPr="001E530F">
              <w:rPr>
                <w:rFonts w:ascii="Times New Roman" w:hAnsi="Times New Roman"/>
                <w:bCs/>
              </w:rPr>
              <w:t>и</w:t>
            </w:r>
            <w:r w:rsidR="00283654">
              <w:rPr>
                <w:rFonts w:ascii="Times New Roman" w:hAnsi="Times New Roman"/>
                <w:bCs/>
              </w:rPr>
              <w:t xml:space="preserve"> </w:t>
            </w:r>
            <w:r w:rsidRPr="001E530F">
              <w:rPr>
                <w:rFonts w:ascii="Times New Roman" w:hAnsi="Times New Roman"/>
                <w:bCs/>
              </w:rPr>
              <w:t>оборудования</w:t>
            </w:r>
            <w:r>
              <w:rPr>
                <w:rFonts w:ascii="Times New Roman" w:hAnsi="Times New Roman"/>
                <w:bCs/>
              </w:rPr>
              <w:t>;</w:t>
            </w:r>
            <w:r w:rsidR="00283654">
              <w:rPr>
                <w:rFonts w:ascii="Times New Roman" w:hAnsi="Times New Roman"/>
                <w:bCs/>
              </w:rPr>
              <w:t xml:space="preserve"> </w:t>
            </w:r>
            <w:r w:rsidRPr="001E530F">
              <w:rPr>
                <w:rFonts w:ascii="Times New Roman" w:hAnsi="Times New Roman"/>
                <w:bCs/>
              </w:rPr>
              <w:t>разгрузки</w:t>
            </w:r>
            <w:r w:rsidR="00283654">
              <w:rPr>
                <w:rFonts w:ascii="Times New Roman" w:hAnsi="Times New Roman"/>
                <w:bCs/>
              </w:rPr>
              <w:t xml:space="preserve"> </w:t>
            </w:r>
            <w:r w:rsidRPr="001E530F">
              <w:rPr>
                <w:rFonts w:ascii="Times New Roman" w:hAnsi="Times New Roman"/>
                <w:bCs/>
              </w:rPr>
              <w:t>и</w:t>
            </w:r>
            <w:r w:rsidR="00283654">
              <w:rPr>
                <w:rFonts w:ascii="Times New Roman" w:hAnsi="Times New Roman"/>
                <w:bCs/>
              </w:rPr>
              <w:t xml:space="preserve"> </w:t>
            </w:r>
            <w:r w:rsidRPr="001E530F">
              <w:rPr>
                <w:rFonts w:ascii="Times New Roman" w:hAnsi="Times New Roman"/>
                <w:bCs/>
              </w:rPr>
              <w:t>доставки</w:t>
            </w:r>
            <w:r w:rsidR="00283654">
              <w:rPr>
                <w:rFonts w:ascii="Times New Roman" w:hAnsi="Times New Roman"/>
                <w:bCs/>
              </w:rPr>
              <w:t xml:space="preserve"> </w:t>
            </w:r>
            <w:r w:rsidRPr="001E530F">
              <w:rPr>
                <w:rFonts w:ascii="Times New Roman" w:hAnsi="Times New Roman"/>
                <w:bCs/>
              </w:rPr>
              <w:t>грузов</w:t>
            </w:r>
            <w:r w:rsidR="00283654">
              <w:rPr>
                <w:rFonts w:ascii="Times New Roman" w:hAnsi="Times New Roman"/>
                <w:bCs/>
              </w:rPr>
              <w:t xml:space="preserve"> </w:t>
            </w:r>
            <w:r w:rsidRPr="001E530F">
              <w:rPr>
                <w:rFonts w:ascii="Times New Roman" w:hAnsi="Times New Roman"/>
                <w:bCs/>
              </w:rPr>
              <w:t>на</w:t>
            </w:r>
            <w:r w:rsidR="00283654">
              <w:rPr>
                <w:rFonts w:ascii="Times New Roman" w:hAnsi="Times New Roman"/>
                <w:bCs/>
              </w:rPr>
              <w:t xml:space="preserve"> </w:t>
            </w:r>
            <w:r w:rsidRPr="001E530F">
              <w:rPr>
                <w:rFonts w:ascii="Times New Roman" w:hAnsi="Times New Roman"/>
                <w:bCs/>
              </w:rPr>
              <w:t>места</w:t>
            </w:r>
            <w:r w:rsidR="00283654">
              <w:rPr>
                <w:rFonts w:ascii="Times New Roman" w:hAnsi="Times New Roman"/>
                <w:bCs/>
              </w:rPr>
              <w:t xml:space="preserve"> </w:t>
            </w:r>
            <w:r w:rsidRPr="001E530F">
              <w:rPr>
                <w:rFonts w:ascii="Times New Roman" w:hAnsi="Times New Roman"/>
                <w:bCs/>
              </w:rPr>
              <w:t>хранения</w:t>
            </w:r>
            <w:r w:rsidR="00283654">
              <w:rPr>
                <w:rFonts w:ascii="Times New Roman" w:hAnsi="Times New Roman"/>
                <w:bCs/>
              </w:rPr>
              <w:t xml:space="preserve"> </w:t>
            </w:r>
            <w:r w:rsidRPr="001E530F">
              <w:rPr>
                <w:rFonts w:ascii="Times New Roman" w:hAnsi="Times New Roman"/>
                <w:bCs/>
              </w:rPr>
              <w:t>с</w:t>
            </w:r>
            <w:r w:rsidR="00283654">
              <w:rPr>
                <w:rFonts w:ascii="Times New Roman" w:hAnsi="Times New Roman"/>
                <w:bCs/>
              </w:rPr>
              <w:t xml:space="preserve"> </w:t>
            </w:r>
            <w:r w:rsidRPr="001E530F">
              <w:rPr>
                <w:rFonts w:ascii="Times New Roman" w:hAnsi="Times New Roman"/>
                <w:bCs/>
              </w:rPr>
              <w:t>учетом</w:t>
            </w:r>
            <w:r w:rsidR="00283654">
              <w:rPr>
                <w:rFonts w:ascii="Times New Roman" w:hAnsi="Times New Roman"/>
                <w:bCs/>
              </w:rPr>
              <w:t xml:space="preserve"> </w:t>
            </w:r>
            <w:r w:rsidRPr="001E530F">
              <w:rPr>
                <w:rFonts w:ascii="Times New Roman" w:hAnsi="Times New Roman"/>
                <w:bCs/>
              </w:rPr>
              <w:t>рационального</w:t>
            </w:r>
            <w:r w:rsidR="00283654">
              <w:rPr>
                <w:rFonts w:ascii="Times New Roman" w:hAnsi="Times New Roman"/>
                <w:bCs/>
              </w:rPr>
              <w:t xml:space="preserve"> </w:t>
            </w:r>
            <w:r w:rsidRPr="001E530F">
              <w:rPr>
                <w:rFonts w:ascii="Times New Roman" w:hAnsi="Times New Roman"/>
                <w:bCs/>
              </w:rPr>
              <w:t>использования</w:t>
            </w:r>
            <w:r w:rsidR="00283654">
              <w:rPr>
                <w:rFonts w:ascii="Times New Roman" w:hAnsi="Times New Roman"/>
                <w:bCs/>
              </w:rPr>
              <w:t xml:space="preserve"> </w:t>
            </w:r>
            <w:r w:rsidRPr="001E530F">
              <w:rPr>
                <w:rFonts w:ascii="Times New Roman" w:hAnsi="Times New Roman"/>
                <w:bCs/>
              </w:rPr>
              <w:t>складских</w:t>
            </w:r>
            <w:r w:rsidR="00283654">
              <w:rPr>
                <w:rFonts w:ascii="Times New Roman" w:hAnsi="Times New Roman"/>
                <w:bCs/>
              </w:rPr>
              <w:t xml:space="preserve"> </w:t>
            </w:r>
            <w:r w:rsidRPr="001E530F">
              <w:rPr>
                <w:rFonts w:ascii="Times New Roman" w:hAnsi="Times New Roman"/>
                <w:bCs/>
              </w:rPr>
              <w:t>площадей,</w:t>
            </w:r>
            <w:r w:rsidR="00283654">
              <w:rPr>
                <w:rFonts w:ascii="Times New Roman" w:hAnsi="Times New Roman"/>
                <w:bCs/>
              </w:rPr>
              <w:t xml:space="preserve"> </w:t>
            </w:r>
            <w:r w:rsidRPr="001E530F">
              <w:rPr>
                <w:rFonts w:ascii="Times New Roman" w:hAnsi="Times New Roman"/>
                <w:bCs/>
              </w:rPr>
              <w:t>облегчения</w:t>
            </w:r>
            <w:r w:rsidR="00283654">
              <w:rPr>
                <w:rFonts w:ascii="Times New Roman" w:hAnsi="Times New Roman"/>
                <w:bCs/>
              </w:rPr>
              <w:t xml:space="preserve"> </w:t>
            </w:r>
            <w:r w:rsidRPr="001E530F">
              <w:rPr>
                <w:rFonts w:ascii="Times New Roman" w:hAnsi="Times New Roman"/>
                <w:bCs/>
              </w:rPr>
              <w:t>доступа</w:t>
            </w:r>
            <w:r w:rsidR="00283654">
              <w:rPr>
                <w:rFonts w:ascii="Times New Roman" w:hAnsi="Times New Roman"/>
                <w:bCs/>
              </w:rPr>
              <w:t xml:space="preserve"> </w:t>
            </w:r>
            <w:r w:rsidRPr="001E530F">
              <w:rPr>
                <w:rFonts w:ascii="Times New Roman" w:hAnsi="Times New Roman"/>
                <w:bCs/>
              </w:rPr>
              <w:t>к</w:t>
            </w:r>
            <w:r w:rsidR="00283654">
              <w:rPr>
                <w:rFonts w:ascii="Times New Roman" w:hAnsi="Times New Roman"/>
                <w:bCs/>
              </w:rPr>
              <w:t xml:space="preserve"> </w:t>
            </w:r>
            <w:r w:rsidRPr="001E530F">
              <w:rPr>
                <w:rFonts w:ascii="Times New Roman" w:hAnsi="Times New Roman"/>
                <w:bCs/>
              </w:rPr>
              <w:t>складируемой</w:t>
            </w:r>
            <w:r w:rsidR="00283654">
              <w:rPr>
                <w:rFonts w:ascii="Times New Roman" w:hAnsi="Times New Roman"/>
                <w:bCs/>
              </w:rPr>
              <w:t xml:space="preserve"> </w:t>
            </w:r>
            <w:r w:rsidRPr="001E530F">
              <w:rPr>
                <w:rFonts w:ascii="Times New Roman" w:hAnsi="Times New Roman"/>
                <w:bCs/>
              </w:rPr>
              <w:t>продукции,</w:t>
            </w:r>
            <w:r w:rsidR="00283654">
              <w:rPr>
                <w:rFonts w:ascii="Times New Roman" w:hAnsi="Times New Roman"/>
                <w:bCs/>
              </w:rPr>
              <w:t xml:space="preserve"> </w:t>
            </w:r>
            <w:r w:rsidRPr="001E530F">
              <w:rPr>
                <w:rFonts w:ascii="Times New Roman" w:hAnsi="Times New Roman"/>
                <w:bCs/>
              </w:rPr>
              <w:t>ее</w:t>
            </w:r>
            <w:r w:rsidR="00283654">
              <w:rPr>
                <w:rFonts w:ascii="Times New Roman" w:hAnsi="Times New Roman"/>
                <w:bCs/>
              </w:rPr>
              <w:t xml:space="preserve"> </w:t>
            </w:r>
            <w:r w:rsidRPr="001E530F">
              <w:rPr>
                <w:rFonts w:ascii="Times New Roman" w:hAnsi="Times New Roman"/>
                <w:bCs/>
              </w:rPr>
              <w:t>поиска,</w:t>
            </w:r>
            <w:r w:rsidR="00283654">
              <w:rPr>
                <w:rFonts w:ascii="Times New Roman" w:hAnsi="Times New Roman"/>
                <w:bCs/>
              </w:rPr>
              <w:t xml:space="preserve"> </w:t>
            </w:r>
            <w:r w:rsidRPr="001E530F">
              <w:rPr>
                <w:rFonts w:ascii="Times New Roman" w:hAnsi="Times New Roman"/>
                <w:bCs/>
              </w:rPr>
              <w:t>погрузки</w:t>
            </w:r>
            <w:r w:rsidR="00283654">
              <w:rPr>
                <w:rFonts w:ascii="Times New Roman" w:hAnsi="Times New Roman"/>
                <w:bCs/>
              </w:rPr>
              <w:t xml:space="preserve"> </w:t>
            </w:r>
            <w:r w:rsidRPr="001E530F">
              <w:rPr>
                <w:rFonts w:ascii="Times New Roman" w:hAnsi="Times New Roman"/>
                <w:bCs/>
              </w:rPr>
              <w:t>и</w:t>
            </w:r>
            <w:r w:rsidR="00283654">
              <w:rPr>
                <w:rFonts w:ascii="Times New Roman" w:hAnsi="Times New Roman"/>
                <w:bCs/>
              </w:rPr>
              <w:t xml:space="preserve"> </w:t>
            </w:r>
            <w:r w:rsidRPr="001E530F">
              <w:rPr>
                <w:rFonts w:ascii="Times New Roman" w:hAnsi="Times New Roman"/>
                <w:bCs/>
              </w:rPr>
              <w:t>вывозки</w:t>
            </w:r>
            <w:r w:rsidR="00283654">
              <w:rPr>
                <w:rFonts w:ascii="Times New Roman" w:hAnsi="Times New Roman"/>
                <w:bCs/>
              </w:rPr>
              <w:t xml:space="preserve"> </w:t>
            </w:r>
            <w:r w:rsidRPr="001E530F">
              <w:rPr>
                <w:rFonts w:ascii="Times New Roman" w:hAnsi="Times New Roman"/>
                <w:bCs/>
              </w:rPr>
              <w:t>с</w:t>
            </w:r>
            <w:r w:rsidR="00283654">
              <w:rPr>
                <w:rFonts w:ascii="Times New Roman" w:hAnsi="Times New Roman"/>
                <w:bCs/>
              </w:rPr>
              <w:t xml:space="preserve"> </w:t>
            </w:r>
            <w:r w:rsidRPr="001E530F">
              <w:rPr>
                <w:rFonts w:ascii="Times New Roman" w:hAnsi="Times New Roman"/>
                <w:bCs/>
              </w:rPr>
              <w:t>территории</w:t>
            </w:r>
            <w:r w:rsidR="00283654">
              <w:rPr>
                <w:rFonts w:ascii="Times New Roman" w:hAnsi="Times New Roman"/>
                <w:bCs/>
              </w:rPr>
              <w:t xml:space="preserve"> </w:t>
            </w:r>
            <w:r w:rsidRPr="001E530F">
              <w:rPr>
                <w:rFonts w:ascii="Times New Roman" w:hAnsi="Times New Roman"/>
                <w:bCs/>
              </w:rPr>
              <w:t>склада</w:t>
            </w:r>
          </w:p>
        </w:tc>
      </w:tr>
      <w:tr w:rsidR="00B335FF" w14:paraId="19B4005F" w14:textId="77777777" w:rsidTr="005F0FC6">
        <w:tc>
          <w:tcPr>
            <w:tcW w:w="1229" w:type="dxa"/>
            <w:vMerge/>
            <w:tcBorders>
              <w:left w:val="single" w:sz="4" w:space="0" w:color="auto"/>
              <w:right w:val="single" w:sz="4" w:space="0" w:color="auto"/>
            </w:tcBorders>
            <w:hideMark/>
          </w:tcPr>
          <w:p w14:paraId="49DD5F95"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4CA8A2BB" w14:textId="5DF9822D" w:rsidR="00B335FF" w:rsidRPr="00EE116A" w:rsidRDefault="00B335FF" w:rsidP="004808FD">
            <w:pPr>
              <w:rPr>
                <w:rFonts w:ascii="Times New Roman" w:eastAsia="Calibri" w:hAnsi="Times New Roman" w:cs="Times New Roman"/>
              </w:rPr>
            </w:pPr>
            <w:r w:rsidRPr="00EE116A">
              <w:rPr>
                <w:rFonts w:ascii="Times New Roman" w:eastAsia="Calibri" w:hAnsi="Times New Roman" w:cs="Times New Roman"/>
              </w:rPr>
              <w:t>Н</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8</w:t>
            </w:r>
            <w:r w:rsidRPr="00EE116A">
              <w:rPr>
                <w:rFonts w:ascii="Times New Roman" w:eastAsia="Calibri" w:hAnsi="Times New Roman" w:cs="Times New Roman"/>
              </w:rPr>
              <w:t>.</w:t>
            </w:r>
            <w:r>
              <w:rPr>
                <w:rFonts w:ascii="Times New Roman" w:eastAsia="Calibri" w:hAnsi="Times New Roman" w:cs="Times New Roman"/>
              </w:rPr>
              <w:t>0</w:t>
            </w:r>
            <w:r w:rsidR="00283654">
              <w:rPr>
                <w:rFonts w:ascii="Times New Roman" w:eastAsia="Calibri" w:hAnsi="Times New Roman" w:cs="Times New Roman"/>
              </w:rPr>
              <w:t xml:space="preserve"> </w:t>
            </w:r>
            <w:r>
              <w:rPr>
                <w:rFonts w:ascii="Times New Roman" w:eastAsia="Calibri" w:hAnsi="Times New Roman" w:cs="Times New Roman"/>
              </w:rPr>
              <w:t>3</w:t>
            </w:r>
          </w:p>
        </w:tc>
        <w:tc>
          <w:tcPr>
            <w:tcW w:w="7556" w:type="dxa"/>
            <w:tcBorders>
              <w:top w:val="single" w:sz="4" w:space="0" w:color="auto"/>
              <w:left w:val="single" w:sz="4" w:space="0" w:color="auto"/>
              <w:bottom w:val="single" w:sz="4" w:space="0" w:color="auto"/>
              <w:right w:val="single" w:sz="4" w:space="0" w:color="auto"/>
            </w:tcBorders>
            <w:hideMark/>
          </w:tcPr>
          <w:p w14:paraId="7C77C456" w14:textId="4EBCA0F2" w:rsidR="00B335FF" w:rsidRPr="001E530F" w:rsidRDefault="00B335FF" w:rsidP="004808FD">
            <w:pPr>
              <w:jc w:val="both"/>
              <w:rPr>
                <w:rFonts w:ascii="Times New Roman" w:hAnsi="Times New Roman"/>
                <w:bCs/>
              </w:rPr>
            </w:pPr>
            <w:r w:rsidRPr="001E530F">
              <w:rPr>
                <w:rFonts w:ascii="Times New Roman" w:hAnsi="Times New Roman"/>
                <w:bCs/>
              </w:rPr>
              <w:t>контроля</w:t>
            </w:r>
            <w:r w:rsidR="00283654">
              <w:rPr>
                <w:rFonts w:ascii="Times New Roman" w:hAnsi="Times New Roman"/>
                <w:bCs/>
              </w:rPr>
              <w:t xml:space="preserve"> </w:t>
            </w:r>
            <w:r w:rsidRPr="001E530F">
              <w:rPr>
                <w:rFonts w:ascii="Times New Roman" w:hAnsi="Times New Roman"/>
                <w:bCs/>
              </w:rPr>
              <w:t>складирования</w:t>
            </w:r>
            <w:r w:rsidR="00283654">
              <w:rPr>
                <w:rFonts w:ascii="Times New Roman" w:hAnsi="Times New Roman"/>
                <w:bCs/>
              </w:rPr>
              <w:t xml:space="preserve"> </w:t>
            </w:r>
            <w:r w:rsidRPr="001E530F">
              <w:rPr>
                <w:rFonts w:ascii="Times New Roman" w:hAnsi="Times New Roman"/>
                <w:bCs/>
              </w:rPr>
              <w:t>и</w:t>
            </w:r>
            <w:r w:rsidR="00283654">
              <w:rPr>
                <w:rFonts w:ascii="Times New Roman" w:hAnsi="Times New Roman"/>
                <w:bCs/>
              </w:rPr>
              <w:t xml:space="preserve"> </w:t>
            </w:r>
            <w:r w:rsidRPr="001E530F">
              <w:rPr>
                <w:rFonts w:ascii="Times New Roman" w:hAnsi="Times New Roman"/>
                <w:bCs/>
              </w:rPr>
              <w:t>хранения</w:t>
            </w:r>
            <w:r w:rsidR="00283654">
              <w:rPr>
                <w:rFonts w:ascii="Times New Roman" w:hAnsi="Times New Roman"/>
                <w:bCs/>
              </w:rPr>
              <w:t xml:space="preserve"> </w:t>
            </w:r>
            <w:r w:rsidRPr="001E530F">
              <w:rPr>
                <w:rFonts w:ascii="Times New Roman" w:hAnsi="Times New Roman"/>
                <w:bCs/>
              </w:rPr>
              <w:t>строительных</w:t>
            </w:r>
            <w:r w:rsidR="00283654">
              <w:rPr>
                <w:rFonts w:ascii="Times New Roman" w:hAnsi="Times New Roman"/>
                <w:bCs/>
              </w:rPr>
              <w:t xml:space="preserve"> </w:t>
            </w:r>
            <w:r w:rsidRPr="001E530F">
              <w:rPr>
                <w:rFonts w:ascii="Times New Roman" w:hAnsi="Times New Roman"/>
                <w:bCs/>
              </w:rPr>
              <w:t>материалов,</w:t>
            </w:r>
            <w:r w:rsidR="00283654">
              <w:rPr>
                <w:rFonts w:ascii="Times New Roman" w:hAnsi="Times New Roman"/>
                <w:bCs/>
              </w:rPr>
              <w:t xml:space="preserve"> </w:t>
            </w:r>
            <w:r w:rsidRPr="001E530F">
              <w:rPr>
                <w:rFonts w:ascii="Times New Roman" w:hAnsi="Times New Roman"/>
                <w:bCs/>
              </w:rPr>
              <w:t>изделий,</w:t>
            </w:r>
            <w:r w:rsidR="00283654">
              <w:rPr>
                <w:rFonts w:ascii="Times New Roman" w:hAnsi="Times New Roman"/>
                <w:bCs/>
              </w:rPr>
              <w:t xml:space="preserve"> </w:t>
            </w:r>
            <w:r w:rsidRPr="001E530F">
              <w:rPr>
                <w:rFonts w:ascii="Times New Roman" w:hAnsi="Times New Roman"/>
                <w:bCs/>
              </w:rPr>
              <w:t>конструкций</w:t>
            </w:r>
            <w:r w:rsidR="00283654">
              <w:rPr>
                <w:rFonts w:ascii="Times New Roman" w:hAnsi="Times New Roman"/>
                <w:bCs/>
              </w:rPr>
              <w:t xml:space="preserve"> </w:t>
            </w:r>
            <w:r w:rsidRPr="001E530F">
              <w:rPr>
                <w:rFonts w:ascii="Times New Roman" w:hAnsi="Times New Roman"/>
                <w:bCs/>
              </w:rPr>
              <w:t>и</w:t>
            </w:r>
            <w:r w:rsidR="00283654">
              <w:rPr>
                <w:rFonts w:ascii="Times New Roman" w:hAnsi="Times New Roman"/>
                <w:bCs/>
              </w:rPr>
              <w:t xml:space="preserve"> </w:t>
            </w:r>
            <w:r w:rsidRPr="001E530F">
              <w:rPr>
                <w:rFonts w:ascii="Times New Roman" w:hAnsi="Times New Roman"/>
                <w:bCs/>
              </w:rPr>
              <w:t>оборудования,</w:t>
            </w:r>
            <w:r w:rsidR="00283654">
              <w:rPr>
                <w:rFonts w:ascii="Times New Roman" w:hAnsi="Times New Roman"/>
                <w:bCs/>
              </w:rPr>
              <w:t xml:space="preserve"> </w:t>
            </w:r>
            <w:r w:rsidRPr="001E530F">
              <w:rPr>
                <w:rFonts w:ascii="Times New Roman" w:hAnsi="Times New Roman"/>
                <w:bCs/>
              </w:rPr>
              <w:t>применяемых</w:t>
            </w:r>
            <w:r w:rsidR="00283654">
              <w:rPr>
                <w:rFonts w:ascii="Times New Roman" w:hAnsi="Times New Roman"/>
                <w:bCs/>
              </w:rPr>
              <w:t xml:space="preserve"> </w:t>
            </w:r>
            <w:r w:rsidRPr="001E530F">
              <w:rPr>
                <w:rFonts w:ascii="Times New Roman" w:hAnsi="Times New Roman"/>
                <w:bCs/>
              </w:rPr>
              <w:t>при</w:t>
            </w:r>
            <w:r w:rsidR="00283654">
              <w:rPr>
                <w:rFonts w:ascii="Times New Roman" w:hAnsi="Times New Roman"/>
                <w:bCs/>
              </w:rPr>
              <w:t xml:space="preserve"> </w:t>
            </w:r>
            <w:r w:rsidRPr="001E530F">
              <w:rPr>
                <w:rFonts w:ascii="Times New Roman" w:hAnsi="Times New Roman"/>
                <w:bCs/>
              </w:rPr>
              <w:t>производстве</w:t>
            </w:r>
            <w:r w:rsidR="00283654">
              <w:rPr>
                <w:rFonts w:ascii="Times New Roman" w:hAnsi="Times New Roman"/>
                <w:bCs/>
              </w:rPr>
              <w:t xml:space="preserve"> </w:t>
            </w:r>
            <w:r w:rsidRPr="001E530F">
              <w:rPr>
                <w:rFonts w:ascii="Times New Roman" w:hAnsi="Times New Roman"/>
                <w:bCs/>
              </w:rPr>
              <w:t>вида</w:t>
            </w:r>
            <w:r w:rsidR="00283654">
              <w:rPr>
                <w:rFonts w:ascii="Times New Roman" w:hAnsi="Times New Roman"/>
                <w:bCs/>
              </w:rPr>
              <w:t xml:space="preserve"> </w:t>
            </w:r>
            <w:r w:rsidRPr="001E530F">
              <w:rPr>
                <w:rFonts w:ascii="Times New Roman" w:hAnsi="Times New Roman"/>
                <w:bCs/>
              </w:rPr>
              <w:t>строительных</w:t>
            </w:r>
            <w:r w:rsidR="00283654">
              <w:rPr>
                <w:rFonts w:ascii="Times New Roman" w:hAnsi="Times New Roman"/>
                <w:bCs/>
              </w:rPr>
              <w:t xml:space="preserve"> </w:t>
            </w:r>
            <w:r w:rsidRPr="001E530F">
              <w:rPr>
                <w:rFonts w:ascii="Times New Roman" w:hAnsi="Times New Roman"/>
                <w:bCs/>
              </w:rPr>
              <w:t>работ</w:t>
            </w:r>
          </w:p>
        </w:tc>
      </w:tr>
      <w:tr w:rsidR="00B335FF" w14:paraId="72D38351" w14:textId="77777777" w:rsidTr="005F0FC6">
        <w:tc>
          <w:tcPr>
            <w:tcW w:w="1229" w:type="dxa"/>
            <w:vMerge/>
            <w:tcBorders>
              <w:left w:val="single" w:sz="4" w:space="0" w:color="auto"/>
              <w:right w:val="single" w:sz="4" w:space="0" w:color="auto"/>
            </w:tcBorders>
            <w:hideMark/>
          </w:tcPr>
          <w:p w14:paraId="297EE9FF"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04E398EF" w14:textId="08D94085" w:rsidR="00B335FF" w:rsidRPr="00EE116A" w:rsidRDefault="00B335FF" w:rsidP="004808FD">
            <w:pPr>
              <w:rPr>
                <w:rFonts w:ascii="Times New Roman" w:eastAsia="Calibri" w:hAnsi="Times New Roman" w:cs="Times New Roman"/>
              </w:rPr>
            </w:pPr>
            <w:r w:rsidRPr="00EE116A">
              <w:rPr>
                <w:rFonts w:ascii="Times New Roman" w:eastAsia="Calibri" w:hAnsi="Times New Roman" w:cs="Times New Roman"/>
              </w:rPr>
              <w:t>Н</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8</w:t>
            </w:r>
            <w:r w:rsidRPr="00EE116A">
              <w:rPr>
                <w:rFonts w:ascii="Times New Roman" w:eastAsia="Calibri" w:hAnsi="Times New Roman" w:cs="Times New Roman"/>
              </w:rPr>
              <w:t>.</w:t>
            </w:r>
            <w:r>
              <w:rPr>
                <w:rFonts w:ascii="Times New Roman" w:eastAsia="Calibri" w:hAnsi="Times New Roman" w:cs="Times New Roman"/>
              </w:rPr>
              <w:t>0</w:t>
            </w:r>
            <w:r w:rsidR="00283654">
              <w:rPr>
                <w:rFonts w:ascii="Times New Roman" w:eastAsia="Calibri" w:hAnsi="Times New Roman" w:cs="Times New Roman"/>
              </w:rPr>
              <w:t xml:space="preserve"> </w:t>
            </w:r>
            <w:r>
              <w:rPr>
                <w:rFonts w:ascii="Times New Roman" w:eastAsia="Calibri" w:hAnsi="Times New Roman" w:cs="Times New Roman"/>
              </w:rPr>
              <w:t>4</w:t>
            </w:r>
          </w:p>
        </w:tc>
        <w:tc>
          <w:tcPr>
            <w:tcW w:w="7556" w:type="dxa"/>
            <w:tcBorders>
              <w:top w:val="single" w:sz="4" w:space="0" w:color="auto"/>
              <w:left w:val="single" w:sz="4" w:space="0" w:color="auto"/>
              <w:bottom w:val="single" w:sz="4" w:space="0" w:color="auto"/>
              <w:right w:val="single" w:sz="4" w:space="0" w:color="auto"/>
            </w:tcBorders>
            <w:hideMark/>
          </w:tcPr>
          <w:p w14:paraId="2A6EAC44" w14:textId="3B783781" w:rsidR="00B335FF" w:rsidRPr="001E530F" w:rsidRDefault="00B335FF" w:rsidP="004808FD">
            <w:pPr>
              <w:jc w:val="both"/>
              <w:rPr>
                <w:rFonts w:ascii="Times New Roman" w:hAnsi="Times New Roman"/>
                <w:bCs/>
              </w:rPr>
            </w:pPr>
            <w:r w:rsidRPr="001E530F">
              <w:rPr>
                <w:rFonts w:ascii="Times New Roman" w:hAnsi="Times New Roman"/>
                <w:bCs/>
              </w:rPr>
              <w:t>составления</w:t>
            </w:r>
            <w:r w:rsidR="00283654">
              <w:rPr>
                <w:rFonts w:ascii="Times New Roman" w:hAnsi="Times New Roman"/>
                <w:bCs/>
              </w:rPr>
              <w:t xml:space="preserve"> </w:t>
            </w:r>
            <w:r w:rsidRPr="001E530F">
              <w:rPr>
                <w:rFonts w:ascii="Times New Roman" w:hAnsi="Times New Roman"/>
                <w:bCs/>
              </w:rPr>
              <w:t>картотеки</w:t>
            </w:r>
            <w:r w:rsidR="00283654">
              <w:rPr>
                <w:rFonts w:ascii="Times New Roman" w:hAnsi="Times New Roman"/>
                <w:bCs/>
              </w:rPr>
              <w:t xml:space="preserve"> </w:t>
            </w:r>
            <w:r w:rsidRPr="001E530F">
              <w:rPr>
                <w:rFonts w:ascii="Times New Roman" w:hAnsi="Times New Roman"/>
                <w:bCs/>
              </w:rPr>
              <w:t>складского</w:t>
            </w:r>
            <w:r w:rsidR="00283654">
              <w:rPr>
                <w:rFonts w:ascii="Times New Roman" w:hAnsi="Times New Roman"/>
                <w:bCs/>
              </w:rPr>
              <w:t xml:space="preserve"> </w:t>
            </w:r>
            <w:r w:rsidRPr="001E530F">
              <w:rPr>
                <w:rFonts w:ascii="Times New Roman" w:hAnsi="Times New Roman"/>
                <w:bCs/>
              </w:rPr>
              <w:t>учета,</w:t>
            </w:r>
            <w:r w:rsidR="00283654">
              <w:rPr>
                <w:rFonts w:ascii="Times New Roman" w:hAnsi="Times New Roman"/>
                <w:bCs/>
              </w:rPr>
              <w:t xml:space="preserve"> </w:t>
            </w:r>
            <w:r w:rsidRPr="001E530F">
              <w:rPr>
                <w:rFonts w:ascii="Times New Roman" w:hAnsi="Times New Roman"/>
                <w:bCs/>
              </w:rPr>
              <w:t>внесения</w:t>
            </w:r>
            <w:r w:rsidR="00283654">
              <w:rPr>
                <w:rFonts w:ascii="Times New Roman" w:hAnsi="Times New Roman"/>
                <w:bCs/>
              </w:rPr>
              <w:t xml:space="preserve"> </w:t>
            </w:r>
            <w:r w:rsidRPr="001E530F">
              <w:rPr>
                <w:rFonts w:ascii="Times New Roman" w:hAnsi="Times New Roman"/>
                <w:bCs/>
              </w:rPr>
              <w:t>в</w:t>
            </w:r>
            <w:r w:rsidR="00283654">
              <w:rPr>
                <w:rFonts w:ascii="Times New Roman" w:hAnsi="Times New Roman"/>
                <w:bCs/>
              </w:rPr>
              <w:t xml:space="preserve"> </w:t>
            </w:r>
            <w:r w:rsidRPr="001E530F">
              <w:rPr>
                <w:rFonts w:ascii="Times New Roman" w:hAnsi="Times New Roman"/>
                <w:bCs/>
              </w:rPr>
              <w:t>нее</w:t>
            </w:r>
            <w:r w:rsidR="00283654">
              <w:rPr>
                <w:rFonts w:ascii="Times New Roman" w:hAnsi="Times New Roman"/>
                <w:bCs/>
              </w:rPr>
              <w:t xml:space="preserve"> </w:t>
            </w:r>
            <w:r w:rsidRPr="001E530F">
              <w:rPr>
                <w:rFonts w:ascii="Times New Roman" w:hAnsi="Times New Roman"/>
                <w:bCs/>
              </w:rPr>
              <w:t>записей</w:t>
            </w:r>
            <w:r w:rsidR="00283654">
              <w:rPr>
                <w:rFonts w:ascii="Times New Roman" w:hAnsi="Times New Roman"/>
                <w:bCs/>
              </w:rPr>
              <w:t xml:space="preserve"> </w:t>
            </w:r>
            <w:proofErr w:type="gramStart"/>
            <w:r w:rsidRPr="001E530F">
              <w:rPr>
                <w:rFonts w:ascii="Times New Roman" w:hAnsi="Times New Roman"/>
                <w:bCs/>
              </w:rPr>
              <w:t>на</w:t>
            </w:r>
            <w:r w:rsidR="00283654">
              <w:rPr>
                <w:rFonts w:ascii="Times New Roman" w:hAnsi="Times New Roman"/>
                <w:bCs/>
              </w:rPr>
              <w:t xml:space="preserve"> </w:t>
            </w:r>
            <w:r w:rsidRPr="001E530F">
              <w:rPr>
                <w:rFonts w:ascii="Times New Roman" w:hAnsi="Times New Roman"/>
                <w:bCs/>
              </w:rPr>
              <w:t>основании</w:t>
            </w:r>
            <w:proofErr w:type="gramEnd"/>
            <w:r w:rsidR="00283654">
              <w:rPr>
                <w:rFonts w:ascii="Times New Roman" w:hAnsi="Times New Roman"/>
                <w:bCs/>
              </w:rPr>
              <w:t xml:space="preserve"> </w:t>
            </w:r>
            <w:r w:rsidRPr="001E530F">
              <w:rPr>
                <w:rFonts w:ascii="Times New Roman" w:hAnsi="Times New Roman"/>
                <w:bCs/>
              </w:rPr>
              <w:t>оформленных</w:t>
            </w:r>
            <w:r w:rsidR="00283654">
              <w:rPr>
                <w:rFonts w:ascii="Times New Roman" w:hAnsi="Times New Roman"/>
                <w:bCs/>
              </w:rPr>
              <w:t xml:space="preserve"> </w:t>
            </w:r>
            <w:r w:rsidRPr="001E530F">
              <w:rPr>
                <w:rFonts w:ascii="Times New Roman" w:hAnsi="Times New Roman"/>
                <w:bCs/>
              </w:rPr>
              <w:t>в</w:t>
            </w:r>
            <w:r w:rsidR="00283654">
              <w:rPr>
                <w:rFonts w:ascii="Times New Roman" w:hAnsi="Times New Roman"/>
                <w:bCs/>
              </w:rPr>
              <w:t xml:space="preserve"> </w:t>
            </w:r>
            <w:r w:rsidRPr="001E530F">
              <w:rPr>
                <w:rFonts w:ascii="Times New Roman" w:hAnsi="Times New Roman"/>
                <w:bCs/>
              </w:rPr>
              <w:t>установленном</w:t>
            </w:r>
            <w:r w:rsidR="00283654">
              <w:rPr>
                <w:rFonts w:ascii="Times New Roman" w:hAnsi="Times New Roman"/>
                <w:bCs/>
              </w:rPr>
              <w:t xml:space="preserve"> </w:t>
            </w:r>
            <w:r w:rsidRPr="001E530F">
              <w:rPr>
                <w:rFonts w:ascii="Times New Roman" w:hAnsi="Times New Roman"/>
                <w:bCs/>
              </w:rPr>
              <w:t>порядке</w:t>
            </w:r>
            <w:r w:rsidR="00283654">
              <w:rPr>
                <w:rFonts w:ascii="Times New Roman" w:hAnsi="Times New Roman"/>
                <w:bCs/>
              </w:rPr>
              <w:t xml:space="preserve"> </w:t>
            </w:r>
            <w:r w:rsidRPr="001E530F">
              <w:rPr>
                <w:rFonts w:ascii="Times New Roman" w:hAnsi="Times New Roman"/>
                <w:bCs/>
              </w:rPr>
              <w:t>и</w:t>
            </w:r>
            <w:r w:rsidR="00283654">
              <w:rPr>
                <w:rFonts w:ascii="Times New Roman" w:hAnsi="Times New Roman"/>
                <w:bCs/>
              </w:rPr>
              <w:t xml:space="preserve"> </w:t>
            </w:r>
            <w:r w:rsidRPr="001E530F">
              <w:rPr>
                <w:rFonts w:ascii="Times New Roman" w:hAnsi="Times New Roman"/>
                <w:bCs/>
              </w:rPr>
              <w:t>исполненных</w:t>
            </w:r>
            <w:r w:rsidR="00283654">
              <w:rPr>
                <w:rFonts w:ascii="Times New Roman" w:hAnsi="Times New Roman"/>
                <w:bCs/>
              </w:rPr>
              <w:t xml:space="preserve"> </w:t>
            </w:r>
            <w:r w:rsidRPr="001E530F">
              <w:rPr>
                <w:rFonts w:ascii="Times New Roman" w:hAnsi="Times New Roman"/>
                <w:bCs/>
              </w:rPr>
              <w:t>первичных</w:t>
            </w:r>
            <w:r w:rsidR="00283654">
              <w:rPr>
                <w:rFonts w:ascii="Times New Roman" w:hAnsi="Times New Roman"/>
                <w:bCs/>
              </w:rPr>
              <w:t xml:space="preserve"> </w:t>
            </w:r>
            <w:r w:rsidRPr="001E530F">
              <w:rPr>
                <w:rFonts w:ascii="Times New Roman" w:hAnsi="Times New Roman"/>
                <w:bCs/>
              </w:rPr>
              <w:t>документов</w:t>
            </w:r>
          </w:p>
        </w:tc>
      </w:tr>
      <w:tr w:rsidR="00B335FF" w14:paraId="6A495033" w14:textId="77777777" w:rsidTr="005F0FC6">
        <w:tc>
          <w:tcPr>
            <w:tcW w:w="1229" w:type="dxa"/>
            <w:vMerge/>
            <w:tcBorders>
              <w:left w:val="single" w:sz="4" w:space="0" w:color="auto"/>
              <w:right w:val="single" w:sz="4" w:space="0" w:color="auto"/>
            </w:tcBorders>
            <w:hideMark/>
          </w:tcPr>
          <w:p w14:paraId="3761B9BB"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3B1F05CA" w14:textId="38002402" w:rsidR="00B335FF" w:rsidRPr="00EE116A" w:rsidRDefault="00B335FF" w:rsidP="004808FD">
            <w:pPr>
              <w:rPr>
                <w:rFonts w:ascii="Times New Roman" w:eastAsia="Calibri" w:hAnsi="Times New Roman" w:cs="Times New Roman"/>
              </w:rPr>
            </w:pPr>
            <w:r w:rsidRPr="00EE116A">
              <w:rPr>
                <w:rFonts w:ascii="Times New Roman" w:eastAsia="Calibri" w:hAnsi="Times New Roman" w:cs="Times New Roman"/>
              </w:rPr>
              <w:t>Н</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8</w:t>
            </w:r>
            <w:r w:rsidRPr="00EE116A">
              <w:rPr>
                <w:rFonts w:ascii="Times New Roman" w:eastAsia="Calibri" w:hAnsi="Times New Roman" w:cs="Times New Roman"/>
              </w:rPr>
              <w:t>.</w:t>
            </w:r>
            <w:r>
              <w:rPr>
                <w:rFonts w:ascii="Times New Roman" w:eastAsia="Calibri" w:hAnsi="Times New Roman" w:cs="Times New Roman"/>
              </w:rPr>
              <w:t>0</w:t>
            </w:r>
            <w:r w:rsidR="00283654">
              <w:rPr>
                <w:rFonts w:ascii="Times New Roman" w:eastAsia="Calibri" w:hAnsi="Times New Roman" w:cs="Times New Roman"/>
              </w:rPr>
              <w:t xml:space="preserve"> </w:t>
            </w:r>
            <w:r>
              <w:rPr>
                <w:rFonts w:ascii="Times New Roman" w:eastAsia="Calibri" w:hAnsi="Times New Roman" w:cs="Times New Roman"/>
              </w:rPr>
              <w:t>5</w:t>
            </w:r>
          </w:p>
        </w:tc>
        <w:tc>
          <w:tcPr>
            <w:tcW w:w="7556" w:type="dxa"/>
            <w:tcBorders>
              <w:top w:val="single" w:sz="4" w:space="0" w:color="auto"/>
              <w:left w:val="single" w:sz="4" w:space="0" w:color="auto"/>
              <w:bottom w:val="single" w:sz="4" w:space="0" w:color="auto"/>
              <w:right w:val="single" w:sz="4" w:space="0" w:color="auto"/>
            </w:tcBorders>
            <w:hideMark/>
          </w:tcPr>
          <w:p w14:paraId="302DDB78" w14:textId="4BC8EEEF" w:rsidR="00B335FF" w:rsidRPr="001E530F" w:rsidRDefault="00B335FF" w:rsidP="004808FD">
            <w:pPr>
              <w:jc w:val="both"/>
              <w:rPr>
                <w:rFonts w:ascii="Times New Roman" w:hAnsi="Times New Roman"/>
                <w:bCs/>
              </w:rPr>
            </w:pPr>
            <w:r w:rsidRPr="001E530F">
              <w:rPr>
                <w:rFonts w:ascii="Times New Roman" w:hAnsi="Times New Roman"/>
              </w:rPr>
              <w:t>ведения</w:t>
            </w:r>
            <w:r w:rsidR="00283654">
              <w:rPr>
                <w:rFonts w:ascii="Times New Roman" w:hAnsi="Times New Roman"/>
              </w:rPr>
              <w:t xml:space="preserve"> </w:t>
            </w:r>
            <w:r w:rsidRPr="001E530F">
              <w:rPr>
                <w:rFonts w:ascii="Times New Roman" w:hAnsi="Times New Roman"/>
              </w:rPr>
              <w:t>учета</w:t>
            </w:r>
            <w:r w:rsidR="00283654">
              <w:rPr>
                <w:rFonts w:ascii="Times New Roman" w:hAnsi="Times New Roman"/>
              </w:rPr>
              <w:t xml:space="preserve"> </w:t>
            </w:r>
            <w:r w:rsidRPr="001E530F">
              <w:rPr>
                <w:rFonts w:ascii="Times New Roman" w:hAnsi="Times New Roman"/>
              </w:rPr>
              <w:t>остатков</w:t>
            </w:r>
            <w:r w:rsidR="00283654">
              <w:rPr>
                <w:rFonts w:ascii="Times New Roman" w:hAnsi="Times New Roman"/>
              </w:rPr>
              <w:t xml:space="preserve"> </w:t>
            </w:r>
            <w:r w:rsidRPr="001E530F">
              <w:rPr>
                <w:rFonts w:ascii="Times New Roman" w:hAnsi="Times New Roman"/>
              </w:rPr>
              <w:t>хранящихся</w:t>
            </w:r>
            <w:r w:rsidR="00283654">
              <w:rPr>
                <w:rFonts w:ascii="Times New Roman" w:hAnsi="Times New Roman"/>
              </w:rPr>
              <w:t xml:space="preserve"> </w:t>
            </w:r>
            <w:r w:rsidRPr="001E530F">
              <w:rPr>
                <w:rFonts w:ascii="Times New Roman" w:hAnsi="Times New Roman"/>
              </w:rPr>
              <w:t>на</w:t>
            </w:r>
            <w:r w:rsidR="00283654">
              <w:rPr>
                <w:rFonts w:ascii="Times New Roman" w:hAnsi="Times New Roman"/>
              </w:rPr>
              <w:t xml:space="preserve"> </w:t>
            </w:r>
            <w:r w:rsidRPr="001E530F">
              <w:rPr>
                <w:rFonts w:ascii="Times New Roman" w:hAnsi="Times New Roman"/>
              </w:rPr>
              <w:t>складе</w:t>
            </w:r>
            <w:r w:rsidR="00283654">
              <w:rPr>
                <w:rFonts w:ascii="Times New Roman" w:hAnsi="Times New Roman"/>
              </w:rPr>
              <w:t xml:space="preserve"> </w:t>
            </w:r>
            <w:r w:rsidRPr="001E530F">
              <w:rPr>
                <w:rFonts w:ascii="Times New Roman" w:hAnsi="Times New Roman"/>
              </w:rPr>
              <w:t>строительных</w:t>
            </w:r>
            <w:r w:rsidR="00283654">
              <w:rPr>
                <w:rFonts w:ascii="Times New Roman" w:hAnsi="Times New Roman"/>
              </w:rPr>
              <w:t xml:space="preserve"> </w:t>
            </w:r>
            <w:r w:rsidRPr="001E530F">
              <w:rPr>
                <w:rFonts w:ascii="Times New Roman" w:hAnsi="Times New Roman"/>
              </w:rPr>
              <w:t>и</w:t>
            </w:r>
            <w:r w:rsidR="00283654">
              <w:rPr>
                <w:rFonts w:ascii="Times New Roman" w:hAnsi="Times New Roman"/>
              </w:rPr>
              <w:t xml:space="preserve"> </w:t>
            </w:r>
            <w:r w:rsidRPr="001E530F">
              <w:rPr>
                <w:rFonts w:ascii="Times New Roman" w:hAnsi="Times New Roman"/>
              </w:rPr>
              <w:t>вспомогательных</w:t>
            </w:r>
            <w:r w:rsidR="00283654">
              <w:rPr>
                <w:rFonts w:ascii="Times New Roman" w:hAnsi="Times New Roman"/>
              </w:rPr>
              <w:t xml:space="preserve"> </w:t>
            </w:r>
            <w:r w:rsidRPr="001E530F">
              <w:rPr>
                <w:rFonts w:ascii="Times New Roman" w:hAnsi="Times New Roman"/>
              </w:rPr>
              <w:t>материалов</w:t>
            </w:r>
            <w:r w:rsidR="00283654">
              <w:rPr>
                <w:rFonts w:ascii="Times New Roman" w:hAnsi="Times New Roman"/>
              </w:rPr>
              <w:t xml:space="preserve"> </w:t>
            </w:r>
            <w:r w:rsidRPr="001E530F">
              <w:rPr>
                <w:rFonts w:ascii="Times New Roman" w:hAnsi="Times New Roman"/>
              </w:rPr>
              <w:t>и</w:t>
            </w:r>
            <w:r w:rsidR="00283654">
              <w:rPr>
                <w:rFonts w:ascii="Times New Roman" w:hAnsi="Times New Roman"/>
              </w:rPr>
              <w:t xml:space="preserve"> </w:t>
            </w:r>
            <w:r w:rsidRPr="001E530F">
              <w:rPr>
                <w:rFonts w:ascii="Times New Roman" w:hAnsi="Times New Roman"/>
              </w:rPr>
              <w:t>оборудования,</w:t>
            </w:r>
            <w:r w:rsidR="00283654">
              <w:rPr>
                <w:rFonts w:ascii="Times New Roman" w:hAnsi="Times New Roman"/>
              </w:rPr>
              <w:t xml:space="preserve"> </w:t>
            </w:r>
            <w:r w:rsidRPr="001E530F">
              <w:rPr>
                <w:rFonts w:ascii="Times New Roman" w:hAnsi="Times New Roman"/>
              </w:rPr>
              <w:t>сопоставления</w:t>
            </w:r>
            <w:r w:rsidR="00283654">
              <w:rPr>
                <w:rFonts w:ascii="Times New Roman" w:hAnsi="Times New Roman"/>
              </w:rPr>
              <w:t xml:space="preserve"> </w:t>
            </w:r>
            <w:r w:rsidRPr="001E530F">
              <w:rPr>
                <w:rFonts w:ascii="Times New Roman" w:hAnsi="Times New Roman"/>
              </w:rPr>
              <w:t>количества,</w:t>
            </w:r>
            <w:r w:rsidR="00283654">
              <w:rPr>
                <w:rFonts w:ascii="Times New Roman" w:hAnsi="Times New Roman"/>
              </w:rPr>
              <w:t xml:space="preserve"> </w:t>
            </w:r>
            <w:r w:rsidRPr="001E530F">
              <w:rPr>
                <w:rFonts w:ascii="Times New Roman" w:hAnsi="Times New Roman"/>
              </w:rPr>
              <w:t>указанного</w:t>
            </w:r>
            <w:r w:rsidR="00283654">
              <w:rPr>
                <w:rFonts w:ascii="Times New Roman" w:hAnsi="Times New Roman"/>
              </w:rPr>
              <w:t xml:space="preserve"> </w:t>
            </w:r>
            <w:r w:rsidRPr="001E530F">
              <w:rPr>
                <w:rFonts w:ascii="Times New Roman" w:hAnsi="Times New Roman"/>
              </w:rPr>
              <w:t>в</w:t>
            </w:r>
            <w:r w:rsidR="00283654">
              <w:rPr>
                <w:rFonts w:ascii="Times New Roman" w:hAnsi="Times New Roman"/>
              </w:rPr>
              <w:t xml:space="preserve"> </w:t>
            </w:r>
            <w:r w:rsidRPr="001E530F">
              <w:rPr>
                <w:rFonts w:ascii="Times New Roman" w:hAnsi="Times New Roman"/>
              </w:rPr>
              <w:t>первичных</w:t>
            </w:r>
            <w:r w:rsidR="00283654">
              <w:rPr>
                <w:rFonts w:ascii="Times New Roman" w:hAnsi="Times New Roman"/>
              </w:rPr>
              <w:t xml:space="preserve"> </w:t>
            </w:r>
            <w:r w:rsidRPr="001E530F">
              <w:rPr>
                <w:rFonts w:ascii="Times New Roman" w:hAnsi="Times New Roman"/>
              </w:rPr>
              <w:t>документах,</w:t>
            </w:r>
            <w:r w:rsidR="00283654">
              <w:rPr>
                <w:rFonts w:ascii="Times New Roman" w:hAnsi="Times New Roman"/>
              </w:rPr>
              <w:t xml:space="preserve"> </w:t>
            </w:r>
            <w:r w:rsidRPr="001E530F">
              <w:rPr>
                <w:rFonts w:ascii="Times New Roman" w:hAnsi="Times New Roman"/>
              </w:rPr>
              <w:t>с</w:t>
            </w:r>
            <w:r w:rsidR="00283654">
              <w:rPr>
                <w:rFonts w:ascii="Times New Roman" w:hAnsi="Times New Roman"/>
              </w:rPr>
              <w:t xml:space="preserve"> </w:t>
            </w:r>
            <w:r w:rsidRPr="001E530F">
              <w:rPr>
                <w:rFonts w:ascii="Times New Roman" w:hAnsi="Times New Roman"/>
              </w:rPr>
              <w:t>установленным</w:t>
            </w:r>
            <w:r w:rsidR="00283654">
              <w:rPr>
                <w:rFonts w:ascii="Times New Roman" w:hAnsi="Times New Roman"/>
              </w:rPr>
              <w:t xml:space="preserve"> </w:t>
            </w:r>
            <w:r w:rsidRPr="001E530F">
              <w:rPr>
                <w:rFonts w:ascii="Times New Roman" w:hAnsi="Times New Roman"/>
              </w:rPr>
              <w:t>лимитом</w:t>
            </w:r>
            <w:r w:rsidR="00283654">
              <w:rPr>
                <w:rFonts w:ascii="Times New Roman" w:hAnsi="Times New Roman"/>
              </w:rPr>
              <w:t xml:space="preserve"> </w:t>
            </w:r>
            <w:r w:rsidRPr="001E530F">
              <w:rPr>
                <w:rFonts w:ascii="Times New Roman" w:hAnsi="Times New Roman"/>
              </w:rPr>
              <w:t>расхода,</w:t>
            </w:r>
            <w:r w:rsidR="00283654">
              <w:rPr>
                <w:rFonts w:ascii="Times New Roman" w:hAnsi="Times New Roman"/>
              </w:rPr>
              <w:t xml:space="preserve"> </w:t>
            </w:r>
            <w:r w:rsidRPr="001E530F">
              <w:rPr>
                <w:rFonts w:ascii="Times New Roman" w:hAnsi="Times New Roman"/>
              </w:rPr>
              <w:t>получении</w:t>
            </w:r>
            <w:r w:rsidR="00283654">
              <w:rPr>
                <w:rFonts w:ascii="Times New Roman" w:hAnsi="Times New Roman"/>
              </w:rPr>
              <w:t xml:space="preserve"> </w:t>
            </w:r>
            <w:r w:rsidRPr="001E530F">
              <w:rPr>
                <w:rFonts w:ascii="Times New Roman" w:hAnsi="Times New Roman"/>
              </w:rPr>
              <w:t>документов</w:t>
            </w:r>
            <w:r w:rsidR="00283654">
              <w:rPr>
                <w:rFonts w:ascii="Times New Roman" w:hAnsi="Times New Roman"/>
              </w:rPr>
              <w:t xml:space="preserve"> </w:t>
            </w:r>
            <w:r w:rsidRPr="001E530F">
              <w:rPr>
                <w:rFonts w:ascii="Times New Roman" w:hAnsi="Times New Roman"/>
              </w:rPr>
              <w:t>на</w:t>
            </w:r>
            <w:r w:rsidR="00283654">
              <w:rPr>
                <w:rFonts w:ascii="Times New Roman" w:hAnsi="Times New Roman"/>
              </w:rPr>
              <w:t xml:space="preserve"> </w:t>
            </w:r>
            <w:r w:rsidRPr="001E530F">
              <w:rPr>
                <w:rFonts w:ascii="Times New Roman" w:hAnsi="Times New Roman"/>
              </w:rPr>
              <w:t>выдачу</w:t>
            </w:r>
            <w:r w:rsidR="00283654">
              <w:rPr>
                <w:rFonts w:ascii="Times New Roman" w:hAnsi="Times New Roman"/>
              </w:rPr>
              <w:t xml:space="preserve"> </w:t>
            </w:r>
            <w:r w:rsidRPr="001E530F">
              <w:rPr>
                <w:rFonts w:ascii="Times New Roman" w:hAnsi="Times New Roman"/>
              </w:rPr>
              <w:t>строительных</w:t>
            </w:r>
            <w:r w:rsidR="00283654">
              <w:rPr>
                <w:rFonts w:ascii="Times New Roman" w:hAnsi="Times New Roman"/>
              </w:rPr>
              <w:t xml:space="preserve"> </w:t>
            </w:r>
            <w:r w:rsidRPr="001E530F">
              <w:rPr>
                <w:rFonts w:ascii="Times New Roman" w:hAnsi="Times New Roman"/>
              </w:rPr>
              <w:t>и</w:t>
            </w:r>
            <w:r w:rsidR="00283654">
              <w:rPr>
                <w:rFonts w:ascii="Times New Roman" w:hAnsi="Times New Roman"/>
              </w:rPr>
              <w:t xml:space="preserve"> </w:t>
            </w:r>
            <w:r w:rsidRPr="001E530F">
              <w:rPr>
                <w:rFonts w:ascii="Times New Roman" w:hAnsi="Times New Roman"/>
              </w:rPr>
              <w:t>вспомогательных</w:t>
            </w:r>
            <w:r w:rsidR="00283654">
              <w:rPr>
                <w:rFonts w:ascii="Times New Roman" w:hAnsi="Times New Roman"/>
              </w:rPr>
              <w:t xml:space="preserve"> </w:t>
            </w:r>
            <w:r w:rsidRPr="001E530F">
              <w:rPr>
                <w:rFonts w:ascii="Times New Roman" w:hAnsi="Times New Roman"/>
              </w:rPr>
              <w:t>материалов</w:t>
            </w:r>
            <w:r w:rsidR="00283654">
              <w:rPr>
                <w:rFonts w:ascii="Times New Roman" w:hAnsi="Times New Roman"/>
              </w:rPr>
              <w:t xml:space="preserve"> </w:t>
            </w:r>
            <w:r w:rsidRPr="001E530F">
              <w:rPr>
                <w:rFonts w:ascii="Times New Roman" w:hAnsi="Times New Roman"/>
              </w:rPr>
              <w:t>и</w:t>
            </w:r>
            <w:r w:rsidR="00283654">
              <w:rPr>
                <w:rFonts w:ascii="Times New Roman" w:hAnsi="Times New Roman"/>
              </w:rPr>
              <w:t xml:space="preserve"> </w:t>
            </w:r>
            <w:r w:rsidRPr="001E530F">
              <w:rPr>
                <w:rFonts w:ascii="Times New Roman" w:hAnsi="Times New Roman"/>
              </w:rPr>
              <w:t>оборудования</w:t>
            </w:r>
          </w:p>
        </w:tc>
      </w:tr>
      <w:tr w:rsidR="00B335FF" w14:paraId="1D64D0B1" w14:textId="77777777" w:rsidTr="005F0FC6">
        <w:tc>
          <w:tcPr>
            <w:tcW w:w="1229" w:type="dxa"/>
            <w:vMerge/>
            <w:tcBorders>
              <w:left w:val="single" w:sz="4" w:space="0" w:color="auto"/>
              <w:right w:val="single" w:sz="4" w:space="0" w:color="auto"/>
            </w:tcBorders>
            <w:hideMark/>
          </w:tcPr>
          <w:p w14:paraId="1996AAEB"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4427AC8C" w14:textId="2602319D" w:rsidR="00B335FF" w:rsidRPr="00EE116A" w:rsidRDefault="00B335FF" w:rsidP="004808FD">
            <w:pPr>
              <w:rPr>
                <w:rFonts w:ascii="Times New Roman" w:eastAsia="Calibri" w:hAnsi="Times New Roman" w:cs="Times New Roman"/>
              </w:rPr>
            </w:pPr>
            <w:r w:rsidRPr="00EE116A">
              <w:rPr>
                <w:rFonts w:ascii="Times New Roman" w:eastAsia="Calibri" w:hAnsi="Times New Roman" w:cs="Times New Roman"/>
              </w:rPr>
              <w:t>Н</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8</w:t>
            </w:r>
            <w:r w:rsidRPr="00EE116A">
              <w:rPr>
                <w:rFonts w:ascii="Times New Roman" w:eastAsia="Calibri" w:hAnsi="Times New Roman" w:cs="Times New Roman"/>
              </w:rPr>
              <w:t>.</w:t>
            </w:r>
            <w:r>
              <w:rPr>
                <w:rFonts w:ascii="Times New Roman" w:eastAsia="Calibri" w:hAnsi="Times New Roman" w:cs="Times New Roman"/>
              </w:rPr>
              <w:t>0</w:t>
            </w:r>
            <w:r w:rsidR="00283654">
              <w:rPr>
                <w:rFonts w:ascii="Times New Roman" w:eastAsia="Calibri" w:hAnsi="Times New Roman" w:cs="Times New Roman"/>
              </w:rPr>
              <w:t xml:space="preserve"> </w:t>
            </w:r>
            <w:r>
              <w:rPr>
                <w:rFonts w:ascii="Times New Roman" w:eastAsia="Calibri" w:hAnsi="Times New Roman" w:cs="Times New Roman"/>
              </w:rPr>
              <w:t>6</w:t>
            </w:r>
          </w:p>
        </w:tc>
        <w:tc>
          <w:tcPr>
            <w:tcW w:w="7556" w:type="dxa"/>
            <w:tcBorders>
              <w:top w:val="single" w:sz="4" w:space="0" w:color="auto"/>
              <w:left w:val="single" w:sz="4" w:space="0" w:color="auto"/>
              <w:bottom w:val="single" w:sz="4" w:space="0" w:color="auto"/>
              <w:right w:val="single" w:sz="4" w:space="0" w:color="auto"/>
            </w:tcBorders>
            <w:hideMark/>
          </w:tcPr>
          <w:p w14:paraId="41135305" w14:textId="0061BD37" w:rsidR="00B335FF" w:rsidRPr="001E530F" w:rsidRDefault="00B335FF" w:rsidP="004808FD">
            <w:pPr>
              <w:jc w:val="both"/>
              <w:rPr>
                <w:rFonts w:ascii="Times New Roman" w:hAnsi="Times New Roman"/>
              </w:rPr>
            </w:pPr>
            <w:r w:rsidRPr="001E530F">
              <w:rPr>
                <w:rFonts w:ascii="Times New Roman" w:hAnsi="Times New Roman"/>
              </w:rPr>
              <w:t>выдачи</w:t>
            </w:r>
            <w:r w:rsidR="00283654">
              <w:rPr>
                <w:rFonts w:ascii="Times New Roman" w:hAnsi="Times New Roman"/>
              </w:rPr>
              <w:t xml:space="preserve"> </w:t>
            </w:r>
            <w:r w:rsidRPr="001E530F">
              <w:rPr>
                <w:rFonts w:ascii="Times New Roman" w:hAnsi="Times New Roman"/>
              </w:rPr>
              <w:t>строительных</w:t>
            </w:r>
            <w:r w:rsidR="00283654">
              <w:rPr>
                <w:rFonts w:ascii="Times New Roman" w:hAnsi="Times New Roman"/>
              </w:rPr>
              <w:t xml:space="preserve"> </w:t>
            </w:r>
            <w:r w:rsidRPr="001E530F">
              <w:rPr>
                <w:rFonts w:ascii="Times New Roman" w:hAnsi="Times New Roman"/>
              </w:rPr>
              <w:t>и</w:t>
            </w:r>
            <w:r w:rsidR="00283654">
              <w:rPr>
                <w:rFonts w:ascii="Times New Roman" w:hAnsi="Times New Roman"/>
              </w:rPr>
              <w:t xml:space="preserve"> </w:t>
            </w:r>
            <w:r w:rsidRPr="001E530F">
              <w:rPr>
                <w:rFonts w:ascii="Times New Roman" w:hAnsi="Times New Roman"/>
              </w:rPr>
              <w:t>вспомогательных</w:t>
            </w:r>
            <w:r w:rsidR="00283654">
              <w:rPr>
                <w:rFonts w:ascii="Times New Roman" w:hAnsi="Times New Roman"/>
              </w:rPr>
              <w:t xml:space="preserve"> </w:t>
            </w:r>
            <w:r w:rsidRPr="001E530F">
              <w:rPr>
                <w:rFonts w:ascii="Times New Roman" w:hAnsi="Times New Roman"/>
              </w:rPr>
              <w:t>материалов</w:t>
            </w:r>
            <w:r w:rsidR="00283654">
              <w:rPr>
                <w:rFonts w:ascii="Times New Roman" w:hAnsi="Times New Roman"/>
              </w:rPr>
              <w:t xml:space="preserve"> </w:t>
            </w:r>
            <w:r w:rsidRPr="001E530F">
              <w:rPr>
                <w:rFonts w:ascii="Times New Roman" w:hAnsi="Times New Roman"/>
              </w:rPr>
              <w:t>и</w:t>
            </w:r>
            <w:r w:rsidR="00283654">
              <w:rPr>
                <w:rFonts w:ascii="Times New Roman" w:hAnsi="Times New Roman"/>
              </w:rPr>
              <w:t xml:space="preserve"> </w:t>
            </w:r>
            <w:r w:rsidRPr="001E530F">
              <w:rPr>
                <w:rFonts w:ascii="Times New Roman" w:hAnsi="Times New Roman"/>
              </w:rPr>
              <w:t>оборудования,</w:t>
            </w:r>
            <w:r w:rsidR="00283654">
              <w:rPr>
                <w:rFonts w:ascii="Times New Roman" w:hAnsi="Times New Roman"/>
              </w:rPr>
              <w:t xml:space="preserve"> </w:t>
            </w:r>
            <w:r w:rsidRPr="001E530F">
              <w:rPr>
                <w:rFonts w:ascii="Times New Roman" w:hAnsi="Times New Roman"/>
              </w:rPr>
              <w:t>организация</w:t>
            </w:r>
            <w:r w:rsidR="00283654">
              <w:rPr>
                <w:rFonts w:ascii="Times New Roman" w:hAnsi="Times New Roman"/>
              </w:rPr>
              <w:t xml:space="preserve"> </w:t>
            </w:r>
            <w:r w:rsidRPr="001E530F">
              <w:rPr>
                <w:rFonts w:ascii="Times New Roman" w:hAnsi="Times New Roman"/>
              </w:rPr>
              <w:t>отгрузки</w:t>
            </w:r>
            <w:r w:rsidR="00283654">
              <w:rPr>
                <w:rFonts w:ascii="Times New Roman" w:hAnsi="Times New Roman"/>
              </w:rPr>
              <w:t xml:space="preserve"> </w:t>
            </w:r>
            <w:r w:rsidRPr="001E530F">
              <w:rPr>
                <w:rFonts w:ascii="Times New Roman" w:hAnsi="Times New Roman"/>
              </w:rPr>
              <w:t>и</w:t>
            </w:r>
            <w:r w:rsidR="00283654">
              <w:rPr>
                <w:rFonts w:ascii="Times New Roman" w:hAnsi="Times New Roman"/>
              </w:rPr>
              <w:t xml:space="preserve"> </w:t>
            </w:r>
            <w:r w:rsidRPr="001E530F">
              <w:rPr>
                <w:rFonts w:ascii="Times New Roman" w:hAnsi="Times New Roman"/>
              </w:rPr>
              <w:t>внесение</w:t>
            </w:r>
            <w:r w:rsidR="00283654">
              <w:rPr>
                <w:rFonts w:ascii="Times New Roman" w:hAnsi="Times New Roman"/>
              </w:rPr>
              <w:t xml:space="preserve"> </w:t>
            </w:r>
            <w:r w:rsidRPr="001E530F">
              <w:rPr>
                <w:rFonts w:ascii="Times New Roman" w:hAnsi="Times New Roman"/>
              </w:rPr>
              <w:t>соответствующих</w:t>
            </w:r>
            <w:r w:rsidR="00283654">
              <w:rPr>
                <w:rFonts w:ascii="Times New Roman" w:hAnsi="Times New Roman"/>
              </w:rPr>
              <w:t xml:space="preserve"> </w:t>
            </w:r>
            <w:r w:rsidRPr="001E530F">
              <w:rPr>
                <w:rFonts w:ascii="Times New Roman" w:hAnsi="Times New Roman"/>
              </w:rPr>
              <w:t>записей</w:t>
            </w:r>
            <w:r w:rsidR="00283654">
              <w:rPr>
                <w:rFonts w:ascii="Times New Roman" w:hAnsi="Times New Roman"/>
              </w:rPr>
              <w:t xml:space="preserve"> </w:t>
            </w:r>
            <w:r w:rsidRPr="001E530F">
              <w:rPr>
                <w:rFonts w:ascii="Times New Roman" w:hAnsi="Times New Roman"/>
              </w:rPr>
              <w:t>в</w:t>
            </w:r>
            <w:r w:rsidR="00283654">
              <w:rPr>
                <w:rFonts w:ascii="Times New Roman" w:hAnsi="Times New Roman"/>
              </w:rPr>
              <w:t xml:space="preserve"> </w:t>
            </w:r>
            <w:r w:rsidRPr="001E530F">
              <w:rPr>
                <w:rFonts w:ascii="Times New Roman" w:hAnsi="Times New Roman"/>
              </w:rPr>
              <w:t>систему</w:t>
            </w:r>
            <w:r w:rsidR="00283654">
              <w:rPr>
                <w:rFonts w:ascii="Times New Roman" w:hAnsi="Times New Roman"/>
              </w:rPr>
              <w:t xml:space="preserve"> </w:t>
            </w:r>
            <w:r w:rsidRPr="001E530F">
              <w:rPr>
                <w:rFonts w:ascii="Times New Roman" w:hAnsi="Times New Roman"/>
              </w:rPr>
              <w:t>учета;</w:t>
            </w:r>
            <w:r w:rsidR="00283654">
              <w:rPr>
                <w:rFonts w:ascii="Times New Roman" w:hAnsi="Times New Roman"/>
              </w:rPr>
              <w:t xml:space="preserve"> </w:t>
            </w:r>
            <w:r w:rsidRPr="001E530F">
              <w:rPr>
                <w:rFonts w:ascii="Times New Roman" w:hAnsi="Times New Roman"/>
              </w:rPr>
              <w:t>оформления</w:t>
            </w:r>
            <w:r w:rsidR="00283654">
              <w:rPr>
                <w:rFonts w:ascii="Times New Roman" w:hAnsi="Times New Roman"/>
              </w:rPr>
              <w:t xml:space="preserve"> </w:t>
            </w:r>
            <w:r w:rsidRPr="001E530F">
              <w:rPr>
                <w:rFonts w:ascii="Times New Roman" w:hAnsi="Times New Roman"/>
              </w:rPr>
              <w:t>и</w:t>
            </w:r>
            <w:r w:rsidR="00283654">
              <w:rPr>
                <w:rFonts w:ascii="Times New Roman" w:hAnsi="Times New Roman"/>
              </w:rPr>
              <w:t xml:space="preserve"> </w:t>
            </w:r>
            <w:r w:rsidRPr="001E530F">
              <w:rPr>
                <w:rFonts w:ascii="Times New Roman" w:hAnsi="Times New Roman"/>
              </w:rPr>
              <w:t>предоставление</w:t>
            </w:r>
            <w:r w:rsidR="00283654">
              <w:rPr>
                <w:rFonts w:ascii="Times New Roman" w:hAnsi="Times New Roman"/>
              </w:rPr>
              <w:t xml:space="preserve"> </w:t>
            </w:r>
            <w:r w:rsidRPr="001E530F">
              <w:rPr>
                <w:rFonts w:ascii="Times New Roman" w:hAnsi="Times New Roman"/>
              </w:rPr>
              <w:t>в</w:t>
            </w:r>
            <w:r w:rsidR="00283654">
              <w:rPr>
                <w:rFonts w:ascii="Times New Roman" w:hAnsi="Times New Roman"/>
              </w:rPr>
              <w:t xml:space="preserve"> </w:t>
            </w:r>
            <w:r w:rsidRPr="001E530F">
              <w:rPr>
                <w:rFonts w:ascii="Times New Roman" w:hAnsi="Times New Roman"/>
              </w:rPr>
              <w:t>бухгалтерию</w:t>
            </w:r>
            <w:r w:rsidR="00283654">
              <w:rPr>
                <w:rFonts w:ascii="Times New Roman" w:hAnsi="Times New Roman"/>
              </w:rPr>
              <w:t xml:space="preserve"> </w:t>
            </w:r>
            <w:r w:rsidRPr="001E530F">
              <w:rPr>
                <w:rFonts w:ascii="Times New Roman" w:hAnsi="Times New Roman"/>
              </w:rPr>
              <w:t>строительной</w:t>
            </w:r>
            <w:r w:rsidR="00283654">
              <w:rPr>
                <w:rFonts w:ascii="Times New Roman" w:hAnsi="Times New Roman"/>
              </w:rPr>
              <w:t xml:space="preserve"> </w:t>
            </w:r>
            <w:r w:rsidRPr="001E530F">
              <w:rPr>
                <w:rFonts w:ascii="Times New Roman" w:hAnsi="Times New Roman"/>
              </w:rPr>
              <w:t>организации</w:t>
            </w:r>
            <w:r w:rsidR="00283654">
              <w:rPr>
                <w:rFonts w:ascii="Times New Roman" w:hAnsi="Times New Roman"/>
              </w:rPr>
              <w:t xml:space="preserve"> </w:t>
            </w:r>
            <w:r w:rsidRPr="001E530F">
              <w:rPr>
                <w:rFonts w:ascii="Times New Roman" w:hAnsi="Times New Roman"/>
              </w:rPr>
              <w:t>материальных</w:t>
            </w:r>
            <w:r w:rsidR="00283654">
              <w:rPr>
                <w:rFonts w:ascii="Times New Roman" w:hAnsi="Times New Roman"/>
              </w:rPr>
              <w:t xml:space="preserve"> </w:t>
            </w:r>
            <w:r w:rsidRPr="001E530F">
              <w:rPr>
                <w:rFonts w:ascii="Times New Roman" w:hAnsi="Times New Roman"/>
              </w:rPr>
              <w:t>отчетов,</w:t>
            </w:r>
            <w:r w:rsidR="00283654">
              <w:rPr>
                <w:rFonts w:ascii="Times New Roman" w:hAnsi="Times New Roman"/>
              </w:rPr>
              <w:t xml:space="preserve"> </w:t>
            </w:r>
            <w:r w:rsidRPr="001E530F">
              <w:rPr>
                <w:rFonts w:ascii="Times New Roman" w:hAnsi="Times New Roman"/>
              </w:rPr>
              <w:t>отражающих</w:t>
            </w:r>
            <w:r w:rsidR="00283654">
              <w:rPr>
                <w:rFonts w:ascii="Times New Roman" w:hAnsi="Times New Roman"/>
              </w:rPr>
              <w:t xml:space="preserve"> </w:t>
            </w:r>
            <w:r w:rsidRPr="001E530F">
              <w:rPr>
                <w:rFonts w:ascii="Times New Roman" w:hAnsi="Times New Roman"/>
              </w:rPr>
              <w:t>движение</w:t>
            </w:r>
            <w:r w:rsidR="00283654">
              <w:rPr>
                <w:rFonts w:ascii="Times New Roman" w:hAnsi="Times New Roman"/>
              </w:rPr>
              <w:t xml:space="preserve"> </w:t>
            </w:r>
            <w:r w:rsidRPr="001E530F">
              <w:rPr>
                <w:rFonts w:ascii="Times New Roman" w:hAnsi="Times New Roman"/>
              </w:rPr>
              <w:t>(приход,</w:t>
            </w:r>
            <w:r w:rsidR="00283654">
              <w:rPr>
                <w:rFonts w:ascii="Times New Roman" w:hAnsi="Times New Roman"/>
              </w:rPr>
              <w:t xml:space="preserve"> </w:t>
            </w:r>
            <w:r w:rsidRPr="001E530F">
              <w:rPr>
                <w:rFonts w:ascii="Times New Roman" w:hAnsi="Times New Roman"/>
              </w:rPr>
              <w:t>расход)</w:t>
            </w:r>
            <w:r w:rsidR="00283654">
              <w:rPr>
                <w:rFonts w:ascii="Times New Roman" w:hAnsi="Times New Roman"/>
              </w:rPr>
              <w:t xml:space="preserve"> </w:t>
            </w:r>
            <w:r w:rsidRPr="001E530F">
              <w:rPr>
                <w:rFonts w:ascii="Times New Roman" w:hAnsi="Times New Roman"/>
              </w:rPr>
              <w:t>строительных</w:t>
            </w:r>
            <w:r w:rsidR="00283654">
              <w:rPr>
                <w:rFonts w:ascii="Times New Roman" w:hAnsi="Times New Roman"/>
              </w:rPr>
              <w:t xml:space="preserve"> </w:t>
            </w:r>
            <w:r w:rsidRPr="001E530F">
              <w:rPr>
                <w:rFonts w:ascii="Times New Roman" w:hAnsi="Times New Roman"/>
              </w:rPr>
              <w:t>и</w:t>
            </w:r>
            <w:r w:rsidR="00283654">
              <w:rPr>
                <w:rFonts w:ascii="Times New Roman" w:hAnsi="Times New Roman"/>
              </w:rPr>
              <w:t xml:space="preserve"> </w:t>
            </w:r>
            <w:r w:rsidRPr="001E530F">
              <w:rPr>
                <w:rFonts w:ascii="Times New Roman" w:hAnsi="Times New Roman"/>
              </w:rPr>
              <w:t>вспомогательных</w:t>
            </w:r>
            <w:r w:rsidR="00283654">
              <w:rPr>
                <w:rFonts w:ascii="Times New Roman" w:hAnsi="Times New Roman"/>
              </w:rPr>
              <w:t xml:space="preserve"> </w:t>
            </w:r>
            <w:r w:rsidRPr="001E530F">
              <w:rPr>
                <w:rFonts w:ascii="Times New Roman" w:hAnsi="Times New Roman"/>
              </w:rPr>
              <w:t>материалов</w:t>
            </w:r>
            <w:r w:rsidR="00283654">
              <w:rPr>
                <w:rFonts w:ascii="Times New Roman" w:hAnsi="Times New Roman"/>
              </w:rPr>
              <w:t xml:space="preserve"> </w:t>
            </w:r>
            <w:r w:rsidRPr="001E530F">
              <w:rPr>
                <w:rFonts w:ascii="Times New Roman" w:hAnsi="Times New Roman"/>
              </w:rPr>
              <w:t>и</w:t>
            </w:r>
            <w:r w:rsidR="00283654">
              <w:rPr>
                <w:rFonts w:ascii="Times New Roman" w:hAnsi="Times New Roman"/>
              </w:rPr>
              <w:t xml:space="preserve"> </w:t>
            </w:r>
            <w:r w:rsidRPr="001E530F">
              <w:rPr>
                <w:rFonts w:ascii="Times New Roman" w:hAnsi="Times New Roman"/>
              </w:rPr>
              <w:t>оборудования</w:t>
            </w:r>
          </w:p>
        </w:tc>
      </w:tr>
      <w:tr w:rsidR="00B335FF" w14:paraId="5C8D38D2" w14:textId="77777777" w:rsidTr="005F0FC6">
        <w:tc>
          <w:tcPr>
            <w:tcW w:w="1229" w:type="dxa"/>
            <w:vMerge/>
            <w:tcBorders>
              <w:left w:val="single" w:sz="4" w:space="0" w:color="auto"/>
              <w:right w:val="single" w:sz="4" w:space="0" w:color="auto"/>
            </w:tcBorders>
            <w:hideMark/>
          </w:tcPr>
          <w:p w14:paraId="3FA6E307"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00605D63" w14:textId="5712CC9F" w:rsidR="00B335FF" w:rsidRPr="00EE116A" w:rsidRDefault="00B335FF" w:rsidP="004808FD">
            <w:pPr>
              <w:rPr>
                <w:rFonts w:ascii="Times New Roman" w:eastAsia="Calibri" w:hAnsi="Times New Roman" w:cs="Times New Roman"/>
              </w:rPr>
            </w:pPr>
            <w:r w:rsidRPr="00EE116A">
              <w:rPr>
                <w:rFonts w:ascii="Times New Roman" w:eastAsia="Calibri" w:hAnsi="Times New Roman" w:cs="Times New Roman"/>
              </w:rPr>
              <w:t>Н</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8</w:t>
            </w:r>
            <w:r w:rsidRPr="00EE116A">
              <w:rPr>
                <w:rFonts w:ascii="Times New Roman" w:eastAsia="Calibri" w:hAnsi="Times New Roman" w:cs="Times New Roman"/>
              </w:rPr>
              <w:t>.</w:t>
            </w:r>
            <w:r>
              <w:rPr>
                <w:rFonts w:ascii="Times New Roman" w:eastAsia="Calibri" w:hAnsi="Times New Roman" w:cs="Times New Roman"/>
              </w:rPr>
              <w:t>0</w:t>
            </w:r>
            <w:r w:rsidR="00283654">
              <w:rPr>
                <w:rFonts w:ascii="Times New Roman" w:eastAsia="Calibri" w:hAnsi="Times New Roman" w:cs="Times New Roman"/>
              </w:rPr>
              <w:t xml:space="preserve"> </w:t>
            </w:r>
            <w:r>
              <w:rPr>
                <w:rFonts w:ascii="Times New Roman" w:eastAsia="Calibri" w:hAnsi="Times New Roman" w:cs="Times New Roman"/>
              </w:rPr>
              <w:t>7</w:t>
            </w:r>
          </w:p>
        </w:tc>
        <w:tc>
          <w:tcPr>
            <w:tcW w:w="7556" w:type="dxa"/>
            <w:tcBorders>
              <w:top w:val="single" w:sz="4" w:space="0" w:color="auto"/>
              <w:left w:val="single" w:sz="4" w:space="0" w:color="auto"/>
              <w:bottom w:val="single" w:sz="4" w:space="0" w:color="auto"/>
              <w:right w:val="single" w:sz="4" w:space="0" w:color="auto"/>
            </w:tcBorders>
            <w:hideMark/>
          </w:tcPr>
          <w:p w14:paraId="0BEB4A47" w14:textId="2D7524D5" w:rsidR="00B335FF" w:rsidRPr="001E530F" w:rsidRDefault="00B335FF" w:rsidP="004808FD">
            <w:pPr>
              <w:jc w:val="both"/>
              <w:rPr>
                <w:rFonts w:ascii="Times New Roman" w:hAnsi="Times New Roman"/>
              </w:rPr>
            </w:pPr>
            <w:r w:rsidRPr="001E530F">
              <w:rPr>
                <w:rFonts w:ascii="Times New Roman" w:hAnsi="Times New Roman"/>
              </w:rPr>
              <w:t>организации</w:t>
            </w:r>
            <w:r w:rsidR="00283654">
              <w:rPr>
                <w:rFonts w:ascii="Times New Roman" w:hAnsi="Times New Roman"/>
              </w:rPr>
              <w:t xml:space="preserve">  </w:t>
            </w:r>
            <w:r w:rsidRPr="001E530F">
              <w:rPr>
                <w:rFonts w:ascii="Times New Roman" w:hAnsi="Times New Roman"/>
              </w:rPr>
              <w:t>проверки</w:t>
            </w:r>
            <w:r w:rsidR="00283654">
              <w:rPr>
                <w:rFonts w:ascii="Times New Roman" w:hAnsi="Times New Roman"/>
              </w:rPr>
              <w:t xml:space="preserve"> </w:t>
            </w:r>
            <w:r w:rsidRPr="001E530F">
              <w:rPr>
                <w:rFonts w:ascii="Times New Roman" w:hAnsi="Times New Roman"/>
              </w:rPr>
              <w:t>фактического</w:t>
            </w:r>
            <w:r w:rsidR="00283654">
              <w:rPr>
                <w:rFonts w:ascii="Times New Roman" w:hAnsi="Times New Roman"/>
              </w:rPr>
              <w:t xml:space="preserve"> </w:t>
            </w:r>
            <w:r w:rsidRPr="001E530F">
              <w:rPr>
                <w:rFonts w:ascii="Times New Roman" w:hAnsi="Times New Roman"/>
              </w:rPr>
              <w:t>наличия</w:t>
            </w:r>
            <w:r w:rsidR="00283654">
              <w:rPr>
                <w:rFonts w:ascii="Times New Roman" w:hAnsi="Times New Roman"/>
              </w:rPr>
              <w:t xml:space="preserve"> </w:t>
            </w:r>
            <w:r w:rsidRPr="001E530F">
              <w:rPr>
                <w:rFonts w:ascii="Times New Roman" w:hAnsi="Times New Roman"/>
              </w:rPr>
              <w:t>строительных</w:t>
            </w:r>
            <w:r w:rsidR="00283654">
              <w:rPr>
                <w:rFonts w:ascii="Times New Roman" w:hAnsi="Times New Roman"/>
              </w:rPr>
              <w:t xml:space="preserve"> </w:t>
            </w:r>
            <w:r w:rsidRPr="001E530F">
              <w:rPr>
                <w:rFonts w:ascii="Times New Roman" w:hAnsi="Times New Roman"/>
              </w:rPr>
              <w:t>и</w:t>
            </w:r>
            <w:r w:rsidR="00283654">
              <w:rPr>
                <w:rFonts w:ascii="Times New Roman" w:hAnsi="Times New Roman"/>
              </w:rPr>
              <w:t xml:space="preserve"> </w:t>
            </w:r>
            <w:r w:rsidRPr="001E530F">
              <w:rPr>
                <w:rFonts w:ascii="Times New Roman" w:hAnsi="Times New Roman"/>
              </w:rPr>
              <w:t>вспомогательных</w:t>
            </w:r>
            <w:r w:rsidR="00283654">
              <w:rPr>
                <w:rFonts w:ascii="Times New Roman" w:hAnsi="Times New Roman"/>
              </w:rPr>
              <w:t xml:space="preserve"> </w:t>
            </w:r>
            <w:r w:rsidRPr="001E530F">
              <w:rPr>
                <w:rFonts w:ascii="Times New Roman" w:hAnsi="Times New Roman"/>
              </w:rPr>
              <w:t>материалов</w:t>
            </w:r>
            <w:r w:rsidR="00283654">
              <w:rPr>
                <w:rFonts w:ascii="Times New Roman" w:hAnsi="Times New Roman"/>
              </w:rPr>
              <w:t xml:space="preserve"> </w:t>
            </w:r>
            <w:r w:rsidRPr="001E530F">
              <w:rPr>
                <w:rFonts w:ascii="Times New Roman" w:hAnsi="Times New Roman"/>
              </w:rPr>
              <w:t>и</w:t>
            </w:r>
            <w:r w:rsidR="00283654">
              <w:rPr>
                <w:rFonts w:ascii="Times New Roman" w:hAnsi="Times New Roman"/>
              </w:rPr>
              <w:t xml:space="preserve"> </w:t>
            </w:r>
            <w:r w:rsidRPr="001E530F">
              <w:rPr>
                <w:rFonts w:ascii="Times New Roman" w:hAnsi="Times New Roman"/>
              </w:rPr>
              <w:t>оборудования,</w:t>
            </w:r>
            <w:r w:rsidR="00283654">
              <w:rPr>
                <w:rFonts w:ascii="Times New Roman" w:hAnsi="Times New Roman"/>
              </w:rPr>
              <w:t xml:space="preserve"> </w:t>
            </w:r>
            <w:r w:rsidRPr="001E530F">
              <w:rPr>
                <w:rFonts w:ascii="Times New Roman" w:hAnsi="Times New Roman"/>
              </w:rPr>
              <w:t>а</w:t>
            </w:r>
            <w:r w:rsidR="00283654">
              <w:rPr>
                <w:rFonts w:ascii="Times New Roman" w:hAnsi="Times New Roman"/>
              </w:rPr>
              <w:t xml:space="preserve"> </w:t>
            </w:r>
            <w:r w:rsidRPr="001E530F">
              <w:rPr>
                <w:rFonts w:ascii="Times New Roman" w:hAnsi="Times New Roman"/>
              </w:rPr>
              <w:t>также</w:t>
            </w:r>
            <w:r w:rsidR="00283654">
              <w:rPr>
                <w:rFonts w:ascii="Times New Roman" w:hAnsi="Times New Roman"/>
              </w:rPr>
              <w:t xml:space="preserve"> </w:t>
            </w:r>
            <w:r w:rsidRPr="001E530F">
              <w:rPr>
                <w:rFonts w:ascii="Times New Roman" w:hAnsi="Times New Roman"/>
              </w:rPr>
              <w:t>списания</w:t>
            </w:r>
            <w:r w:rsidR="00283654">
              <w:rPr>
                <w:rFonts w:ascii="Times New Roman" w:hAnsi="Times New Roman"/>
              </w:rPr>
              <w:t xml:space="preserve"> </w:t>
            </w:r>
            <w:r w:rsidRPr="001E530F">
              <w:rPr>
                <w:rFonts w:ascii="Times New Roman" w:hAnsi="Times New Roman"/>
              </w:rPr>
              <w:t>пришедших</w:t>
            </w:r>
            <w:r w:rsidR="00283654">
              <w:rPr>
                <w:rFonts w:ascii="Times New Roman" w:hAnsi="Times New Roman"/>
              </w:rPr>
              <w:t xml:space="preserve"> </w:t>
            </w:r>
            <w:r w:rsidRPr="001E530F">
              <w:rPr>
                <w:rFonts w:ascii="Times New Roman" w:hAnsi="Times New Roman"/>
              </w:rPr>
              <w:t>в</w:t>
            </w:r>
            <w:r w:rsidR="00283654">
              <w:rPr>
                <w:rFonts w:ascii="Times New Roman" w:hAnsi="Times New Roman"/>
              </w:rPr>
              <w:t xml:space="preserve"> </w:t>
            </w:r>
            <w:r w:rsidRPr="001E530F">
              <w:rPr>
                <w:rFonts w:ascii="Times New Roman" w:hAnsi="Times New Roman"/>
              </w:rPr>
              <w:t>негодность</w:t>
            </w:r>
            <w:r w:rsidR="00283654">
              <w:rPr>
                <w:rFonts w:ascii="Times New Roman" w:hAnsi="Times New Roman"/>
              </w:rPr>
              <w:t xml:space="preserve"> </w:t>
            </w:r>
            <w:r w:rsidRPr="001E530F">
              <w:rPr>
                <w:rFonts w:ascii="Times New Roman" w:hAnsi="Times New Roman"/>
              </w:rPr>
              <w:t>хранящихся</w:t>
            </w:r>
            <w:r w:rsidR="00283654">
              <w:rPr>
                <w:rFonts w:ascii="Times New Roman" w:hAnsi="Times New Roman"/>
              </w:rPr>
              <w:t xml:space="preserve"> </w:t>
            </w:r>
            <w:r w:rsidRPr="001E530F">
              <w:rPr>
                <w:rFonts w:ascii="Times New Roman" w:hAnsi="Times New Roman"/>
              </w:rPr>
              <w:t>на</w:t>
            </w:r>
            <w:r w:rsidR="00283654">
              <w:rPr>
                <w:rFonts w:ascii="Times New Roman" w:hAnsi="Times New Roman"/>
              </w:rPr>
              <w:t xml:space="preserve"> </w:t>
            </w:r>
            <w:r w:rsidRPr="001E530F">
              <w:rPr>
                <w:rFonts w:ascii="Times New Roman" w:hAnsi="Times New Roman"/>
              </w:rPr>
              <w:t>складе</w:t>
            </w:r>
            <w:r w:rsidR="00283654">
              <w:rPr>
                <w:rFonts w:ascii="Times New Roman" w:hAnsi="Times New Roman"/>
              </w:rPr>
              <w:t xml:space="preserve"> </w:t>
            </w:r>
            <w:r w:rsidRPr="001E530F">
              <w:rPr>
                <w:rFonts w:ascii="Times New Roman" w:hAnsi="Times New Roman"/>
              </w:rPr>
              <w:t>ресурсов;</w:t>
            </w:r>
            <w:r w:rsidR="00283654">
              <w:rPr>
                <w:rFonts w:ascii="Times New Roman" w:hAnsi="Times New Roman"/>
              </w:rPr>
              <w:t xml:space="preserve"> </w:t>
            </w:r>
            <w:r w:rsidRPr="001E530F">
              <w:rPr>
                <w:rFonts w:ascii="Times New Roman" w:hAnsi="Times New Roman"/>
              </w:rPr>
              <w:t>подготовки</w:t>
            </w:r>
            <w:r w:rsidR="00283654">
              <w:rPr>
                <w:rFonts w:ascii="Times New Roman" w:hAnsi="Times New Roman"/>
              </w:rPr>
              <w:t xml:space="preserve">  </w:t>
            </w:r>
            <w:r w:rsidRPr="001E530F">
              <w:rPr>
                <w:rFonts w:ascii="Times New Roman" w:hAnsi="Times New Roman"/>
              </w:rPr>
              <w:t>информации</w:t>
            </w:r>
            <w:r w:rsidR="00283654">
              <w:rPr>
                <w:rFonts w:ascii="Times New Roman" w:hAnsi="Times New Roman"/>
              </w:rPr>
              <w:t xml:space="preserve"> </w:t>
            </w:r>
            <w:r w:rsidRPr="001E530F">
              <w:rPr>
                <w:rFonts w:ascii="Times New Roman" w:hAnsi="Times New Roman"/>
              </w:rPr>
              <w:t>об</w:t>
            </w:r>
            <w:r w:rsidR="00283654">
              <w:rPr>
                <w:rFonts w:ascii="Times New Roman" w:hAnsi="Times New Roman"/>
              </w:rPr>
              <w:t xml:space="preserve"> </w:t>
            </w:r>
            <w:r w:rsidRPr="001E530F">
              <w:rPr>
                <w:rFonts w:ascii="Times New Roman" w:hAnsi="Times New Roman"/>
              </w:rPr>
              <w:t>отклонениях</w:t>
            </w:r>
            <w:r w:rsidR="00283654">
              <w:rPr>
                <w:rFonts w:ascii="Times New Roman" w:hAnsi="Times New Roman"/>
              </w:rPr>
              <w:t xml:space="preserve"> </w:t>
            </w:r>
            <w:r w:rsidRPr="001E530F">
              <w:rPr>
                <w:rFonts w:ascii="Times New Roman" w:hAnsi="Times New Roman"/>
              </w:rPr>
              <w:t>фактического</w:t>
            </w:r>
            <w:r w:rsidR="00283654">
              <w:rPr>
                <w:rFonts w:ascii="Times New Roman" w:hAnsi="Times New Roman"/>
              </w:rPr>
              <w:t xml:space="preserve"> </w:t>
            </w:r>
            <w:r w:rsidRPr="001E530F">
              <w:rPr>
                <w:rFonts w:ascii="Times New Roman" w:hAnsi="Times New Roman"/>
              </w:rPr>
              <w:t>остатка</w:t>
            </w:r>
            <w:r w:rsidR="00283654">
              <w:rPr>
                <w:rFonts w:ascii="Times New Roman" w:hAnsi="Times New Roman"/>
              </w:rPr>
              <w:t xml:space="preserve"> </w:t>
            </w:r>
            <w:r w:rsidRPr="001E530F">
              <w:rPr>
                <w:rFonts w:ascii="Times New Roman" w:hAnsi="Times New Roman"/>
              </w:rPr>
              <w:t>хранящихся</w:t>
            </w:r>
            <w:r w:rsidR="00283654">
              <w:rPr>
                <w:rFonts w:ascii="Times New Roman" w:hAnsi="Times New Roman"/>
              </w:rPr>
              <w:t xml:space="preserve"> </w:t>
            </w:r>
            <w:r w:rsidRPr="001E530F">
              <w:rPr>
                <w:rFonts w:ascii="Times New Roman" w:hAnsi="Times New Roman"/>
              </w:rPr>
              <w:t>грузов</w:t>
            </w:r>
            <w:r w:rsidR="00283654">
              <w:rPr>
                <w:rFonts w:ascii="Times New Roman" w:hAnsi="Times New Roman"/>
              </w:rPr>
              <w:t xml:space="preserve"> </w:t>
            </w:r>
            <w:r w:rsidRPr="001E530F">
              <w:rPr>
                <w:rFonts w:ascii="Times New Roman" w:hAnsi="Times New Roman"/>
              </w:rPr>
              <w:t>от</w:t>
            </w:r>
            <w:r w:rsidR="00283654">
              <w:rPr>
                <w:rFonts w:ascii="Times New Roman" w:hAnsi="Times New Roman"/>
              </w:rPr>
              <w:t xml:space="preserve"> </w:t>
            </w:r>
            <w:r w:rsidRPr="001E530F">
              <w:rPr>
                <w:rFonts w:ascii="Times New Roman" w:hAnsi="Times New Roman"/>
              </w:rPr>
              <w:t>установленной</w:t>
            </w:r>
            <w:r w:rsidR="00283654">
              <w:rPr>
                <w:rFonts w:ascii="Times New Roman" w:hAnsi="Times New Roman"/>
              </w:rPr>
              <w:t xml:space="preserve"> </w:t>
            </w:r>
            <w:r w:rsidRPr="001E530F">
              <w:rPr>
                <w:rFonts w:ascii="Times New Roman" w:hAnsi="Times New Roman"/>
              </w:rPr>
              <w:t>нормы</w:t>
            </w:r>
            <w:r w:rsidR="00283654">
              <w:rPr>
                <w:rFonts w:ascii="Times New Roman" w:hAnsi="Times New Roman"/>
              </w:rPr>
              <w:t xml:space="preserve"> </w:t>
            </w:r>
            <w:r w:rsidRPr="001E530F">
              <w:rPr>
                <w:rFonts w:ascii="Times New Roman" w:hAnsi="Times New Roman"/>
              </w:rPr>
              <w:t>запаса,</w:t>
            </w:r>
            <w:r w:rsidR="00283654">
              <w:rPr>
                <w:rFonts w:ascii="Times New Roman" w:hAnsi="Times New Roman"/>
              </w:rPr>
              <w:t xml:space="preserve"> </w:t>
            </w:r>
            <w:r w:rsidRPr="001E530F">
              <w:rPr>
                <w:rFonts w:ascii="Times New Roman" w:hAnsi="Times New Roman"/>
              </w:rPr>
              <w:t>а</w:t>
            </w:r>
            <w:r w:rsidR="00283654">
              <w:rPr>
                <w:rFonts w:ascii="Times New Roman" w:hAnsi="Times New Roman"/>
              </w:rPr>
              <w:t xml:space="preserve"> </w:t>
            </w:r>
            <w:r w:rsidRPr="001E530F">
              <w:rPr>
                <w:rFonts w:ascii="Times New Roman" w:hAnsi="Times New Roman"/>
              </w:rPr>
              <w:t>также</w:t>
            </w:r>
            <w:r w:rsidR="00283654">
              <w:rPr>
                <w:rFonts w:ascii="Times New Roman" w:hAnsi="Times New Roman"/>
              </w:rPr>
              <w:t xml:space="preserve"> </w:t>
            </w:r>
            <w:r w:rsidRPr="001E530F">
              <w:rPr>
                <w:rFonts w:ascii="Times New Roman" w:hAnsi="Times New Roman"/>
              </w:rPr>
              <w:t>об</w:t>
            </w:r>
            <w:r w:rsidR="00283654">
              <w:rPr>
                <w:rFonts w:ascii="Times New Roman" w:hAnsi="Times New Roman"/>
              </w:rPr>
              <w:t xml:space="preserve"> </w:t>
            </w:r>
            <w:r w:rsidRPr="001E530F">
              <w:rPr>
                <w:rFonts w:ascii="Times New Roman" w:hAnsi="Times New Roman"/>
              </w:rPr>
              <w:t>остатках,</w:t>
            </w:r>
            <w:r w:rsidR="00283654">
              <w:rPr>
                <w:rFonts w:ascii="Times New Roman" w:hAnsi="Times New Roman"/>
              </w:rPr>
              <w:t xml:space="preserve"> </w:t>
            </w:r>
            <w:r w:rsidRPr="001E530F">
              <w:rPr>
                <w:rFonts w:ascii="Times New Roman" w:hAnsi="Times New Roman"/>
              </w:rPr>
              <w:t>находящихся</w:t>
            </w:r>
            <w:r w:rsidR="00283654">
              <w:rPr>
                <w:rFonts w:ascii="Times New Roman" w:hAnsi="Times New Roman"/>
              </w:rPr>
              <w:t xml:space="preserve"> </w:t>
            </w:r>
            <w:r w:rsidRPr="001E530F">
              <w:rPr>
                <w:rFonts w:ascii="Times New Roman" w:hAnsi="Times New Roman"/>
              </w:rPr>
              <w:t>без</w:t>
            </w:r>
            <w:r w:rsidR="00283654">
              <w:rPr>
                <w:rFonts w:ascii="Times New Roman" w:hAnsi="Times New Roman"/>
              </w:rPr>
              <w:t xml:space="preserve"> </w:t>
            </w:r>
            <w:r w:rsidRPr="001E530F">
              <w:rPr>
                <w:rFonts w:ascii="Times New Roman" w:hAnsi="Times New Roman"/>
              </w:rPr>
              <w:t>движения,</w:t>
            </w:r>
            <w:r w:rsidR="00283654">
              <w:rPr>
                <w:rFonts w:ascii="Times New Roman" w:hAnsi="Times New Roman"/>
              </w:rPr>
              <w:t xml:space="preserve"> </w:t>
            </w:r>
            <w:r w:rsidRPr="001E530F">
              <w:rPr>
                <w:rFonts w:ascii="Times New Roman" w:hAnsi="Times New Roman"/>
              </w:rPr>
              <w:t>для</w:t>
            </w:r>
            <w:r w:rsidR="00283654">
              <w:rPr>
                <w:rFonts w:ascii="Times New Roman" w:hAnsi="Times New Roman"/>
              </w:rPr>
              <w:t xml:space="preserve"> </w:t>
            </w:r>
            <w:r w:rsidRPr="001E530F">
              <w:rPr>
                <w:rFonts w:ascii="Times New Roman" w:hAnsi="Times New Roman"/>
              </w:rPr>
              <w:t>принятия</w:t>
            </w:r>
            <w:r w:rsidR="00283654">
              <w:rPr>
                <w:rFonts w:ascii="Times New Roman" w:hAnsi="Times New Roman"/>
              </w:rPr>
              <w:t xml:space="preserve"> </w:t>
            </w:r>
            <w:r w:rsidRPr="001E530F">
              <w:rPr>
                <w:rFonts w:ascii="Times New Roman" w:hAnsi="Times New Roman"/>
              </w:rPr>
              <w:t>решения</w:t>
            </w:r>
            <w:r w:rsidR="00283654">
              <w:rPr>
                <w:rFonts w:ascii="Times New Roman" w:hAnsi="Times New Roman"/>
              </w:rPr>
              <w:t xml:space="preserve"> </w:t>
            </w:r>
            <w:r w:rsidRPr="001E530F">
              <w:rPr>
                <w:rFonts w:ascii="Times New Roman" w:hAnsi="Times New Roman"/>
              </w:rPr>
              <w:t>об</w:t>
            </w:r>
            <w:r w:rsidR="00283654">
              <w:rPr>
                <w:rFonts w:ascii="Times New Roman" w:hAnsi="Times New Roman"/>
              </w:rPr>
              <w:t xml:space="preserve"> </w:t>
            </w:r>
            <w:r w:rsidRPr="001E530F">
              <w:rPr>
                <w:rFonts w:ascii="Times New Roman" w:hAnsi="Times New Roman"/>
              </w:rPr>
              <w:t>их</w:t>
            </w:r>
            <w:r w:rsidR="00283654">
              <w:rPr>
                <w:rFonts w:ascii="Times New Roman" w:hAnsi="Times New Roman"/>
              </w:rPr>
              <w:t xml:space="preserve"> </w:t>
            </w:r>
            <w:r w:rsidRPr="001E530F">
              <w:rPr>
                <w:rFonts w:ascii="Times New Roman" w:hAnsi="Times New Roman"/>
              </w:rPr>
              <w:t>ликвидации;</w:t>
            </w:r>
          </w:p>
        </w:tc>
      </w:tr>
      <w:tr w:rsidR="00B335FF" w14:paraId="1C7DFC04" w14:textId="77777777" w:rsidTr="005F0FC6">
        <w:tc>
          <w:tcPr>
            <w:tcW w:w="1229" w:type="dxa"/>
            <w:vMerge/>
            <w:tcBorders>
              <w:left w:val="single" w:sz="4" w:space="0" w:color="auto"/>
              <w:right w:val="single" w:sz="4" w:space="0" w:color="auto"/>
            </w:tcBorders>
            <w:hideMark/>
          </w:tcPr>
          <w:p w14:paraId="30C9ACE4"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43FA84DD" w14:textId="5B742B59" w:rsidR="00B335FF" w:rsidRPr="00EE116A" w:rsidRDefault="00B335FF" w:rsidP="004808FD">
            <w:pPr>
              <w:rPr>
                <w:rFonts w:ascii="Times New Roman" w:eastAsia="Calibri" w:hAnsi="Times New Roman" w:cs="Times New Roman"/>
              </w:rPr>
            </w:pPr>
            <w:r w:rsidRPr="00EE116A">
              <w:rPr>
                <w:rFonts w:ascii="Times New Roman" w:eastAsia="Calibri" w:hAnsi="Times New Roman" w:cs="Times New Roman"/>
              </w:rPr>
              <w:t>Н</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8</w:t>
            </w:r>
            <w:r w:rsidRPr="00EE116A">
              <w:rPr>
                <w:rFonts w:ascii="Times New Roman" w:eastAsia="Calibri" w:hAnsi="Times New Roman" w:cs="Times New Roman"/>
              </w:rPr>
              <w:t>.</w:t>
            </w:r>
            <w:r>
              <w:rPr>
                <w:rFonts w:ascii="Times New Roman" w:eastAsia="Calibri" w:hAnsi="Times New Roman" w:cs="Times New Roman"/>
              </w:rPr>
              <w:t>0</w:t>
            </w:r>
            <w:r w:rsidR="00283654">
              <w:rPr>
                <w:rFonts w:ascii="Times New Roman" w:eastAsia="Calibri" w:hAnsi="Times New Roman" w:cs="Times New Roman"/>
              </w:rPr>
              <w:t xml:space="preserve"> </w:t>
            </w:r>
            <w:r>
              <w:rPr>
                <w:rFonts w:ascii="Times New Roman" w:eastAsia="Calibri" w:hAnsi="Times New Roman" w:cs="Times New Roman"/>
              </w:rPr>
              <w:t>8</w:t>
            </w:r>
          </w:p>
        </w:tc>
        <w:tc>
          <w:tcPr>
            <w:tcW w:w="7556" w:type="dxa"/>
            <w:tcBorders>
              <w:top w:val="single" w:sz="4" w:space="0" w:color="auto"/>
              <w:left w:val="single" w:sz="4" w:space="0" w:color="auto"/>
              <w:bottom w:val="single" w:sz="4" w:space="0" w:color="auto"/>
              <w:right w:val="single" w:sz="4" w:space="0" w:color="auto"/>
            </w:tcBorders>
            <w:hideMark/>
          </w:tcPr>
          <w:p w14:paraId="7CC7EA8C" w14:textId="7C2C3030" w:rsidR="00B335FF" w:rsidRPr="001E530F" w:rsidRDefault="00B335FF" w:rsidP="004808FD">
            <w:pPr>
              <w:jc w:val="both"/>
              <w:rPr>
                <w:rFonts w:ascii="Times New Roman" w:hAnsi="Times New Roman"/>
              </w:rPr>
            </w:pPr>
            <w:r w:rsidRPr="001E530F">
              <w:rPr>
                <w:rFonts w:ascii="Times New Roman" w:hAnsi="Times New Roman"/>
              </w:rPr>
              <w:t>обеспечения</w:t>
            </w:r>
            <w:r w:rsidR="00283654">
              <w:rPr>
                <w:rFonts w:ascii="Times New Roman" w:hAnsi="Times New Roman"/>
              </w:rPr>
              <w:t xml:space="preserve"> </w:t>
            </w:r>
            <w:r w:rsidRPr="001E530F">
              <w:rPr>
                <w:rFonts w:ascii="Times New Roman" w:hAnsi="Times New Roman"/>
              </w:rPr>
              <w:t>соблюдения</w:t>
            </w:r>
            <w:r w:rsidR="00283654">
              <w:rPr>
                <w:rFonts w:ascii="Times New Roman" w:hAnsi="Times New Roman"/>
              </w:rPr>
              <w:t xml:space="preserve"> </w:t>
            </w:r>
            <w:proofErr w:type="spellStart"/>
            <w:r w:rsidRPr="001E530F">
              <w:rPr>
                <w:rFonts w:ascii="Times New Roman" w:hAnsi="Times New Roman"/>
              </w:rPr>
              <w:t>температурно</w:t>
            </w:r>
            <w:proofErr w:type="spellEnd"/>
            <w:r w:rsidR="00283654">
              <w:rPr>
                <w:rFonts w:ascii="Times New Roman" w:hAnsi="Times New Roman"/>
              </w:rPr>
              <w:t xml:space="preserve"> </w:t>
            </w:r>
            <w:r w:rsidRPr="001E530F">
              <w:rPr>
                <w:rFonts w:ascii="Times New Roman" w:hAnsi="Times New Roman"/>
              </w:rPr>
              <w:t>–</w:t>
            </w:r>
            <w:r w:rsidR="00283654">
              <w:rPr>
                <w:rFonts w:ascii="Times New Roman" w:hAnsi="Times New Roman"/>
              </w:rPr>
              <w:t xml:space="preserve"> </w:t>
            </w:r>
            <w:r w:rsidRPr="001E530F">
              <w:rPr>
                <w:rFonts w:ascii="Times New Roman" w:hAnsi="Times New Roman"/>
              </w:rPr>
              <w:t>влажностного</w:t>
            </w:r>
            <w:r w:rsidR="00283654">
              <w:rPr>
                <w:rFonts w:ascii="Times New Roman" w:hAnsi="Times New Roman"/>
              </w:rPr>
              <w:t xml:space="preserve"> </w:t>
            </w:r>
            <w:r w:rsidRPr="001E530F">
              <w:rPr>
                <w:rFonts w:ascii="Times New Roman" w:hAnsi="Times New Roman"/>
              </w:rPr>
              <w:t>режима</w:t>
            </w:r>
            <w:r w:rsidR="00283654">
              <w:rPr>
                <w:rFonts w:ascii="Times New Roman" w:hAnsi="Times New Roman"/>
              </w:rPr>
              <w:t xml:space="preserve"> </w:t>
            </w:r>
            <w:r w:rsidRPr="001E530F">
              <w:rPr>
                <w:rFonts w:ascii="Times New Roman" w:hAnsi="Times New Roman"/>
              </w:rPr>
              <w:t>и</w:t>
            </w:r>
            <w:r w:rsidR="00283654">
              <w:rPr>
                <w:rFonts w:ascii="Times New Roman" w:hAnsi="Times New Roman"/>
              </w:rPr>
              <w:t xml:space="preserve"> </w:t>
            </w:r>
            <w:r w:rsidRPr="001E530F">
              <w:rPr>
                <w:rFonts w:ascii="Times New Roman" w:hAnsi="Times New Roman"/>
              </w:rPr>
              <w:t>других</w:t>
            </w:r>
            <w:r w:rsidR="00283654">
              <w:rPr>
                <w:rFonts w:ascii="Times New Roman" w:hAnsi="Times New Roman"/>
              </w:rPr>
              <w:t xml:space="preserve"> </w:t>
            </w:r>
            <w:r w:rsidRPr="001E530F">
              <w:rPr>
                <w:rFonts w:ascii="Times New Roman" w:hAnsi="Times New Roman"/>
              </w:rPr>
              <w:t>технических</w:t>
            </w:r>
            <w:r w:rsidR="00283654">
              <w:rPr>
                <w:rFonts w:ascii="Times New Roman" w:hAnsi="Times New Roman"/>
              </w:rPr>
              <w:t xml:space="preserve"> </w:t>
            </w:r>
            <w:r w:rsidRPr="001E530F">
              <w:rPr>
                <w:rFonts w:ascii="Times New Roman" w:hAnsi="Times New Roman"/>
              </w:rPr>
              <w:t>условий</w:t>
            </w:r>
            <w:r w:rsidR="00283654">
              <w:rPr>
                <w:rFonts w:ascii="Times New Roman" w:hAnsi="Times New Roman"/>
              </w:rPr>
              <w:t xml:space="preserve"> </w:t>
            </w:r>
            <w:r w:rsidRPr="001E530F">
              <w:rPr>
                <w:rFonts w:ascii="Times New Roman" w:hAnsi="Times New Roman"/>
              </w:rPr>
              <w:t>оборудования</w:t>
            </w:r>
          </w:p>
        </w:tc>
      </w:tr>
      <w:tr w:rsidR="00B335FF" w14:paraId="6481E1CC" w14:textId="77777777" w:rsidTr="005F0FC6">
        <w:tc>
          <w:tcPr>
            <w:tcW w:w="1229" w:type="dxa"/>
            <w:vMerge/>
            <w:tcBorders>
              <w:left w:val="single" w:sz="4" w:space="0" w:color="auto"/>
              <w:right w:val="single" w:sz="4" w:space="0" w:color="auto"/>
            </w:tcBorders>
            <w:hideMark/>
          </w:tcPr>
          <w:p w14:paraId="2839E25F"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4FAE23D6" w14:textId="5D4AB4B0" w:rsidR="00B335FF" w:rsidRPr="00EE116A" w:rsidRDefault="00B335FF" w:rsidP="004808FD">
            <w:pPr>
              <w:rPr>
                <w:rFonts w:ascii="Times New Roman" w:eastAsia="Calibri" w:hAnsi="Times New Roman" w:cs="Times New Roman"/>
              </w:rPr>
            </w:pPr>
            <w:r w:rsidRPr="00EE116A">
              <w:rPr>
                <w:rFonts w:ascii="Times New Roman" w:eastAsia="Calibri" w:hAnsi="Times New Roman" w:cs="Times New Roman"/>
              </w:rPr>
              <w:t>Н</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8</w:t>
            </w:r>
            <w:r w:rsidRPr="00EE116A">
              <w:rPr>
                <w:rFonts w:ascii="Times New Roman" w:eastAsia="Calibri" w:hAnsi="Times New Roman" w:cs="Times New Roman"/>
              </w:rPr>
              <w:t>.</w:t>
            </w:r>
            <w:r>
              <w:rPr>
                <w:rFonts w:ascii="Times New Roman" w:eastAsia="Calibri" w:hAnsi="Times New Roman" w:cs="Times New Roman"/>
              </w:rPr>
              <w:t>09</w:t>
            </w:r>
          </w:p>
        </w:tc>
        <w:tc>
          <w:tcPr>
            <w:tcW w:w="7556" w:type="dxa"/>
            <w:tcBorders>
              <w:top w:val="single" w:sz="4" w:space="0" w:color="auto"/>
              <w:left w:val="single" w:sz="4" w:space="0" w:color="auto"/>
              <w:bottom w:val="single" w:sz="4" w:space="0" w:color="auto"/>
              <w:right w:val="single" w:sz="4" w:space="0" w:color="auto"/>
            </w:tcBorders>
            <w:hideMark/>
          </w:tcPr>
          <w:p w14:paraId="66A1B3F6" w14:textId="5747F445" w:rsidR="00B335FF" w:rsidRPr="001E530F" w:rsidRDefault="00B335FF" w:rsidP="004808FD">
            <w:pPr>
              <w:jc w:val="both"/>
              <w:rPr>
                <w:rFonts w:ascii="Times New Roman" w:hAnsi="Times New Roman"/>
              </w:rPr>
            </w:pPr>
            <w:r w:rsidRPr="001E530F">
              <w:rPr>
                <w:rFonts w:ascii="Times New Roman" w:hAnsi="Times New Roman"/>
              </w:rPr>
              <w:t>контроля</w:t>
            </w:r>
            <w:r w:rsidR="00283654">
              <w:rPr>
                <w:rFonts w:ascii="Times New Roman" w:hAnsi="Times New Roman"/>
              </w:rPr>
              <w:t xml:space="preserve"> </w:t>
            </w:r>
            <w:r w:rsidRPr="001E530F">
              <w:rPr>
                <w:rFonts w:ascii="Times New Roman" w:hAnsi="Times New Roman"/>
              </w:rPr>
              <w:t>выполнения</w:t>
            </w:r>
            <w:r w:rsidR="00283654">
              <w:rPr>
                <w:rFonts w:ascii="Times New Roman" w:hAnsi="Times New Roman"/>
              </w:rPr>
              <w:t xml:space="preserve"> </w:t>
            </w:r>
            <w:proofErr w:type="spellStart"/>
            <w:r w:rsidRPr="001E530F">
              <w:rPr>
                <w:rFonts w:ascii="Times New Roman" w:hAnsi="Times New Roman"/>
              </w:rPr>
              <w:t>погрузочно</w:t>
            </w:r>
            <w:proofErr w:type="spellEnd"/>
            <w:r w:rsidRPr="001E530F">
              <w:rPr>
                <w:rFonts w:ascii="Times New Roman" w:hAnsi="Times New Roman"/>
              </w:rPr>
              <w:t>–</w:t>
            </w:r>
            <w:r w:rsidR="00283654">
              <w:rPr>
                <w:rFonts w:ascii="Times New Roman" w:hAnsi="Times New Roman"/>
              </w:rPr>
              <w:t xml:space="preserve"> </w:t>
            </w:r>
            <w:r w:rsidRPr="001E530F">
              <w:rPr>
                <w:rFonts w:ascii="Times New Roman" w:hAnsi="Times New Roman"/>
              </w:rPr>
              <w:t>разгрузочных</w:t>
            </w:r>
            <w:r w:rsidR="00283654">
              <w:rPr>
                <w:rFonts w:ascii="Times New Roman" w:hAnsi="Times New Roman"/>
              </w:rPr>
              <w:t xml:space="preserve"> </w:t>
            </w:r>
            <w:r w:rsidRPr="001E530F">
              <w:rPr>
                <w:rFonts w:ascii="Times New Roman" w:hAnsi="Times New Roman"/>
              </w:rPr>
              <w:t>работ</w:t>
            </w:r>
            <w:r w:rsidR="00283654">
              <w:rPr>
                <w:rFonts w:ascii="Times New Roman" w:hAnsi="Times New Roman"/>
              </w:rPr>
              <w:t xml:space="preserve"> </w:t>
            </w:r>
            <w:r w:rsidRPr="001E530F">
              <w:rPr>
                <w:rFonts w:ascii="Times New Roman" w:hAnsi="Times New Roman"/>
              </w:rPr>
              <w:t>при</w:t>
            </w:r>
            <w:r w:rsidR="00283654">
              <w:rPr>
                <w:rFonts w:ascii="Times New Roman" w:hAnsi="Times New Roman"/>
              </w:rPr>
              <w:t xml:space="preserve"> </w:t>
            </w:r>
            <w:r w:rsidRPr="001E530F">
              <w:rPr>
                <w:rFonts w:ascii="Times New Roman" w:hAnsi="Times New Roman"/>
              </w:rPr>
              <w:t>приемке</w:t>
            </w:r>
            <w:r w:rsidR="00283654">
              <w:rPr>
                <w:rFonts w:ascii="Times New Roman" w:hAnsi="Times New Roman"/>
              </w:rPr>
              <w:t xml:space="preserve"> </w:t>
            </w:r>
            <w:r w:rsidRPr="001E530F">
              <w:rPr>
                <w:rFonts w:ascii="Times New Roman" w:hAnsi="Times New Roman"/>
              </w:rPr>
              <w:t>и</w:t>
            </w:r>
            <w:r w:rsidR="00283654">
              <w:rPr>
                <w:rFonts w:ascii="Times New Roman" w:hAnsi="Times New Roman"/>
              </w:rPr>
              <w:t xml:space="preserve"> </w:t>
            </w:r>
            <w:r w:rsidRPr="001E530F">
              <w:rPr>
                <w:rFonts w:ascii="Times New Roman" w:hAnsi="Times New Roman"/>
              </w:rPr>
              <w:t>отпуске</w:t>
            </w:r>
            <w:r w:rsidR="00283654">
              <w:rPr>
                <w:rFonts w:ascii="Times New Roman" w:hAnsi="Times New Roman"/>
              </w:rPr>
              <w:t xml:space="preserve"> </w:t>
            </w:r>
            <w:r w:rsidRPr="001E530F">
              <w:rPr>
                <w:rFonts w:ascii="Times New Roman" w:hAnsi="Times New Roman"/>
              </w:rPr>
              <w:t>материальных</w:t>
            </w:r>
            <w:r w:rsidR="00283654">
              <w:rPr>
                <w:rFonts w:ascii="Times New Roman" w:hAnsi="Times New Roman"/>
              </w:rPr>
              <w:t xml:space="preserve"> </w:t>
            </w:r>
            <w:r w:rsidRPr="001E530F">
              <w:rPr>
                <w:rFonts w:ascii="Times New Roman" w:hAnsi="Times New Roman"/>
              </w:rPr>
              <w:t>ценностей</w:t>
            </w:r>
            <w:r w:rsidR="00283654">
              <w:rPr>
                <w:rFonts w:ascii="Times New Roman" w:hAnsi="Times New Roman"/>
              </w:rPr>
              <w:t xml:space="preserve"> </w:t>
            </w:r>
            <w:r w:rsidRPr="001E530F">
              <w:rPr>
                <w:rFonts w:ascii="Times New Roman" w:hAnsi="Times New Roman"/>
              </w:rPr>
              <w:t>с</w:t>
            </w:r>
            <w:r w:rsidR="00283654">
              <w:rPr>
                <w:rFonts w:ascii="Times New Roman" w:hAnsi="Times New Roman"/>
              </w:rPr>
              <w:t xml:space="preserve"> </w:t>
            </w:r>
            <w:r w:rsidRPr="001E530F">
              <w:rPr>
                <w:rFonts w:ascii="Times New Roman" w:hAnsi="Times New Roman"/>
              </w:rPr>
              <w:t>целью</w:t>
            </w:r>
            <w:r w:rsidR="00283654">
              <w:rPr>
                <w:rFonts w:ascii="Times New Roman" w:hAnsi="Times New Roman"/>
              </w:rPr>
              <w:t xml:space="preserve"> </w:t>
            </w:r>
            <w:r w:rsidRPr="001E530F">
              <w:rPr>
                <w:rFonts w:ascii="Times New Roman" w:hAnsi="Times New Roman"/>
              </w:rPr>
              <w:t>обеспечения</w:t>
            </w:r>
            <w:r w:rsidR="00283654">
              <w:rPr>
                <w:rFonts w:ascii="Times New Roman" w:hAnsi="Times New Roman"/>
              </w:rPr>
              <w:t xml:space="preserve"> </w:t>
            </w:r>
            <w:r w:rsidRPr="001E530F">
              <w:rPr>
                <w:rFonts w:ascii="Times New Roman" w:hAnsi="Times New Roman"/>
              </w:rPr>
              <w:t>их</w:t>
            </w:r>
            <w:r w:rsidR="00283654">
              <w:rPr>
                <w:rFonts w:ascii="Times New Roman" w:hAnsi="Times New Roman"/>
              </w:rPr>
              <w:t xml:space="preserve"> </w:t>
            </w:r>
            <w:r w:rsidRPr="001E530F">
              <w:rPr>
                <w:rFonts w:ascii="Times New Roman" w:hAnsi="Times New Roman"/>
              </w:rPr>
              <w:t>сохранности</w:t>
            </w:r>
          </w:p>
        </w:tc>
      </w:tr>
      <w:tr w:rsidR="00B335FF" w14:paraId="0757873E" w14:textId="77777777" w:rsidTr="005F0FC6">
        <w:tc>
          <w:tcPr>
            <w:tcW w:w="1229" w:type="dxa"/>
            <w:vMerge/>
            <w:tcBorders>
              <w:left w:val="single" w:sz="4" w:space="0" w:color="auto"/>
              <w:right w:val="single" w:sz="4" w:space="0" w:color="auto"/>
            </w:tcBorders>
            <w:hideMark/>
          </w:tcPr>
          <w:p w14:paraId="65C02B7E"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18517F8E" w14:textId="18D6FD81" w:rsidR="00B335FF" w:rsidRPr="00EE116A" w:rsidRDefault="00B335FF" w:rsidP="004808FD">
            <w:pPr>
              <w:rPr>
                <w:rFonts w:ascii="Times New Roman" w:eastAsia="Calibri" w:hAnsi="Times New Roman" w:cs="Times New Roman"/>
              </w:rPr>
            </w:pPr>
            <w:r w:rsidRPr="00EE116A">
              <w:rPr>
                <w:rFonts w:ascii="Times New Roman" w:eastAsia="Calibri" w:hAnsi="Times New Roman" w:cs="Times New Roman"/>
              </w:rPr>
              <w:t>Н</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8</w:t>
            </w:r>
            <w:r w:rsidRPr="00EE116A">
              <w:rPr>
                <w:rFonts w:ascii="Times New Roman" w:eastAsia="Calibri" w:hAnsi="Times New Roman" w:cs="Times New Roman"/>
              </w:rPr>
              <w:t>.</w:t>
            </w:r>
            <w:r>
              <w:rPr>
                <w:rFonts w:ascii="Times New Roman" w:eastAsia="Calibri" w:hAnsi="Times New Roman" w:cs="Times New Roman"/>
              </w:rPr>
              <w:t>10</w:t>
            </w:r>
          </w:p>
        </w:tc>
        <w:tc>
          <w:tcPr>
            <w:tcW w:w="7556" w:type="dxa"/>
            <w:tcBorders>
              <w:top w:val="single" w:sz="4" w:space="0" w:color="auto"/>
              <w:left w:val="single" w:sz="4" w:space="0" w:color="auto"/>
              <w:bottom w:val="single" w:sz="4" w:space="0" w:color="auto"/>
              <w:right w:val="single" w:sz="4" w:space="0" w:color="auto"/>
            </w:tcBorders>
            <w:hideMark/>
          </w:tcPr>
          <w:p w14:paraId="09972AF4" w14:textId="2E02CBB5" w:rsidR="00B335FF" w:rsidRPr="001E530F" w:rsidRDefault="00B335FF" w:rsidP="004808FD">
            <w:pPr>
              <w:jc w:val="both"/>
              <w:rPr>
                <w:rFonts w:ascii="Times New Roman" w:hAnsi="Times New Roman"/>
              </w:rPr>
            </w:pPr>
            <w:proofErr w:type="gramStart"/>
            <w:r w:rsidRPr="001E530F">
              <w:rPr>
                <w:rFonts w:ascii="Times New Roman" w:hAnsi="Times New Roman"/>
              </w:rPr>
              <w:t>обеспечения</w:t>
            </w:r>
            <w:r w:rsidR="00283654">
              <w:rPr>
                <w:rFonts w:ascii="Times New Roman" w:hAnsi="Times New Roman"/>
              </w:rPr>
              <w:t xml:space="preserve">  </w:t>
            </w:r>
            <w:r w:rsidRPr="001E530F">
              <w:rPr>
                <w:rFonts w:ascii="Times New Roman" w:hAnsi="Times New Roman"/>
              </w:rPr>
              <w:t>в</w:t>
            </w:r>
            <w:proofErr w:type="gramEnd"/>
            <w:r w:rsidR="00283654">
              <w:rPr>
                <w:rFonts w:ascii="Times New Roman" w:hAnsi="Times New Roman"/>
              </w:rPr>
              <w:t xml:space="preserve"> </w:t>
            </w:r>
            <w:r w:rsidRPr="001E530F">
              <w:rPr>
                <w:rFonts w:ascii="Times New Roman" w:hAnsi="Times New Roman"/>
              </w:rPr>
              <w:t>исправности</w:t>
            </w:r>
            <w:r w:rsidR="00283654">
              <w:rPr>
                <w:rFonts w:ascii="Times New Roman" w:hAnsi="Times New Roman"/>
              </w:rPr>
              <w:t xml:space="preserve"> </w:t>
            </w:r>
            <w:r w:rsidRPr="001E530F">
              <w:rPr>
                <w:rFonts w:ascii="Times New Roman" w:hAnsi="Times New Roman"/>
              </w:rPr>
              <w:t>подъездных</w:t>
            </w:r>
            <w:r w:rsidR="00283654">
              <w:rPr>
                <w:rFonts w:ascii="Times New Roman" w:hAnsi="Times New Roman"/>
              </w:rPr>
              <w:t xml:space="preserve"> </w:t>
            </w:r>
            <w:r w:rsidRPr="001E530F">
              <w:rPr>
                <w:rFonts w:ascii="Times New Roman" w:hAnsi="Times New Roman"/>
              </w:rPr>
              <w:t>путей</w:t>
            </w:r>
          </w:p>
        </w:tc>
      </w:tr>
      <w:tr w:rsidR="00B335FF" w14:paraId="5BEB7DB9" w14:textId="77777777" w:rsidTr="005F0FC6">
        <w:tc>
          <w:tcPr>
            <w:tcW w:w="1229" w:type="dxa"/>
            <w:vMerge/>
            <w:tcBorders>
              <w:left w:val="single" w:sz="4" w:space="0" w:color="auto"/>
              <w:right w:val="single" w:sz="4" w:space="0" w:color="auto"/>
            </w:tcBorders>
            <w:hideMark/>
          </w:tcPr>
          <w:p w14:paraId="43EC1CA1"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41334CA" w14:textId="0C399632" w:rsidR="00B335FF" w:rsidRPr="00EE116A" w:rsidRDefault="00B335FF" w:rsidP="004808FD">
            <w:pPr>
              <w:rPr>
                <w:rFonts w:ascii="Times New Roman" w:eastAsia="Calibri" w:hAnsi="Times New Roman" w:cs="Times New Roman"/>
              </w:rPr>
            </w:pPr>
            <w:r w:rsidRPr="00EE116A">
              <w:rPr>
                <w:rFonts w:ascii="Times New Roman" w:eastAsia="Calibri" w:hAnsi="Times New Roman" w:cs="Times New Roman"/>
              </w:rPr>
              <w:t>Н</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8</w:t>
            </w:r>
            <w:r w:rsidRPr="00EE116A">
              <w:rPr>
                <w:rFonts w:ascii="Times New Roman" w:eastAsia="Calibri" w:hAnsi="Times New Roman" w:cs="Times New Roman"/>
              </w:rPr>
              <w:t>.</w:t>
            </w:r>
            <w:r>
              <w:rPr>
                <w:rFonts w:ascii="Times New Roman" w:eastAsia="Calibri" w:hAnsi="Times New Roman" w:cs="Times New Roman"/>
              </w:rPr>
              <w:t>11</w:t>
            </w:r>
          </w:p>
        </w:tc>
        <w:tc>
          <w:tcPr>
            <w:tcW w:w="7556" w:type="dxa"/>
            <w:tcBorders>
              <w:top w:val="single" w:sz="4" w:space="0" w:color="auto"/>
              <w:left w:val="single" w:sz="4" w:space="0" w:color="auto"/>
              <w:bottom w:val="single" w:sz="4" w:space="0" w:color="auto"/>
              <w:right w:val="single" w:sz="4" w:space="0" w:color="auto"/>
            </w:tcBorders>
            <w:hideMark/>
          </w:tcPr>
          <w:p w14:paraId="7FDCFD39" w14:textId="7EDFBE67" w:rsidR="00B335FF" w:rsidRPr="001E530F" w:rsidRDefault="00B335FF" w:rsidP="004808FD">
            <w:pPr>
              <w:jc w:val="both"/>
              <w:rPr>
                <w:rFonts w:ascii="Times New Roman" w:hAnsi="Times New Roman"/>
              </w:rPr>
            </w:pPr>
            <w:r w:rsidRPr="001E530F">
              <w:rPr>
                <w:rFonts w:ascii="Times New Roman" w:hAnsi="Times New Roman"/>
              </w:rPr>
              <w:t>организации</w:t>
            </w:r>
            <w:r w:rsidR="00283654">
              <w:rPr>
                <w:rFonts w:ascii="Times New Roman" w:hAnsi="Times New Roman"/>
              </w:rPr>
              <w:t xml:space="preserve"> </w:t>
            </w:r>
            <w:r w:rsidRPr="001E530F">
              <w:rPr>
                <w:rFonts w:ascii="Times New Roman" w:hAnsi="Times New Roman"/>
              </w:rPr>
              <w:t>системы</w:t>
            </w:r>
            <w:r w:rsidR="00283654">
              <w:rPr>
                <w:rFonts w:ascii="Times New Roman" w:hAnsi="Times New Roman"/>
              </w:rPr>
              <w:t xml:space="preserve"> </w:t>
            </w:r>
            <w:r w:rsidRPr="001E530F">
              <w:rPr>
                <w:rFonts w:ascii="Times New Roman" w:hAnsi="Times New Roman"/>
              </w:rPr>
              <w:t>видеонаблюдения</w:t>
            </w:r>
            <w:r w:rsidR="00283654">
              <w:rPr>
                <w:rFonts w:ascii="Times New Roman" w:hAnsi="Times New Roman"/>
              </w:rPr>
              <w:t xml:space="preserve"> </w:t>
            </w:r>
            <w:r w:rsidRPr="001E530F">
              <w:rPr>
                <w:rFonts w:ascii="Times New Roman" w:hAnsi="Times New Roman"/>
              </w:rPr>
              <w:t>и</w:t>
            </w:r>
            <w:r w:rsidR="00283654">
              <w:rPr>
                <w:rFonts w:ascii="Times New Roman" w:hAnsi="Times New Roman"/>
              </w:rPr>
              <w:t xml:space="preserve"> </w:t>
            </w:r>
            <w:r w:rsidRPr="001E530F">
              <w:rPr>
                <w:rFonts w:ascii="Times New Roman" w:hAnsi="Times New Roman"/>
              </w:rPr>
              <w:t>контроля</w:t>
            </w:r>
            <w:r w:rsidR="00283654">
              <w:rPr>
                <w:rFonts w:ascii="Times New Roman" w:hAnsi="Times New Roman"/>
              </w:rPr>
              <w:t xml:space="preserve"> </w:t>
            </w:r>
            <w:r w:rsidRPr="001E530F">
              <w:rPr>
                <w:rFonts w:ascii="Times New Roman" w:hAnsi="Times New Roman"/>
              </w:rPr>
              <w:t>охраны</w:t>
            </w:r>
            <w:r w:rsidR="00283654">
              <w:rPr>
                <w:rFonts w:ascii="Times New Roman" w:hAnsi="Times New Roman"/>
              </w:rPr>
              <w:t xml:space="preserve"> </w:t>
            </w:r>
            <w:r w:rsidRPr="001E530F">
              <w:rPr>
                <w:rFonts w:ascii="Times New Roman" w:hAnsi="Times New Roman"/>
              </w:rPr>
              <w:t>территории</w:t>
            </w:r>
            <w:r w:rsidR="00283654">
              <w:rPr>
                <w:rFonts w:ascii="Times New Roman" w:hAnsi="Times New Roman"/>
              </w:rPr>
              <w:t xml:space="preserve"> </w:t>
            </w:r>
            <w:r w:rsidRPr="001E530F">
              <w:rPr>
                <w:rFonts w:ascii="Times New Roman" w:hAnsi="Times New Roman"/>
              </w:rPr>
              <w:t>склад</w:t>
            </w:r>
          </w:p>
        </w:tc>
      </w:tr>
      <w:tr w:rsidR="00B335FF" w14:paraId="1BBD4469" w14:textId="77777777" w:rsidTr="005F0FC6">
        <w:tc>
          <w:tcPr>
            <w:tcW w:w="1229" w:type="dxa"/>
            <w:vMerge w:val="restart"/>
            <w:tcBorders>
              <w:top w:val="single" w:sz="4" w:space="0" w:color="auto"/>
              <w:left w:val="single" w:sz="4" w:space="0" w:color="auto"/>
              <w:right w:val="single" w:sz="4" w:space="0" w:color="auto"/>
            </w:tcBorders>
            <w:hideMark/>
          </w:tcPr>
          <w:p w14:paraId="74431286" w14:textId="77777777" w:rsidR="00B335FF" w:rsidRDefault="00B335FF" w:rsidP="004808FD">
            <w:pPr>
              <w:rPr>
                <w:rFonts w:ascii="Times New Roman" w:hAnsi="Times New Roman" w:cs="Times New Roman"/>
                <w:bCs/>
                <w:sz w:val="24"/>
                <w:szCs w:val="24"/>
              </w:rPr>
            </w:pPr>
            <w:r>
              <w:rPr>
                <w:rFonts w:ascii="Times New Roman" w:hAnsi="Times New Roman" w:cs="Times New Roman"/>
                <w:bCs/>
                <w:sz w:val="24"/>
                <w:szCs w:val="24"/>
              </w:rPr>
              <w:t>Уметь</w:t>
            </w:r>
          </w:p>
        </w:tc>
        <w:tc>
          <w:tcPr>
            <w:tcW w:w="1416" w:type="dxa"/>
            <w:tcBorders>
              <w:top w:val="single" w:sz="4" w:space="0" w:color="auto"/>
              <w:left w:val="single" w:sz="4" w:space="0" w:color="auto"/>
              <w:bottom w:val="single" w:sz="4" w:space="0" w:color="auto"/>
              <w:right w:val="single" w:sz="4" w:space="0" w:color="auto"/>
            </w:tcBorders>
          </w:tcPr>
          <w:p w14:paraId="4C2A833C" w14:textId="77777777" w:rsidR="00B335FF" w:rsidRPr="00F87D60" w:rsidRDefault="00B335FF" w:rsidP="004808FD">
            <w:pPr>
              <w:rPr>
                <w:rFonts w:ascii="Times New Roman" w:eastAsia="Calibri" w:hAnsi="Times New Roman" w:cs="Times New Roman"/>
                <w:b/>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.01</w:t>
            </w:r>
          </w:p>
        </w:tc>
        <w:tc>
          <w:tcPr>
            <w:tcW w:w="7556" w:type="dxa"/>
            <w:tcBorders>
              <w:top w:val="single" w:sz="4" w:space="0" w:color="auto"/>
              <w:left w:val="single" w:sz="4" w:space="0" w:color="auto"/>
              <w:bottom w:val="single" w:sz="4" w:space="0" w:color="auto"/>
              <w:right w:val="single" w:sz="4" w:space="0" w:color="auto"/>
            </w:tcBorders>
            <w:hideMark/>
          </w:tcPr>
          <w:p w14:paraId="15F965A6" w14:textId="039EABAE" w:rsidR="00B335FF" w:rsidRPr="00F87D60" w:rsidRDefault="00B335FF" w:rsidP="004808FD">
            <w:pPr>
              <w:jc w:val="both"/>
              <w:rPr>
                <w:rFonts w:ascii="Times New Roman" w:eastAsia="Calibri" w:hAnsi="Times New Roman" w:cs="Times New Roman"/>
                <w:b/>
              </w:rPr>
            </w:pPr>
            <w:r w:rsidRPr="00172FF0">
              <w:rPr>
                <w:rFonts w:ascii="Times New Roman" w:hAnsi="Times New Roman"/>
              </w:rPr>
              <w:t>читать</w:t>
            </w:r>
            <w:r w:rsidR="00283654">
              <w:rPr>
                <w:rFonts w:ascii="Times New Roman" w:hAnsi="Times New Roman"/>
              </w:rPr>
              <w:t xml:space="preserve"> </w:t>
            </w:r>
            <w:r w:rsidRPr="00172FF0">
              <w:rPr>
                <w:rFonts w:ascii="Times New Roman" w:hAnsi="Times New Roman"/>
              </w:rPr>
              <w:t>и</w:t>
            </w:r>
            <w:r w:rsidR="00283654">
              <w:rPr>
                <w:rFonts w:ascii="Times New Roman" w:hAnsi="Times New Roman"/>
              </w:rPr>
              <w:t xml:space="preserve"> </w:t>
            </w:r>
            <w:r w:rsidRPr="00172FF0">
              <w:rPr>
                <w:rFonts w:ascii="Times New Roman" w:hAnsi="Times New Roman"/>
              </w:rPr>
              <w:t>анализировать</w:t>
            </w:r>
            <w:r w:rsidR="00283654">
              <w:rPr>
                <w:rFonts w:ascii="Times New Roman" w:hAnsi="Times New Roman"/>
              </w:rPr>
              <w:t xml:space="preserve"> </w:t>
            </w:r>
            <w:r w:rsidRPr="00172FF0">
              <w:rPr>
                <w:rFonts w:ascii="Times New Roman" w:hAnsi="Times New Roman"/>
              </w:rPr>
              <w:t>техническую</w:t>
            </w:r>
            <w:r w:rsidR="00283654">
              <w:rPr>
                <w:rFonts w:ascii="Times New Roman" w:hAnsi="Times New Roman"/>
              </w:rPr>
              <w:t xml:space="preserve"> </w:t>
            </w:r>
            <w:r w:rsidRPr="00172FF0">
              <w:rPr>
                <w:rFonts w:ascii="Times New Roman" w:hAnsi="Times New Roman"/>
              </w:rPr>
              <w:t>документацию</w:t>
            </w:r>
            <w:r w:rsidR="00283654">
              <w:rPr>
                <w:rFonts w:ascii="Times New Roman" w:hAnsi="Times New Roman"/>
              </w:rPr>
              <w:t xml:space="preserve"> </w:t>
            </w:r>
            <w:r w:rsidRPr="00172FF0">
              <w:rPr>
                <w:rFonts w:ascii="Times New Roman" w:hAnsi="Times New Roman"/>
              </w:rPr>
              <w:t>в</w:t>
            </w:r>
            <w:r w:rsidR="00283654">
              <w:rPr>
                <w:rFonts w:ascii="Times New Roman" w:hAnsi="Times New Roman"/>
              </w:rPr>
              <w:t xml:space="preserve"> </w:t>
            </w:r>
            <w:r w:rsidRPr="00172FF0">
              <w:rPr>
                <w:rFonts w:ascii="Times New Roman" w:hAnsi="Times New Roman"/>
              </w:rPr>
              <w:t>строительстве</w:t>
            </w:r>
            <w:r w:rsidR="00283654">
              <w:rPr>
                <w:rFonts w:ascii="Times New Roman" w:hAnsi="Times New Roman"/>
              </w:rPr>
              <w:t xml:space="preserve"> </w:t>
            </w:r>
            <w:r w:rsidRPr="00172FF0">
              <w:rPr>
                <w:rFonts w:ascii="Times New Roman" w:hAnsi="Times New Roman"/>
              </w:rPr>
              <w:t>в</w:t>
            </w:r>
            <w:r w:rsidR="00283654">
              <w:rPr>
                <w:rFonts w:ascii="Times New Roman" w:hAnsi="Times New Roman"/>
              </w:rPr>
              <w:t xml:space="preserve"> </w:t>
            </w:r>
            <w:r w:rsidRPr="00172FF0">
              <w:rPr>
                <w:rFonts w:ascii="Times New Roman" w:hAnsi="Times New Roman"/>
              </w:rPr>
              <w:t>объеме,</w:t>
            </w:r>
            <w:r w:rsidR="00283654">
              <w:rPr>
                <w:rFonts w:ascii="Times New Roman" w:hAnsi="Times New Roman"/>
              </w:rPr>
              <w:t xml:space="preserve"> </w:t>
            </w:r>
            <w:r w:rsidRPr="00172FF0">
              <w:rPr>
                <w:rFonts w:ascii="Times New Roman" w:hAnsi="Times New Roman"/>
              </w:rPr>
              <w:t>необходимом</w:t>
            </w:r>
            <w:r w:rsidR="00283654">
              <w:rPr>
                <w:rFonts w:ascii="Times New Roman" w:hAnsi="Times New Roman"/>
              </w:rPr>
              <w:t xml:space="preserve"> </w:t>
            </w:r>
            <w:r w:rsidRPr="00172FF0">
              <w:rPr>
                <w:rFonts w:ascii="Times New Roman" w:hAnsi="Times New Roman"/>
              </w:rPr>
              <w:t>для</w:t>
            </w:r>
            <w:r w:rsidR="00283654">
              <w:rPr>
                <w:rFonts w:ascii="Times New Roman" w:hAnsi="Times New Roman"/>
              </w:rPr>
              <w:t xml:space="preserve"> </w:t>
            </w:r>
            <w:r w:rsidRPr="00172FF0">
              <w:rPr>
                <w:rFonts w:ascii="Times New Roman" w:hAnsi="Times New Roman"/>
              </w:rPr>
              <w:t>производства</w:t>
            </w:r>
            <w:r w:rsidR="00283654">
              <w:rPr>
                <w:rFonts w:ascii="Times New Roman" w:hAnsi="Times New Roman"/>
              </w:rPr>
              <w:t xml:space="preserve"> </w:t>
            </w:r>
            <w:r w:rsidRPr="00172FF0">
              <w:rPr>
                <w:rFonts w:ascii="Times New Roman" w:hAnsi="Times New Roman"/>
              </w:rPr>
              <w:t>вида</w:t>
            </w:r>
            <w:r w:rsidR="00283654">
              <w:rPr>
                <w:rFonts w:ascii="Times New Roman" w:hAnsi="Times New Roman"/>
              </w:rPr>
              <w:t xml:space="preserve"> </w:t>
            </w:r>
            <w:r w:rsidRPr="00172FF0">
              <w:rPr>
                <w:rFonts w:ascii="Times New Roman" w:hAnsi="Times New Roman"/>
              </w:rPr>
              <w:t>строительных</w:t>
            </w:r>
            <w:r w:rsidR="00283654">
              <w:rPr>
                <w:rFonts w:ascii="Times New Roman" w:hAnsi="Times New Roman"/>
              </w:rPr>
              <w:t xml:space="preserve"> </w:t>
            </w:r>
            <w:r w:rsidRPr="00172FF0">
              <w:rPr>
                <w:rFonts w:ascii="Times New Roman" w:hAnsi="Times New Roman"/>
              </w:rPr>
              <w:t>работ</w:t>
            </w:r>
          </w:p>
        </w:tc>
      </w:tr>
      <w:tr w:rsidR="00B335FF" w14:paraId="0861B936" w14:textId="77777777" w:rsidTr="005F0FC6">
        <w:tc>
          <w:tcPr>
            <w:tcW w:w="1229" w:type="dxa"/>
            <w:vMerge/>
            <w:tcBorders>
              <w:left w:val="single" w:sz="4" w:space="0" w:color="auto"/>
              <w:right w:val="single" w:sz="4" w:space="0" w:color="auto"/>
            </w:tcBorders>
          </w:tcPr>
          <w:p w14:paraId="46F61EFA"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6B0F2473" w14:textId="77777777" w:rsidR="00B335FF" w:rsidRDefault="00B335FF" w:rsidP="004808FD">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.0</w:t>
            </w:r>
            <w:r>
              <w:rPr>
                <w:rFonts w:ascii="Times New Roman" w:eastAsia="Calibri" w:hAnsi="Times New Roman" w:cs="Times New Roman"/>
              </w:rPr>
              <w:t>2</w:t>
            </w:r>
          </w:p>
        </w:tc>
        <w:tc>
          <w:tcPr>
            <w:tcW w:w="7556" w:type="dxa"/>
            <w:tcBorders>
              <w:top w:val="single" w:sz="4" w:space="0" w:color="auto"/>
              <w:left w:val="single" w:sz="4" w:space="0" w:color="auto"/>
              <w:bottom w:val="single" w:sz="4" w:space="0" w:color="auto"/>
              <w:right w:val="single" w:sz="4" w:space="0" w:color="auto"/>
            </w:tcBorders>
          </w:tcPr>
          <w:p w14:paraId="3EF6427E" w14:textId="76DC3F2F" w:rsidR="00B335FF" w:rsidRPr="00F87D60" w:rsidRDefault="00B335FF" w:rsidP="004808FD">
            <w:pPr>
              <w:jc w:val="both"/>
              <w:rPr>
                <w:rFonts w:ascii="Times New Roman" w:eastAsia="Calibri" w:hAnsi="Times New Roman" w:cs="Times New Roman"/>
                <w:b/>
              </w:rPr>
            </w:pPr>
            <w:r w:rsidRPr="00172FF0">
              <w:rPr>
                <w:rFonts w:ascii="Times New Roman" w:hAnsi="Times New Roman"/>
              </w:rPr>
              <w:t>применять</w:t>
            </w:r>
            <w:r w:rsidR="00283654">
              <w:rPr>
                <w:rFonts w:ascii="Times New Roman" w:hAnsi="Times New Roman"/>
              </w:rPr>
              <w:t xml:space="preserve"> </w:t>
            </w:r>
            <w:r w:rsidRPr="00172FF0">
              <w:rPr>
                <w:rFonts w:ascii="Times New Roman" w:hAnsi="Times New Roman"/>
              </w:rPr>
              <w:t>современные</w:t>
            </w:r>
            <w:r w:rsidR="00283654">
              <w:rPr>
                <w:rFonts w:ascii="Times New Roman" w:hAnsi="Times New Roman"/>
              </w:rPr>
              <w:t xml:space="preserve"> </w:t>
            </w:r>
            <w:r w:rsidRPr="00172FF0">
              <w:rPr>
                <w:rFonts w:ascii="Times New Roman" w:hAnsi="Times New Roman"/>
              </w:rPr>
              <w:t>информационные</w:t>
            </w:r>
            <w:r w:rsidR="00283654">
              <w:rPr>
                <w:rFonts w:ascii="Times New Roman" w:hAnsi="Times New Roman"/>
              </w:rPr>
              <w:t xml:space="preserve"> </w:t>
            </w:r>
            <w:r w:rsidRPr="00172FF0">
              <w:rPr>
                <w:rFonts w:ascii="Times New Roman" w:hAnsi="Times New Roman"/>
              </w:rPr>
              <w:t>технологии</w:t>
            </w:r>
            <w:r w:rsidR="00283654">
              <w:rPr>
                <w:rFonts w:ascii="Times New Roman" w:hAnsi="Times New Roman"/>
              </w:rPr>
              <w:t xml:space="preserve"> </w:t>
            </w:r>
            <w:r w:rsidRPr="00172FF0">
              <w:rPr>
                <w:rFonts w:ascii="Times New Roman" w:hAnsi="Times New Roman"/>
              </w:rPr>
              <w:t>для</w:t>
            </w:r>
            <w:r w:rsidR="00283654">
              <w:rPr>
                <w:rFonts w:ascii="Times New Roman" w:hAnsi="Times New Roman"/>
              </w:rPr>
              <w:t xml:space="preserve"> </w:t>
            </w:r>
            <w:r w:rsidRPr="00172FF0">
              <w:rPr>
                <w:rFonts w:ascii="Times New Roman" w:hAnsi="Times New Roman"/>
              </w:rPr>
              <w:t>сбора</w:t>
            </w:r>
            <w:r w:rsidR="00283654">
              <w:rPr>
                <w:rFonts w:ascii="Times New Roman" w:hAnsi="Times New Roman"/>
              </w:rPr>
              <w:t xml:space="preserve"> </w:t>
            </w:r>
            <w:r w:rsidRPr="00172FF0">
              <w:rPr>
                <w:rFonts w:ascii="Times New Roman" w:hAnsi="Times New Roman"/>
              </w:rPr>
              <w:t>и</w:t>
            </w:r>
            <w:r w:rsidR="00283654">
              <w:rPr>
                <w:rFonts w:ascii="Times New Roman" w:hAnsi="Times New Roman"/>
              </w:rPr>
              <w:t xml:space="preserve"> </w:t>
            </w:r>
            <w:r w:rsidRPr="00172FF0">
              <w:rPr>
                <w:rFonts w:ascii="Times New Roman" w:hAnsi="Times New Roman"/>
              </w:rPr>
              <w:t>обработки</w:t>
            </w:r>
            <w:r w:rsidR="00283654">
              <w:rPr>
                <w:rFonts w:ascii="Times New Roman" w:hAnsi="Times New Roman"/>
              </w:rPr>
              <w:t xml:space="preserve"> </w:t>
            </w:r>
            <w:r w:rsidRPr="00172FF0">
              <w:rPr>
                <w:rFonts w:ascii="Times New Roman" w:hAnsi="Times New Roman"/>
              </w:rPr>
              <w:t>научно-технической</w:t>
            </w:r>
            <w:r w:rsidR="00283654">
              <w:rPr>
                <w:rFonts w:ascii="Times New Roman" w:hAnsi="Times New Roman"/>
              </w:rPr>
              <w:t xml:space="preserve"> </w:t>
            </w:r>
            <w:r w:rsidRPr="00172FF0">
              <w:rPr>
                <w:rFonts w:ascii="Times New Roman" w:hAnsi="Times New Roman"/>
              </w:rPr>
              <w:t>информации</w:t>
            </w:r>
            <w:r w:rsidR="00283654">
              <w:rPr>
                <w:rFonts w:ascii="Times New Roman" w:hAnsi="Times New Roman"/>
              </w:rPr>
              <w:t xml:space="preserve"> </w:t>
            </w:r>
            <w:r w:rsidRPr="00172FF0">
              <w:rPr>
                <w:rFonts w:ascii="Times New Roman" w:hAnsi="Times New Roman"/>
              </w:rPr>
              <w:t>в</w:t>
            </w:r>
            <w:r w:rsidR="00283654">
              <w:rPr>
                <w:rFonts w:ascii="Times New Roman" w:hAnsi="Times New Roman"/>
              </w:rPr>
              <w:t xml:space="preserve"> </w:t>
            </w:r>
            <w:r w:rsidRPr="00172FF0">
              <w:rPr>
                <w:rFonts w:ascii="Times New Roman" w:hAnsi="Times New Roman"/>
              </w:rPr>
              <w:t>области</w:t>
            </w:r>
            <w:r w:rsidR="00283654">
              <w:rPr>
                <w:rFonts w:ascii="Times New Roman" w:hAnsi="Times New Roman"/>
              </w:rPr>
              <w:t xml:space="preserve"> </w:t>
            </w:r>
            <w:r w:rsidRPr="00172FF0">
              <w:rPr>
                <w:rFonts w:ascii="Times New Roman" w:hAnsi="Times New Roman"/>
              </w:rPr>
              <w:t>организации</w:t>
            </w:r>
            <w:r w:rsidR="00283654">
              <w:rPr>
                <w:rFonts w:ascii="Times New Roman" w:hAnsi="Times New Roman"/>
              </w:rPr>
              <w:t xml:space="preserve"> </w:t>
            </w:r>
            <w:r w:rsidRPr="00172FF0">
              <w:rPr>
                <w:rFonts w:ascii="Times New Roman" w:hAnsi="Times New Roman"/>
              </w:rPr>
              <w:t>и</w:t>
            </w:r>
            <w:r w:rsidR="00283654">
              <w:rPr>
                <w:rFonts w:ascii="Times New Roman" w:hAnsi="Times New Roman"/>
              </w:rPr>
              <w:t xml:space="preserve"> </w:t>
            </w:r>
            <w:r w:rsidRPr="00172FF0">
              <w:rPr>
                <w:rFonts w:ascii="Times New Roman" w:hAnsi="Times New Roman"/>
              </w:rPr>
              <w:t>технологии</w:t>
            </w:r>
            <w:r w:rsidR="00283654">
              <w:rPr>
                <w:rFonts w:ascii="Times New Roman" w:hAnsi="Times New Roman"/>
              </w:rPr>
              <w:t xml:space="preserve"> </w:t>
            </w:r>
            <w:r w:rsidRPr="00172FF0">
              <w:rPr>
                <w:rFonts w:ascii="Times New Roman" w:hAnsi="Times New Roman"/>
              </w:rPr>
              <w:t>строительного</w:t>
            </w:r>
            <w:r w:rsidR="00283654">
              <w:rPr>
                <w:rFonts w:ascii="Times New Roman" w:hAnsi="Times New Roman"/>
              </w:rPr>
              <w:t xml:space="preserve"> </w:t>
            </w:r>
            <w:r w:rsidRPr="00172FF0">
              <w:rPr>
                <w:rFonts w:ascii="Times New Roman" w:hAnsi="Times New Roman"/>
              </w:rPr>
              <w:t>производства</w:t>
            </w:r>
          </w:p>
        </w:tc>
      </w:tr>
      <w:tr w:rsidR="00B335FF" w14:paraId="40742096" w14:textId="77777777" w:rsidTr="005F0FC6">
        <w:tc>
          <w:tcPr>
            <w:tcW w:w="1229" w:type="dxa"/>
            <w:vMerge/>
            <w:tcBorders>
              <w:left w:val="single" w:sz="4" w:space="0" w:color="auto"/>
              <w:right w:val="single" w:sz="4" w:space="0" w:color="auto"/>
            </w:tcBorders>
          </w:tcPr>
          <w:p w14:paraId="280B1380"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4BF7E8E5" w14:textId="77777777" w:rsidR="00B335FF" w:rsidRDefault="00B335FF" w:rsidP="004808FD">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.0</w:t>
            </w:r>
            <w:r>
              <w:rPr>
                <w:rFonts w:ascii="Times New Roman" w:eastAsia="Calibri" w:hAnsi="Times New Roman" w:cs="Times New Roman"/>
              </w:rPr>
              <w:t>3</w:t>
            </w:r>
          </w:p>
        </w:tc>
        <w:tc>
          <w:tcPr>
            <w:tcW w:w="7556" w:type="dxa"/>
            <w:tcBorders>
              <w:top w:val="single" w:sz="4" w:space="0" w:color="auto"/>
              <w:left w:val="single" w:sz="4" w:space="0" w:color="auto"/>
              <w:bottom w:val="single" w:sz="4" w:space="0" w:color="auto"/>
              <w:right w:val="single" w:sz="4" w:space="0" w:color="auto"/>
            </w:tcBorders>
          </w:tcPr>
          <w:p w14:paraId="00AE7967" w14:textId="727DC2D1" w:rsidR="00B335FF" w:rsidRPr="00F87D60" w:rsidRDefault="00B335FF" w:rsidP="004808FD">
            <w:pPr>
              <w:jc w:val="both"/>
              <w:rPr>
                <w:rFonts w:ascii="Times New Roman" w:eastAsia="Calibri" w:hAnsi="Times New Roman" w:cs="Times New Roman"/>
                <w:b/>
              </w:rPr>
            </w:pPr>
            <w:r w:rsidRPr="00172FF0">
              <w:rPr>
                <w:rFonts w:ascii="Times New Roman" w:hAnsi="Times New Roman"/>
              </w:rPr>
              <w:t>определять</w:t>
            </w:r>
            <w:r w:rsidR="00283654">
              <w:rPr>
                <w:rFonts w:ascii="Times New Roman" w:hAnsi="Times New Roman"/>
              </w:rPr>
              <w:t xml:space="preserve"> </w:t>
            </w:r>
            <w:r w:rsidRPr="00172FF0">
              <w:rPr>
                <w:rFonts w:ascii="Times New Roman" w:hAnsi="Times New Roman"/>
              </w:rPr>
              <w:t>порядок</w:t>
            </w:r>
            <w:r w:rsidR="00283654">
              <w:rPr>
                <w:rFonts w:ascii="Times New Roman" w:hAnsi="Times New Roman"/>
              </w:rPr>
              <w:t xml:space="preserve"> </w:t>
            </w:r>
            <w:r w:rsidRPr="00172FF0">
              <w:rPr>
                <w:rFonts w:ascii="Times New Roman" w:hAnsi="Times New Roman"/>
              </w:rPr>
              <w:t>выполнения</w:t>
            </w:r>
            <w:r w:rsidR="00283654">
              <w:rPr>
                <w:rFonts w:ascii="Times New Roman" w:hAnsi="Times New Roman"/>
              </w:rPr>
              <w:t xml:space="preserve"> </w:t>
            </w:r>
            <w:r w:rsidRPr="00172FF0">
              <w:rPr>
                <w:rFonts w:ascii="Times New Roman" w:hAnsi="Times New Roman"/>
              </w:rPr>
              <w:t>и</w:t>
            </w:r>
            <w:r w:rsidR="00283654">
              <w:rPr>
                <w:rFonts w:ascii="Times New Roman" w:hAnsi="Times New Roman"/>
              </w:rPr>
              <w:t xml:space="preserve"> </w:t>
            </w:r>
            <w:r w:rsidRPr="00172FF0">
              <w:rPr>
                <w:rFonts w:ascii="Times New Roman" w:hAnsi="Times New Roman"/>
              </w:rPr>
              <w:t>расчета</w:t>
            </w:r>
            <w:r w:rsidR="00283654">
              <w:rPr>
                <w:rFonts w:ascii="Times New Roman" w:hAnsi="Times New Roman"/>
              </w:rPr>
              <w:t xml:space="preserve"> </w:t>
            </w:r>
            <w:proofErr w:type="gramStart"/>
            <w:r w:rsidRPr="00172FF0">
              <w:rPr>
                <w:rFonts w:ascii="Times New Roman" w:hAnsi="Times New Roman"/>
              </w:rPr>
              <w:t>объемов</w:t>
            </w:r>
            <w:r w:rsidR="00283654">
              <w:rPr>
                <w:rFonts w:ascii="Times New Roman" w:hAnsi="Times New Roman"/>
              </w:rPr>
              <w:t xml:space="preserve">  </w:t>
            </w:r>
            <w:r w:rsidRPr="00172FF0">
              <w:rPr>
                <w:rFonts w:ascii="Times New Roman" w:hAnsi="Times New Roman"/>
              </w:rPr>
              <w:t>подготовительных</w:t>
            </w:r>
            <w:proofErr w:type="gramEnd"/>
            <w:r w:rsidR="00283654">
              <w:rPr>
                <w:rFonts w:ascii="Times New Roman" w:hAnsi="Times New Roman"/>
              </w:rPr>
              <w:t xml:space="preserve"> </w:t>
            </w:r>
            <w:r w:rsidRPr="00172FF0">
              <w:rPr>
                <w:rFonts w:ascii="Times New Roman" w:hAnsi="Times New Roman"/>
              </w:rPr>
              <w:t>работ,</w:t>
            </w:r>
          </w:p>
        </w:tc>
      </w:tr>
      <w:tr w:rsidR="00B335FF" w14:paraId="44CFD3CE" w14:textId="77777777" w:rsidTr="005F0FC6">
        <w:tc>
          <w:tcPr>
            <w:tcW w:w="1229" w:type="dxa"/>
            <w:vMerge/>
            <w:tcBorders>
              <w:left w:val="single" w:sz="4" w:space="0" w:color="auto"/>
              <w:right w:val="single" w:sz="4" w:space="0" w:color="auto"/>
            </w:tcBorders>
          </w:tcPr>
          <w:p w14:paraId="4212EEDD"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6B626774" w14:textId="77777777" w:rsidR="00B335FF" w:rsidRDefault="00B335FF" w:rsidP="004808FD">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.0</w:t>
            </w:r>
            <w:r>
              <w:rPr>
                <w:rFonts w:ascii="Times New Roman" w:eastAsia="Calibri" w:hAnsi="Times New Roman" w:cs="Times New Roman"/>
              </w:rPr>
              <w:t>4</w:t>
            </w:r>
          </w:p>
        </w:tc>
        <w:tc>
          <w:tcPr>
            <w:tcW w:w="7556" w:type="dxa"/>
            <w:tcBorders>
              <w:top w:val="single" w:sz="4" w:space="0" w:color="auto"/>
              <w:left w:val="single" w:sz="4" w:space="0" w:color="auto"/>
              <w:bottom w:val="single" w:sz="4" w:space="0" w:color="auto"/>
              <w:right w:val="single" w:sz="4" w:space="0" w:color="auto"/>
            </w:tcBorders>
          </w:tcPr>
          <w:p w14:paraId="3927BECF" w14:textId="4590C47F" w:rsidR="00B335FF" w:rsidRPr="00F87D60" w:rsidRDefault="00B335FF" w:rsidP="004808FD">
            <w:pPr>
              <w:jc w:val="both"/>
              <w:rPr>
                <w:rFonts w:ascii="Times New Roman" w:eastAsia="Calibri" w:hAnsi="Times New Roman" w:cs="Times New Roman"/>
                <w:b/>
              </w:rPr>
            </w:pPr>
            <w:r w:rsidRPr="00172FF0">
              <w:rPr>
                <w:rFonts w:ascii="Times New Roman" w:hAnsi="Times New Roman"/>
              </w:rPr>
              <w:t>разрабатывать</w:t>
            </w:r>
            <w:r w:rsidR="00283654">
              <w:rPr>
                <w:rFonts w:ascii="Times New Roman" w:hAnsi="Times New Roman"/>
              </w:rPr>
              <w:t xml:space="preserve"> </w:t>
            </w:r>
            <w:r w:rsidRPr="00172FF0">
              <w:rPr>
                <w:rFonts w:ascii="Times New Roman" w:hAnsi="Times New Roman"/>
              </w:rPr>
              <w:t>планы</w:t>
            </w:r>
            <w:r w:rsidR="00283654">
              <w:rPr>
                <w:rFonts w:ascii="Times New Roman" w:hAnsi="Times New Roman"/>
              </w:rPr>
              <w:t xml:space="preserve"> </w:t>
            </w:r>
            <w:r w:rsidRPr="00172FF0">
              <w:rPr>
                <w:rFonts w:ascii="Times New Roman" w:hAnsi="Times New Roman"/>
              </w:rPr>
              <w:t>подготовительных</w:t>
            </w:r>
            <w:r w:rsidR="00283654">
              <w:rPr>
                <w:rFonts w:ascii="Times New Roman" w:hAnsi="Times New Roman"/>
              </w:rPr>
              <w:t xml:space="preserve"> </w:t>
            </w:r>
            <w:r w:rsidRPr="00172FF0">
              <w:rPr>
                <w:rFonts w:ascii="Times New Roman" w:hAnsi="Times New Roman"/>
              </w:rPr>
              <w:t>работ</w:t>
            </w:r>
            <w:r w:rsidR="00283654">
              <w:rPr>
                <w:rFonts w:ascii="Times New Roman" w:hAnsi="Times New Roman"/>
              </w:rPr>
              <w:t xml:space="preserve"> </w:t>
            </w:r>
            <w:r w:rsidRPr="00172FF0">
              <w:rPr>
                <w:rFonts w:ascii="Times New Roman" w:hAnsi="Times New Roman"/>
              </w:rPr>
              <w:t>на</w:t>
            </w:r>
            <w:r w:rsidR="00283654">
              <w:rPr>
                <w:rFonts w:ascii="Times New Roman" w:hAnsi="Times New Roman"/>
              </w:rPr>
              <w:t xml:space="preserve"> </w:t>
            </w:r>
            <w:r w:rsidRPr="00172FF0">
              <w:rPr>
                <w:rFonts w:ascii="Times New Roman" w:hAnsi="Times New Roman"/>
              </w:rPr>
              <w:t>участке</w:t>
            </w:r>
            <w:r w:rsidR="00283654">
              <w:rPr>
                <w:rFonts w:ascii="Times New Roman" w:hAnsi="Times New Roman"/>
              </w:rPr>
              <w:t xml:space="preserve"> </w:t>
            </w:r>
            <w:r w:rsidRPr="00172FF0">
              <w:rPr>
                <w:rFonts w:ascii="Times New Roman" w:hAnsi="Times New Roman"/>
              </w:rPr>
              <w:t>производства</w:t>
            </w:r>
            <w:r w:rsidR="00283654">
              <w:rPr>
                <w:rFonts w:ascii="Times New Roman" w:hAnsi="Times New Roman"/>
              </w:rPr>
              <w:t xml:space="preserve"> </w:t>
            </w:r>
            <w:r w:rsidRPr="00172FF0">
              <w:rPr>
                <w:rFonts w:ascii="Times New Roman" w:hAnsi="Times New Roman"/>
              </w:rPr>
              <w:t>вида</w:t>
            </w:r>
            <w:r w:rsidR="00283654">
              <w:rPr>
                <w:rFonts w:ascii="Times New Roman" w:hAnsi="Times New Roman"/>
              </w:rPr>
              <w:t xml:space="preserve"> </w:t>
            </w:r>
            <w:r w:rsidRPr="00172FF0">
              <w:rPr>
                <w:rFonts w:ascii="Times New Roman" w:hAnsi="Times New Roman"/>
              </w:rPr>
              <w:t>строительных</w:t>
            </w:r>
            <w:r w:rsidR="00283654">
              <w:rPr>
                <w:rFonts w:ascii="Times New Roman" w:hAnsi="Times New Roman"/>
              </w:rPr>
              <w:t xml:space="preserve"> </w:t>
            </w:r>
            <w:r w:rsidRPr="00172FF0">
              <w:rPr>
                <w:rFonts w:ascii="Times New Roman" w:hAnsi="Times New Roman"/>
              </w:rPr>
              <w:t>работ</w:t>
            </w:r>
          </w:p>
        </w:tc>
      </w:tr>
      <w:tr w:rsidR="00B335FF" w14:paraId="14F6B2DE" w14:textId="77777777" w:rsidTr="005F0FC6">
        <w:tc>
          <w:tcPr>
            <w:tcW w:w="1229" w:type="dxa"/>
            <w:vMerge/>
            <w:tcBorders>
              <w:left w:val="single" w:sz="4" w:space="0" w:color="auto"/>
              <w:right w:val="single" w:sz="4" w:space="0" w:color="auto"/>
            </w:tcBorders>
          </w:tcPr>
          <w:p w14:paraId="73FD600C"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A5AA0DF" w14:textId="77777777" w:rsidR="00B335FF" w:rsidRDefault="00B335FF" w:rsidP="004808FD">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.0</w:t>
            </w:r>
            <w:r>
              <w:rPr>
                <w:rFonts w:ascii="Times New Roman" w:eastAsia="Calibri" w:hAnsi="Times New Roman" w:cs="Times New Roman"/>
              </w:rPr>
              <w:t>5</w:t>
            </w:r>
          </w:p>
        </w:tc>
        <w:tc>
          <w:tcPr>
            <w:tcW w:w="7556" w:type="dxa"/>
            <w:tcBorders>
              <w:top w:val="single" w:sz="4" w:space="0" w:color="auto"/>
              <w:left w:val="single" w:sz="4" w:space="0" w:color="auto"/>
              <w:bottom w:val="single" w:sz="4" w:space="0" w:color="auto"/>
              <w:right w:val="single" w:sz="4" w:space="0" w:color="auto"/>
            </w:tcBorders>
          </w:tcPr>
          <w:p w14:paraId="61DA763B" w14:textId="69B5BF35" w:rsidR="00B335FF" w:rsidRPr="00F87D60" w:rsidRDefault="00B335FF" w:rsidP="004808FD">
            <w:pPr>
              <w:jc w:val="both"/>
              <w:rPr>
                <w:rFonts w:ascii="Times New Roman" w:eastAsia="Calibri" w:hAnsi="Times New Roman" w:cs="Times New Roman"/>
                <w:b/>
              </w:rPr>
            </w:pPr>
            <w:r w:rsidRPr="00172FF0">
              <w:rPr>
                <w:rFonts w:ascii="Times New Roman" w:hAnsi="Times New Roman"/>
              </w:rPr>
              <w:t>применять</w:t>
            </w:r>
            <w:r w:rsidR="00283654">
              <w:rPr>
                <w:rFonts w:ascii="Times New Roman" w:hAnsi="Times New Roman"/>
              </w:rPr>
              <w:t xml:space="preserve"> </w:t>
            </w:r>
            <w:r w:rsidRPr="00172FF0">
              <w:rPr>
                <w:rFonts w:ascii="Times New Roman" w:hAnsi="Times New Roman"/>
              </w:rPr>
              <w:t>необходимые</w:t>
            </w:r>
            <w:r w:rsidR="00283654">
              <w:rPr>
                <w:rFonts w:ascii="Times New Roman" w:hAnsi="Times New Roman"/>
              </w:rPr>
              <w:t xml:space="preserve"> </w:t>
            </w:r>
            <w:r w:rsidRPr="00172FF0">
              <w:rPr>
                <w:rFonts w:ascii="Times New Roman" w:hAnsi="Times New Roman"/>
              </w:rPr>
              <w:t>нормативные</w:t>
            </w:r>
            <w:r w:rsidR="00283654">
              <w:rPr>
                <w:rFonts w:ascii="Times New Roman" w:hAnsi="Times New Roman"/>
              </w:rPr>
              <w:t xml:space="preserve"> </w:t>
            </w:r>
            <w:r w:rsidRPr="00172FF0">
              <w:rPr>
                <w:rFonts w:ascii="Times New Roman" w:hAnsi="Times New Roman"/>
              </w:rPr>
              <w:t>технические,</w:t>
            </w:r>
            <w:r w:rsidR="00283654">
              <w:rPr>
                <w:rFonts w:ascii="Times New Roman" w:hAnsi="Times New Roman"/>
              </w:rPr>
              <w:t xml:space="preserve"> </w:t>
            </w:r>
            <w:r w:rsidRPr="00172FF0">
              <w:rPr>
                <w:rFonts w:ascii="Times New Roman" w:hAnsi="Times New Roman"/>
              </w:rPr>
              <w:t>методические,</w:t>
            </w:r>
            <w:r w:rsidR="00283654">
              <w:rPr>
                <w:rFonts w:ascii="Times New Roman" w:hAnsi="Times New Roman"/>
              </w:rPr>
              <w:t xml:space="preserve"> </w:t>
            </w:r>
            <w:r w:rsidRPr="00172FF0">
              <w:rPr>
                <w:rFonts w:ascii="Times New Roman" w:hAnsi="Times New Roman"/>
              </w:rPr>
              <w:t>справочные</w:t>
            </w:r>
            <w:r w:rsidR="00283654">
              <w:rPr>
                <w:rFonts w:ascii="Times New Roman" w:hAnsi="Times New Roman"/>
              </w:rPr>
              <w:t xml:space="preserve"> </w:t>
            </w:r>
            <w:r w:rsidRPr="00172FF0">
              <w:rPr>
                <w:rFonts w:ascii="Times New Roman" w:hAnsi="Times New Roman"/>
              </w:rPr>
              <w:t>документы,</w:t>
            </w:r>
            <w:r w:rsidR="00283654">
              <w:rPr>
                <w:rFonts w:ascii="Times New Roman" w:hAnsi="Times New Roman"/>
              </w:rPr>
              <w:t xml:space="preserve"> </w:t>
            </w:r>
            <w:r w:rsidRPr="00172FF0">
              <w:rPr>
                <w:rFonts w:ascii="Times New Roman" w:hAnsi="Times New Roman"/>
              </w:rPr>
              <w:t>касающиеся</w:t>
            </w:r>
            <w:r w:rsidR="00283654">
              <w:rPr>
                <w:rFonts w:ascii="Times New Roman" w:hAnsi="Times New Roman"/>
              </w:rPr>
              <w:t xml:space="preserve"> </w:t>
            </w:r>
            <w:r w:rsidRPr="00172FF0">
              <w:rPr>
                <w:rFonts w:ascii="Times New Roman" w:hAnsi="Times New Roman"/>
              </w:rPr>
              <w:t>нормирования</w:t>
            </w:r>
            <w:r w:rsidR="00283654">
              <w:rPr>
                <w:rFonts w:ascii="Times New Roman" w:hAnsi="Times New Roman"/>
              </w:rPr>
              <w:t xml:space="preserve"> </w:t>
            </w:r>
            <w:r w:rsidRPr="00172FF0">
              <w:rPr>
                <w:rFonts w:ascii="Times New Roman" w:hAnsi="Times New Roman"/>
              </w:rPr>
              <w:t>расхода</w:t>
            </w:r>
            <w:r w:rsidR="00283654">
              <w:rPr>
                <w:rFonts w:ascii="Times New Roman" w:hAnsi="Times New Roman"/>
              </w:rPr>
              <w:t xml:space="preserve"> </w:t>
            </w:r>
            <w:r w:rsidRPr="00172FF0">
              <w:rPr>
                <w:rFonts w:ascii="Times New Roman" w:hAnsi="Times New Roman"/>
              </w:rPr>
              <w:t>строительных</w:t>
            </w:r>
            <w:r w:rsidR="00283654">
              <w:rPr>
                <w:rFonts w:ascii="Times New Roman" w:hAnsi="Times New Roman"/>
              </w:rPr>
              <w:t xml:space="preserve"> </w:t>
            </w:r>
            <w:r w:rsidRPr="00172FF0">
              <w:rPr>
                <w:rFonts w:ascii="Times New Roman" w:hAnsi="Times New Roman"/>
              </w:rPr>
              <w:t>материалов,</w:t>
            </w:r>
            <w:r w:rsidR="00283654">
              <w:rPr>
                <w:rFonts w:ascii="Times New Roman" w:hAnsi="Times New Roman"/>
              </w:rPr>
              <w:t xml:space="preserve"> </w:t>
            </w:r>
            <w:r w:rsidRPr="00172FF0">
              <w:rPr>
                <w:rFonts w:ascii="Times New Roman" w:hAnsi="Times New Roman"/>
              </w:rPr>
              <w:t>изделий,</w:t>
            </w:r>
            <w:r w:rsidR="00283654">
              <w:rPr>
                <w:rFonts w:ascii="Times New Roman" w:hAnsi="Times New Roman"/>
              </w:rPr>
              <w:t xml:space="preserve"> </w:t>
            </w:r>
            <w:r w:rsidRPr="00172FF0">
              <w:rPr>
                <w:rFonts w:ascii="Times New Roman" w:hAnsi="Times New Roman"/>
              </w:rPr>
              <w:t>конструкций</w:t>
            </w:r>
            <w:r w:rsidR="00283654">
              <w:rPr>
                <w:rFonts w:ascii="Times New Roman" w:hAnsi="Times New Roman"/>
              </w:rPr>
              <w:t xml:space="preserve"> </w:t>
            </w:r>
            <w:r w:rsidRPr="00172FF0">
              <w:rPr>
                <w:rFonts w:ascii="Times New Roman" w:hAnsi="Times New Roman"/>
              </w:rPr>
              <w:t>и</w:t>
            </w:r>
            <w:r w:rsidR="00283654">
              <w:rPr>
                <w:rFonts w:ascii="Times New Roman" w:hAnsi="Times New Roman"/>
              </w:rPr>
              <w:t xml:space="preserve"> </w:t>
            </w:r>
            <w:r w:rsidRPr="00172FF0">
              <w:rPr>
                <w:rFonts w:ascii="Times New Roman" w:hAnsi="Times New Roman"/>
              </w:rPr>
              <w:t>оборудования,</w:t>
            </w:r>
            <w:r w:rsidR="00283654">
              <w:rPr>
                <w:rFonts w:ascii="Times New Roman" w:hAnsi="Times New Roman"/>
              </w:rPr>
              <w:t xml:space="preserve"> </w:t>
            </w:r>
            <w:r w:rsidRPr="00172FF0">
              <w:rPr>
                <w:rFonts w:ascii="Times New Roman" w:hAnsi="Times New Roman"/>
              </w:rPr>
              <w:t>а</w:t>
            </w:r>
            <w:r w:rsidR="00283654">
              <w:rPr>
                <w:rFonts w:ascii="Times New Roman" w:hAnsi="Times New Roman"/>
              </w:rPr>
              <w:t xml:space="preserve"> </w:t>
            </w:r>
            <w:r w:rsidRPr="00172FF0">
              <w:rPr>
                <w:rFonts w:ascii="Times New Roman" w:hAnsi="Times New Roman"/>
              </w:rPr>
              <w:t>также</w:t>
            </w:r>
            <w:r w:rsidR="00283654">
              <w:rPr>
                <w:rFonts w:ascii="Times New Roman" w:hAnsi="Times New Roman"/>
              </w:rPr>
              <w:t xml:space="preserve"> </w:t>
            </w:r>
            <w:r w:rsidRPr="00172FF0">
              <w:rPr>
                <w:rFonts w:ascii="Times New Roman" w:hAnsi="Times New Roman"/>
              </w:rPr>
              <w:t>составлять</w:t>
            </w:r>
            <w:r w:rsidR="00283654">
              <w:rPr>
                <w:rFonts w:ascii="Times New Roman" w:hAnsi="Times New Roman"/>
              </w:rPr>
              <w:t xml:space="preserve"> </w:t>
            </w:r>
            <w:r w:rsidRPr="00172FF0">
              <w:rPr>
                <w:rFonts w:ascii="Times New Roman" w:hAnsi="Times New Roman"/>
              </w:rPr>
              <w:t>ведомости</w:t>
            </w:r>
            <w:r w:rsidR="00283654">
              <w:rPr>
                <w:rFonts w:ascii="Times New Roman" w:hAnsi="Times New Roman"/>
              </w:rPr>
              <w:t xml:space="preserve"> </w:t>
            </w:r>
            <w:r w:rsidRPr="00172FF0">
              <w:rPr>
                <w:rFonts w:ascii="Times New Roman" w:hAnsi="Times New Roman"/>
              </w:rPr>
              <w:t>потребности</w:t>
            </w:r>
            <w:r w:rsidR="00283654">
              <w:rPr>
                <w:rFonts w:ascii="Times New Roman" w:hAnsi="Times New Roman"/>
              </w:rPr>
              <w:t xml:space="preserve"> </w:t>
            </w:r>
            <w:r w:rsidRPr="00172FF0">
              <w:rPr>
                <w:rFonts w:ascii="Times New Roman" w:hAnsi="Times New Roman"/>
              </w:rPr>
              <w:t>в</w:t>
            </w:r>
            <w:r w:rsidR="00283654">
              <w:rPr>
                <w:rFonts w:ascii="Times New Roman" w:hAnsi="Times New Roman"/>
              </w:rPr>
              <w:t xml:space="preserve"> </w:t>
            </w:r>
            <w:r w:rsidRPr="00172FF0">
              <w:rPr>
                <w:rFonts w:ascii="Times New Roman" w:hAnsi="Times New Roman"/>
              </w:rPr>
              <w:t>них</w:t>
            </w:r>
          </w:p>
        </w:tc>
      </w:tr>
      <w:tr w:rsidR="00B335FF" w14:paraId="59740D1E" w14:textId="77777777" w:rsidTr="005F0FC6">
        <w:tc>
          <w:tcPr>
            <w:tcW w:w="1229" w:type="dxa"/>
            <w:vMerge/>
            <w:tcBorders>
              <w:left w:val="single" w:sz="4" w:space="0" w:color="auto"/>
              <w:right w:val="single" w:sz="4" w:space="0" w:color="auto"/>
            </w:tcBorders>
          </w:tcPr>
          <w:p w14:paraId="5738A4AC"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331232E7" w14:textId="77777777" w:rsidR="00B335FF" w:rsidRDefault="00B335FF" w:rsidP="004808FD">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.0</w:t>
            </w:r>
            <w:r>
              <w:rPr>
                <w:rFonts w:ascii="Times New Roman" w:eastAsia="Calibri" w:hAnsi="Times New Roman" w:cs="Times New Roman"/>
              </w:rPr>
              <w:t>6</w:t>
            </w:r>
          </w:p>
        </w:tc>
        <w:tc>
          <w:tcPr>
            <w:tcW w:w="7556" w:type="dxa"/>
            <w:tcBorders>
              <w:top w:val="single" w:sz="4" w:space="0" w:color="auto"/>
              <w:left w:val="single" w:sz="4" w:space="0" w:color="auto"/>
              <w:bottom w:val="single" w:sz="4" w:space="0" w:color="auto"/>
              <w:right w:val="single" w:sz="4" w:space="0" w:color="auto"/>
            </w:tcBorders>
          </w:tcPr>
          <w:p w14:paraId="5C378848" w14:textId="7F777B14" w:rsidR="00B335FF" w:rsidRPr="00F87D60" w:rsidRDefault="00B335FF" w:rsidP="004808FD">
            <w:pPr>
              <w:jc w:val="both"/>
              <w:rPr>
                <w:rFonts w:ascii="Times New Roman" w:eastAsia="Calibri" w:hAnsi="Times New Roman" w:cs="Times New Roman"/>
                <w:b/>
              </w:rPr>
            </w:pPr>
            <w:r w:rsidRPr="00172FF0">
              <w:rPr>
                <w:rFonts w:ascii="Times New Roman" w:hAnsi="Times New Roman"/>
              </w:rPr>
              <w:t>использовать</w:t>
            </w:r>
            <w:r w:rsidR="00283654">
              <w:rPr>
                <w:rFonts w:ascii="Times New Roman" w:hAnsi="Times New Roman"/>
              </w:rPr>
              <w:t xml:space="preserve"> </w:t>
            </w:r>
            <w:r w:rsidRPr="00172FF0">
              <w:rPr>
                <w:rFonts w:ascii="Times New Roman" w:hAnsi="Times New Roman"/>
              </w:rPr>
              <w:t>различные</w:t>
            </w:r>
            <w:r w:rsidR="00283654">
              <w:rPr>
                <w:rFonts w:ascii="Times New Roman" w:hAnsi="Times New Roman"/>
              </w:rPr>
              <w:t xml:space="preserve"> </w:t>
            </w:r>
            <w:r w:rsidRPr="00172FF0">
              <w:rPr>
                <w:rFonts w:ascii="Times New Roman" w:hAnsi="Times New Roman"/>
              </w:rPr>
              <w:t>методы</w:t>
            </w:r>
            <w:r w:rsidR="00283654">
              <w:rPr>
                <w:rFonts w:ascii="Times New Roman" w:hAnsi="Times New Roman"/>
              </w:rPr>
              <w:t xml:space="preserve"> </w:t>
            </w:r>
            <w:r w:rsidRPr="00172FF0">
              <w:rPr>
                <w:rFonts w:ascii="Times New Roman" w:hAnsi="Times New Roman"/>
              </w:rPr>
              <w:t>расчета</w:t>
            </w:r>
            <w:r w:rsidR="00283654">
              <w:rPr>
                <w:rFonts w:ascii="Times New Roman" w:hAnsi="Times New Roman"/>
              </w:rPr>
              <w:t xml:space="preserve"> </w:t>
            </w:r>
            <w:r w:rsidRPr="00172FF0">
              <w:rPr>
                <w:rFonts w:ascii="Times New Roman" w:hAnsi="Times New Roman"/>
              </w:rPr>
              <w:t>потребности</w:t>
            </w:r>
            <w:r w:rsidR="00283654">
              <w:rPr>
                <w:rFonts w:ascii="Times New Roman" w:hAnsi="Times New Roman"/>
              </w:rPr>
              <w:t xml:space="preserve"> </w:t>
            </w:r>
            <w:r w:rsidRPr="00172FF0">
              <w:rPr>
                <w:rFonts w:ascii="Times New Roman" w:hAnsi="Times New Roman"/>
              </w:rPr>
              <w:t>в</w:t>
            </w:r>
            <w:r w:rsidR="00283654">
              <w:rPr>
                <w:rFonts w:ascii="Times New Roman" w:hAnsi="Times New Roman"/>
              </w:rPr>
              <w:t xml:space="preserve"> </w:t>
            </w:r>
            <w:r w:rsidRPr="00172FF0">
              <w:rPr>
                <w:rFonts w:ascii="Times New Roman" w:hAnsi="Times New Roman"/>
              </w:rPr>
              <w:t>строительных</w:t>
            </w:r>
            <w:r w:rsidR="00283654">
              <w:rPr>
                <w:rFonts w:ascii="Times New Roman" w:hAnsi="Times New Roman"/>
              </w:rPr>
              <w:t xml:space="preserve"> </w:t>
            </w:r>
            <w:r w:rsidRPr="00172FF0">
              <w:rPr>
                <w:rFonts w:ascii="Times New Roman" w:hAnsi="Times New Roman"/>
              </w:rPr>
              <w:t>машинах</w:t>
            </w:r>
            <w:r w:rsidR="00283654">
              <w:rPr>
                <w:rFonts w:ascii="Times New Roman" w:hAnsi="Times New Roman"/>
              </w:rPr>
              <w:t xml:space="preserve"> </w:t>
            </w:r>
            <w:r w:rsidRPr="00172FF0">
              <w:rPr>
                <w:rFonts w:ascii="Times New Roman" w:hAnsi="Times New Roman"/>
              </w:rPr>
              <w:t>и</w:t>
            </w:r>
            <w:r w:rsidR="00283654">
              <w:rPr>
                <w:rFonts w:ascii="Times New Roman" w:hAnsi="Times New Roman"/>
              </w:rPr>
              <w:t xml:space="preserve"> </w:t>
            </w:r>
            <w:r w:rsidRPr="00172FF0">
              <w:rPr>
                <w:rFonts w:ascii="Times New Roman" w:hAnsi="Times New Roman"/>
              </w:rPr>
              <w:t>механизмах</w:t>
            </w:r>
          </w:p>
        </w:tc>
      </w:tr>
      <w:tr w:rsidR="00B335FF" w14:paraId="23B2516B" w14:textId="77777777" w:rsidTr="005F0FC6">
        <w:tc>
          <w:tcPr>
            <w:tcW w:w="1229" w:type="dxa"/>
            <w:vMerge/>
            <w:tcBorders>
              <w:left w:val="single" w:sz="4" w:space="0" w:color="auto"/>
              <w:right w:val="single" w:sz="4" w:space="0" w:color="auto"/>
            </w:tcBorders>
          </w:tcPr>
          <w:p w14:paraId="5428255E"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32E6F73" w14:textId="77777777" w:rsidR="00B335FF" w:rsidRDefault="00B335FF" w:rsidP="004808FD">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.0</w:t>
            </w:r>
            <w:r>
              <w:rPr>
                <w:rFonts w:ascii="Times New Roman" w:eastAsia="Calibri" w:hAnsi="Times New Roman" w:cs="Times New Roman"/>
              </w:rPr>
              <w:t>7</w:t>
            </w:r>
          </w:p>
        </w:tc>
        <w:tc>
          <w:tcPr>
            <w:tcW w:w="7556" w:type="dxa"/>
            <w:tcBorders>
              <w:top w:val="single" w:sz="4" w:space="0" w:color="auto"/>
              <w:left w:val="single" w:sz="4" w:space="0" w:color="auto"/>
              <w:bottom w:val="single" w:sz="4" w:space="0" w:color="auto"/>
              <w:right w:val="single" w:sz="4" w:space="0" w:color="auto"/>
            </w:tcBorders>
          </w:tcPr>
          <w:p w14:paraId="4776629F" w14:textId="4D07183F" w:rsidR="00B335FF" w:rsidRPr="00F87D60" w:rsidRDefault="00B335FF" w:rsidP="004808FD">
            <w:pPr>
              <w:jc w:val="both"/>
              <w:rPr>
                <w:rFonts w:ascii="Times New Roman" w:eastAsia="Calibri" w:hAnsi="Times New Roman" w:cs="Times New Roman"/>
                <w:b/>
              </w:rPr>
            </w:pPr>
            <w:r w:rsidRPr="00172FF0">
              <w:rPr>
                <w:rFonts w:ascii="Times New Roman" w:hAnsi="Times New Roman"/>
              </w:rPr>
              <w:t>разрабатывать</w:t>
            </w:r>
            <w:r w:rsidR="00283654">
              <w:rPr>
                <w:rFonts w:ascii="Times New Roman" w:hAnsi="Times New Roman"/>
              </w:rPr>
              <w:t xml:space="preserve"> </w:t>
            </w:r>
            <w:r w:rsidRPr="00172FF0">
              <w:rPr>
                <w:rFonts w:ascii="Times New Roman" w:hAnsi="Times New Roman"/>
              </w:rPr>
              <w:t>календарные</w:t>
            </w:r>
            <w:r w:rsidR="00283654">
              <w:rPr>
                <w:rFonts w:ascii="Times New Roman" w:hAnsi="Times New Roman"/>
              </w:rPr>
              <w:t xml:space="preserve"> </w:t>
            </w:r>
            <w:r w:rsidRPr="00172FF0">
              <w:rPr>
                <w:rFonts w:ascii="Times New Roman" w:hAnsi="Times New Roman"/>
              </w:rPr>
              <w:t>и</w:t>
            </w:r>
            <w:r w:rsidR="00283654">
              <w:rPr>
                <w:rFonts w:ascii="Times New Roman" w:hAnsi="Times New Roman"/>
              </w:rPr>
              <w:t xml:space="preserve"> </w:t>
            </w:r>
            <w:r w:rsidRPr="00172FF0">
              <w:rPr>
                <w:rFonts w:ascii="Times New Roman" w:hAnsi="Times New Roman"/>
              </w:rPr>
              <w:t>сетевые</w:t>
            </w:r>
            <w:r w:rsidR="00283654">
              <w:rPr>
                <w:rFonts w:ascii="Times New Roman" w:hAnsi="Times New Roman"/>
              </w:rPr>
              <w:t xml:space="preserve"> </w:t>
            </w:r>
            <w:r w:rsidRPr="00172FF0">
              <w:rPr>
                <w:rFonts w:ascii="Times New Roman" w:hAnsi="Times New Roman"/>
              </w:rPr>
              <w:t>графики</w:t>
            </w:r>
            <w:r w:rsidR="00283654">
              <w:rPr>
                <w:rFonts w:ascii="Times New Roman" w:hAnsi="Times New Roman"/>
              </w:rPr>
              <w:t xml:space="preserve"> </w:t>
            </w:r>
            <w:r w:rsidRPr="00172FF0">
              <w:rPr>
                <w:rFonts w:ascii="Times New Roman" w:hAnsi="Times New Roman"/>
              </w:rPr>
              <w:t>производства</w:t>
            </w:r>
            <w:r w:rsidR="00283654">
              <w:rPr>
                <w:rFonts w:ascii="Times New Roman" w:hAnsi="Times New Roman"/>
              </w:rPr>
              <w:t xml:space="preserve"> </w:t>
            </w:r>
            <w:r w:rsidRPr="00172FF0">
              <w:rPr>
                <w:rFonts w:ascii="Times New Roman" w:hAnsi="Times New Roman"/>
              </w:rPr>
              <w:t>работ</w:t>
            </w:r>
            <w:r w:rsidR="00283654">
              <w:rPr>
                <w:rFonts w:ascii="Times New Roman" w:hAnsi="Times New Roman"/>
              </w:rPr>
              <w:t xml:space="preserve"> </w:t>
            </w:r>
            <w:r w:rsidRPr="00172FF0">
              <w:rPr>
                <w:rFonts w:ascii="Times New Roman" w:hAnsi="Times New Roman"/>
              </w:rPr>
              <w:t>и</w:t>
            </w:r>
            <w:r w:rsidR="00283654">
              <w:rPr>
                <w:rFonts w:ascii="Times New Roman" w:hAnsi="Times New Roman"/>
              </w:rPr>
              <w:t xml:space="preserve"> </w:t>
            </w:r>
            <w:r w:rsidRPr="00172FF0">
              <w:rPr>
                <w:rFonts w:ascii="Times New Roman" w:hAnsi="Times New Roman"/>
              </w:rPr>
              <w:t>графики</w:t>
            </w:r>
            <w:r w:rsidR="00283654">
              <w:rPr>
                <w:rFonts w:ascii="Times New Roman" w:hAnsi="Times New Roman"/>
              </w:rPr>
              <w:t xml:space="preserve"> </w:t>
            </w:r>
            <w:r w:rsidRPr="00172FF0">
              <w:rPr>
                <w:rFonts w:ascii="Times New Roman" w:hAnsi="Times New Roman"/>
              </w:rPr>
              <w:t>ресурсов</w:t>
            </w:r>
            <w:r w:rsidR="00283654">
              <w:rPr>
                <w:rFonts w:ascii="Times New Roman" w:hAnsi="Times New Roman"/>
              </w:rPr>
              <w:t xml:space="preserve"> </w:t>
            </w:r>
            <w:r w:rsidRPr="00172FF0">
              <w:rPr>
                <w:rFonts w:ascii="Times New Roman" w:hAnsi="Times New Roman"/>
              </w:rPr>
              <w:t>на</w:t>
            </w:r>
            <w:r w:rsidR="00283654">
              <w:rPr>
                <w:rFonts w:ascii="Times New Roman" w:hAnsi="Times New Roman"/>
              </w:rPr>
              <w:t xml:space="preserve"> </w:t>
            </w:r>
            <w:r w:rsidRPr="00172FF0">
              <w:rPr>
                <w:rFonts w:ascii="Times New Roman" w:hAnsi="Times New Roman"/>
              </w:rPr>
              <w:t>их</w:t>
            </w:r>
            <w:r w:rsidR="00283654">
              <w:rPr>
                <w:rFonts w:ascii="Times New Roman" w:hAnsi="Times New Roman"/>
              </w:rPr>
              <w:t xml:space="preserve"> </w:t>
            </w:r>
            <w:r w:rsidRPr="00172FF0">
              <w:rPr>
                <w:rFonts w:ascii="Times New Roman" w:hAnsi="Times New Roman"/>
              </w:rPr>
              <w:t>основе</w:t>
            </w:r>
          </w:p>
        </w:tc>
      </w:tr>
      <w:tr w:rsidR="00B335FF" w14:paraId="143DEEC4" w14:textId="77777777" w:rsidTr="005F0FC6">
        <w:tc>
          <w:tcPr>
            <w:tcW w:w="1229" w:type="dxa"/>
            <w:vMerge/>
            <w:tcBorders>
              <w:left w:val="single" w:sz="4" w:space="0" w:color="auto"/>
              <w:right w:val="single" w:sz="4" w:space="0" w:color="auto"/>
            </w:tcBorders>
          </w:tcPr>
          <w:p w14:paraId="0AEA3FAE"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799A677" w14:textId="77777777" w:rsidR="00B335FF" w:rsidRDefault="00B335FF" w:rsidP="004808FD">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.0</w:t>
            </w:r>
            <w:r>
              <w:rPr>
                <w:rFonts w:ascii="Times New Roman" w:eastAsia="Calibri" w:hAnsi="Times New Roman" w:cs="Times New Roman"/>
              </w:rPr>
              <w:t>8</w:t>
            </w:r>
          </w:p>
        </w:tc>
        <w:tc>
          <w:tcPr>
            <w:tcW w:w="7556" w:type="dxa"/>
            <w:tcBorders>
              <w:top w:val="single" w:sz="4" w:space="0" w:color="auto"/>
              <w:left w:val="single" w:sz="4" w:space="0" w:color="auto"/>
              <w:bottom w:val="single" w:sz="4" w:space="0" w:color="auto"/>
              <w:right w:val="single" w:sz="4" w:space="0" w:color="auto"/>
            </w:tcBorders>
          </w:tcPr>
          <w:p w14:paraId="3C93FC2C" w14:textId="0D04C2FF" w:rsidR="00B335FF" w:rsidRPr="00F87D60" w:rsidRDefault="00B335FF" w:rsidP="004808FD">
            <w:pPr>
              <w:jc w:val="both"/>
              <w:rPr>
                <w:rFonts w:ascii="Times New Roman" w:eastAsia="Calibri" w:hAnsi="Times New Roman" w:cs="Times New Roman"/>
                <w:b/>
              </w:rPr>
            </w:pPr>
            <w:r w:rsidRPr="00172FF0">
              <w:rPr>
                <w:rFonts w:ascii="Times New Roman" w:hAnsi="Times New Roman"/>
              </w:rPr>
              <w:t>разрабатывать</w:t>
            </w:r>
            <w:r w:rsidR="00283654">
              <w:rPr>
                <w:rFonts w:ascii="Times New Roman" w:hAnsi="Times New Roman"/>
              </w:rPr>
              <w:t xml:space="preserve"> </w:t>
            </w:r>
            <w:r w:rsidRPr="00172FF0">
              <w:rPr>
                <w:rFonts w:ascii="Times New Roman" w:hAnsi="Times New Roman"/>
              </w:rPr>
              <w:t>графики</w:t>
            </w:r>
            <w:r w:rsidR="00283654">
              <w:rPr>
                <w:rFonts w:ascii="Times New Roman" w:hAnsi="Times New Roman"/>
              </w:rPr>
              <w:t xml:space="preserve"> </w:t>
            </w:r>
            <w:r w:rsidRPr="00172FF0">
              <w:rPr>
                <w:rFonts w:ascii="Times New Roman" w:hAnsi="Times New Roman"/>
              </w:rPr>
              <w:t>движения</w:t>
            </w:r>
            <w:r w:rsidR="00283654">
              <w:rPr>
                <w:rFonts w:ascii="Times New Roman" w:hAnsi="Times New Roman"/>
              </w:rPr>
              <w:t xml:space="preserve"> </w:t>
            </w:r>
            <w:r w:rsidRPr="00172FF0">
              <w:rPr>
                <w:rFonts w:ascii="Times New Roman" w:hAnsi="Times New Roman"/>
              </w:rPr>
              <w:t>(эксплуатации)</w:t>
            </w:r>
            <w:r w:rsidR="00283654">
              <w:rPr>
                <w:rFonts w:ascii="Times New Roman" w:hAnsi="Times New Roman"/>
              </w:rPr>
              <w:t xml:space="preserve"> </w:t>
            </w:r>
            <w:r w:rsidRPr="00172FF0">
              <w:rPr>
                <w:rFonts w:ascii="Times New Roman" w:hAnsi="Times New Roman"/>
              </w:rPr>
              <w:t>строительной</w:t>
            </w:r>
            <w:r w:rsidR="00283654">
              <w:rPr>
                <w:rFonts w:ascii="Times New Roman" w:hAnsi="Times New Roman"/>
              </w:rPr>
              <w:t xml:space="preserve"> </w:t>
            </w:r>
            <w:r w:rsidRPr="00172FF0">
              <w:rPr>
                <w:rFonts w:ascii="Times New Roman" w:hAnsi="Times New Roman"/>
              </w:rPr>
              <w:t>техники,</w:t>
            </w:r>
            <w:r w:rsidR="00283654">
              <w:rPr>
                <w:rFonts w:ascii="Times New Roman" w:hAnsi="Times New Roman"/>
              </w:rPr>
              <w:t xml:space="preserve"> </w:t>
            </w:r>
            <w:r w:rsidRPr="00172FF0">
              <w:rPr>
                <w:rFonts w:ascii="Times New Roman" w:hAnsi="Times New Roman"/>
              </w:rPr>
              <w:t>машин</w:t>
            </w:r>
            <w:r w:rsidR="00283654">
              <w:rPr>
                <w:rFonts w:ascii="Times New Roman" w:hAnsi="Times New Roman"/>
              </w:rPr>
              <w:t xml:space="preserve"> </w:t>
            </w:r>
            <w:r w:rsidRPr="00172FF0">
              <w:rPr>
                <w:rFonts w:ascii="Times New Roman" w:hAnsi="Times New Roman"/>
              </w:rPr>
              <w:t>и</w:t>
            </w:r>
            <w:r w:rsidR="00283654">
              <w:rPr>
                <w:rFonts w:ascii="Times New Roman" w:hAnsi="Times New Roman"/>
              </w:rPr>
              <w:t xml:space="preserve"> </w:t>
            </w:r>
            <w:r w:rsidRPr="00172FF0">
              <w:rPr>
                <w:rFonts w:ascii="Times New Roman" w:hAnsi="Times New Roman"/>
              </w:rPr>
              <w:t>механизмов</w:t>
            </w:r>
            <w:r w:rsidR="00283654">
              <w:rPr>
                <w:rFonts w:ascii="Times New Roman" w:hAnsi="Times New Roman"/>
              </w:rPr>
              <w:t xml:space="preserve"> </w:t>
            </w:r>
            <w:r w:rsidRPr="00172FF0">
              <w:rPr>
                <w:rFonts w:ascii="Times New Roman" w:hAnsi="Times New Roman"/>
              </w:rPr>
              <w:t>в</w:t>
            </w:r>
            <w:r w:rsidR="00283654">
              <w:rPr>
                <w:rFonts w:ascii="Times New Roman" w:hAnsi="Times New Roman"/>
              </w:rPr>
              <w:t xml:space="preserve"> </w:t>
            </w:r>
            <w:r w:rsidRPr="00172FF0">
              <w:rPr>
                <w:rFonts w:ascii="Times New Roman" w:hAnsi="Times New Roman"/>
              </w:rPr>
              <w:t>соответствии</w:t>
            </w:r>
            <w:r w:rsidR="00283654">
              <w:rPr>
                <w:rFonts w:ascii="Times New Roman" w:hAnsi="Times New Roman"/>
              </w:rPr>
              <w:t xml:space="preserve"> </w:t>
            </w:r>
            <w:r w:rsidRPr="00172FF0">
              <w:rPr>
                <w:rFonts w:ascii="Times New Roman" w:hAnsi="Times New Roman"/>
              </w:rPr>
              <w:t>с</w:t>
            </w:r>
            <w:r w:rsidR="00283654">
              <w:rPr>
                <w:rFonts w:ascii="Times New Roman" w:hAnsi="Times New Roman"/>
              </w:rPr>
              <w:t xml:space="preserve"> </w:t>
            </w:r>
            <w:r w:rsidRPr="00172FF0">
              <w:rPr>
                <w:rFonts w:ascii="Times New Roman" w:hAnsi="Times New Roman"/>
              </w:rPr>
              <w:t>производственными</w:t>
            </w:r>
            <w:r w:rsidR="00283654">
              <w:rPr>
                <w:rFonts w:ascii="Times New Roman" w:hAnsi="Times New Roman"/>
              </w:rPr>
              <w:t xml:space="preserve"> </w:t>
            </w:r>
            <w:r w:rsidRPr="00172FF0">
              <w:rPr>
                <w:rFonts w:ascii="Times New Roman" w:hAnsi="Times New Roman"/>
              </w:rPr>
              <w:t>заданиями</w:t>
            </w:r>
            <w:r w:rsidR="00283654">
              <w:rPr>
                <w:rFonts w:ascii="Times New Roman" w:hAnsi="Times New Roman"/>
              </w:rPr>
              <w:t xml:space="preserve"> </w:t>
            </w:r>
            <w:r w:rsidRPr="00172FF0">
              <w:rPr>
                <w:rFonts w:ascii="Times New Roman" w:hAnsi="Times New Roman"/>
              </w:rPr>
              <w:t>и</w:t>
            </w:r>
            <w:r w:rsidR="00283654">
              <w:rPr>
                <w:rFonts w:ascii="Times New Roman" w:hAnsi="Times New Roman"/>
              </w:rPr>
              <w:t xml:space="preserve"> </w:t>
            </w:r>
            <w:r w:rsidRPr="00172FF0">
              <w:rPr>
                <w:rFonts w:ascii="Times New Roman" w:hAnsi="Times New Roman"/>
              </w:rPr>
              <w:t>календарными</w:t>
            </w:r>
            <w:r w:rsidR="00283654">
              <w:rPr>
                <w:rFonts w:ascii="Times New Roman" w:hAnsi="Times New Roman"/>
              </w:rPr>
              <w:t xml:space="preserve"> </w:t>
            </w:r>
            <w:r w:rsidRPr="00172FF0">
              <w:rPr>
                <w:rFonts w:ascii="Times New Roman" w:hAnsi="Times New Roman"/>
              </w:rPr>
              <w:t>планами</w:t>
            </w:r>
            <w:r w:rsidR="00283654">
              <w:rPr>
                <w:rFonts w:ascii="Times New Roman" w:hAnsi="Times New Roman"/>
              </w:rPr>
              <w:t xml:space="preserve"> </w:t>
            </w:r>
            <w:r w:rsidRPr="00172FF0">
              <w:rPr>
                <w:rFonts w:ascii="Times New Roman" w:hAnsi="Times New Roman"/>
              </w:rPr>
              <w:t>производства</w:t>
            </w:r>
            <w:r w:rsidR="00283654">
              <w:rPr>
                <w:rFonts w:ascii="Times New Roman" w:hAnsi="Times New Roman"/>
              </w:rPr>
              <w:t xml:space="preserve"> </w:t>
            </w:r>
            <w:r w:rsidRPr="00172FF0">
              <w:rPr>
                <w:rFonts w:ascii="Times New Roman" w:hAnsi="Times New Roman"/>
              </w:rPr>
              <w:t>строительных</w:t>
            </w:r>
            <w:r w:rsidR="00283654">
              <w:rPr>
                <w:rFonts w:ascii="Times New Roman" w:hAnsi="Times New Roman"/>
              </w:rPr>
              <w:t xml:space="preserve"> </w:t>
            </w:r>
            <w:r w:rsidRPr="00172FF0">
              <w:rPr>
                <w:rFonts w:ascii="Times New Roman" w:hAnsi="Times New Roman"/>
              </w:rPr>
              <w:t>работ</w:t>
            </w:r>
            <w:r w:rsidR="00283654">
              <w:rPr>
                <w:rFonts w:ascii="Times New Roman" w:hAnsi="Times New Roman"/>
              </w:rPr>
              <w:t xml:space="preserve"> </w:t>
            </w:r>
            <w:r w:rsidRPr="00172FF0">
              <w:rPr>
                <w:rFonts w:ascii="Times New Roman" w:hAnsi="Times New Roman"/>
              </w:rPr>
              <w:t>на</w:t>
            </w:r>
            <w:r w:rsidR="00283654">
              <w:rPr>
                <w:rFonts w:ascii="Times New Roman" w:hAnsi="Times New Roman"/>
              </w:rPr>
              <w:t xml:space="preserve"> </w:t>
            </w:r>
            <w:r w:rsidRPr="00172FF0">
              <w:rPr>
                <w:rFonts w:ascii="Times New Roman" w:hAnsi="Times New Roman"/>
              </w:rPr>
              <w:t>объекте</w:t>
            </w:r>
            <w:r w:rsidR="00283654">
              <w:rPr>
                <w:rFonts w:ascii="Times New Roman" w:hAnsi="Times New Roman"/>
              </w:rPr>
              <w:t xml:space="preserve"> </w:t>
            </w:r>
            <w:r w:rsidRPr="00172FF0">
              <w:rPr>
                <w:rFonts w:ascii="Times New Roman" w:hAnsi="Times New Roman"/>
              </w:rPr>
              <w:t>капитального</w:t>
            </w:r>
            <w:r w:rsidR="00283654">
              <w:rPr>
                <w:rFonts w:ascii="Times New Roman" w:hAnsi="Times New Roman"/>
              </w:rPr>
              <w:t xml:space="preserve"> </w:t>
            </w:r>
            <w:r w:rsidRPr="00172FF0">
              <w:rPr>
                <w:rFonts w:ascii="Times New Roman" w:hAnsi="Times New Roman"/>
              </w:rPr>
              <w:t>строительства</w:t>
            </w:r>
          </w:p>
        </w:tc>
      </w:tr>
      <w:tr w:rsidR="00B335FF" w14:paraId="4FA753CA" w14:textId="77777777" w:rsidTr="005F0FC6">
        <w:tc>
          <w:tcPr>
            <w:tcW w:w="1229" w:type="dxa"/>
            <w:vMerge/>
            <w:tcBorders>
              <w:left w:val="single" w:sz="4" w:space="0" w:color="auto"/>
              <w:right w:val="single" w:sz="4" w:space="0" w:color="auto"/>
            </w:tcBorders>
          </w:tcPr>
          <w:p w14:paraId="26FD9352"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69097A84" w14:textId="77777777" w:rsidR="00B335FF" w:rsidRDefault="00B335FF" w:rsidP="004808FD">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.0</w:t>
            </w:r>
            <w:r>
              <w:rPr>
                <w:rFonts w:ascii="Times New Roman" w:eastAsia="Calibri" w:hAnsi="Times New Roman" w:cs="Times New Roman"/>
              </w:rPr>
              <w:t>9</w:t>
            </w:r>
          </w:p>
        </w:tc>
        <w:tc>
          <w:tcPr>
            <w:tcW w:w="7556" w:type="dxa"/>
            <w:tcBorders>
              <w:top w:val="single" w:sz="4" w:space="0" w:color="auto"/>
              <w:left w:val="single" w:sz="4" w:space="0" w:color="auto"/>
              <w:bottom w:val="single" w:sz="4" w:space="0" w:color="auto"/>
              <w:right w:val="single" w:sz="4" w:space="0" w:color="auto"/>
            </w:tcBorders>
          </w:tcPr>
          <w:p w14:paraId="2BAE0FF7" w14:textId="2703B06F" w:rsidR="00B335FF" w:rsidRPr="00F87D60" w:rsidRDefault="00B335FF" w:rsidP="004808FD">
            <w:pPr>
              <w:jc w:val="both"/>
              <w:rPr>
                <w:rFonts w:ascii="Times New Roman" w:eastAsia="Calibri" w:hAnsi="Times New Roman" w:cs="Times New Roman"/>
                <w:b/>
              </w:rPr>
            </w:pPr>
            <w:r w:rsidRPr="00172FF0">
              <w:rPr>
                <w:rFonts w:ascii="Times New Roman" w:hAnsi="Times New Roman"/>
              </w:rPr>
              <w:t>разрабатывать</w:t>
            </w:r>
            <w:r w:rsidR="00283654">
              <w:rPr>
                <w:rFonts w:ascii="Times New Roman" w:hAnsi="Times New Roman"/>
              </w:rPr>
              <w:t xml:space="preserve"> </w:t>
            </w:r>
            <w:r w:rsidRPr="00172FF0">
              <w:rPr>
                <w:rFonts w:ascii="Times New Roman" w:hAnsi="Times New Roman"/>
              </w:rPr>
              <w:t>схемы</w:t>
            </w:r>
            <w:r w:rsidR="00283654">
              <w:rPr>
                <w:rFonts w:ascii="Times New Roman" w:hAnsi="Times New Roman"/>
              </w:rPr>
              <w:t xml:space="preserve"> </w:t>
            </w:r>
            <w:r w:rsidRPr="00172FF0">
              <w:rPr>
                <w:rFonts w:ascii="Times New Roman" w:hAnsi="Times New Roman"/>
              </w:rPr>
              <w:t>строительных</w:t>
            </w:r>
            <w:r w:rsidR="00283654">
              <w:rPr>
                <w:rFonts w:ascii="Times New Roman" w:hAnsi="Times New Roman"/>
              </w:rPr>
              <w:t xml:space="preserve"> </w:t>
            </w:r>
            <w:r w:rsidRPr="00172FF0">
              <w:rPr>
                <w:rFonts w:ascii="Times New Roman" w:hAnsi="Times New Roman"/>
              </w:rPr>
              <w:t>генеральных</w:t>
            </w:r>
            <w:r w:rsidR="00283654">
              <w:rPr>
                <w:rFonts w:ascii="Times New Roman" w:hAnsi="Times New Roman"/>
              </w:rPr>
              <w:t xml:space="preserve"> </w:t>
            </w:r>
            <w:r w:rsidRPr="00172FF0">
              <w:rPr>
                <w:rFonts w:ascii="Times New Roman" w:hAnsi="Times New Roman"/>
              </w:rPr>
              <w:t>планов</w:t>
            </w:r>
            <w:r w:rsidR="00283654">
              <w:rPr>
                <w:rFonts w:ascii="Times New Roman" w:hAnsi="Times New Roman"/>
              </w:rPr>
              <w:t xml:space="preserve"> </w:t>
            </w:r>
            <w:r w:rsidRPr="00172FF0">
              <w:rPr>
                <w:rFonts w:ascii="Times New Roman" w:hAnsi="Times New Roman"/>
              </w:rPr>
              <w:t>(СГП)</w:t>
            </w:r>
          </w:p>
        </w:tc>
      </w:tr>
      <w:tr w:rsidR="00B335FF" w14:paraId="219C00C3" w14:textId="77777777" w:rsidTr="005F0FC6">
        <w:tc>
          <w:tcPr>
            <w:tcW w:w="1229" w:type="dxa"/>
            <w:vMerge/>
            <w:tcBorders>
              <w:left w:val="single" w:sz="4" w:space="0" w:color="auto"/>
              <w:right w:val="single" w:sz="4" w:space="0" w:color="auto"/>
            </w:tcBorders>
          </w:tcPr>
          <w:p w14:paraId="61465D26"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637062CE" w14:textId="77777777" w:rsidR="00B335FF" w:rsidRDefault="00B335FF" w:rsidP="004808FD">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10</w:t>
            </w:r>
          </w:p>
        </w:tc>
        <w:tc>
          <w:tcPr>
            <w:tcW w:w="7556" w:type="dxa"/>
            <w:tcBorders>
              <w:top w:val="single" w:sz="4" w:space="0" w:color="auto"/>
              <w:left w:val="single" w:sz="4" w:space="0" w:color="auto"/>
              <w:bottom w:val="single" w:sz="4" w:space="0" w:color="auto"/>
              <w:right w:val="single" w:sz="4" w:space="0" w:color="auto"/>
            </w:tcBorders>
          </w:tcPr>
          <w:p w14:paraId="698B572B" w14:textId="1B8366FE" w:rsidR="00B335FF" w:rsidRPr="00F87D60" w:rsidRDefault="00B335FF" w:rsidP="004808FD">
            <w:pPr>
              <w:jc w:val="both"/>
              <w:rPr>
                <w:rFonts w:ascii="Times New Roman" w:eastAsia="Calibri" w:hAnsi="Times New Roman" w:cs="Times New Roman"/>
                <w:b/>
              </w:rPr>
            </w:pPr>
            <w:r w:rsidRPr="00172FF0">
              <w:rPr>
                <w:rFonts w:ascii="Times New Roman" w:hAnsi="Times New Roman"/>
              </w:rPr>
              <w:t>выполнять</w:t>
            </w:r>
            <w:r w:rsidR="00283654">
              <w:rPr>
                <w:rFonts w:ascii="Times New Roman" w:hAnsi="Times New Roman"/>
              </w:rPr>
              <w:t xml:space="preserve"> </w:t>
            </w:r>
            <w:r w:rsidRPr="00172FF0">
              <w:rPr>
                <w:rFonts w:ascii="Times New Roman" w:hAnsi="Times New Roman"/>
              </w:rPr>
              <w:t>поперечную</w:t>
            </w:r>
            <w:r w:rsidR="00283654">
              <w:rPr>
                <w:rFonts w:ascii="Times New Roman" w:hAnsi="Times New Roman"/>
              </w:rPr>
              <w:t xml:space="preserve"> </w:t>
            </w:r>
            <w:r w:rsidRPr="00172FF0">
              <w:rPr>
                <w:rFonts w:ascii="Times New Roman" w:hAnsi="Times New Roman"/>
              </w:rPr>
              <w:t>и</w:t>
            </w:r>
            <w:r w:rsidR="00283654">
              <w:rPr>
                <w:rFonts w:ascii="Times New Roman" w:hAnsi="Times New Roman"/>
              </w:rPr>
              <w:t xml:space="preserve"> </w:t>
            </w:r>
            <w:r w:rsidRPr="00172FF0">
              <w:rPr>
                <w:rFonts w:ascii="Times New Roman" w:hAnsi="Times New Roman"/>
              </w:rPr>
              <w:t>продольную</w:t>
            </w:r>
            <w:r w:rsidR="00283654">
              <w:rPr>
                <w:rFonts w:ascii="Times New Roman" w:hAnsi="Times New Roman"/>
              </w:rPr>
              <w:t xml:space="preserve"> </w:t>
            </w:r>
            <w:r w:rsidRPr="00172FF0">
              <w:rPr>
                <w:rFonts w:ascii="Times New Roman" w:hAnsi="Times New Roman"/>
              </w:rPr>
              <w:t>привязку</w:t>
            </w:r>
            <w:r w:rsidR="00283654">
              <w:rPr>
                <w:rFonts w:ascii="Times New Roman" w:hAnsi="Times New Roman"/>
              </w:rPr>
              <w:t xml:space="preserve"> </w:t>
            </w:r>
            <w:r w:rsidRPr="00172FF0">
              <w:rPr>
                <w:rFonts w:ascii="Times New Roman" w:hAnsi="Times New Roman"/>
              </w:rPr>
              <w:t>монтажных</w:t>
            </w:r>
            <w:r w:rsidR="00283654">
              <w:rPr>
                <w:rFonts w:ascii="Times New Roman" w:hAnsi="Times New Roman"/>
              </w:rPr>
              <w:t xml:space="preserve"> </w:t>
            </w:r>
            <w:r w:rsidRPr="00172FF0">
              <w:rPr>
                <w:rFonts w:ascii="Times New Roman" w:hAnsi="Times New Roman"/>
              </w:rPr>
              <w:t>кранов</w:t>
            </w:r>
          </w:p>
        </w:tc>
      </w:tr>
      <w:tr w:rsidR="00B335FF" w14:paraId="7A9C398C" w14:textId="77777777" w:rsidTr="005F0FC6">
        <w:tc>
          <w:tcPr>
            <w:tcW w:w="1229" w:type="dxa"/>
            <w:vMerge/>
            <w:tcBorders>
              <w:left w:val="single" w:sz="4" w:space="0" w:color="auto"/>
              <w:right w:val="single" w:sz="4" w:space="0" w:color="auto"/>
            </w:tcBorders>
          </w:tcPr>
          <w:p w14:paraId="78D60124"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44F6CD25" w14:textId="77777777" w:rsidR="00B335FF" w:rsidRDefault="00B335FF" w:rsidP="004808FD">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11</w:t>
            </w:r>
          </w:p>
        </w:tc>
        <w:tc>
          <w:tcPr>
            <w:tcW w:w="7556" w:type="dxa"/>
            <w:tcBorders>
              <w:top w:val="single" w:sz="4" w:space="0" w:color="auto"/>
              <w:left w:val="single" w:sz="4" w:space="0" w:color="auto"/>
              <w:bottom w:val="single" w:sz="4" w:space="0" w:color="auto"/>
              <w:right w:val="single" w:sz="4" w:space="0" w:color="auto"/>
            </w:tcBorders>
          </w:tcPr>
          <w:p w14:paraId="4B28E313" w14:textId="1D7C3B9B" w:rsidR="00B335FF" w:rsidRPr="00F87D60" w:rsidRDefault="00B335FF" w:rsidP="004808FD">
            <w:pPr>
              <w:jc w:val="both"/>
              <w:rPr>
                <w:rFonts w:ascii="Times New Roman" w:eastAsia="Calibri" w:hAnsi="Times New Roman" w:cs="Times New Roman"/>
                <w:b/>
              </w:rPr>
            </w:pPr>
            <w:r w:rsidRPr="00172FF0">
              <w:rPr>
                <w:rFonts w:ascii="Times New Roman" w:hAnsi="Times New Roman"/>
              </w:rPr>
              <w:t>определять</w:t>
            </w:r>
            <w:r w:rsidR="00283654">
              <w:rPr>
                <w:rFonts w:ascii="Times New Roman" w:hAnsi="Times New Roman"/>
              </w:rPr>
              <w:t xml:space="preserve"> </w:t>
            </w:r>
            <w:r w:rsidRPr="00172FF0">
              <w:rPr>
                <w:rFonts w:ascii="Times New Roman" w:hAnsi="Times New Roman"/>
              </w:rPr>
              <w:t>и</w:t>
            </w:r>
            <w:r w:rsidR="00283654">
              <w:rPr>
                <w:rFonts w:ascii="Times New Roman" w:hAnsi="Times New Roman"/>
              </w:rPr>
              <w:t xml:space="preserve"> </w:t>
            </w:r>
            <w:r w:rsidRPr="00172FF0">
              <w:rPr>
                <w:rFonts w:ascii="Times New Roman" w:hAnsi="Times New Roman"/>
              </w:rPr>
              <w:t>обозначать</w:t>
            </w:r>
            <w:r w:rsidR="00283654">
              <w:rPr>
                <w:rFonts w:ascii="Times New Roman" w:hAnsi="Times New Roman"/>
              </w:rPr>
              <w:t xml:space="preserve"> </w:t>
            </w:r>
            <w:r w:rsidRPr="00172FF0">
              <w:rPr>
                <w:rFonts w:ascii="Times New Roman" w:hAnsi="Times New Roman"/>
              </w:rPr>
              <w:t>на</w:t>
            </w:r>
            <w:r w:rsidR="00283654">
              <w:rPr>
                <w:rFonts w:ascii="Times New Roman" w:hAnsi="Times New Roman"/>
              </w:rPr>
              <w:t xml:space="preserve"> </w:t>
            </w:r>
            <w:r w:rsidRPr="00172FF0">
              <w:rPr>
                <w:rFonts w:ascii="Times New Roman" w:hAnsi="Times New Roman"/>
              </w:rPr>
              <w:t>СГП</w:t>
            </w:r>
            <w:r w:rsidR="00283654">
              <w:rPr>
                <w:rFonts w:ascii="Times New Roman" w:hAnsi="Times New Roman"/>
              </w:rPr>
              <w:t xml:space="preserve"> </w:t>
            </w:r>
            <w:r w:rsidRPr="00172FF0">
              <w:rPr>
                <w:rFonts w:ascii="Times New Roman" w:hAnsi="Times New Roman"/>
              </w:rPr>
              <w:t>границы</w:t>
            </w:r>
            <w:r w:rsidR="00283654">
              <w:rPr>
                <w:rFonts w:ascii="Times New Roman" w:hAnsi="Times New Roman"/>
              </w:rPr>
              <w:t xml:space="preserve"> </w:t>
            </w:r>
            <w:r w:rsidRPr="00172FF0">
              <w:rPr>
                <w:rFonts w:ascii="Times New Roman" w:hAnsi="Times New Roman"/>
              </w:rPr>
              <w:t>опасных</w:t>
            </w:r>
            <w:r w:rsidR="00283654">
              <w:rPr>
                <w:rFonts w:ascii="Times New Roman" w:hAnsi="Times New Roman"/>
              </w:rPr>
              <w:t xml:space="preserve"> </w:t>
            </w:r>
            <w:r w:rsidRPr="00172FF0">
              <w:rPr>
                <w:rFonts w:ascii="Times New Roman" w:hAnsi="Times New Roman"/>
              </w:rPr>
              <w:t>зон</w:t>
            </w:r>
          </w:p>
        </w:tc>
      </w:tr>
      <w:tr w:rsidR="00B335FF" w14:paraId="5A35C190" w14:textId="77777777" w:rsidTr="005F0FC6">
        <w:tc>
          <w:tcPr>
            <w:tcW w:w="1229" w:type="dxa"/>
            <w:vMerge/>
            <w:tcBorders>
              <w:left w:val="single" w:sz="4" w:space="0" w:color="auto"/>
              <w:right w:val="single" w:sz="4" w:space="0" w:color="auto"/>
            </w:tcBorders>
          </w:tcPr>
          <w:p w14:paraId="5658B468"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40DE00F" w14:textId="77777777" w:rsidR="00B335FF" w:rsidRDefault="00B335FF" w:rsidP="004808FD">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12</w:t>
            </w:r>
          </w:p>
        </w:tc>
        <w:tc>
          <w:tcPr>
            <w:tcW w:w="7556" w:type="dxa"/>
            <w:tcBorders>
              <w:top w:val="single" w:sz="4" w:space="0" w:color="auto"/>
              <w:left w:val="single" w:sz="4" w:space="0" w:color="auto"/>
              <w:bottom w:val="single" w:sz="4" w:space="0" w:color="auto"/>
              <w:right w:val="single" w:sz="4" w:space="0" w:color="auto"/>
            </w:tcBorders>
          </w:tcPr>
          <w:p w14:paraId="435976F7" w14:textId="6AE42805" w:rsidR="00B335FF" w:rsidRPr="00F87D60" w:rsidRDefault="00B335FF" w:rsidP="004808FD">
            <w:pPr>
              <w:jc w:val="both"/>
              <w:rPr>
                <w:rFonts w:ascii="Times New Roman" w:eastAsia="Calibri" w:hAnsi="Times New Roman" w:cs="Times New Roman"/>
                <w:b/>
              </w:rPr>
            </w:pPr>
            <w:r w:rsidRPr="00172FF0">
              <w:rPr>
                <w:rFonts w:ascii="Times New Roman" w:hAnsi="Times New Roman"/>
              </w:rPr>
              <w:t>определять</w:t>
            </w:r>
            <w:r w:rsidR="00283654">
              <w:rPr>
                <w:rFonts w:ascii="Times New Roman" w:hAnsi="Times New Roman"/>
              </w:rPr>
              <w:t xml:space="preserve"> </w:t>
            </w:r>
            <w:r w:rsidRPr="00172FF0">
              <w:rPr>
                <w:rFonts w:ascii="Times New Roman" w:hAnsi="Times New Roman"/>
              </w:rPr>
              <w:t>потребность</w:t>
            </w:r>
            <w:r w:rsidR="00283654">
              <w:rPr>
                <w:rFonts w:ascii="Times New Roman" w:hAnsi="Times New Roman"/>
              </w:rPr>
              <w:t xml:space="preserve"> </w:t>
            </w:r>
            <w:r w:rsidRPr="00172FF0">
              <w:rPr>
                <w:rFonts w:ascii="Times New Roman" w:hAnsi="Times New Roman"/>
              </w:rPr>
              <w:t>строительства</w:t>
            </w:r>
            <w:r w:rsidR="00283654">
              <w:rPr>
                <w:rFonts w:ascii="Times New Roman" w:hAnsi="Times New Roman"/>
              </w:rPr>
              <w:t xml:space="preserve"> </w:t>
            </w:r>
            <w:r w:rsidRPr="00172FF0">
              <w:rPr>
                <w:rFonts w:ascii="Times New Roman" w:hAnsi="Times New Roman"/>
              </w:rPr>
              <w:t>в</w:t>
            </w:r>
            <w:r w:rsidR="00283654">
              <w:rPr>
                <w:rFonts w:ascii="Times New Roman" w:hAnsi="Times New Roman"/>
              </w:rPr>
              <w:t xml:space="preserve"> </w:t>
            </w:r>
            <w:r w:rsidRPr="00172FF0">
              <w:rPr>
                <w:rFonts w:ascii="Times New Roman" w:hAnsi="Times New Roman"/>
              </w:rPr>
              <w:t>площади</w:t>
            </w:r>
            <w:r w:rsidR="00283654">
              <w:rPr>
                <w:rFonts w:ascii="Times New Roman" w:hAnsi="Times New Roman"/>
              </w:rPr>
              <w:t xml:space="preserve"> </w:t>
            </w:r>
            <w:r w:rsidRPr="00172FF0">
              <w:rPr>
                <w:rFonts w:ascii="Times New Roman" w:hAnsi="Times New Roman"/>
              </w:rPr>
              <w:t>складов,</w:t>
            </w:r>
            <w:r w:rsidR="00283654">
              <w:rPr>
                <w:rFonts w:ascii="Times New Roman" w:hAnsi="Times New Roman"/>
              </w:rPr>
              <w:t xml:space="preserve"> </w:t>
            </w:r>
            <w:r w:rsidRPr="00172FF0">
              <w:rPr>
                <w:rFonts w:ascii="Times New Roman" w:hAnsi="Times New Roman"/>
              </w:rPr>
              <w:t>в</w:t>
            </w:r>
            <w:r w:rsidR="00283654">
              <w:rPr>
                <w:rFonts w:ascii="Times New Roman" w:hAnsi="Times New Roman"/>
              </w:rPr>
              <w:t xml:space="preserve"> </w:t>
            </w:r>
            <w:r w:rsidRPr="00172FF0">
              <w:rPr>
                <w:rFonts w:ascii="Times New Roman" w:hAnsi="Times New Roman"/>
              </w:rPr>
              <w:t>водо-</w:t>
            </w:r>
            <w:r w:rsidR="00283654">
              <w:rPr>
                <w:rFonts w:ascii="Times New Roman" w:hAnsi="Times New Roman"/>
              </w:rPr>
              <w:t xml:space="preserve"> </w:t>
            </w:r>
            <w:r w:rsidRPr="00172FF0">
              <w:rPr>
                <w:rFonts w:ascii="Times New Roman" w:hAnsi="Times New Roman"/>
              </w:rPr>
              <w:t>и</w:t>
            </w:r>
            <w:r w:rsidR="00283654">
              <w:rPr>
                <w:rFonts w:ascii="Times New Roman" w:hAnsi="Times New Roman"/>
              </w:rPr>
              <w:t xml:space="preserve"> </w:t>
            </w:r>
            <w:r w:rsidRPr="00172FF0">
              <w:rPr>
                <w:rFonts w:ascii="Times New Roman" w:hAnsi="Times New Roman"/>
              </w:rPr>
              <w:t>электроснабжении;</w:t>
            </w:r>
          </w:p>
        </w:tc>
      </w:tr>
      <w:tr w:rsidR="00B335FF" w14:paraId="622D7C69" w14:textId="77777777" w:rsidTr="005F0FC6">
        <w:tc>
          <w:tcPr>
            <w:tcW w:w="1229" w:type="dxa"/>
            <w:vMerge/>
            <w:tcBorders>
              <w:left w:val="single" w:sz="4" w:space="0" w:color="auto"/>
              <w:right w:val="single" w:sz="4" w:space="0" w:color="auto"/>
            </w:tcBorders>
          </w:tcPr>
          <w:p w14:paraId="5B4F975D"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176EB3C3" w14:textId="77777777" w:rsidR="00B335FF" w:rsidRDefault="00B335FF" w:rsidP="004808FD">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13</w:t>
            </w:r>
          </w:p>
        </w:tc>
        <w:tc>
          <w:tcPr>
            <w:tcW w:w="7556" w:type="dxa"/>
            <w:tcBorders>
              <w:top w:val="single" w:sz="4" w:space="0" w:color="auto"/>
              <w:left w:val="single" w:sz="4" w:space="0" w:color="auto"/>
              <w:bottom w:val="single" w:sz="4" w:space="0" w:color="auto"/>
              <w:right w:val="single" w:sz="4" w:space="0" w:color="auto"/>
            </w:tcBorders>
          </w:tcPr>
          <w:p w14:paraId="0CF305AD" w14:textId="0C7B2FBE" w:rsidR="00B335FF" w:rsidRPr="00F87D60" w:rsidRDefault="00B335FF" w:rsidP="004808FD">
            <w:pPr>
              <w:jc w:val="both"/>
              <w:rPr>
                <w:rFonts w:ascii="Times New Roman" w:eastAsia="Calibri" w:hAnsi="Times New Roman" w:cs="Times New Roman"/>
                <w:b/>
              </w:rPr>
            </w:pPr>
            <w:r w:rsidRPr="00172FF0">
              <w:rPr>
                <w:rFonts w:ascii="Times New Roman" w:hAnsi="Times New Roman"/>
              </w:rPr>
              <w:t>определять</w:t>
            </w:r>
            <w:r w:rsidR="00283654">
              <w:rPr>
                <w:rFonts w:ascii="Times New Roman" w:hAnsi="Times New Roman"/>
              </w:rPr>
              <w:t xml:space="preserve"> </w:t>
            </w:r>
            <w:r w:rsidRPr="00172FF0">
              <w:rPr>
                <w:rFonts w:ascii="Times New Roman" w:hAnsi="Times New Roman"/>
              </w:rPr>
              <w:t>перечень</w:t>
            </w:r>
            <w:r w:rsidR="00283654">
              <w:rPr>
                <w:rFonts w:ascii="Times New Roman" w:hAnsi="Times New Roman"/>
              </w:rPr>
              <w:t xml:space="preserve"> </w:t>
            </w:r>
            <w:r w:rsidRPr="00172FF0">
              <w:rPr>
                <w:rFonts w:ascii="Times New Roman" w:hAnsi="Times New Roman"/>
              </w:rPr>
              <w:t>необходимого</w:t>
            </w:r>
            <w:r w:rsidR="00283654">
              <w:rPr>
                <w:rFonts w:ascii="Times New Roman" w:hAnsi="Times New Roman"/>
              </w:rPr>
              <w:t xml:space="preserve"> </w:t>
            </w:r>
            <w:r w:rsidRPr="00172FF0">
              <w:rPr>
                <w:rFonts w:ascii="Times New Roman" w:hAnsi="Times New Roman"/>
              </w:rPr>
              <w:t>обеспечения</w:t>
            </w:r>
            <w:r w:rsidR="00283654">
              <w:rPr>
                <w:rFonts w:ascii="Times New Roman" w:hAnsi="Times New Roman"/>
              </w:rPr>
              <w:t xml:space="preserve"> </w:t>
            </w:r>
            <w:r w:rsidRPr="00172FF0">
              <w:rPr>
                <w:rFonts w:ascii="Times New Roman" w:hAnsi="Times New Roman"/>
              </w:rPr>
              <w:t>работников</w:t>
            </w:r>
            <w:r w:rsidR="00283654">
              <w:rPr>
                <w:rFonts w:ascii="Times New Roman" w:hAnsi="Times New Roman"/>
              </w:rPr>
              <w:t xml:space="preserve"> </w:t>
            </w:r>
            <w:r w:rsidRPr="00172FF0">
              <w:rPr>
                <w:rFonts w:ascii="Times New Roman" w:hAnsi="Times New Roman"/>
              </w:rPr>
              <w:t>бытовыми</w:t>
            </w:r>
            <w:r w:rsidR="00283654">
              <w:rPr>
                <w:rFonts w:ascii="Times New Roman" w:hAnsi="Times New Roman"/>
              </w:rPr>
              <w:t xml:space="preserve"> </w:t>
            </w:r>
            <w:r w:rsidRPr="00172FF0">
              <w:rPr>
                <w:rFonts w:ascii="Times New Roman" w:hAnsi="Times New Roman"/>
              </w:rPr>
              <w:t>и</w:t>
            </w:r>
            <w:r w:rsidR="00283654">
              <w:rPr>
                <w:rFonts w:ascii="Times New Roman" w:hAnsi="Times New Roman"/>
              </w:rPr>
              <w:t xml:space="preserve"> </w:t>
            </w:r>
            <w:r w:rsidRPr="00172FF0">
              <w:rPr>
                <w:rFonts w:ascii="Times New Roman" w:hAnsi="Times New Roman"/>
              </w:rPr>
              <w:t>санитарно-гигиеническими</w:t>
            </w:r>
            <w:r w:rsidR="00283654">
              <w:rPr>
                <w:rFonts w:ascii="Times New Roman" w:hAnsi="Times New Roman"/>
              </w:rPr>
              <w:t xml:space="preserve"> </w:t>
            </w:r>
            <w:r w:rsidRPr="00172FF0">
              <w:rPr>
                <w:rFonts w:ascii="Times New Roman" w:hAnsi="Times New Roman"/>
              </w:rPr>
              <w:t>помещениями</w:t>
            </w:r>
          </w:p>
        </w:tc>
      </w:tr>
      <w:tr w:rsidR="00B335FF" w14:paraId="00E2BB13" w14:textId="77777777" w:rsidTr="005F0FC6">
        <w:tc>
          <w:tcPr>
            <w:tcW w:w="1229" w:type="dxa"/>
            <w:vMerge/>
            <w:tcBorders>
              <w:left w:val="single" w:sz="4" w:space="0" w:color="auto"/>
              <w:right w:val="single" w:sz="4" w:space="0" w:color="auto"/>
            </w:tcBorders>
          </w:tcPr>
          <w:p w14:paraId="060ABBB0"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64CF05DC" w14:textId="77777777" w:rsidR="00B335FF" w:rsidRDefault="00B335FF" w:rsidP="004808FD">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14</w:t>
            </w:r>
          </w:p>
        </w:tc>
        <w:tc>
          <w:tcPr>
            <w:tcW w:w="7556" w:type="dxa"/>
            <w:tcBorders>
              <w:top w:val="single" w:sz="4" w:space="0" w:color="auto"/>
              <w:left w:val="single" w:sz="4" w:space="0" w:color="auto"/>
              <w:bottom w:val="single" w:sz="4" w:space="0" w:color="auto"/>
              <w:right w:val="single" w:sz="4" w:space="0" w:color="auto"/>
            </w:tcBorders>
          </w:tcPr>
          <w:p w14:paraId="7520A83A" w14:textId="27D28C08" w:rsidR="00B335FF" w:rsidRPr="00F87D60" w:rsidRDefault="00B335FF" w:rsidP="004808FD">
            <w:pPr>
              <w:jc w:val="both"/>
              <w:rPr>
                <w:rFonts w:ascii="Times New Roman" w:eastAsia="Calibri" w:hAnsi="Times New Roman" w:cs="Times New Roman"/>
                <w:b/>
              </w:rPr>
            </w:pPr>
            <w:r w:rsidRPr="00172FF0">
              <w:rPr>
                <w:rFonts w:ascii="Times New Roman" w:hAnsi="Times New Roman"/>
              </w:rPr>
              <w:t>оформлять</w:t>
            </w:r>
            <w:r w:rsidR="00283654">
              <w:rPr>
                <w:rFonts w:ascii="Times New Roman" w:hAnsi="Times New Roman"/>
              </w:rPr>
              <w:t xml:space="preserve"> </w:t>
            </w:r>
            <w:r w:rsidRPr="00172FF0">
              <w:rPr>
                <w:rFonts w:ascii="Times New Roman" w:hAnsi="Times New Roman"/>
              </w:rPr>
              <w:t>технологические</w:t>
            </w:r>
            <w:r w:rsidR="00283654">
              <w:rPr>
                <w:rFonts w:ascii="Times New Roman" w:hAnsi="Times New Roman"/>
              </w:rPr>
              <w:t xml:space="preserve"> </w:t>
            </w:r>
            <w:r w:rsidRPr="00172FF0">
              <w:rPr>
                <w:rFonts w:ascii="Times New Roman" w:hAnsi="Times New Roman"/>
              </w:rPr>
              <w:t>карты</w:t>
            </w:r>
            <w:r w:rsidR="00283654">
              <w:rPr>
                <w:rFonts w:ascii="Times New Roman" w:hAnsi="Times New Roman"/>
              </w:rPr>
              <w:t xml:space="preserve"> </w:t>
            </w:r>
            <w:r w:rsidRPr="00172FF0">
              <w:rPr>
                <w:rFonts w:ascii="Times New Roman" w:hAnsi="Times New Roman"/>
              </w:rPr>
              <w:t>на</w:t>
            </w:r>
            <w:r w:rsidR="00283654">
              <w:rPr>
                <w:rFonts w:ascii="Times New Roman" w:hAnsi="Times New Roman"/>
              </w:rPr>
              <w:t xml:space="preserve"> </w:t>
            </w:r>
            <w:r w:rsidRPr="00172FF0">
              <w:rPr>
                <w:rFonts w:ascii="Times New Roman" w:hAnsi="Times New Roman"/>
              </w:rPr>
              <w:t>выполнение</w:t>
            </w:r>
            <w:r w:rsidR="00283654">
              <w:rPr>
                <w:rFonts w:ascii="Times New Roman" w:hAnsi="Times New Roman"/>
              </w:rPr>
              <w:t xml:space="preserve"> </w:t>
            </w:r>
            <w:r w:rsidRPr="00172FF0">
              <w:rPr>
                <w:rFonts w:ascii="Times New Roman" w:hAnsi="Times New Roman"/>
              </w:rPr>
              <w:t>видов</w:t>
            </w:r>
            <w:r w:rsidR="00283654">
              <w:rPr>
                <w:rFonts w:ascii="Times New Roman" w:hAnsi="Times New Roman"/>
              </w:rPr>
              <w:t xml:space="preserve"> </w:t>
            </w:r>
            <w:r w:rsidRPr="00172FF0">
              <w:rPr>
                <w:rFonts w:ascii="Times New Roman" w:hAnsi="Times New Roman"/>
              </w:rPr>
              <w:t>строительных</w:t>
            </w:r>
            <w:r w:rsidR="00283654">
              <w:rPr>
                <w:rFonts w:ascii="Times New Roman" w:hAnsi="Times New Roman"/>
              </w:rPr>
              <w:t xml:space="preserve"> </w:t>
            </w:r>
            <w:r w:rsidRPr="00172FF0">
              <w:rPr>
                <w:rFonts w:ascii="Times New Roman" w:hAnsi="Times New Roman"/>
              </w:rPr>
              <w:t>работ</w:t>
            </w:r>
            <w:r w:rsidR="00283654">
              <w:rPr>
                <w:rFonts w:ascii="Times New Roman" w:hAnsi="Times New Roman"/>
              </w:rPr>
              <w:t xml:space="preserve"> </w:t>
            </w:r>
            <w:r>
              <w:rPr>
                <w:rFonts w:ascii="Times New Roman" w:hAnsi="Times New Roman"/>
              </w:rPr>
              <w:t>с</w:t>
            </w:r>
            <w:r w:rsidR="00283654">
              <w:rPr>
                <w:rFonts w:ascii="Times New Roman" w:hAnsi="Times New Roman"/>
              </w:rPr>
              <w:t xml:space="preserve"> </w:t>
            </w:r>
            <w:r>
              <w:rPr>
                <w:rFonts w:ascii="Times New Roman" w:hAnsi="Times New Roman"/>
              </w:rPr>
              <w:t>использованием</w:t>
            </w:r>
            <w:r w:rsidR="00283654">
              <w:rPr>
                <w:rFonts w:ascii="Times New Roman" w:hAnsi="Times New Roman"/>
              </w:rPr>
              <w:t xml:space="preserve"> </w:t>
            </w:r>
            <w:r>
              <w:rPr>
                <w:rFonts w:ascii="Times New Roman" w:hAnsi="Times New Roman"/>
              </w:rPr>
              <w:t>информационных</w:t>
            </w:r>
            <w:r w:rsidR="00283654">
              <w:rPr>
                <w:rFonts w:ascii="Times New Roman" w:hAnsi="Times New Roman"/>
              </w:rPr>
              <w:t xml:space="preserve"> </w:t>
            </w:r>
            <w:r>
              <w:rPr>
                <w:rFonts w:ascii="Times New Roman" w:hAnsi="Times New Roman"/>
              </w:rPr>
              <w:t>технологий</w:t>
            </w:r>
          </w:p>
        </w:tc>
      </w:tr>
      <w:tr w:rsidR="00B335FF" w14:paraId="11D27818" w14:textId="77777777" w:rsidTr="005F0FC6">
        <w:tc>
          <w:tcPr>
            <w:tcW w:w="1229" w:type="dxa"/>
            <w:vMerge/>
            <w:tcBorders>
              <w:left w:val="single" w:sz="4" w:space="0" w:color="auto"/>
              <w:right w:val="single" w:sz="4" w:space="0" w:color="auto"/>
            </w:tcBorders>
          </w:tcPr>
          <w:p w14:paraId="152F8113"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A778015" w14:textId="77777777" w:rsidR="00B335FF" w:rsidRPr="00F87D60" w:rsidRDefault="00B335FF" w:rsidP="004808FD">
            <w:pPr>
              <w:rPr>
                <w:rFonts w:ascii="Times New Roman" w:eastAsia="Calibri" w:hAnsi="Times New Roman" w:cs="Times New Roman"/>
                <w:b/>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.01</w:t>
            </w:r>
          </w:p>
        </w:tc>
        <w:tc>
          <w:tcPr>
            <w:tcW w:w="7556" w:type="dxa"/>
            <w:tcBorders>
              <w:top w:val="single" w:sz="4" w:space="0" w:color="auto"/>
              <w:left w:val="single" w:sz="4" w:space="0" w:color="auto"/>
              <w:bottom w:val="single" w:sz="4" w:space="0" w:color="auto"/>
              <w:right w:val="single" w:sz="4" w:space="0" w:color="auto"/>
            </w:tcBorders>
          </w:tcPr>
          <w:p w14:paraId="3579843A" w14:textId="45D7393C" w:rsidR="00B335FF" w:rsidRPr="00F87D60" w:rsidRDefault="00B335FF" w:rsidP="004808FD">
            <w:pPr>
              <w:jc w:val="both"/>
              <w:rPr>
                <w:rFonts w:ascii="Times New Roman" w:eastAsia="Calibri" w:hAnsi="Times New Roman" w:cs="Times New Roman"/>
                <w:b/>
              </w:rPr>
            </w:pPr>
            <w:r w:rsidRPr="00362AC8">
              <w:rPr>
                <w:rFonts w:ascii="Times New Roman" w:hAnsi="Times New Roman"/>
              </w:rPr>
              <w:t>читать</w:t>
            </w:r>
            <w:r w:rsidR="00283654">
              <w:rPr>
                <w:rFonts w:ascii="Times New Roman" w:hAnsi="Times New Roman"/>
              </w:rPr>
              <w:t xml:space="preserve"> </w:t>
            </w:r>
            <w:r w:rsidRPr="00362AC8">
              <w:rPr>
                <w:rFonts w:ascii="Times New Roman" w:hAnsi="Times New Roman"/>
              </w:rPr>
              <w:t>и</w:t>
            </w:r>
            <w:r w:rsidR="00283654">
              <w:rPr>
                <w:rFonts w:ascii="Times New Roman" w:hAnsi="Times New Roman"/>
              </w:rPr>
              <w:t xml:space="preserve"> </w:t>
            </w:r>
            <w:r w:rsidRPr="00362AC8">
              <w:rPr>
                <w:rFonts w:ascii="Times New Roman" w:hAnsi="Times New Roman"/>
              </w:rPr>
              <w:t>анализировать</w:t>
            </w:r>
            <w:r w:rsidR="00283654">
              <w:rPr>
                <w:rFonts w:ascii="Times New Roman" w:hAnsi="Times New Roman"/>
              </w:rPr>
              <w:t xml:space="preserve"> </w:t>
            </w:r>
            <w:r w:rsidRPr="00362AC8">
              <w:rPr>
                <w:rFonts w:ascii="Times New Roman" w:hAnsi="Times New Roman"/>
              </w:rPr>
              <w:t>техническую</w:t>
            </w:r>
            <w:r w:rsidR="00283654">
              <w:rPr>
                <w:rFonts w:ascii="Times New Roman" w:hAnsi="Times New Roman"/>
              </w:rPr>
              <w:t xml:space="preserve"> </w:t>
            </w:r>
            <w:r w:rsidRPr="00362AC8">
              <w:rPr>
                <w:rFonts w:ascii="Times New Roman" w:hAnsi="Times New Roman"/>
              </w:rPr>
              <w:t>документацию</w:t>
            </w:r>
            <w:r w:rsidR="00283654">
              <w:rPr>
                <w:rFonts w:ascii="Times New Roman" w:hAnsi="Times New Roman"/>
              </w:rPr>
              <w:t xml:space="preserve"> </w:t>
            </w:r>
            <w:r w:rsidRPr="00362AC8">
              <w:rPr>
                <w:rFonts w:ascii="Times New Roman" w:hAnsi="Times New Roman"/>
              </w:rPr>
              <w:t>в</w:t>
            </w:r>
            <w:r w:rsidR="00283654">
              <w:rPr>
                <w:rFonts w:ascii="Times New Roman" w:hAnsi="Times New Roman"/>
              </w:rPr>
              <w:t xml:space="preserve"> </w:t>
            </w:r>
            <w:r w:rsidRPr="00362AC8">
              <w:rPr>
                <w:rFonts w:ascii="Times New Roman" w:hAnsi="Times New Roman"/>
              </w:rPr>
              <w:t>строительстве</w:t>
            </w:r>
            <w:r w:rsidR="00283654">
              <w:rPr>
                <w:rFonts w:ascii="Times New Roman" w:hAnsi="Times New Roman"/>
              </w:rPr>
              <w:t xml:space="preserve"> </w:t>
            </w:r>
            <w:r w:rsidRPr="00362AC8">
              <w:rPr>
                <w:rFonts w:ascii="Times New Roman" w:hAnsi="Times New Roman"/>
              </w:rPr>
              <w:t>в</w:t>
            </w:r>
            <w:r w:rsidR="00283654">
              <w:rPr>
                <w:rFonts w:ascii="Times New Roman" w:hAnsi="Times New Roman"/>
              </w:rPr>
              <w:t xml:space="preserve"> </w:t>
            </w:r>
            <w:r w:rsidRPr="00362AC8">
              <w:rPr>
                <w:rFonts w:ascii="Times New Roman" w:hAnsi="Times New Roman"/>
              </w:rPr>
              <w:t>объеме,</w:t>
            </w:r>
            <w:r w:rsidR="00283654">
              <w:rPr>
                <w:rFonts w:ascii="Times New Roman" w:hAnsi="Times New Roman"/>
              </w:rPr>
              <w:t xml:space="preserve"> </w:t>
            </w:r>
            <w:r w:rsidRPr="00362AC8">
              <w:rPr>
                <w:rFonts w:ascii="Times New Roman" w:hAnsi="Times New Roman"/>
              </w:rPr>
              <w:t>необходимом</w:t>
            </w:r>
            <w:r w:rsidR="00283654">
              <w:rPr>
                <w:rFonts w:ascii="Times New Roman" w:hAnsi="Times New Roman"/>
              </w:rPr>
              <w:t xml:space="preserve"> </w:t>
            </w:r>
            <w:r w:rsidRPr="00362AC8">
              <w:rPr>
                <w:rFonts w:ascii="Times New Roman" w:hAnsi="Times New Roman"/>
              </w:rPr>
              <w:t>для</w:t>
            </w:r>
            <w:r w:rsidR="00283654">
              <w:rPr>
                <w:rFonts w:ascii="Times New Roman" w:hAnsi="Times New Roman"/>
              </w:rPr>
              <w:t xml:space="preserve"> </w:t>
            </w:r>
            <w:r w:rsidRPr="00362AC8">
              <w:rPr>
                <w:rFonts w:ascii="Times New Roman" w:hAnsi="Times New Roman"/>
              </w:rPr>
              <w:t>выполнения</w:t>
            </w:r>
            <w:r w:rsidR="00283654">
              <w:rPr>
                <w:rFonts w:ascii="Times New Roman" w:hAnsi="Times New Roman"/>
              </w:rPr>
              <w:t xml:space="preserve"> </w:t>
            </w:r>
            <w:r w:rsidRPr="00362AC8">
              <w:rPr>
                <w:rFonts w:ascii="Times New Roman" w:hAnsi="Times New Roman"/>
              </w:rPr>
              <w:t>подготовительных</w:t>
            </w:r>
            <w:r w:rsidR="00283654">
              <w:rPr>
                <w:rFonts w:ascii="Times New Roman" w:hAnsi="Times New Roman"/>
              </w:rPr>
              <w:t xml:space="preserve"> </w:t>
            </w:r>
            <w:r w:rsidRPr="00362AC8">
              <w:rPr>
                <w:rFonts w:ascii="Times New Roman" w:hAnsi="Times New Roman"/>
              </w:rPr>
              <w:t>работ</w:t>
            </w:r>
          </w:p>
        </w:tc>
      </w:tr>
      <w:tr w:rsidR="00B335FF" w14:paraId="2CB11B58" w14:textId="77777777" w:rsidTr="005F0FC6">
        <w:tc>
          <w:tcPr>
            <w:tcW w:w="1229" w:type="dxa"/>
            <w:vMerge/>
            <w:tcBorders>
              <w:left w:val="single" w:sz="4" w:space="0" w:color="auto"/>
              <w:right w:val="single" w:sz="4" w:space="0" w:color="auto"/>
            </w:tcBorders>
          </w:tcPr>
          <w:p w14:paraId="5255EE16"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459B92C4" w14:textId="77777777" w:rsidR="00B335FF" w:rsidRDefault="00B335FF" w:rsidP="004808FD">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.0</w:t>
            </w:r>
            <w:r>
              <w:rPr>
                <w:rFonts w:ascii="Times New Roman" w:eastAsia="Calibri" w:hAnsi="Times New Roman" w:cs="Times New Roman"/>
              </w:rPr>
              <w:t>2</w:t>
            </w:r>
          </w:p>
        </w:tc>
        <w:tc>
          <w:tcPr>
            <w:tcW w:w="7556" w:type="dxa"/>
            <w:tcBorders>
              <w:top w:val="single" w:sz="4" w:space="0" w:color="auto"/>
              <w:left w:val="single" w:sz="4" w:space="0" w:color="auto"/>
              <w:bottom w:val="single" w:sz="4" w:space="0" w:color="auto"/>
              <w:right w:val="single" w:sz="4" w:space="0" w:color="auto"/>
            </w:tcBorders>
          </w:tcPr>
          <w:p w14:paraId="7C5A3BB2" w14:textId="2A386D4A" w:rsidR="00B335FF" w:rsidRPr="00F87D60" w:rsidRDefault="00B335FF" w:rsidP="004808FD">
            <w:pPr>
              <w:jc w:val="both"/>
              <w:rPr>
                <w:rFonts w:ascii="Times New Roman" w:eastAsia="Calibri" w:hAnsi="Times New Roman" w:cs="Times New Roman"/>
                <w:b/>
              </w:rPr>
            </w:pPr>
            <w:r w:rsidRPr="00362AC8">
              <w:rPr>
                <w:rFonts w:ascii="Times New Roman" w:hAnsi="Times New Roman"/>
              </w:rPr>
              <w:t>осуществлять</w:t>
            </w:r>
            <w:r w:rsidR="00283654">
              <w:rPr>
                <w:rFonts w:ascii="Times New Roman" w:hAnsi="Times New Roman"/>
              </w:rPr>
              <w:t xml:space="preserve"> </w:t>
            </w:r>
            <w:r w:rsidRPr="00362AC8">
              <w:rPr>
                <w:rFonts w:ascii="Times New Roman" w:hAnsi="Times New Roman"/>
              </w:rPr>
              <w:t>планировку</w:t>
            </w:r>
            <w:r w:rsidR="00283654">
              <w:rPr>
                <w:rFonts w:ascii="Times New Roman" w:hAnsi="Times New Roman"/>
              </w:rPr>
              <w:t xml:space="preserve"> </w:t>
            </w:r>
            <w:r w:rsidRPr="00362AC8">
              <w:rPr>
                <w:rFonts w:ascii="Times New Roman" w:hAnsi="Times New Roman"/>
              </w:rPr>
              <w:t>и</w:t>
            </w:r>
            <w:r w:rsidR="00283654">
              <w:rPr>
                <w:rFonts w:ascii="Times New Roman" w:hAnsi="Times New Roman"/>
              </w:rPr>
              <w:t xml:space="preserve"> </w:t>
            </w:r>
            <w:r w:rsidRPr="00362AC8">
              <w:rPr>
                <w:rFonts w:ascii="Times New Roman" w:hAnsi="Times New Roman"/>
              </w:rPr>
              <w:t>разметку</w:t>
            </w:r>
            <w:r w:rsidR="00283654">
              <w:rPr>
                <w:rFonts w:ascii="Times New Roman" w:hAnsi="Times New Roman"/>
              </w:rPr>
              <w:t xml:space="preserve"> </w:t>
            </w:r>
            <w:r w:rsidRPr="00362AC8">
              <w:rPr>
                <w:rFonts w:ascii="Times New Roman" w:hAnsi="Times New Roman"/>
              </w:rPr>
              <w:t>участка</w:t>
            </w:r>
            <w:r w:rsidR="00283654">
              <w:rPr>
                <w:rFonts w:ascii="Times New Roman" w:hAnsi="Times New Roman"/>
              </w:rPr>
              <w:t xml:space="preserve"> </w:t>
            </w:r>
            <w:r w:rsidRPr="00362AC8">
              <w:rPr>
                <w:rFonts w:ascii="Times New Roman" w:hAnsi="Times New Roman"/>
              </w:rPr>
              <w:t>производства</w:t>
            </w:r>
            <w:r w:rsidR="00283654">
              <w:rPr>
                <w:rFonts w:ascii="Times New Roman" w:hAnsi="Times New Roman"/>
              </w:rPr>
              <w:t xml:space="preserve"> </w:t>
            </w:r>
            <w:r w:rsidRPr="00362AC8">
              <w:rPr>
                <w:rFonts w:ascii="Times New Roman" w:hAnsi="Times New Roman"/>
              </w:rPr>
              <w:t>строительных</w:t>
            </w:r>
            <w:r w:rsidR="00283654">
              <w:rPr>
                <w:rFonts w:ascii="Times New Roman" w:hAnsi="Times New Roman"/>
              </w:rPr>
              <w:t xml:space="preserve"> </w:t>
            </w:r>
            <w:r w:rsidRPr="00362AC8">
              <w:rPr>
                <w:rFonts w:ascii="Times New Roman" w:hAnsi="Times New Roman"/>
              </w:rPr>
              <w:t>работ</w:t>
            </w:r>
            <w:r w:rsidR="00283654">
              <w:rPr>
                <w:rFonts w:ascii="Times New Roman" w:hAnsi="Times New Roman"/>
              </w:rPr>
              <w:t xml:space="preserve"> </w:t>
            </w:r>
            <w:r w:rsidRPr="00362AC8">
              <w:rPr>
                <w:rFonts w:ascii="Times New Roman" w:hAnsi="Times New Roman"/>
              </w:rPr>
              <w:t>на</w:t>
            </w:r>
            <w:r w:rsidR="00283654">
              <w:rPr>
                <w:rFonts w:ascii="Times New Roman" w:hAnsi="Times New Roman"/>
              </w:rPr>
              <w:t xml:space="preserve"> </w:t>
            </w:r>
            <w:r w:rsidRPr="00362AC8">
              <w:rPr>
                <w:rFonts w:ascii="Times New Roman" w:hAnsi="Times New Roman"/>
              </w:rPr>
              <w:t>объекте</w:t>
            </w:r>
            <w:r w:rsidR="00283654">
              <w:rPr>
                <w:rFonts w:ascii="Times New Roman" w:hAnsi="Times New Roman"/>
              </w:rPr>
              <w:t xml:space="preserve"> </w:t>
            </w:r>
            <w:r w:rsidRPr="00362AC8">
              <w:rPr>
                <w:rFonts w:ascii="Times New Roman" w:hAnsi="Times New Roman"/>
              </w:rPr>
              <w:t>капитального</w:t>
            </w:r>
            <w:r w:rsidR="00283654">
              <w:rPr>
                <w:rFonts w:ascii="Times New Roman" w:hAnsi="Times New Roman"/>
              </w:rPr>
              <w:t xml:space="preserve"> </w:t>
            </w:r>
            <w:r w:rsidRPr="00362AC8">
              <w:rPr>
                <w:rFonts w:ascii="Times New Roman" w:hAnsi="Times New Roman"/>
              </w:rPr>
              <w:t>строительства</w:t>
            </w:r>
          </w:p>
        </w:tc>
      </w:tr>
      <w:tr w:rsidR="00B335FF" w14:paraId="6B7C7D5B" w14:textId="77777777" w:rsidTr="005F0FC6">
        <w:tc>
          <w:tcPr>
            <w:tcW w:w="1229" w:type="dxa"/>
            <w:vMerge/>
            <w:tcBorders>
              <w:left w:val="single" w:sz="4" w:space="0" w:color="auto"/>
              <w:right w:val="single" w:sz="4" w:space="0" w:color="auto"/>
            </w:tcBorders>
          </w:tcPr>
          <w:p w14:paraId="2172C63A"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4B2B6EF2" w14:textId="77777777" w:rsidR="00B335FF" w:rsidRDefault="00B335FF" w:rsidP="004808FD">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.0</w:t>
            </w:r>
            <w:r>
              <w:rPr>
                <w:rFonts w:ascii="Times New Roman" w:eastAsia="Calibri" w:hAnsi="Times New Roman" w:cs="Times New Roman"/>
              </w:rPr>
              <w:t>3</w:t>
            </w:r>
          </w:p>
        </w:tc>
        <w:tc>
          <w:tcPr>
            <w:tcW w:w="7556" w:type="dxa"/>
            <w:tcBorders>
              <w:top w:val="single" w:sz="4" w:space="0" w:color="auto"/>
              <w:left w:val="single" w:sz="4" w:space="0" w:color="auto"/>
              <w:bottom w:val="single" w:sz="4" w:space="0" w:color="auto"/>
              <w:right w:val="single" w:sz="4" w:space="0" w:color="auto"/>
            </w:tcBorders>
          </w:tcPr>
          <w:p w14:paraId="5C4C0584" w14:textId="353854C0" w:rsidR="00B335FF" w:rsidRPr="00F87D60" w:rsidRDefault="00B335FF" w:rsidP="004808FD">
            <w:pPr>
              <w:jc w:val="both"/>
              <w:rPr>
                <w:rFonts w:ascii="Times New Roman" w:eastAsia="Calibri" w:hAnsi="Times New Roman" w:cs="Times New Roman"/>
                <w:b/>
              </w:rPr>
            </w:pPr>
            <w:r w:rsidRPr="00362AC8">
              <w:rPr>
                <w:rFonts w:ascii="Times New Roman" w:hAnsi="Times New Roman"/>
              </w:rPr>
              <w:t>представлять</w:t>
            </w:r>
            <w:r w:rsidR="00283654">
              <w:rPr>
                <w:rFonts w:ascii="Times New Roman" w:hAnsi="Times New Roman"/>
              </w:rPr>
              <w:t xml:space="preserve"> </w:t>
            </w:r>
            <w:r w:rsidRPr="00362AC8">
              <w:rPr>
                <w:rFonts w:ascii="Times New Roman" w:hAnsi="Times New Roman"/>
              </w:rPr>
              <w:t>сведения,</w:t>
            </w:r>
            <w:r w:rsidR="00283654">
              <w:rPr>
                <w:rFonts w:ascii="Times New Roman" w:hAnsi="Times New Roman"/>
              </w:rPr>
              <w:t xml:space="preserve"> </w:t>
            </w:r>
            <w:r w:rsidRPr="00362AC8">
              <w:rPr>
                <w:rFonts w:ascii="Times New Roman" w:hAnsi="Times New Roman"/>
              </w:rPr>
              <w:t>документы</w:t>
            </w:r>
            <w:r w:rsidR="00283654">
              <w:rPr>
                <w:rFonts w:ascii="Times New Roman" w:hAnsi="Times New Roman"/>
              </w:rPr>
              <w:t xml:space="preserve"> </w:t>
            </w:r>
            <w:r w:rsidRPr="00362AC8">
              <w:rPr>
                <w:rFonts w:ascii="Times New Roman" w:hAnsi="Times New Roman"/>
              </w:rPr>
              <w:t>и</w:t>
            </w:r>
            <w:r w:rsidR="00283654">
              <w:rPr>
                <w:rFonts w:ascii="Times New Roman" w:hAnsi="Times New Roman"/>
              </w:rPr>
              <w:t xml:space="preserve"> </w:t>
            </w:r>
            <w:r w:rsidRPr="00362AC8">
              <w:rPr>
                <w:rFonts w:ascii="Times New Roman" w:hAnsi="Times New Roman"/>
              </w:rPr>
              <w:t>материалы</w:t>
            </w:r>
            <w:r w:rsidR="00283654">
              <w:rPr>
                <w:rFonts w:ascii="Times New Roman" w:hAnsi="Times New Roman"/>
              </w:rPr>
              <w:t xml:space="preserve"> </w:t>
            </w:r>
            <w:r w:rsidRPr="00362AC8">
              <w:rPr>
                <w:rFonts w:ascii="Times New Roman" w:hAnsi="Times New Roman"/>
              </w:rPr>
              <w:t>по</w:t>
            </w:r>
            <w:r w:rsidR="00283654">
              <w:rPr>
                <w:rFonts w:ascii="Times New Roman" w:hAnsi="Times New Roman"/>
              </w:rPr>
              <w:t xml:space="preserve"> </w:t>
            </w:r>
            <w:r w:rsidRPr="00362AC8">
              <w:rPr>
                <w:rFonts w:ascii="Times New Roman" w:hAnsi="Times New Roman"/>
              </w:rPr>
              <w:t>подготовке</w:t>
            </w:r>
            <w:r w:rsidR="00283654">
              <w:rPr>
                <w:rFonts w:ascii="Times New Roman" w:hAnsi="Times New Roman"/>
              </w:rPr>
              <w:t xml:space="preserve"> </w:t>
            </w:r>
            <w:r w:rsidRPr="00362AC8">
              <w:rPr>
                <w:rFonts w:ascii="Times New Roman" w:hAnsi="Times New Roman"/>
              </w:rPr>
              <w:t>производства</w:t>
            </w:r>
            <w:r w:rsidR="00283654">
              <w:rPr>
                <w:rFonts w:ascii="Times New Roman" w:hAnsi="Times New Roman"/>
              </w:rPr>
              <w:t xml:space="preserve"> </w:t>
            </w:r>
            <w:r w:rsidRPr="00362AC8">
              <w:rPr>
                <w:rFonts w:ascii="Times New Roman" w:hAnsi="Times New Roman"/>
              </w:rPr>
              <w:t>вида</w:t>
            </w:r>
            <w:r w:rsidR="00283654">
              <w:rPr>
                <w:rFonts w:ascii="Times New Roman" w:hAnsi="Times New Roman"/>
              </w:rPr>
              <w:t xml:space="preserve"> </w:t>
            </w:r>
            <w:r w:rsidRPr="00362AC8">
              <w:rPr>
                <w:rFonts w:ascii="Times New Roman" w:hAnsi="Times New Roman"/>
              </w:rPr>
              <w:t>строительных</w:t>
            </w:r>
            <w:r w:rsidR="00283654">
              <w:rPr>
                <w:rFonts w:ascii="Times New Roman" w:hAnsi="Times New Roman"/>
              </w:rPr>
              <w:t xml:space="preserve"> </w:t>
            </w:r>
            <w:r w:rsidRPr="00362AC8">
              <w:rPr>
                <w:rFonts w:ascii="Times New Roman" w:hAnsi="Times New Roman"/>
              </w:rPr>
              <w:t>работ,</w:t>
            </w:r>
            <w:r w:rsidR="00283654">
              <w:rPr>
                <w:rFonts w:ascii="Times New Roman" w:hAnsi="Times New Roman"/>
              </w:rPr>
              <w:t xml:space="preserve"> </w:t>
            </w:r>
            <w:r w:rsidRPr="00362AC8">
              <w:rPr>
                <w:rFonts w:ascii="Times New Roman" w:hAnsi="Times New Roman"/>
              </w:rPr>
              <w:t>включаемые</w:t>
            </w:r>
            <w:r w:rsidR="00283654">
              <w:rPr>
                <w:rFonts w:ascii="Times New Roman" w:hAnsi="Times New Roman"/>
              </w:rPr>
              <w:t xml:space="preserve"> </w:t>
            </w:r>
            <w:r w:rsidRPr="00362AC8">
              <w:rPr>
                <w:rFonts w:ascii="Times New Roman" w:hAnsi="Times New Roman"/>
              </w:rPr>
              <w:t>в</w:t>
            </w:r>
            <w:r w:rsidR="00283654">
              <w:rPr>
                <w:rFonts w:ascii="Times New Roman" w:hAnsi="Times New Roman"/>
              </w:rPr>
              <w:t xml:space="preserve"> </w:t>
            </w:r>
            <w:r w:rsidRPr="00362AC8">
              <w:rPr>
                <w:rFonts w:ascii="Times New Roman" w:hAnsi="Times New Roman"/>
              </w:rPr>
              <w:t>информационную</w:t>
            </w:r>
            <w:r w:rsidR="00283654">
              <w:rPr>
                <w:rFonts w:ascii="Times New Roman" w:hAnsi="Times New Roman"/>
              </w:rPr>
              <w:t xml:space="preserve"> </w:t>
            </w:r>
            <w:r w:rsidRPr="00362AC8">
              <w:rPr>
                <w:rFonts w:ascii="Times New Roman" w:hAnsi="Times New Roman"/>
              </w:rPr>
              <w:t>модель</w:t>
            </w:r>
            <w:r w:rsidR="00283654">
              <w:rPr>
                <w:rFonts w:ascii="Times New Roman" w:hAnsi="Times New Roman"/>
              </w:rPr>
              <w:t xml:space="preserve"> </w:t>
            </w:r>
            <w:r w:rsidRPr="00362AC8">
              <w:rPr>
                <w:rFonts w:ascii="Times New Roman" w:hAnsi="Times New Roman"/>
              </w:rPr>
              <w:t>объекта</w:t>
            </w:r>
            <w:r w:rsidR="00283654">
              <w:rPr>
                <w:rFonts w:ascii="Times New Roman" w:hAnsi="Times New Roman"/>
              </w:rPr>
              <w:t xml:space="preserve"> </w:t>
            </w:r>
            <w:r w:rsidRPr="00362AC8">
              <w:rPr>
                <w:rFonts w:ascii="Times New Roman" w:hAnsi="Times New Roman"/>
              </w:rPr>
              <w:t>капитального</w:t>
            </w:r>
            <w:r w:rsidR="00283654">
              <w:rPr>
                <w:rFonts w:ascii="Times New Roman" w:hAnsi="Times New Roman"/>
              </w:rPr>
              <w:t xml:space="preserve"> </w:t>
            </w:r>
            <w:r w:rsidRPr="00362AC8">
              <w:rPr>
                <w:rFonts w:ascii="Times New Roman" w:hAnsi="Times New Roman"/>
              </w:rPr>
              <w:t>строительства</w:t>
            </w:r>
            <w:r w:rsidR="00283654">
              <w:rPr>
                <w:rFonts w:ascii="Times New Roman" w:hAnsi="Times New Roman"/>
              </w:rPr>
              <w:t xml:space="preserve"> </w:t>
            </w:r>
            <w:r w:rsidRPr="00362AC8">
              <w:rPr>
                <w:rFonts w:ascii="Times New Roman" w:hAnsi="Times New Roman"/>
              </w:rPr>
              <w:t>(при</w:t>
            </w:r>
            <w:r w:rsidR="00283654">
              <w:rPr>
                <w:rFonts w:ascii="Times New Roman" w:hAnsi="Times New Roman"/>
              </w:rPr>
              <w:t xml:space="preserve"> </w:t>
            </w:r>
            <w:r w:rsidRPr="00362AC8">
              <w:rPr>
                <w:rFonts w:ascii="Times New Roman" w:hAnsi="Times New Roman"/>
              </w:rPr>
              <w:t>ее</w:t>
            </w:r>
            <w:r w:rsidR="00283654">
              <w:rPr>
                <w:rFonts w:ascii="Times New Roman" w:hAnsi="Times New Roman"/>
              </w:rPr>
              <w:t xml:space="preserve"> </w:t>
            </w:r>
            <w:r w:rsidRPr="00362AC8">
              <w:rPr>
                <w:rFonts w:ascii="Times New Roman" w:hAnsi="Times New Roman"/>
              </w:rPr>
              <w:t>наличии)</w:t>
            </w:r>
            <w:r w:rsidR="00283654">
              <w:rPr>
                <w:rFonts w:ascii="Times New Roman" w:hAnsi="Times New Roman"/>
              </w:rPr>
              <w:t xml:space="preserve"> </w:t>
            </w:r>
            <w:r w:rsidRPr="00362AC8">
              <w:rPr>
                <w:rFonts w:ascii="Times New Roman" w:hAnsi="Times New Roman"/>
              </w:rPr>
              <w:t>в</w:t>
            </w:r>
            <w:r w:rsidR="00283654">
              <w:rPr>
                <w:rFonts w:ascii="Times New Roman" w:hAnsi="Times New Roman"/>
              </w:rPr>
              <w:t xml:space="preserve"> </w:t>
            </w:r>
            <w:r w:rsidRPr="00362AC8">
              <w:rPr>
                <w:rFonts w:ascii="Times New Roman" w:hAnsi="Times New Roman"/>
              </w:rPr>
              <w:t>форме</w:t>
            </w:r>
            <w:r w:rsidR="00283654">
              <w:rPr>
                <w:rFonts w:ascii="Times New Roman" w:hAnsi="Times New Roman"/>
              </w:rPr>
              <w:t xml:space="preserve"> </w:t>
            </w:r>
            <w:r w:rsidRPr="00362AC8">
              <w:rPr>
                <w:rFonts w:ascii="Times New Roman" w:hAnsi="Times New Roman"/>
              </w:rPr>
              <w:t>электронных</w:t>
            </w:r>
            <w:r w:rsidR="00283654">
              <w:rPr>
                <w:rFonts w:ascii="Times New Roman" w:hAnsi="Times New Roman"/>
              </w:rPr>
              <w:t xml:space="preserve"> </w:t>
            </w:r>
            <w:r w:rsidRPr="00362AC8">
              <w:rPr>
                <w:rFonts w:ascii="Times New Roman" w:hAnsi="Times New Roman"/>
              </w:rPr>
              <w:t>документов,</w:t>
            </w:r>
            <w:r w:rsidR="00283654">
              <w:rPr>
                <w:rFonts w:ascii="Times New Roman" w:hAnsi="Times New Roman"/>
              </w:rPr>
              <w:t xml:space="preserve"> </w:t>
            </w:r>
            <w:r w:rsidRPr="00362AC8">
              <w:rPr>
                <w:rFonts w:ascii="Times New Roman" w:hAnsi="Times New Roman"/>
              </w:rPr>
              <w:t>отображать</w:t>
            </w:r>
            <w:r w:rsidR="00283654">
              <w:rPr>
                <w:rFonts w:ascii="Times New Roman" w:hAnsi="Times New Roman"/>
              </w:rPr>
              <w:t xml:space="preserve"> </w:t>
            </w:r>
            <w:r w:rsidRPr="00362AC8">
              <w:rPr>
                <w:rFonts w:ascii="Times New Roman" w:hAnsi="Times New Roman"/>
              </w:rPr>
              <w:t>их</w:t>
            </w:r>
            <w:r w:rsidR="00283654">
              <w:rPr>
                <w:rFonts w:ascii="Times New Roman" w:hAnsi="Times New Roman"/>
              </w:rPr>
              <w:t xml:space="preserve"> </w:t>
            </w:r>
            <w:r w:rsidRPr="00362AC8">
              <w:rPr>
                <w:rFonts w:ascii="Times New Roman" w:hAnsi="Times New Roman"/>
              </w:rPr>
              <w:t>в</w:t>
            </w:r>
            <w:r w:rsidR="00283654">
              <w:rPr>
                <w:rFonts w:ascii="Times New Roman" w:hAnsi="Times New Roman"/>
              </w:rPr>
              <w:t xml:space="preserve"> </w:t>
            </w:r>
            <w:r w:rsidRPr="00362AC8">
              <w:rPr>
                <w:rFonts w:ascii="Times New Roman" w:hAnsi="Times New Roman"/>
              </w:rPr>
              <w:t>графическом</w:t>
            </w:r>
            <w:r w:rsidR="00283654">
              <w:rPr>
                <w:rFonts w:ascii="Times New Roman" w:hAnsi="Times New Roman"/>
              </w:rPr>
              <w:t xml:space="preserve"> </w:t>
            </w:r>
            <w:r w:rsidRPr="00362AC8">
              <w:rPr>
                <w:rFonts w:ascii="Times New Roman" w:hAnsi="Times New Roman"/>
              </w:rPr>
              <w:t>и</w:t>
            </w:r>
            <w:r w:rsidR="00283654">
              <w:rPr>
                <w:rFonts w:ascii="Times New Roman" w:hAnsi="Times New Roman"/>
              </w:rPr>
              <w:t xml:space="preserve"> </w:t>
            </w:r>
            <w:r w:rsidRPr="00362AC8">
              <w:rPr>
                <w:rFonts w:ascii="Times New Roman" w:hAnsi="Times New Roman"/>
              </w:rPr>
              <w:t>табличном</w:t>
            </w:r>
            <w:r w:rsidR="00283654">
              <w:rPr>
                <w:rFonts w:ascii="Times New Roman" w:hAnsi="Times New Roman"/>
              </w:rPr>
              <w:t xml:space="preserve"> </w:t>
            </w:r>
            <w:r w:rsidRPr="00362AC8">
              <w:rPr>
                <w:rFonts w:ascii="Times New Roman" w:hAnsi="Times New Roman"/>
              </w:rPr>
              <w:t>виде</w:t>
            </w:r>
          </w:p>
        </w:tc>
      </w:tr>
      <w:tr w:rsidR="00B335FF" w14:paraId="4EDABC7F" w14:textId="77777777" w:rsidTr="005F0FC6">
        <w:tc>
          <w:tcPr>
            <w:tcW w:w="1229" w:type="dxa"/>
            <w:vMerge/>
            <w:tcBorders>
              <w:left w:val="single" w:sz="4" w:space="0" w:color="auto"/>
              <w:right w:val="single" w:sz="4" w:space="0" w:color="auto"/>
            </w:tcBorders>
          </w:tcPr>
          <w:p w14:paraId="21E1F52F"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7487DFEB" w14:textId="77777777" w:rsidR="00B335FF" w:rsidRDefault="00B335FF" w:rsidP="004808FD">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.0</w:t>
            </w:r>
            <w:r>
              <w:rPr>
                <w:rFonts w:ascii="Times New Roman" w:eastAsia="Calibri" w:hAnsi="Times New Roman" w:cs="Times New Roman"/>
              </w:rPr>
              <w:t>4</w:t>
            </w:r>
          </w:p>
        </w:tc>
        <w:tc>
          <w:tcPr>
            <w:tcW w:w="7556" w:type="dxa"/>
            <w:tcBorders>
              <w:top w:val="single" w:sz="4" w:space="0" w:color="auto"/>
              <w:left w:val="single" w:sz="4" w:space="0" w:color="auto"/>
              <w:bottom w:val="single" w:sz="4" w:space="0" w:color="auto"/>
              <w:right w:val="single" w:sz="4" w:space="0" w:color="auto"/>
            </w:tcBorders>
          </w:tcPr>
          <w:p w14:paraId="1BA61E07" w14:textId="45E6D569" w:rsidR="00B335FF" w:rsidRPr="00F87D60" w:rsidRDefault="00B335FF" w:rsidP="004808FD">
            <w:pPr>
              <w:jc w:val="both"/>
              <w:rPr>
                <w:rFonts w:ascii="Times New Roman" w:eastAsia="Calibri" w:hAnsi="Times New Roman" w:cs="Times New Roman"/>
                <w:b/>
              </w:rPr>
            </w:pPr>
            <w:r w:rsidRPr="00362AC8">
              <w:rPr>
                <w:rFonts w:ascii="Times New Roman" w:hAnsi="Times New Roman"/>
              </w:rPr>
              <w:t>осуществлять</w:t>
            </w:r>
            <w:r w:rsidR="00283654">
              <w:rPr>
                <w:rFonts w:ascii="Times New Roman" w:hAnsi="Times New Roman"/>
              </w:rPr>
              <w:t xml:space="preserve"> </w:t>
            </w:r>
            <w:r w:rsidRPr="00362AC8">
              <w:rPr>
                <w:rFonts w:ascii="Times New Roman" w:hAnsi="Times New Roman"/>
              </w:rPr>
              <w:t>производственную</w:t>
            </w:r>
            <w:r w:rsidR="00283654">
              <w:rPr>
                <w:rFonts w:ascii="Times New Roman" w:hAnsi="Times New Roman"/>
              </w:rPr>
              <w:t xml:space="preserve"> </w:t>
            </w:r>
            <w:r w:rsidRPr="00362AC8">
              <w:rPr>
                <w:rFonts w:ascii="Times New Roman" w:hAnsi="Times New Roman"/>
              </w:rPr>
              <w:t>коммуникацию</w:t>
            </w:r>
            <w:r w:rsidR="00283654">
              <w:rPr>
                <w:rFonts w:ascii="Times New Roman" w:hAnsi="Times New Roman"/>
              </w:rPr>
              <w:t xml:space="preserve"> </w:t>
            </w:r>
            <w:r w:rsidRPr="00362AC8">
              <w:rPr>
                <w:rFonts w:ascii="Times New Roman" w:hAnsi="Times New Roman"/>
              </w:rPr>
              <w:t>по</w:t>
            </w:r>
            <w:r w:rsidR="00283654">
              <w:rPr>
                <w:rFonts w:ascii="Times New Roman" w:hAnsi="Times New Roman"/>
              </w:rPr>
              <w:t xml:space="preserve"> </w:t>
            </w:r>
            <w:r w:rsidRPr="00362AC8">
              <w:rPr>
                <w:rFonts w:ascii="Times New Roman" w:hAnsi="Times New Roman"/>
              </w:rPr>
              <w:t>вопросам</w:t>
            </w:r>
            <w:r w:rsidR="00283654">
              <w:rPr>
                <w:rFonts w:ascii="Times New Roman" w:hAnsi="Times New Roman"/>
              </w:rPr>
              <w:t xml:space="preserve"> </w:t>
            </w:r>
            <w:r w:rsidRPr="00362AC8">
              <w:rPr>
                <w:rFonts w:ascii="Times New Roman" w:hAnsi="Times New Roman"/>
              </w:rPr>
              <w:t>подготовки</w:t>
            </w:r>
            <w:r w:rsidR="00283654">
              <w:rPr>
                <w:rFonts w:ascii="Times New Roman" w:hAnsi="Times New Roman"/>
              </w:rPr>
              <w:t xml:space="preserve"> </w:t>
            </w:r>
            <w:r w:rsidRPr="00362AC8">
              <w:rPr>
                <w:rFonts w:ascii="Times New Roman" w:hAnsi="Times New Roman"/>
              </w:rPr>
              <w:t>к</w:t>
            </w:r>
            <w:r w:rsidR="00283654">
              <w:rPr>
                <w:rFonts w:ascii="Times New Roman" w:hAnsi="Times New Roman"/>
              </w:rPr>
              <w:t xml:space="preserve"> </w:t>
            </w:r>
            <w:r w:rsidRPr="00362AC8">
              <w:rPr>
                <w:rFonts w:ascii="Times New Roman" w:hAnsi="Times New Roman"/>
              </w:rPr>
              <w:t>производству</w:t>
            </w:r>
            <w:r w:rsidR="00283654">
              <w:rPr>
                <w:rFonts w:ascii="Times New Roman" w:hAnsi="Times New Roman"/>
              </w:rPr>
              <w:t xml:space="preserve"> </w:t>
            </w:r>
            <w:r w:rsidRPr="00362AC8">
              <w:rPr>
                <w:rFonts w:ascii="Times New Roman" w:hAnsi="Times New Roman"/>
              </w:rPr>
              <w:t>вида</w:t>
            </w:r>
            <w:r w:rsidR="00283654">
              <w:rPr>
                <w:rFonts w:ascii="Times New Roman" w:hAnsi="Times New Roman"/>
              </w:rPr>
              <w:t xml:space="preserve"> </w:t>
            </w:r>
            <w:r w:rsidRPr="00362AC8">
              <w:rPr>
                <w:rFonts w:ascii="Times New Roman" w:hAnsi="Times New Roman"/>
              </w:rPr>
              <w:t>строительных</w:t>
            </w:r>
            <w:r w:rsidR="00283654">
              <w:rPr>
                <w:rFonts w:ascii="Times New Roman" w:hAnsi="Times New Roman"/>
              </w:rPr>
              <w:t xml:space="preserve"> </w:t>
            </w:r>
            <w:r w:rsidRPr="00362AC8">
              <w:rPr>
                <w:rFonts w:ascii="Times New Roman" w:hAnsi="Times New Roman"/>
              </w:rPr>
              <w:t>работ</w:t>
            </w:r>
          </w:p>
        </w:tc>
      </w:tr>
      <w:tr w:rsidR="00B335FF" w14:paraId="793E3E7A" w14:textId="77777777" w:rsidTr="005F0FC6">
        <w:tc>
          <w:tcPr>
            <w:tcW w:w="1229" w:type="dxa"/>
            <w:vMerge/>
            <w:tcBorders>
              <w:left w:val="single" w:sz="4" w:space="0" w:color="auto"/>
              <w:right w:val="single" w:sz="4" w:space="0" w:color="auto"/>
            </w:tcBorders>
          </w:tcPr>
          <w:p w14:paraId="387E38B1"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D51AEFF" w14:textId="77777777" w:rsidR="00B335FF" w:rsidRPr="00F87D60" w:rsidRDefault="00B335FF" w:rsidP="004808FD">
            <w:pPr>
              <w:rPr>
                <w:rFonts w:ascii="Times New Roman" w:eastAsia="Calibri" w:hAnsi="Times New Roman" w:cs="Times New Roman"/>
                <w:b/>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.01</w:t>
            </w:r>
          </w:p>
        </w:tc>
        <w:tc>
          <w:tcPr>
            <w:tcW w:w="7556" w:type="dxa"/>
            <w:tcBorders>
              <w:top w:val="single" w:sz="4" w:space="0" w:color="auto"/>
              <w:left w:val="single" w:sz="4" w:space="0" w:color="auto"/>
              <w:bottom w:val="single" w:sz="4" w:space="0" w:color="auto"/>
              <w:right w:val="single" w:sz="4" w:space="0" w:color="auto"/>
            </w:tcBorders>
          </w:tcPr>
          <w:p w14:paraId="21B35E88" w14:textId="267C8DC3" w:rsidR="00B335FF" w:rsidRPr="00362AC8" w:rsidRDefault="00B335FF" w:rsidP="004808FD">
            <w:pPr>
              <w:jc w:val="both"/>
              <w:rPr>
                <w:rFonts w:ascii="Times New Roman" w:hAnsi="Times New Roman"/>
              </w:rPr>
            </w:pPr>
            <w:r w:rsidRPr="00EF10A6">
              <w:rPr>
                <w:rFonts w:ascii="Times New Roman" w:hAnsi="Times New Roman"/>
              </w:rPr>
              <w:t>читать</w:t>
            </w:r>
            <w:r w:rsidR="00283654">
              <w:rPr>
                <w:rFonts w:ascii="Times New Roman" w:hAnsi="Times New Roman"/>
              </w:rPr>
              <w:t xml:space="preserve"> </w:t>
            </w:r>
            <w:r w:rsidRPr="00EF10A6">
              <w:rPr>
                <w:rFonts w:ascii="Times New Roman" w:hAnsi="Times New Roman"/>
              </w:rPr>
              <w:t>и</w:t>
            </w:r>
            <w:r w:rsidR="00283654">
              <w:rPr>
                <w:rFonts w:ascii="Times New Roman" w:hAnsi="Times New Roman"/>
              </w:rPr>
              <w:t xml:space="preserve"> </w:t>
            </w:r>
            <w:r w:rsidRPr="00EF10A6">
              <w:rPr>
                <w:rFonts w:ascii="Times New Roman" w:hAnsi="Times New Roman"/>
              </w:rPr>
              <w:t>анализировать</w:t>
            </w:r>
            <w:r w:rsidR="00283654">
              <w:rPr>
                <w:rFonts w:ascii="Times New Roman" w:hAnsi="Times New Roman"/>
              </w:rPr>
              <w:t xml:space="preserve"> </w:t>
            </w:r>
            <w:r w:rsidRPr="00EF10A6">
              <w:rPr>
                <w:rFonts w:ascii="Times New Roman" w:hAnsi="Times New Roman"/>
              </w:rPr>
              <w:t>техническую</w:t>
            </w:r>
            <w:r w:rsidR="00283654">
              <w:rPr>
                <w:rFonts w:ascii="Times New Roman" w:hAnsi="Times New Roman"/>
              </w:rPr>
              <w:t xml:space="preserve"> </w:t>
            </w:r>
            <w:r w:rsidRPr="00EF10A6">
              <w:rPr>
                <w:rFonts w:ascii="Times New Roman" w:hAnsi="Times New Roman"/>
              </w:rPr>
              <w:t>документацию</w:t>
            </w:r>
            <w:r w:rsidR="00283654">
              <w:rPr>
                <w:rFonts w:ascii="Times New Roman" w:hAnsi="Times New Roman"/>
              </w:rPr>
              <w:t xml:space="preserve"> </w:t>
            </w:r>
            <w:r w:rsidRPr="00EF10A6">
              <w:rPr>
                <w:rFonts w:ascii="Times New Roman" w:hAnsi="Times New Roman"/>
              </w:rPr>
              <w:t>в</w:t>
            </w:r>
            <w:r w:rsidR="00283654">
              <w:rPr>
                <w:rFonts w:ascii="Times New Roman" w:hAnsi="Times New Roman"/>
              </w:rPr>
              <w:t xml:space="preserve"> </w:t>
            </w:r>
            <w:r w:rsidRPr="00EF10A6">
              <w:rPr>
                <w:rFonts w:ascii="Times New Roman" w:hAnsi="Times New Roman"/>
              </w:rPr>
              <w:t>строительстве</w:t>
            </w:r>
            <w:r w:rsidR="00283654">
              <w:rPr>
                <w:rFonts w:ascii="Times New Roman" w:hAnsi="Times New Roman"/>
              </w:rPr>
              <w:t xml:space="preserve"> </w:t>
            </w:r>
            <w:r w:rsidRPr="00EF10A6">
              <w:rPr>
                <w:rFonts w:ascii="Times New Roman" w:hAnsi="Times New Roman"/>
              </w:rPr>
              <w:t>в</w:t>
            </w:r>
            <w:r w:rsidR="00283654">
              <w:rPr>
                <w:rFonts w:ascii="Times New Roman" w:hAnsi="Times New Roman"/>
              </w:rPr>
              <w:t xml:space="preserve"> </w:t>
            </w:r>
            <w:r w:rsidRPr="00EF10A6">
              <w:rPr>
                <w:rFonts w:ascii="Times New Roman" w:hAnsi="Times New Roman"/>
              </w:rPr>
              <w:t>объеме,</w:t>
            </w:r>
            <w:r w:rsidR="00283654">
              <w:rPr>
                <w:rFonts w:ascii="Times New Roman" w:hAnsi="Times New Roman"/>
              </w:rPr>
              <w:t xml:space="preserve"> </w:t>
            </w:r>
            <w:r w:rsidRPr="00EF10A6">
              <w:rPr>
                <w:rFonts w:ascii="Times New Roman" w:hAnsi="Times New Roman"/>
              </w:rPr>
              <w:t>необходимом</w:t>
            </w:r>
            <w:r w:rsidR="00283654">
              <w:rPr>
                <w:rFonts w:ascii="Times New Roman" w:hAnsi="Times New Roman"/>
              </w:rPr>
              <w:t xml:space="preserve"> </w:t>
            </w:r>
            <w:r w:rsidRPr="00EF10A6">
              <w:rPr>
                <w:rFonts w:ascii="Times New Roman" w:hAnsi="Times New Roman"/>
              </w:rPr>
              <w:t>для</w:t>
            </w:r>
            <w:r w:rsidR="00283654">
              <w:rPr>
                <w:rFonts w:ascii="Times New Roman" w:hAnsi="Times New Roman"/>
              </w:rPr>
              <w:t xml:space="preserve"> </w:t>
            </w:r>
            <w:r w:rsidRPr="00EF10A6">
              <w:rPr>
                <w:rFonts w:ascii="Times New Roman" w:hAnsi="Times New Roman"/>
              </w:rPr>
              <w:t>производства</w:t>
            </w:r>
            <w:r w:rsidR="00283654">
              <w:rPr>
                <w:rFonts w:ascii="Times New Roman" w:hAnsi="Times New Roman"/>
              </w:rPr>
              <w:t xml:space="preserve"> </w:t>
            </w:r>
            <w:r w:rsidRPr="00EF10A6">
              <w:rPr>
                <w:rFonts w:ascii="Times New Roman" w:hAnsi="Times New Roman"/>
              </w:rPr>
              <w:t>вида</w:t>
            </w:r>
            <w:r w:rsidR="00283654">
              <w:rPr>
                <w:rFonts w:ascii="Times New Roman" w:hAnsi="Times New Roman"/>
              </w:rPr>
              <w:t xml:space="preserve"> </w:t>
            </w:r>
            <w:r w:rsidRPr="00EF10A6">
              <w:rPr>
                <w:rFonts w:ascii="Times New Roman" w:hAnsi="Times New Roman"/>
              </w:rPr>
              <w:t>строительных</w:t>
            </w:r>
            <w:r w:rsidR="00283654">
              <w:rPr>
                <w:rFonts w:ascii="Times New Roman" w:hAnsi="Times New Roman"/>
              </w:rPr>
              <w:t xml:space="preserve"> </w:t>
            </w:r>
            <w:r w:rsidRPr="00EF10A6">
              <w:rPr>
                <w:rFonts w:ascii="Times New Roman" w:hAnsi="Times New Roman"/>
              </w:rPr>
              <w:t>работ</w:t>
            </w:r>
          </w:p>
        </w:tc>
      </w:tr>
      <w:tr w:rsidR="00B335FF" w14:paraId="3DC884D9" w14:textId="77777777" w:rsidTr="005F0FC6">
        <w:tc>
          <w:tcPr>
            <w:tcW w:w="1229" w:type="dxa"/>
            <w:vMerge/>
            <w:tcBorders>
              <w:left w:val="single" w:sz="4" w:space="0" w:color="auto"/>
              <w:right w:val="single" w:sz="4" w:space="0" w:color="auto"/>
            </w:tcBorders>
          </w:tcPr>
          <w:p w14:paraId="63EFBB90"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7EFB7D38" w14:textId="77777777" w:rsidR="00B335FF" w:rsidRPr="00F87D60" w:rsidRDefault="00B335FF" w:rsidP="004808FD">
            <w:pPr>
              <w:rPr>
                <w:rFonts w:ascii="Times New Roman" w:eastAsia="Calibri" w:hAnsi="Times New Roman" w:cs="Times New Roman"/>
                <w:b/>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.0</w:t>
            </w:r>
            <w:r>
              <w:rPr>
                <w:rFonts w:ascii="Times New Roman" w:eastAsia="Calibri" w:hAnsi="Times New Roman" w:cs="Times New Roman"/>
              </w:rPr>
              <w:t>2</w:t>
            </w:r>
          </w:p>
        </w:tc>
        <w:tc>
          <w:tcPr>
            <w:tcW w:w="7556" w:type="dxa"/>
            <w:tcBorders>
              <w:top w:val="single" w:sz="4" w:space="0" w:color="auto"/>
              <w:left w:val="single" w:sz="4" w:space="0" w:color="auto"/>
              <w:bottom w:val="single" w:sz="4" w:space="0" w:color="auto"/>
              <w:right w:val="single" w:sz="4" w:space="0" w:color="auto"/>
            </w:tcBorders>
          </w:tcPr>
          <w:p w14:paraId="10FFBB7E" w14:textId="018BCB63" w:rsidR="00B335FF" w:rsidRPr="00362AC8" w:rsidRDefault="00B335FF" w:rsidP="004808FD">
            <w:pPr>
              <w:jc w:val="both"/>
              <w:rPr>
                <w:rFonts w:ascii="Times New Roman" w:hAnsi="Times New Roman"/>
              </w:rPr>
            </w:pPr>
            <w:r w:rsidRPr="00EF10A6">
              <w:rPr>
                <w:rFonts w:ascii="Times New Roman" w:hAnsi="Times New Roman"/>
              </w:rPr>
              <w:t>осуществлять</w:t>
            </w:r>
            <w:r w:rsidR="00283654">
              <w:rPr>
                <w:rFonts w:ascii="Times New Roman" w:hAnsi="Times New Roman"/>
              </w:rPr>
              <w:t xml:space="preserve"> </w:t>
            </w:r>
            <w:r w:rsidRPr="00EF10A6">
              <w:rPr>
                <w:rFonts w:ascii="Times New Roman" w:hAnsi="Times New Roman"/>
              </w:rPr>
              <w:t>производство</w:t>
            </w:r>
            <w:r w:rsidR="00283654">
              <w:rPr>
                <w:rFonts w:ascii="Times New Roman" w:hAnsi="Times New Roman"/>
              </w:rPr>
              <w:t xml:space="preserve"> </w:t>
            </w:r>
            <w:r w:rsidRPr="00EF10A6">
              <w:rPr>
                <w:rFonts w:ascii="Times New Roman" w:hAnsi="Times New Roman"/>
              </w:rPr>
              <w:t>строительных</w:t>
            </w:r>
            <w:r w:rsidR="00283654">
              <w:rPr>
                <w:rFonts w:ascii="Times New Roman" w:hAnsi="Times New Roman"/>
              </w:rPr>
              <w:t xml:space="preserve"> </w:t>
            </w:r>
            <w:r w:rsidRPr="00EF10A6">
              <w:rPr>
                <w:rFonts w:ascii="Times New Roman" w:hAnsi="Times New Roman"/>
              </w:rPr>
              <w:t>работ</w:t>
            </w:r>
            <w:r w:rsidR="00283654">
              <w:rPr>
                <w:rFonts w:ascii="Times New Roman" w:hAnsi="Times New Roman"/>
              </w:rPr>
              <w:t xml:space="preserve"> </w:t>
            </w:r>
            <w:r w:rsidRPr="00EF10A6">
              <w:rPr>
                <w:rFonts w:ascii="Times New Roman" w:hAnsi="Times New Roman"/>
              </w:rPr>
              <w:t>в</w:t>
            </w:r>
            <w:r w:rsidR="00283654">
              <w:rPr>
                <w:rFonts w:ascii="Times New Roman" w:hAnsi="Times New Roman"/>
              </w:rPr>
              <w:t xml:space="preserve"> </w:t>
            </w:r>
            <w:r w:rsidRPr="00EF10A6">
              <w:rPr>
                <w:rFonts w:ascii="Times New Roman" w:hAnsi="Times New Roman"/>
              </w:rPr>
              <w:t>соответствии</w:t>
            </w:r>
            <w:r w:rsidR="00283654">
              <w:rPr>
                <w:rFonts w:ascii="Times New Roman" w:hAnsi="Times New Roman"/>
              </w:rPr>
              <w:t xml:space="preserve"> </w:t>
            </w:r>
            <w:r w:rsidRPr="00EF10A6">
              <w:rPr>
                <w:rFonts w:ascii="Times New Roman" w:hAnsi="Times New Roman"/>
              </w:rPr>
              <w:t>с</w:t>
            </w:r>
            <w:r w:rsidR="00283654">
              <w:rPr>
                <w:rFonts w:ascii="Times New Roman" w:hAnsi="Times New Roman"/>
              </w:rPr>
              <w:t xml:space="preserve"> </w:t>
            </w:r>
            <w:r w:rsidRPr="00EF10A6">
              <w:rPr>
                <w:rFonts w:ascii="Times New Roman" w:hAnsi="Times New Roman"/>
              </w:rPr>
              <w:t>требованиями</w:t>
            </w:r>
            <w:r w:rsidR="00283654">
              <w:rPr>
                <w:rFonts w:ascii="Times New Roman" w:hAnsi="Times New Roman"/>
              </w:rPr>
              <w:t xml:space="preserve"> </w:t>
            </w:r>
            <w:r w:rsidRPr="00EF10A6">
              <w:rPr>
                <w:rFonts w:ascii="Times New Roman" w:hAnsi="Times New Roman"/>
              </w:rPr>
              <w:t>нормативно-технической</w:t>
            </w:r>
            <w:r w:rsidR="00283654">
              <w:rPr>
                <w:rFonts w:ascii="Times New Roman" w:hAnsi="Times New Roman"/>
              </w:rPr>
              <w:t xml:space="preserve"> </w:t>
            </w:r>
            <w:r w:rsidRPr="00EF10A6">
              <w:rPr>
                <w:rFonts w:ascii="Times New Roman" w:hAnsi="Times New Roman"/>
              </w:rPr>
              <w:t>документации,</w:t>
            </w:r>
            <w:r w:rsidR="00283654">
              <w:rPr>
                <w:rFonts w:ascii="Times New Roman" w:hAnsi="Times New Roman"/>
              </w:rPr>
              <w:t xml:space="preserve"> </w:t>
            </w:r>
            <w:r w:rsidRPr="00EF10A6">
              <w:rPr>
                <w:rFonts w:ascii="Times New Roman" w:hAnsi="Times New Roman"/>
              </w:rPr>
              <w:t>требованиями</w:t>
            </w:r>
            <w:r w:rsidR="00283654">
              <w:rPr>
                <w:rFonts w:ascii="Times New Roman" w:hAnsi="Times New Roman"/>
              </w:rPr>
              <w:t xml:space="preserve"> </w:t>
            </w:r>
            <w:r w:rsidRPr="00EF10A6">
              <w:rPr>
                <w:rFonts w:ascii="Times New Roman" w:hAnsi="Times New Roman"/>
              </w:rPr>
              <w:t>договора,</w:t>
            </w:r>
            <w:r w:rsidR="00283654">
              <w:rPr>
                <w:rFonts w:ascii="Times New Roman" w:hAnsi="Times New Roman"/>
              </w:rPr>
              <w:t xml:space="preserve"> </w:t>
            </w:r>
            <w:r w:rsidRPr="00EF10A6">
              <w:rPr>
                <w:rFonts w:ascii="Times New Roman" w:hAnsi="Times New Roman"/>
              </w:rPr>
              <w:t>рабочими</w:t>
            </w:r>
            <w:r w:rsidR="00283654">
              <w:rPr>
                <w:rFonts w:ascii="Times New Roman" w:hAnsi="Times New Roman"/>
              </w:rPr>
              <w:t xml:space="preserve"> </w:t>
            </w:r>
            <w:r w:rsidRPr="00EF10A6">
              <w:rPr>
                <w:rFonts w:ascii="Times New Roman" w:hAnsi="Times New Roman"/>
              </w:rPr>
              <w:t>чертежами</w:t>
            </w:r>
            <w:r w:rsidR="00283654">
              <w:rPr>
                <w:rFonts w:ascii="Times New Roman" w:hAnsi="Times New Roman"/>
              </w:rPr>
              <w:t xml:space="preserve"> </w:t>
            </w:r>
            <w:r w:rsidRPr="00EF10A6">
              <w:rPr>
                <w:rFonts w:ascii="Times New Roman" w:hAnsi="Times New Roman"/>
              </w:rPr>
              <w:t>и</w:t>
            </w:r>
            <w:r w:rsidR="00283654">
              <w:rPr>
                <w:rFonts w:ascii="Times New Roman" w:hAnsi="Times New Roman"/>
              </w:rPr>
              <w:t xml:space="preserve"> </w:t>
            </w:r>
            <w:r w:rsidRPr="00EF10A6">
              <w:rPr>
                <w:rFonts w:ascii="Times New Roman" w:hAnsi="Times New Roman"/>
              </w:rPr>
              <w:t>проектом</w:t>
            </w:r>
            <w:r w:rsidR="00283654">
              <w:rPr>
                <w:rFonts w:ascii="Times New Roman" w:hAnsi="Times New Roman"/>
              </w:rPr>
              <w:t xml:space="preserve"> </w:t>
            </w:r>
            <w:r w:rsidRPr="00EF10A6">
              <w:rPr>
                <w:rFonts w:ascii="Times New Roman" w:hAnsi="Times New Roman"/>
              </w:rPr>
              <w:t>производства</w:t>
            </w:r>
            <w:r w:rsidR="00283654">
              <w:rPr>
                <w:rFonts w:ascii="Times New Roman" w:hAnsi="Times New Roman"/>
              </w:rPr>
              <w:t xml:space="preserve"> </w:t>
            </w:r>
            <w:r w:rsidRPr="00EF10A6">
              <w:rPr>
                <w:rFonts w:ascii="Times New Roman" w:hAnsi="Times New Roman"/>
              </w:rPr>
              <w:t>работ;</w:t>
            </w:r>
          </w:p>
        </w:tc>
      </w:tr>
      <w:tr w:rsidR="00B335FF" w14:paraId="1B44C1E7" w14:textId="77777777" w:rsidTr="005F0FC6">
        <w:tc>
          <w:tcPr>
            <w:tcW w:w="1229" w:type="dxa"/>
            <w:vMerge/>
            <w:tcBorders>
              <w:left w:val="single" w:sz="4" w:space="0" w:color="auto"/>
              <w:right w:val="single" w:sz="4" w:space="0" w:color="auto"/>
            </w:tcBorders>
          </w:tcPr>
          <w:p w14:paraId="509D5BE3"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3FDAF240" w14:textId="77777777" w:rsidR="00B335FF" w:rsidRDefault="00B335FF" w:rsidP="004808FD">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.0</w:t>
            </w:r>
            <w:r>
              <w:rPr>
                <w:rFonts w:ascii="Times New Roman" w:eastAsia="Calibri" w:hAnsi="Times New Roman" w:cs="Times New Roman"/>
              </w:rPr>
              <w:t>3</w:t>
            </w:r>
          </w:p>
        </w:tc>
        <w:tc>
          <w:tcPr>
            <w:tcW w:w="7556" w:type="dxa"/>
            <w:tcBorders>
              <w:top w:val="single" w:sz="4" w:space="0" w:color="auto"/>
              <w:left w:val="single" w:sz="4" w:space="0" w:color="auto"/>
              <w:bottom w:val="single" w:sz="4" w:space="0" w:color="auto"/>
              <w:right w:val="single" w:sz="4" w:space="0" w:color="auto"/>
            </w:tcBorders>
          </w:tcPr>
          <w:p w14:paraId="4D8C5279" w14:textId="1DD2C407" w:rsidR="00B335FF" w:rsidRPr="00EF10A6" w:rsidRDefault="00B335FF" w:rsidP="004808FD">
            <w:pPr>
              <w:jc w:val="both"/>
              <w:rPr>
                <w:rFonts w:ascii="Times New Roman" w:hAnsi="Times New Roman"/>
              </w:rPr>
            </w:pPr>
            <w:r w:rsidRPr="00EF10A6">
              <w:rPr>
                <w:rFonts w:ascii="Times New Roman" w:hAnsi="Times New Roman"/>
              </w:rPr>
              <w:t>осуществлять</w:t>
            </w:r>
            <w:r w:rsidR="00283654">
              <w:rPr>
                <w:rFonts w:ascii="Times New Roman" w:hAnsi="Times New Roman"/>
              </w:rPr>
              <w:t xml:space="preserve"> </w:t>
            </w:r>
            <w:r w:rsidRPr="00EF10A6">
              <w:rPr>
                <w:rFonts w:ascii="Times New Roman" w:hAnsi="Times New Roman"/>
              </w:rPr>
              <w:t>документальное</w:t>
            </w:r>
            <w:r w:rsidR="00283654">
              <w:rPr>
                <w:rFonts w:ascii="Times New Roman" w:hAnsi="Times New Roman"/>
              </w:rPr>
              <w:t xml:space="preserve"> </w:t>
            </w:r>
            <w:r w:rsidRPr="00EF10A6">
              <w:rPr>
                <w:rFonts w:ascii="Times New Roman" w:hAnsi="Times New Roman"/>
              </w:rPr>
              <w:t>сопровождение</w:t>
            </w:r>
            <w:r w:rsidR="00283654">
              <w:rPr>
                <w:rFonts w:ascii="Times New Roman" w:hAnsi="Times New Roman"/>
              </w:rPr>
              <w:t xml:space="preserve"> </w:t>
            </w:r>
            <w:r w:rsidRPr="00EF10A6">
              <w:rPr>
                <w:rFonts w:ascii="Times New Roman" w:hAnsi="Times New Roman"/>
              </w:rPr>
              <w:t>производства</w:t>
            </w:r>
            <w:r w:rsidR="00283654">
              <w:rPr>
                <w:rFonts w:ascii="Times New Roman" w:hAnsi="Times New Roman"/>
              </w:rPr>
              <w:t xml:space="preserve"> </w:t>
            </w:r>
            <w:r w:rsidRPr="00EF10A6">
              <w:rPr>
                <w:rFonts w:ascii="Times New Roman" w:hAnsi="Times New Roman"/>
              </w:rPr>
              <w:t>строительных</w:t>
            </w:r>
            <w:r w:rsidR="00283654">
              <w:rPr>
                <w:rFonts w:ascii="Times New Roman" w:hAnsi="Times New Roman"/>
              </w:rPr>
              <w:t xml:space="preserve"> </w:t>
            </w:r>
            <w:r w:rsidRPr="00EF10A6">
              <w:rPr>
                <w:rFonts w:ascii="Times New Roman" w:hAnsi="Times New Roman"/>
              </w:rPr>
              <w:t>работ</w:t>
            </w:r>
            <w:r w:rsidR="00283654">
              <w:rPr>
                <w:rFonts w:ascii="Times New Roman" w:hAnsi="Times New Roman"/>
              </w:rPr>
              <w:t xml:space="preserve"> </w:t>
            </w:r>
            <w:r w:rsidRPr="00EF10A6">
              <w:rPr>
                <w:rFonts w:ascii="Times New Roman" w:hAnsi="Times New Roman"/>
              </w:rPr>
              <w:t>(журналы</w:t>
            </w:r>
            <w:r w:rsidR="00283654">
              <w:rPr>
                <w:rFonts w:ascii="Times New Roman" w:hAnsi="Times New Roman"/>
              </w:rPr>
              <w:t xml:space="preserve"> </w:t>
            </w:r>
            <w:r w:rsidRPr="00EF10A6">
              <w:rPr>
                <w:rFonts w:ascii="Times New Roman" w:hAnsi="Times New Roman"/>
              </w:rPr>
              <w:t>производства</w:t>
            </w:r>
            <w:r w:rsidR="00283654">
              <w:rPr>
                <w:rFonts w:ascii="Times New Roman" w:hAnsi="Times New Roman"/>
              </w:rPr>
              <w:t xml:space="preserve"> </w:t>
            </w:r>
            <w:r w:rsidRPr="00EF10A6">
              <w:rPr>
                <w:rFonts w:ascii="Times New Roman" w:hAnsi="Times New Roman"/>
              </w:rPr>
              <w:t>работ,</w:t>
            </w:r>
            <w:r w:rsidR="00283654">
              <w:rPr>
                <w:rFonts w:ascii="Times New Roman" w:hAnsi="Times New Roman"/>
              </w:rPr>
              <w:t xml:space="preserve"> </w:t>
            </w:r>
            <w:r w:rsidRPr="00EF10A6">
              <w:rPr>
                <w:rFonts w:ascii="Times New Roman" w:hAnsi="Times New Roman"/>
              </w:rPr>
              <w:t>акты</w:t>
            </w:r>
            <w:r w:rsidR="00283654">
              <w:rPr>
                <w:rFonts w:ascii="Times New Roman" w:hAnsi="Times New Roman"/>
              </w:rPr>
              <w:t xml:space="preserve"> </w:t>
            </w:r>
            <w:r w:rsidRPr="00EF10A6">
              <w:rPr>
                <w:rFonts w:ascii="Times New Roman" w:hAnsi="Times New Roman"/>
              </w:rPr>
              <w:t>выполненных</w:t>
            </w:r>
            <w:r w:rsidR="00283654">
              <w:rPr>
                <w:rFonts w:ascii="Times New Roman" w:hAnsi="Times New Roman"/>
              </w:rPr>
              <w:t xml:space="preserve"> </w:t>
            </w:r>
            <w:r w:rsidRPr="00EF10A6">
              <w:rPr>
                <w:rFonts w:ascii="Times New Roman" w:hAnsi="Times New Roman"/>
              </w:rPr>
              <w:t>работ)</w:t>
            </w:r>
          </w:p>
        </w:tc>
      </w:tr>
      <w:tr w:rsidR="00B335FF" w14:paraId="75E31F0E" w14:textId="77777777" w:rsidTr="005F0FC6">
        <w:tc>
          <w:tcPr>
            <w:tcW w:w="1229" w:type="dxa"/>
            <w:vMerge/>
            <w:tcBorders>
              <w:left w:val="single" w:sz="4" w:space="0" w:color="auto"/>
              <w:right w:val="single" w:sz="4" w:space="0" w:color="auto"/>
            </w:tcBorders>
          </w:tcPr>
          <w:p w14:paraId="37CF7B82"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DC1F3BC" w14:textId="77777777" w:rsidR="00B335FF" w:rsidRDefault="00B335FF" w:rsidP="004808FD">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.0</w:t>
            </w:r>
            <w:r>
              <w:rPr>
                <w:rFonts w:ascii="Times New Roman" w:eastAsia="Calibri" w:hAnsi="Times New Roman" w:cs="Times New Roman"/>
              </w:rPr>
              <w:t>4</w:t>
            </w:r>
          </w:p>
        </w:tc>
        <w:tc>
          <w:tcPr>
            <w:tcW w:w="7556" w:type="dxa"/>
            <w:tcBorders>
              <w:top w:val="single" w:sz="4" w:space="0" w:color="auto"/>
              <w:left w:val="single" w:sz="4" w:space="0" w:color="auto"/>
              <w:bottom w:val="single" w:sz="4" w:space="0" w:color="auto"/>
              <w:right w:val="single" w:sz="4" w:space="0" w:color="auto"/>
            </w:tcBorders>
          </w:tcPr>
          <w:p w14:paraId="04B02E0B" w14:textId="12D68DD4" w:rsidR="00B335FF" w:rsidRPr="00EF10A6" w:rsidRDefault="00B335FF" w:rsidP="004808FD">
            <w:pPr>
              <w:jc w:val="both"/>
              <w:rPr>
                <w:rFonts w:ascii="Times New Roman" w:hAnsi="Times New Roman"/>
              </w:rPr>
            </w:pPr>
            <w:r w:rsidRPr="00EF10A6">
              <w:rPr>
                <w:rFonts w:ascii="Times New Roman" w:hAnsi="Times New Roman"/>
              </w:rPr>
              <w:t>распределять</w:t>
            </w:r>
            <w:r w:rsidR="00283654">
              <w:rPr>
                <w:rFonts w:ascii="Times New Roman" w:hAnsi="Times New Roman"/>
              </w:rPr>
              <w:t xml:space="preserve"> </w:t>
            </w:r>
            <w:r w:rsidRPr="00EF10A6">
              <w:rPr>
                <w:rFonts w:ascii="Times New Roman" w:hAnsi="Times New Roman"/>
              </w:rPr>
              <w:t>машины</w:t>
            </w:r>
            <w:r w:rsidR="00283654">
              <w:rPr>
                <w:rFonts w:ascii="Times New Roman" w:hAnsi="Times New Roman"/>
              </w:rPr>
              <w:t xml:space="preserve"> </w:t>
            </w:r>
            <w:r w:rsidRPr="00EF10A6">
              <w:rPr>
                <w:rFonts w:ascii="Times New Roman" w:hAnsi="Times New Roman"/>
              </w:rPr>
              <w:t>и</w:t>
            </w:r>
            <w:r w:rsidR="00283654">
              <w:rPr>
                <w:rFonts w:ascii="Times New Roman" w:hAnsi="Times New Roman"/>
              </w:rPr>
              <w:t xml:space="preserve"> </w:t>
            </w:r>
            <w:r w:rsidRPr="00EF10A6">
              <w:rPr>
                <w:rFonts w:ascii="Times New Roman" w:hAnsi="Times New Roman"/>
              </w:rPr>
              <w:t>средства</w:t>
            </w:r>
            <w:r w:rsidR="00283654">
              <w:rPr>
                <w:rFonts w:ascii="Times New Roman" w:hAnsi="Times New Roman"/>
              </w:rPr>
              <w:t xml:space="preserve"> </w:t>
            </w:r>
            <w:r w:rsidRPr="00EF10A6">
              <w:rPr>
                <w:rFonts w:ascii="Times New Roman" w:hAnsi="Times New Roman"/>
              </w:rPr>
              <w:t>малой</w:t>
            </w:r>
            <w:r w:rsidR="00283654">
              <w:rPr>
                <w:rFonts w:ascii="Times New Roman" w:hAnsi="Times New Roman"/>
              </w:rPr>
              <w:t xml:space="preserve"> </w:t>
            </w:r>
            <w:r w:rsidRPr="00EF10A6">
              <w:rPr>
                <w:rFonts w:ascii="Times New Roman" w:hAnsi="Times New Roman"/>
              </w:rPr>
              <w:t>механизации</w:t>
            </w:r>
            <w:r w:rsidR="00283654">
              <w:rPr>
                <w:rFonts w:ascii="Times New Roman" w:hAnsi="Times New Roman"/>
              </w:rPr>
              <w:t xml:space="preserve"> </w:t>
            </w:r>
            <w:r w:rsidRPr="00EF10A6">
              <w:rPr>
                <w:rFonts w:ascii="Times New Roman" w:hAnsi="Times New Roman"/>
              </w:rPr>
              <w:t>по</w:t>
            </w:r>
            <w:r w:rsidR="00283654">
              <w:rPr>
                <w:rFonts w:ascii="Times New Roman" w:hAnsi="Times New Roman"/>
              </w:rPr>
              <w:t xml:space="preserve"> </w:t>
            </w:r>
            <w:r w:rsidRPr="00EF10A6">
              <w:rPr>
                <w:rFonts w:ascii="Times New Roman" w:hAnsi="Times New Roman"/>
              </w:rPr>
              <w:t>типам,</w:t>
            </w:r>
            <w:r w:rsidR="00283654">
              <w:rPr>
                <w:rFonts w:ascii="Times New Roman" w:hAnsi="Times New Roman"/>
              </w:rPr>
              <w:t xml:space="preserve"> </w:t>
            </w:r>
            <w:r w:rsidRPr="00EF10A6">
              <w:rPr>
                <w:rFonts w:ascii="Times New Roman" w:hAnsi="Times New Roman"/>
              </w:rPr>
              <w:t>назначению,</w:t>
            </w:r>
            <w:r w:rsidR="00283654">
              <w:rPr>
                <w:rFonts w:ascii="Times New Roman" w:hAnsi="Times New Roman"/>
              </w:rPr>
              <w:t xml:space="preserve"> </w:t>
            </w:r>
            <w:r w:rsidRPr="00EF10A6">
              <w:rPr>
                <w:rFonts w:ascii="Times New Roman" w:hAnsi="Times New Roman"/>
              </w:rPr>
              <w:t>видам</w:t>
            </w:r>
            <w:r w:rsidR="00283654">
              <w:rPr>
                <w:rFonts w:ascii="Times New Roman" w:hAnsi="Times New Roman"/>
              </w:rPr>
              <w:t xml:space="preserve"> </w:t>
            </w:r>
            <w:r w:rsidRPr="00EF10A6">
              <w:rPr>
                <w:rFonts w:ascii="Times New Roman" w:hAnsi="Times New Roman"/>
              </w:rPr>
              <w:t>выполняемых</w:t>
            </w:r>
            <w:r w:rsidR="00283654">
              <w:rPr>
                <w:rFonts w:ascii="Times New Roman" w:hAnsi="Times New Roman"/>
              </w:rPr>
              <w:t xml:space="preserve"> </w:t>
            </w:r>
            <w:r w:rsidRPr="00EF10A6">
              <w:rPr>
                <w:rFonts w:ascii="Times New Roman" w:hAnsi="Times New Roman"/>
              </w:rPr>
              <w:t>работ</w:t>
            </w:r>
          </w:p>
        </w:tc>
      </w:tr>
      <w:tr w:rsidR="00B335FF" w14:paraId="7CC97003" w14:textId="77777777" w:rsidTr="005F0FC6">
        <w:tc>
          <w:tcPr>
            <w:tcW w:w="1229" w:type="dxa"/>
            <w:vMerge/>
            <w:tcBorders>
              <w:left w:val="single" w:sz="4" w:space="0" w:color="auto"/>
              <w:right w:val="single" w:sz="4" w:space="0" w:color="auto"/>
            </w:tcBorders>
          </w:tcPr>
          <w:p w14:paraId="252B4BBB"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0905114A" w14:textId="77777777" w:rsidR="00B335FF" w:rsidRDefault="00B335FF" w:rsidP="004808FD">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.0</w:t>
            </w:r>
            <w:r>
              <w:rPr>
                <w:rFonts w:ascii="Times New Roman" w:eastAsia="Calibri" w:hAnsi="Times New Roman" w:cs="Times New Roman"/>
              </w:rPr>
              <w:t>5</w:t>
            </w:r>
          </w:p>
        </w:tc>
        <w:tc>
          <w:tcPr>
            <w:tcW w:w="7556" w:type="dxa"/>
            <w:tcBorders>
              <w:top w:val="single" w:sz="4" w:space="0" w:color="auto"/>
              <w:left w:val="single" w:sz="4" w:space="0" w:color="auto"/>
              <w:bottom w:val="single" w:sz="4" w:space="0" w:color="auto"/>
              <w:right w:val="single" w:sz="4" w:space="0" w:color="auto"/>
            </w:tcBorders>
          </w:tcPr>
          <w:p w14:paraId="2274FAE2" w14:textId="0ADD36DD" w:rsidR="00B335FF" w:rsidRPr="00EF10A6" w:rsidRDefault="00B335FF" w:rsidP="004808FD">
            <w:pPr>
              <w:jc w:val="both"/>
              <w:rPr>
                <w:rFonts w:ascii="Times New Roman" w:hAnsi="Times New Roman"/>
              </w:rPr>
            </w:pPr>
            <w:r w:rsidRPr="00EF10A6">
              <w:rPr>
                <w:rFonts w:ascii="Times New Roman" w:hAnsi="Times New Roman"/>
              </w:rPr>
              <w:t>проводить</w:t>
            </w:r>
            <w:r w:rsidR="00283654">
              <w:rPr>
                <w:rFonts w:ascii="Times New Roman" w:hAnsi="Times New Roman"/>
              </w:rPr>
              <w:t xml:space="preserve"> </w:t>
            </w:r>
            <w:r w:rsidRPr="00EF10A6">
              <w:rPr>
                <w:rFonts w:ascii="Times New Roman" w:hAnsi="Times New Roman"/>
              </w:rPr>
              <w:t>обмерные</w:t>
            </w:r>
            <w:r w:rsidR="00283654">
              <w:rPr>
                <w:rFonts w:ascii="Times New Roman" w:hAnsi="Times New Roman"/>
              </w:rPr>
              <w:t xml:space="preserve"> </w:t>
            </w:r>
            <w:r w:rsidRPr="00EF10A6">
              <w:rPr>
                <w:rFonts w:ascii="Times New Roman" w:hAnsi="Times New Roman"/>
              </w:rPr>
              <w:t>работы;</w:t>
            </w:r>
            <w:r w:rsidR="00283654">
              <w:rPr>
                <w:rFonts w:ascii="Times New Roman" w:hAnsi="Times New Roman"/>
              </w:rPr>
              <w:t xml:space="preserve"> </w:t>
            </w:r>
            <w:r w:rsidRPr="00EF10A6">
              <w:rPr>
                <w:rFonts w:ascii="Times New Roman" w:hAnsi="Times New Roman"/>
              </w:rPr>
              <w:t>определять</w:t>
            </w:r>
            <w:r w:rsidR="00283654">
              <w:rPr>
                <w:rFonts w:ascii="Times New Roman" w:hAnsi="Times New Roman"/>
              </w:rPr>
              <w:t xml:space="preserve"> </w:t>
            </w:r>
            <w:r w:rsidRPr="00EF10A6">
              <w:rPr>
                <w:rFonts w:ascii="Times New Roman" w:hAnsi="Times New Roman"/>
              </w:rPr>
              <w:t>объемы</w:t>
            </w:r>
            <w:r w:rsidR="00283654">
              <w:rPr>
                <w:rFonts w:ascii="Times New Roman" w:hAnsi="Times New Roman"/>
              </w:rPr>
              <w:t xml:space="preserve"> </w:t>
            </w:r>
            <w:r w:rsidRPr="00EF10A6">
              <w:rPr>
                <w:rFonts w:ascii="Times New Roman" w:hAnsi="Times New Roman"/>
              </w:rPr>
              <w:t>выполняемых</w:t>
            </w:r>
            <w:r w:rsidR="00283654">
              <w:rPr>
                <w:rFonts w:ascii="Times New Roman" w:hAnsi="Times New Roman"/>
              </w:rPr>
              <w:t xml:space="preserve"> </w:t>
            </w:r>
            <w:r w:rsidRPr="00EF10A6">
              <w:rPr>
                <w:rFonts w:ascii="Times New Roman" w:hAnsi="Times New Roman"/>
              </w:rPr>
              <w:t>строительных</w:t>
            </w:r>
            <w:r w:rsidR="00283654">
              <w:rPr>
                <w:rFonts w:ascii="Times New Roman" w:hAnsi="Times New Roman"/>
              </w:rPr>
              <w:t xml:space="preserve"> </w:t>
            </w:r>
            <w:r w:rsidRPr="00EF10A6">
              <w:rPr>
                <w:rFonts w:ascii="Times New Roman" w:hAnsi="Times New Roman"/>
              </w:rPr>
              <w:t>определять</w:t>
            </w:r>
            <w:r w:rsidR="00283654">
              <w:rPr>
                <w:rFonts w:ascii="Times New Roman" w:hAnsi="Times New Roman"/>
              </w:rPr>
              <w:t xml:space="preserve"> </w:t>
            </w:r>
            <w:r w:rsidRPr="00EF10A6">
              <w:rPr>
                <w:rFonts w:ascii="Times New Roman" w:hAnsi="Times New Roman"/>
              </w:rPr>
              <w:t>перечень</w:t>
            </w:r>
            <w:r w:rsidR="00283654">
              <w:rPr>
                <w:rFonts w:ascii="Times New Roman" w:hAnsi="Times New Roman"/>
              </w:rPr>
              <w:t xml:space="preserve"> </w:t>
            </w:r>
            <w:r w:rsidRPr="00EF10A6">
              <w:rPr>
                <w:rFonts w:ascii="Times New Roman" w:hAnsi="Times New Roman"/>
              </w:rPr>
              <w:t>работ</w:t>
            </w:r>
            <w:r w:rsidR="00283654">
              <w:rPr>
                <w:rFonts w:ascii="Times New Roman" w:hAnsi="Times New Roman"/>
              </w:rPr>
              <w:t xml:space="preserve"> </w:t>
            </w:r>
            <w:r w:rsidRPr="00EF10A6">
              <w:rPr>
                <w:rFonts w:ascii="Times New Roman" w:hAnsi="Times New Roman"/>
              </w:rPr>
              <w:t>по</w:t>
            </w:r>
            <w:r w:rsidR="00283654">
              <w:rPr>
                <w:rFonts w:ascii="Times New Roman" w:hAnsi="Times New Roman"/>
              </w:rPr>
              <w:t xml:space="preserve"> </w:t>
            </w:r>
            <w:r w:rsidRPr="00EF10A6">
              <w:rPr>
                <w:rFonts w:ascii="Times New Roman" w:hAnsi="Times New Roman"/>
              </w:rPr>
              <w:t>обеспечению</w:t>
            </w:r>
            <w:r w:rsidR="00283654">
              <w:rPr>
                <w:rFonts w:ascii="Times New Roman" w:hAnsi="Times New Roman"/>
              </w:rPr>
              <w:t xml:space="preserve"> </w:t>
            </w:r>
            <w:r w:rsidRPr="00EF10A6">
              <w:rPr>
                <w:rFonts w:ascii="Times New Roman" w:hAnsi="Times New Roman"/>
              </w:rPr>
              <w:t>безопасности</w:t>
            </w:r>
            <w:r w:rsidR="00283654">
              <w:rPr>
                <w:rFonts w:ascii="Times New Roman" w:hAnsi="Times New Roman"/>
              </w:rPr>
              <w:t xml:space="preserve"> </w:t>
            </w:r>
            <w:r w:rsidRPr="00EF10A6">
              <w:rPr>
                <w:rFonts w:ascii="Times New Roman" w:hAnsi="Times New Roman"/>
              </w:rPr>
              <w:t>участка</w:t>
            </w:r>
            <w:r w:rsidR="00283654">
              <w:rPr>
                <w:rFonts w:ascii="Times New Roman" w:hAnsi="Times New Roman"/>
              </w:rPr>
              <w:t xml:space="preserve"> </w:t>
            </w:r>
            <w:r w:rsidRPr="00EF10A6">
              <w:rPr>
                <w:rFonts w:ascii="Times New Roman" w:hAnsi="Times New Roman"/>
              </w:rPr>
              <w:t>производства</w:t>
            </w:r>
            <w:r w:rsidR="00283654">
              <w:rPr>
                <w:rFonts w:ascii="Times New Roman" w:hAnsi="Times New Roman"/>
              </w:rPr>
              <w:t xml:space="preserve"> </w:t>
            </w:r>
            <w:r w:rsidRPr="00EF10A6">
              <w:rPr>
                <w:rFonts w:ascii="Times New Roman" w:hAnsi="Times New Roman"/>
              </w:rPr>
              <w:t>строительных</w:t>
            </w:r>
            <w:r w:rsidR="00283654">
              <w:rPr>
                <w:rFonts w:ascii="Times New Roman" w:hAnsi="Times New Roman"/>
              </w:rPr>
              <w:t xml:space="preserve"> </w:t>
            </w:r>
            <w:r w:rsidRPr="00EF10A6">
              <w:rPr>
                <w:rFonts w:ascii="Times New Roman" w:hAnsi="Times New Roman"/>
              </w:rPr>
              <w:t>работ;</w:t>
            </w:r>
          </w:p>
        </w:tc>
      </w:tr>
      <w:tr w:rsidR="00B335FF" w14:paraId="709ACDC7" w14:textId="77777777" w:rsidTr="005F0FC6">
        <w:tc>
          <w:tcPr>
            <w:tcW w:w="1229" w:type="dxa"/>
            <w:vMerge/>
            <w:tcBorders>
              <w:left w:val="single" w:sz="4" w:space="0" w:color="auto"/>
              <w:right w:val="single" w:sz="4" w:space="0" w:color="auto"/>
            </w:tcBorders>
          </w:tcPr>
          <w:p w14:paraId="56DB20F8"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F8CA9EE" w14:textId="77777777" w:rsidR="00B335FF" w:rsidRDefault="00B335FF" w:rsidP="004808FD">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.0</w:t>
            </w:r>
            <w:r>
              <w:rPr>
                <w:rFonts w:ascii="Times New Roman" w:eastAsia="Calibri" w:hAnsi="Times New Roman" w:cs="Times New Roman"/>
              </w:rPr>
              <w:t>6</w:t>
            </w:r>
          </w:p>
        </w:tc>
        <w:tc>
          <w:tcPr>
            <w:tcW w:w="7556" w:type="dxa"/>
            <w:tcBorders>
              <w:top w:val="single" w:sz="4" w:space="0" w:color="auto"/>
              <w:left w:val="single" w:sz="4" w:space="0" w:color="auto"/>
              <w:bottom w:val="single" w:sz="4" w:space="0" w:color="auto"/>
              <w:right w:val="single" w:sz="4" w:space="0" w:color="auto"/>
            </w:tcBorders>
          </w:tcPr>
          <w:p w14:paraId="425FCF26" w14:textId="489DF62A" w:rsidR="00B335FF" w:rsidRPr="00EF10A6" w:rsidRDefault="00B335FF" w:rsidP="004808FD">
            <w:pPr>
              <w:jc w:val="both"/>
              <w:rPr>
                <w:rFonts w:ascii="Times New Roman" w:hAnsi="Times New Roman"/>
              </w:rPr>
            </w:pPr>
            <w:r w:rsidRPr="00EF10A6">
              <w:rPr>
                <w:rFonts w:ascii="Times New Roman" w:hAnsi="Times New Roman"/>
              </w:rPr>
              <w:t>определять</w:t>
            </w:r>
            <w:r w:rsidR="00283654">
              <w:rPr>
                <w:rFonts w:ascii="Times New Roman" w:hAnsi="Times New Roman"/>
              </w:rPr>
              <w:t xml:space="preserve"> </w:t>
            </w:r>
            <w:r w:rsidRPr="00EF10A6">
              <w:rPr>
                <w:rFonts w:ascii="Times New Roman" w:hAnsi="Times New Roman"/>
              </w:rPr>
              <w:t>объемы</w:t>
            </w:r>
            <w:r w:rsidR="00283654">
              <w:rPr>
                <w:rFonts w:ascii="Times New Roman" w:hAnsi="Times New Roman"/>
              </w:rPr>
              <w:t xml:space="preserve"> </w:t>
            </w:r>
            <w:r w:rsidRPr="00EF10A6">
              <w:rPr>
                <w:rFonts w:ascii="Times New Roman" w:hAnsi="Times New Roman"/>
              </w:rPr>
              <w:t>выполняемых</w:t>
            </w:r>
            <w:r w:rsidR="00283654">
              <w:rPr>
                <w:rFonts w:ascii="Times New Roman" w:hAnsi="Times New Roman"/>
              </w:rPr>
              <w:t xml:space="preserve"> </w:t>
            </w:r>
            <w:r w:rsidRPr="00EF10A6">
              <w:rPr>
                <w:rFonts w:ascii="Times New Roman" w:hAnsi="Times New Roman"/>
              </w:rPr>
              <w:t>строительных</w:t>
            </w:r>
            <w:r w:rsidR="00283654">
              <w:rPr>
                <w:rFonts w:ascii="Times New Roman" w:hAnsi="Times New Roman"/>
              </w:rPr>
              <w:t xml:space="preserve"> </w:t>
            </w:r>
            <w:r w:rsidRPr="00EF10A6">
              <w:rPr>
                <w:rFonts w:ascii="Times New Roman" w:hAnsi="Times New Roman"/>
              </w:rPr>
              <w:t>определять</w:t>
            </w:r>
            <w:r w:rsidR="00283654">
              <w:rPr>
                <w:rFonts w:ascii="Times New Roman" w:hAnsi="Times New Roman"/>
              </w:rPr>
              <w:t xml:space="preserve"> </w:t>
            </w:r>
            <w:r w:rsidRPr="00EF10A6">
              <w:rPr>
                <w:rFonts w:ascii="Times New Roman" w:hAnsi="Times New Roman"/>
              </w:rPr>
              <w:t>перечень</w:t>
            </w:r>
            <w:r w:rsidR="00283654">
              <w:rPr>
                <w:rFonts w:ascii="Times New Roman" w:hAnsi="Times New Roman"/>
              </w:rPr>
              <w:t xml:space="preserve"> </w:t>
            </w:r>
            <w:r w:rsidRPr="00EF10A6">
              <w:rPr>
                <w:rFonts w:ascii="Times New Roman" w:hAnsi="Times New Roman"/>
              </w:rPr>
              <w:t>работ</w:t>
            </w:r>
            <w:r w:rsidR="00283654">
              <w:rPr>
                <w:rFonts w:ascii="Times New Roman" w:hAnsi="Times New Roman"/>
              </w:rPr>
              <w:t xml:space="preserve"> </w:t>
            </w:r>
            <w:r w:rsidRPr="00EF10A6">
              <w:rPr>
                <w:rFonts w:ascii="Times New Roman" w:hAnsi="Times New Roman"/>
              </w:rPr>
              <w:t>по</w:t>
            </w:r>
            <w:r w:rsidR="00283654">
              <w:rPr>
                <w:rFonts w:ascii="Times New Roman" w:hAnsi="Times New Roman"/>
              </w:rPr>
              <w:t xml:space="preserve"> </w:t>
            </w:r>
            <w:r w:rsidRPr="00EF10A6">
              <w:rPr>
                <w:rFonts w:ascii="Times New Roman" w:hAnsi="Times New Roman"/>
              </w:rPr>
              <w:t>обеспечению</w:t>
            </w:r>
            <w:r w:rsidR="00283654">
              <w:rPr>
                <w:rFonts w:ascii="Times New Roman" w:hAnsi="Times New Roman"/>
              </w:rPr>
              <w:t xml:space="preserve"> </w:t>
            </w:r>
            <w:r w:rsidRPr="00EF10A6">
              <w:rPr>
                <w:rFonts w:ascii="Times New Roman" w:hAnsi="Times New Roman"/>
              </w:rPr>
              <w:t>безопасности</w:t>
            </w:r>
            <w:r w:rsidR="00283654">
              <w:rPr>
                <w:rFonts w:ascii="Times New Roman" w:hAnsi="Times New Roman"/>
              </w:rPr>
              <w:t xml:space="preserve"> </w:t>
            </w:r>
            <w:r w:rsidRPr="00EF10A6">
              <w:rPr>
                <w:rFonts w:ascii="Times New Roman" w:hAnsi="Times New Roman"/>
              </w:rPr>
              <w:t>участка</w:t>
            </w:r>
            <w:r w:rsidR="00283654">
              <w:rPr>
                <w:rFonts w:ascii="Times New Roman" w:hAnsi="Times New Roman"/>
              </w:rPr>
              <w:t xml:space="preserve"> </w:t>
            </w:r>
            <w:r w:rsidRPr="00EF10A6">
              <w:rPr>
                <w:rFonts w:ascii="Times New Roman" w:hAnsi="Times New Roman"/>
              </w:rPr>
              <w:t>производства</w:t>
            </w:r>
            <w:r w:rsidR="00283654">
              <w:rPr>
                <w:rFonts w:ascii="Times New Roman" w:hAnsi="Times New Roman"/>
              </w:rPr>
              <w:t xml:space="preserve"> </w:t>
            </w:r>
            <w:r w:rsidRPr="00EF10A6">
              <w:rPr>
                <w:rFonts w:ascii="Times New Roman" w:hAnsi="Times New Roman"/>
              </w:rPr>
              <w:t>строительных</w:t>
            </w:r>
            <w:r w:rsidR="00283654">
              <w:rPr>
                <w:rFonts w:ascii="Times New Roman" w:hAnsi="Times New Roman"/>
              </w:rPr>
              <w:t xml:space="preserve"> </w:t>
            </w:r>
            <w:r w:rsidRPr="00EF10A6">
              <w:rPr>
                <w:rFonts w:ascii="Times New Roman" w:hAnsi="Times New Roman"/>
              </w:rPr>
              <w:t>работ;</w:t>
            </w:r>
          </w:p>
        </w:tc>
      </w:tr>
      <w:tr w:rsidR="00B335FF" w14:paraId="2B6B26E4" w14:textId="77777777" w:rsidTr="005F0FC6">
        <w:tc>
          <w:tcPr>
            <w:tcW w:w="1229" w:type="dxa"/>
            <w:vMerge/>
            <w:tcBorders>
              <w:left w:val="single" w:sz="4" w:space="0" w:color="auto"/>
              <w:right w:val="single" w:sz="4" w:space="0" w:color="auto"/>
            </w:tcBorders>
          </w:tcPr>
          <w:p w14:paraId="7DD5377C"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77BE9B56" w14:textId="77777777" w:rsidR="00B335FF" w:rsidRDefault="00B335FF" w:rsidP="004808FD">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.0</w:t>
            </w:r>
            <w:r>
              <w:rPr>
                <w:rFonts w:ascii="Times New Roman" w:eastAsia="Calibri" w:hAnsi="Times New Roman" w:cs="Times New Roman"/>
              </w:rPr>
              <w:t>7</w:t>
            </w:r>
          </w:p>
        </w:tc>
        <w:tc>
          <w:tcPr>
            <w:tcW w:w="7556" w:type="dxa"/>
            <w:tcBorders>
              <w:top w:val="single" w:sz="4" w:space="0" w:color="auto"/>
              <w:left w:val="single" w:sz="4" w:space="0" w:color="auto"/>
              <w:bottom w:val="single" w:sz="4" w:space="0" w:color="auto"/>
              <w:right w:val="single" w:sz="4" w:space="0" w:color="auto"/>
            </w:tcBorders>
          </w:tcPr>
          <w:p w14:paraId="665A25DB" w14:textId="414C9921" w:rsidR="00B335FF" w:rsidRPr="00EF10A6" w:rsidRDefault="00B335FF" w:rsidP="004808FD">
            <w:pPr>
              <w:jc w:val="both"/>
              <w:rPr>
                <w:rFonts w:ascii="Times New Roman" w:hAnsi="Times New Roman"/>
              </w:rPr>
            </w:pPr>
            <w:r w:rsidRPr="00EF10A6">
              <w:rPr>
                <w:rFonts w:ascii="Times New Roman" w:hAnsi="Times New Roman"/>
              </w:rPr>
              <w:t>осуществлять</w:t>
            </w:r>
            <w:r w:rsidR="00283654">
              <w:rPr>
                <w:rFonts w:ascii="Times New Roman" w:hAnsi="Times New Roman"/>
              </w:rPr>
              <w:t xml:space="preserve"> </w:t>
            </w:r>
            <w:r w:rsidRPr="00EF10A6">
              <w:rPr>
                <w:rFonts w:ascii="Times New Roman" w:hAnsi="Times New Roman"/>
              </w:rPr>
              <w:t>производственную</w:t>
            </w:r>
            <w:r w:rsidR="00283654">
              <w:rPr>
                <w:rFonts w:ascii="Times New Roman" w:hAnsi="Times New Roman"/>
              </w:rPr>
              <w:t xml:space="preserve"> </w:t>
            </w:r>
            <w:r w:rsidRPr="00EF10A6">
              <w:rPr>
                <w:rFonts w:ascii="Times New Roman" w:hAnsi="Times New Roman"/>
              </w:rPr>
              <w:t>коммуникацию</w:t>
            </w:r>
            <w:r w:rsidR="00283654">
              <w:rPr>
                <w:rFonts w:ascii="Times New Roman" w:hAnsi="Times New Roman"/>
              </w:rPr>
              <w:t xml:space="preserve"> </w:t>
            </w:r>
            <w:r w:rsidRPr="00EF10A6">
              <w:rPr>
                <w:rFonts w:ascii="Times New Roman" w:hAnsi="Times New Roman"/>
              </w:rPr>
              <w:t>по</w:t>
            </w:r>
            <w:r w:rsidR="00283654">
              <w:rPr>
                <w:rFonts w:ascii="Times New Roman" w:hAnsi="Times New Roman"/>
              </w:rPr>
              <w:t xml:space="preserve"> </w:t>
            </w:r>
            <w:r w:rsidRPr="00EF10A6">
              <w:rPr>
                <w:rFonts w:ascii="Times New Roman" w:hAnsi="Times New Roman"/>
              </w:rPr>
              <w:t>вопросам</w:t>
            </w:r>
            <w:r w:rsidR="00283654">
              <w:rPr>
                <w:rFonts w:ascii="Times New Roman" w:hAnsi="Times New Roman"/>
              </w:rPr>
              <w:t xml:space="preserve"> </w:t>
            </w:r>
            <w:r w:rsidRPr="00EF10A6">
              <w:rPr>
                <w:rFonts w:ascii="Times New Roman" w:hAnsi="Times New Roman"/>
              </w:rPr>
              <w:t>оперативного</w:t>
            </w:r>
            <w:r w:rsidR="00283654">
              <w:rPr>
                <w:rFonts w:ascii="Times New Roman" w:hAnsi="Times New Roman"/>
              </w:rPr>
              <w:t xml:space="preserve"> </w:t>
            </w:r>
            <w:r w:rsidRPr="00EF10A6">
              <w:rPr>
                <w:rFonts w:ascii="Times New Roman" w:hAnsi="Times New Roman"/>
              </w:rPr>
              <w:t>управления</w:t>
            </w:r>
            <w:r w:rsidR="00283654">
              <w:rPr>
                <w:rFonts w:ascii="Times New Roman" w:hAnsi="Times New Roman"/>
              </w:rPr>
              <w:t xml:space="preserve"> </w:t>
            </w:r>
            <w:r w:rsidRPr="00EF10A6">
              <w:rPr>
                <w:rFonts w:ascii="Times New Roman" w:hAnsi="Times New Roman"/>
              </w:rPr>
              <w:t>производством</w:t>
            </w:r>
            <w:r w:rsidR="00283654">
              <w:rPr>
                <w:rFonts w:ascii="Times New Roman" w:hAnsi="Times New Roman"/>
              </w:rPr>
              <w:t xml:space="preserve"> </w:t>
            </w:r>
            <w:r w:rsidRPr="00EF10A6">
              <w:rPr>
                <w:rFonts w:ascii="Times New Roman" w:hAnsi="Times New Roman"/>
              </w:rPr>
              <w:t>видов</w:t>
            </w:r>
            <w:r w:rsidR="00283654">
              <w:rPr>
                <w:rFonts w:ascii="Times New Roman" w:hAnsi="Times New Roman"/>
              </w:rPr>
              <w:t xml:space="preserve"> </w:t>
            </w:r>
            <w:r w:rsidRPr="00EF10A6">
              <w:rPr>
                <w:rFonts w:ascii="Times New Roman" w:hAnsi="Times New Roman"/>
              </w:rPr>
              <w:t>строительных</w:t>
            </w:r>
            <w:r w:rsidR="00283654">
              <w:rPr>
                <w:rFonts w:ascii="Times New Roman" w:hAnsi="Times New Roman"/>
              </w:rPr>
              <w:t xml:space="preserve"> </w:t>
            </w:r>
            <w:r w:rsidRPr="00EF10A6">
              <w:rPr>
                <w:rFonts w:ascii="Times New Roman" w:hAnsi="Times New Roman"/>
              </w:rPr>
              <w:t>работ</w:t>
            </w:r>
          </w:p>
        </w:tc>
      </w:tr>
      <w:tr w:rsidR="00B335FF" w14:paraId="1AE94FA2" w14:textId="77777777" w:rsidTr="005F0FC6">
        <w:tc>
          <w:tcPr>
            <w:tcW w:w="1229" w:type="dxa"/>
            <w:vMerge/>
            <w:tcBorders>
              <w:left w:val="single" w:sz="4" w:space="0" w:color="auto"/>
              <w:right w:val="single" w:sz="4" w:space="0" w:color="auto"/>
            </w:tcBorders>
          </w:tcPr>
          <w:p w14:paraId="48BFB49F"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7D810FA6" w14:textId="77777777" w:rsidR="00B335FF" w:rsidRDefault="00B335FF" w:rsidP="004808FD">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4</w:t>
            </w:r>
            <w:r w:rsidRPr="00EE116A">
              <w:rPr>
                <w:rFonts w:ascii="Times New Roman" w:eastAsia="Calibri" w:hAnsi="Times New Roman" w:cs="Times New Roman"/>
              </w:rPr>
              <w:t>.01</w:t>
            </w:r>
          </w:p>
        </w:tc>
        <w:tc>
          <w:tcPr>
            <w:tcW w:w="7556" w:type="dxa"/>
            <w:tcBorders>
              <w:top w:val="single" w:sz="4" w:space="0" w:color="auto"/>
              <w:left w:val="single" w:sz="4" w:space="0" w:color="auto"/>
              <w:bottom w:val="single" w:sz="4" w:space="0" w:color="auto"/>
              <w:right w:val="single" w:sz="4" w:space="0" w:color="auto"/>
            </w:tcBorders>
          </w:tcPr>
          <w:p w14:paraId="5B4255FA" w14:textId="6DF92D42" w:rsidR="00B335FF" w:rsidRPr="00EF10A6" w:rsidRDefault="00B335FF" w:rsidP="004808FD">
            <w:pPr>
              <w:jc w:val="both"/>
              <w:rPr>
                <w:rFonts w:ascii="Times New Roman" w:hAnsi="Times New Roman"/>
              </w:rPr>
            </w:pPr>
            <w:r w:rsidRPr="00CB1B02">
              <w:rPr>
                <w:rFonts w:ascii="Times New Roman" w:hAnsi="Times New Roman"/>
              </w:rPr>
              <w:t>определять</w:t>
            </w:r>
            <w:r w:rsidR="00283654">
              <w:rPr>
                <w:rFonts w:ascii="Times New Roman" w:hAnsi="Times New Roman"/>
              </w:rPr>
              <w:t xml:space="preserve"> </w:t>
            </w:r>
            <w:r w:rsidRPr="00CB1B02">
              <w:rPr>
                <w:rFonts w:ascii="Times New Roman" w:hAnsi="Times New Roman"/>
              </w:rPr>
              <w:t>объемы</w:t>
            </w:r>
            <w:r w:rsidR="00283654">
              <w:rPr>
                <w:rFonts w:ascii="Times New Roman" w:hAnsi="Times New Roman"/>
              </w:rPr>
              <w:t xml:space="preserve"> </w:t>
            </w:r>
            <w:r w:rsidRPr="00CB1B02">
              <w:rPr>
                <w:rFonts w:ascii="Times New Roman" w:hAnsi="Times New Roman"/>
              </w:rPr>
              <w:t>выполняемых</w:t>
            </w:r>
            <w:r w:rsidR="00283654">
              <w:rPr>
                <w:rFonts w:ascii="Times New Roman" w:hAnsi="Times New Roman"/>
              </w:rPr>
              <w:t xml:space="preserve"> </w:t>
            </w:r>
            <w:r w:rsidRPr="00CB1B02">
              <w:rPr>
                <w:rFonts w:ascii="Times New Roman" w:hAnsi="Times New Roman"/>
              </w:rPr>
              <w:t>строительных</w:t>
            </w:r>
            <w:r w:rsidR="00283654">
              <w:rPr>
                <w:rFonts w:ascii="Times New Roman" w:hAnsi="Times New Roman"/>
              </w:rPr>
              <w:t xml:space="preserve"> </w:t>
            </w:r>
            <w:r w:rsidRPr="00CB1B02">
              <w:rPr>
                <w:rFonts w:ascii="Times New Roman" w:hAnsi="Times New Roman"/>
              </w:rPr>
              <w:t>работ</w:t>
            </w:r>
          </w:p>
        </w:tc>
      </w:tr>
      <w:tr w:rsidR="00B335FF" w14:paraId="28A15C45" w14:textId="77777777" w:rsidTr="005F0FC6">
        <w:tc>
          <w:tcPr>
            <w:tcW w:w="1229" w:type="dxa"/>
            <w:vMerge/>
            <w:tcBorders>
              <w:left w:val="single" w:sz="4" w:space="0" w:color="auto"/>
              <w:right w:val="single" w:sz="4" w:space="0" w:color="auto"/>
            </w:tcBorders>
          </w:tcPr>
          <w:p w14:paraId="03A0BE57"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48B2C3D5" w14:textId="77777777" w:rsidR="00B335FF" w:rsidRDefault="00B335FF" w:rsidP="004808FD">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4</w:t>
            </w:r>
            <w:r w:rsidRPr="00EE116A">
              <w:rPr>
                <w:rFonts w:ascii="Times New Roman" w:eastAsia="Calibri" w:hAnsi="Times New Roman" w:cs="Times New Roman"/>
              </w:rPr>
              <w:t>.0</w:t>
            </w:r>
            <w:r>
              <w:rPr>
                <w:rFonts w:ascii="Times New Roman" w:eastAsia="Calibri" w:hAnsi="Times New Roman" w:cs="Times New Roman"/>
              </w:rPr>
              <w:t>2</w:t>
            </w:r>
          </w:p>
        </w:tc>
        <w:tc>
          <w:tcPr>
            <w:tcW w:w="7556" w:type="dxa"/>
            <w:tcBorders>
              <w:top w:val="single" w:sz="4" w:space="0" w:color="auto"/>
              <w:left w:val="single" w:sz="4" w:space="0" w:color="auto"/>
              <w:bottom w:val="single" w:sz="4" w:space="0" w:color="auto"/>
              <w:right w:val="single" w:sz="4" w:space="0" w:color="auto"/>
            </w:tcBorders>
          </w:tcPr>
          <w:p w14:paraId="0D0F8D03" w14:textId="6DE121AC" w:rsidR="00B335FF" w:rsidRPr="00EF10A6" w:rsidRDefault="00B335FF" w:rsidP="004808FD">
            <w:pPr>
              <w:jc w:val="both"/>
              <w:rPr>
                <w:rFonts w:ascii="Times New Roman" w:hAnsi="Times New Roman"/>
              </w:rPr>
            </w:pPr>
            <w:r w:rsidRPr="00CB1B02">
              <w:rPr>
                <w:rFonts w:ascii="Times New Roman" w:hAnsi="Times New Roman"/>
              </w:rPr>
              <w:t>рассчитывать</w:t>
            </w:r>
            <w:r w:rsidR="00283654">
              <w:rPr>
                <w:rFonts w:ascii="Times New Roman" w:hAnsi="Times New Roman"/>
              </w:rPr>
              <w:t xml:space="preserve"> </w:t>
            </w:r>
            <w:r w:rsidRPr="00CB1B02">
              <w:rPr>
                <w:rFonts w:ascii="Times New Roman" w:hAnsi="Times New Roman"/>
              </w:rPr>
              <w:t>потребность</w:t>
            </w:r>
            <w:r w:rsidR="00283654">
              <w:rPr>
                <w:rFonts w:ascii="Times New Roman" w:hAnsi="Times New Roman"/>
              </w:rPr>
              <w:t xml:space="preserve"> </w:t>
            </w:r>
            <w:r w:rsidRPr="00CB1B02">
              <w:rPr>
                <w:rFonts w:ascii="Times New Roman" w:hAnsi="Times New Roman"/>
              </w:rPr>
              <w:t>в</w:t>
            </w:r>
            <w:r w:rsidR="00283654">
              <w:rPr>
                <w:rFonts w:ascii="Times New Roman" w:hAnsi="Times New Roman"/>
              </w:rPr>
              <w:t xml:space="preserve"> </w:t>
            </w:r>
            <w:r w:rsidRPr="00CB1B02">
              <w:rPr>
                <w:rFonts w:ascii="Times New Roman" w:hAnsi="Times New Roman"/>
              </w:rPr>
              <w:t>материальных</w:t>
            </w:r>
            <w:r w:rsidR="00283654">
              <w:rPr>
                <w:rFonts w:ascii="Times New Roman" w:hAnsi="Times New Roman"/>
              </w:rPr>
              <w:t xml:space="preserve"> </w:t>
            </w:r>
            <w:r w:rsidRPr="00CB1B02">
              <w:rPr>
                <w:rFonts w:ascii="Times New Roman" w:hAnsi="Times New Roman"/>
              </w:rPr>
              <w:t>и</w:t>
            </w:r>
            <w:r w:rsidR="00283654">
              <w:rPr>
                <w:rFonts w:ascii="Times New Roman" w:hAnsi="Times New Roman"/>
              </w:rPr>
              <w:t xml:space="preserve"> </w:t>
            </w:r>
            <w:r w:rsidRPr="00CB1B02">
              <w:rPr>
                <w:rFonts w:ascii="Times New Roman" w:hAnsi="Times New Roman"/>
              </w:rPr>
              <w:t>технических</w:t>
            </w:r>
            <w:r w:rsidR="00283654">
              <w:rPr>
                <w:rFonts w:ascii="Times New Roman" w:hAnsi="Times New Roman"/>
              </w:rPr>
              <w:t xml:space="preserve"> </w:t>
            </w:r>
            <w:r w:rsidRPr="00CB1B02">
              <w:rPr>
                <w:rFonts w:ascii="Times New Roman" w:hAnsi="Times New Roman"/>
              </w:rPr>
              <w:t>ресурсах,</w:t>
            </w:r>
            <w:r w:rsidR="00283654">
              <w:rPr>
                <w:rFonts w:ascii="Times New Roman" w:hAnsi="Times New Roman"/>
              </w:rPr>
              <w:t xml:space="preserve"> </w:t>
            </w:r>
            <w:r w:rsidRPr="00CB1B02">
              <w:rPr>
                <w:rFonts w:ascii="Times New Roman" w:hAnsi="Times New Roman"/>
              </w:rPr>
              <w:t>используемых</w:t>
            </w:r>
            <w:r w:rsidR="00283654">
              <w:rPr>
                <w:rFonts w:ascii="Times New Roman" w:hAnsi="Times New Roman"/>
              </w:rPr>
              <w:t xml:space="preserve"> </w:t>
            </w:r>
            <w:r w:rsidRPr="00CB1B02">
              <w:rPr>
                <w:rFonts w:ascii="Times New Roman" w:hAnsi="Times New Roman"/>
              </w:rPr>
              <w:t>при</w:t>
            </w:r>
            <w:r w:rsidR="00283654">
              <w:rPr>
                <w:rFonts w:ascii="Times New Roman" w:hAnsi="Times New Roman"/>
              </w:rPr>
              <w:t xml:space="preserve"> </w:t>
            </w:r>
            <w:r w:rsidRPr="00CB1B02">
              <w:rPr>
                <w:rFonts w:ascii="Times New Roman" w:hAnsi="Times New Roman"/>
              </w:rPr>
              <w:t>производстве</w:t>
            </w:r>
            <w:r w:rsidR="00283654">
              <w:rPr>
                <w:rFonts w:ascii="Times New Roman" w:hAnsi="Times New Roman"/>
              </w:rPr>
              <w:t xml:space="preserve"> </w:t>
            </w:r>
            <w:r w:rsidRPr="00CB1B02">
              <w:rPr>
                <w:rFonts w:ascii="Times New Roman" w:hAnsi="Times New Roman"/>
              </w:rPr>
              <w:t>вида</w:t>
            </w:r>
            <w:r w:rsidR="00283654">
              <w:rPr>
                <w:rFonts w:ascii="Times New Roman" w:hAnsi="Times New Roman"/>
              </w:rPr>
              <w:t xml:space="preserve"> </w:t>
            </w:r>
            <w:r w:rsidRPr="00CB1B02">
              <w:rPr>
                <w:rFonts w:ascii="Times New Roman" w:hAnsi="Times New Roman"/>
              </w:rPr>
              <w:t>строительных</w:t>
            </w:r>
            <w:r w:rsidR="00283654">
              <w:rPr>
                <w:rFonts w:ascii="Times New Roman" w:hAnsi="Times New Roman"/>
              </w:rPr>
              <w:t xml:space="preserve"> </w:t>
            </w:r>
            <w:r w:rsidRPr="00CB1B02">
              <w:rPr>
                <w:rFonts w:ascii="Times New Roman" w:hAnsi="Times New Roman"/>
              </w:rPr>
              <w:t>работ;</w:t>
            </w:r>
          </w:p>
        </w:tc>
      </w:tr>
      <w:tr w:rsidR="00B335FF" w14:paraId="6881A6D7" w14:textId="77777777" w:rsidTr="005F0FC6">
        <w:tc>
          <w:tcPr>
            <w:tcW w:w="1229" w:type="dxa"/>
            <w:vMerge/>
            <w:tcBorders>
              <w:left w:val="single" w:sz="4" w:space="0" w:color="auto"/>
              <w:right w:val="single" w:sz="4" w:space="0" w:color="auto"/>
            </w:tcBorders>
          </w:tcPr>
          <w:p w14:paraId="515D950A"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0E2B6F89" w14:textId="77777777" w:rsidR="00B335FF" w:rsidRDefault="00B335FF" w:rsidP="004808FD">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4</w:t>
            </w:r>
            <w:r w:rsidRPr="00EE116A">
              <w:rPr>
                <w:rFonts w:ascii="Times New Roman" w:eastAsia="Calibri" w:hAnsi="Times New Roman" w:cs="Times New Roman"/>
              </w:rPr>
              <w:t>.0</w:t>
            </w:r>
            <w:r>
              <w:rPr>
                <w:rFonts w:ascii="Times New Roman" w:eastAsia="Calibri" w:hAnsi="Times New Roman" w:cs="Times New Roman"/>
              </w:rPr>
              <w:t>3</w:t>
            </w:r>
          </w:p>
        </w:tc>
        <w:tc>
          <w:tcPr>
            <w:tcW w:w="7556" w:type="dxa"/>
            <w:tcBorders>
              <w:top w:val="single" w:sz="4" w:space="0" w:color="auto"/>
              <w:left w:val="single" w:sz="4" w:space="0" w:color="auto"/>
              <w:bottom w:val="single" w:sz="4" w:space="0" w:color="auto"/>
              <w:right w:val="single" w:sz="4" w:space="0" w:color="auto"/>
            </w:tcBorders>
          </w:tcPr>
          <w:p w14:paraId="33629883" w14:textId="35028297" w:rsidR="00B335FF" w:rsidRPr="00CB1B02" w:rsidRDefault="00B335FF" w:rsidP="004808FD">
            <w:pPr>
              <w:jc w:val="both"/>
              <w:rPr>
                <w:rFonts w:ascii="Times New Roman" w:hAnsi="Times New Roman"/>
              </w:rPr>
            </w:pPr>
            <w:r w:rsidRPr="00CB1B02">
              <w:rPr>
                <w:rFonts w:ascii="Times New Roman" w:hAnsi="Times New Roman"/>
              </w:rPr>
              <w:t>проводить</w:t>
            </w:r>
            <w:r w:rsidR="00283654">
              <w:rPr>
                <w:rFonts w:ascii="Times New Roman" w:hAnsi="Times New Roman"/>
              </w:rPr>
              <w:t xml:space="preserve"> </w:t>
            </w:r>
            <w:r w:rsidRPr="00CB1B02">
              <w:rPr>
                <w:rFonts w:ascii="Times New Roman" w:hAnsi="Times New Roman"/>
              </w:rPr>
              <w:t>контроль</w:t>
            </w:r>
            <w:r w:rsidR="00283654">
              <w:rPr>
                <w:rFonts w:ascii="Times New Roman" w:hAnsi="Times New Roman"/>
              </w:rPr>
              <w:t xml:space="preserve"> </w:t>
            </w:r>
            <w:r w:rsidRPr="00CB1B02">
              <w:rPr>
                <w:rFonts w:ascii="Times New Roman" w:hAnsi="Times New Roman"/>
              </w:rPr>
              <w:t>соответствия</w:t>
            </w:r>
            <w:r w:rsidR="00283654">
              <w:rPr>
                <w:rFonts w:ascii="Times New Roman" w:hAnsi="Times New Roman"/>
              </w:rPr>
              <w:t xml:space="preserve"> </w:t>
            </w:r>
            <w:r w:rsidRPr="00CB1B02">
              <w:rPr>
                <w:rFonts w:ascii="Times New Roman" w:hAnsi="Times New Roman"/>
              </w:rPr>
              <w:t>поставленных</w:t>
            </w:r>
            <w:r w:rsidR="00283654">
              <w:rPr>
                <w:rFonts w:ascii="Times New Roman" w:hAnsi="Times New Roman"/>
              </w:rPr>
              <w:t xml:space="preserve"> </w:t>
            </w:r>
            <w:r w:rsidRPr="00CB1B02">
              <w:rPr>
                <w:rFonts w:ascii="Times New Roman" w:hAnsi="Times New Roman"/>
              </w:rPr>
              <w:t>для</w:t>
            </w:r>
            <w:r w:rsidR="00283654">
              <w:rPr>
                <w:rFonts w:ascii="Times New Roman" w:hAnsi="Times New Roman"/>
              </w:rPr>
              <w:t xml:space="preserve"> </w:t>
            </w:r>
            <w:r w:rsidRPr="00CB1B02">
              <w:rPr>
                <w:rFonts w:ascii="Times New Roman" w:hAnsi="Times New Roman"/>
              </w:rPr>
              <w:t>производства</w:t>
            </w:r>
            <w:r w:rsidR="00283654">
              <w:rPr>
                <w:rFonts w:ascii="Times New Roman" w:hAnsi="Times New Roman"/>
              </w:rPr>
              <w:t xml:space="preserve"> </w:t>
            </w:r>
            <w:r w:rsidRPr="00CB1B02">
              <w:rPr>
                <w:rFonts w:ascii="Times New Roman" w:hAnsi="Times New Roman"/>
              </w:rPr>
              <w:t>вида</w:t>
            </w:r>
            <w:r w:rsidR="00283654">
              <w:rPr>
                <w:rFonts w:ascii="Times New Roman" w:hAnsi="Times New Roman"/>
              </w:rPr>
              <w:t xml:space="preserve"> </w:t>
            </w:r>
            <w:r w:rsidRPr="00CB1B02">
              <w:rPr>
                <w:rFonts w:ascii="Times New Roman" w:hAnsi="Times New Roman"/>
              </w:rPr>
              <w:t>строительных</w:t>
            </w:r>
            <w:r w:rsidR="00283654">
              <w:rPr>
                <w:rFonts w:ascii="Times New Roman" w:hAnsi="Times New Roman"/>
              </w:rPr>
              <w:t xml:space="preserve"> </w:t>
            </w:r>
            <w:r w:rsidRPr="00CB1B02">
              <w:rPr>
                <w:rFonts w:ascii="Times New Roman" w:hAnsi="Times New Roman"/>
              </w:rPr>
              <w:t>работ</w:t>
            </w:r>
            <w:r w:rsidR="00283654">
              <w:rPr>
                <w:rFonts w:ascii="Times New Roman" w:hAnsi="Times New Roman"/>
              </w:rPr>
              <w:t xml:space="preserve"> </w:t>
            </w:r>
            <w:r w:rsidRPr="00CB1B02">
              <w:rPr>
                <w:rFonts w:ascii="Times New Roman" w:hAnsi="Times New Roman"/>
              </w:rPr>
              <w:t>строительных</w:t>
            </w:r>
            <w:r w:rsidR="00283654">
              <w:rPr>
                <w:rFonts w:ascii="Times New Roman" w:hAnsi="Times New Roman"/>
              </w:rPr>
              <w:t xml:space="preserve"> </w:t>
            </w:r>
            <w:r w:rsidRPr="00CB1B02">
              <w:rPr>
                <w:rFonts w:ascii="Times New Roman" w:hAnsi="Times New Roman"/>
              </w:rPr>
              <w:t>материалов,</w:t>
            </w:r>
            <w:r w:rsidR="00283654">
              <w:rPr>
                <w:rFonts w:ascii="Times New Roman" w:hAnsi="Times New Roman"/>
              </w:rPr>
              <w:t xml:space="preserve"> </w:t>
            </w:r>
            <w:r w:rsidRPr="00CB1B02">
              <w:rPr>
                <w:rFonts w:ascii="Times New Roman" w:hAnsi="Times New Roman"/>
              </w:rPr>
              <w:t>изделий,</w:t>
            </w:r>
            <w:r w:rsidR="00283654">
              <w:rPr>
                <w:rFonts w:ascii="Times New Roman" w:hAnsi="Times New Roman"/>
              </w:rPr>
              <w:t xml:space="preserve"> </w:t>
            </w:r>
            <w:r w:rsidRPr="00CB1B02">
              <w:rPr>
                <w:rFonts w:ascii="Times New Roman" w:hAnsi="Times New Roman"/>
              </w:rPr>
              <w:t>конструкций</w:t>
            </w:r>
            <w:r w:rsidR="00283654">
              <w:rPr>
                <w:rFonts w:ascii="Times New Roman" w:hAnsi="Times New Roman"/>
              </w:rPr>
              <w:t xml:space="preserve"> </w:t>
            </w:r>
            <w:r w:rsidRPr="00CB1B02">
              <w:rPr>
                <w:rFonts w:ascii="Times New Roman" w:hAnsi="Times New Roman"/>
              </w:rPr>
              <w:t>и</w:t>
            </w:r>
            <w:r w:rsidR="00283654">
              <w:rPr>
                <w:rFonts w:ascii="Times New Roman" w:hAnsi="Times New Roman"/>
              </w:rPr>
              <w:t xml:space="preserve"> </w:t>
            </w:r>
            <w:r w:rsidRPr="00CB1B02">
              <w:rPr>
                <w:rFonts w:ascii="Times New Roman" w:hAnsi="Times New Roman"/>
              </w:rPr>
              <w:t>оборудования</w:t>
            </w:r>
            <w:r w:rsidR="00283654">
              <w:rPr>
                <w:rFonts w:ascii="Times New Roman" w:hAnsi="Times New Roman"/>
              </w:rPr>
              <w:t xml:space="preserve"> </w:t>
            </w:r>
            <w:r w:rsidRPr="00CB1B02">
              <w:rPr>
                <w:rFonts w:ascii="Times New Roman" w:hAnsi="Times New Roman"/>
              </w:rPr>
              <w:t>требованиям</w:t>
            </w:r>
            <w:r w:rsidR="00283654">
              <w:rPr>
                <w:rFonts w:ascii="Times New Roman" w:hAnsi="Times New Roman"/>
              </w:rPr>
              <w:t xml:space="preserve"> </w:t>
            </w:r>
            <w:r w:rsidRPr="00CB1B02">
              <w:rPr>
                <w:rFonts w:ascii="Times New Roman" w:hAnsi="Times New Roman"/>
              </w:rPr>
              <w:t>нормативных</w:t>
            </w:r>
            <w:r w:rsidR="00283654">
              <w:rPr>
                <w:rFonts w:ascii="Times New Roman" w:hAnsi="Times New Roman"/>
              </w:rPr>
              <w:t xml:space="preserve"> </w:t>
            </w:r>
            <w:r w:rsidRPr="00CB1B02">
              <w:rPr>
                <w:rFonts w:ascii="Times New Roman" w:hAnsi="Times New Roman"/>
              </w:rPr>
              <w:t>технических</w:t>
            </w:r>
            <w:r w:rsidR="00283654">
              <w:rPr>
                <w:rFonts w:ascii="Times New Roman" w:hAnsi="Times New Roman"/>
              </w:rPr>
              <w:t xml:space="preserve"> </w:t>
            </w:r>
            <w:r w:rsidRPr="00CB1B02">
              <w:rPr>
                <w:rFonts w:ascii="Times New Roman" w:hAnsi="Times New Roman"/>
              </w:rPr>
              <w:t>документов,</w:t>
            </w:r>
            <w:r w:rsidR="00283654">
              <w:rPr>
                <w:rFonts w:ascii="Times New Roman" w:hAnsi="Times New Roman"/>
              </w:rPr>
              <w:t xml:space="preserve"> </w:t>
            </w:r>
            <w:r w:rsidRPr="00CB1B02">
              <w:rPr>
                <w:rFonts w:ascii="Times New Roman" w:hAnsi="Times New Roman"/>
              </w:rPr>
              <w:t>проектной</w:t>
            </w:r>
            <w:r w:rsidR="00283654">
              <w:rPr>
                <w:rFonts w:ascii="Times New Roman" w:hAnsi="Times New Roman"/>
              </w:rPr>
              <w:t xml:space="preserve"> </w:t>
            </w:r>
            <w:r w:rsidRPr="00CB1B02">
              <w:rPr>
                <w:rFonts w:ascii="Times New Roman" w:hAnsi="Times New Roman"/>
              </w:rPr>
              <w:t>и</w:t>
            </w:r>
            <w:r w:rsidR="00283654">
              <w:rPr>
                <w:rFonts w:ascii="Times New Roman" w:hAnsi="Times New Roman"/>
              </w:rPr>
              <w:t xml:space="preserve"> </w:t>
            </w:r>
            <w:r w:rsidRPr="00CB1B02">
              <w:rPr>
                <w:rFonts w:ascii="Times New Roman" w:hAnsi="Times New Roman"/>
              </w:rPr>
              <w:t>рабочей</w:t>
            </w:r>
            <w:r w:rsidR="00283654">
              <w:rPr>
                <w:rFonts w:ascii="Times New Roman" w:hAnsi="Times New Roman"/>
              </w:rPr>
              <w:t xml:space="preserve"> </w:t>
            </w:r>
            <w:r w:rsidRPr="00CB1B02">
              <w:rPr>
                <w:rFonts w:ascii="Times New Roman" w:hAnsi="Times New Roman"/>
              </w:rPr>
              <w:t>документации</w:t>
            </w:r>
          </w:p>
        </w:tc>
      </w:tr>
      <w:tr w:rsidR="00B335FF" w14:paraId="3C9BB783" w14:textId="77777777" w:rsidTr="005F0FC6">
        <w:tc>
          <w:tcPr>
            <w:tcW w:w="1229" w:type="dxa"/>
            <w:vMerge/>
            <w:tcBorders>
              <w:left w:val="single" w:sz="4" w:space="0" w:color="auto"/>
              <w:right w:val="single" w:sz="4" w:space="0" w:color="auto"/>
            </w:tcBorders>
          </w:tcPr>
          <w:p w14:paraId="50EA6A5C"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4BFF269C" w14:textId="77777777" w:rsidR="00B335FF" w:rsidRDefault="00B335FF" w:rsidP="004808FD">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4</w:t>
            </w:r>
            <w:r w:rsidRPr="00EE116A">
              <w:rPr>
                <w:rFonts w:ascii="Times New Roman" w:eastAsia="Calibri" w:hAnsi="Times New Roman" w:cs="Times New Roman"/>
              </w:rPr>
              <w:t>.0</w:t>
            </w:r>
            <w:r>
              <w:rPr>
                <w:rFonts w:ascii="Times New Roman" w:eastAsia="Calibri" w:hAnsi="Times New Roman" w:cs="Times New Roman"/>
              </w:rPr>
              <w:t>4</w:t>
            </w:r>
          </w:p>
        </w:tc>
        <w:tc>
          <w:tcPr>
            <w:tcW w:w="7556" w:type="dxa"/>
            <w:tcBorders>
              <w:top w:val="single" w:sz="4" w:space="0" w:color="auto"/>
              <w:left w:val="single" w:sz="4" w:space="0" w:color="auto"/>
              <w:bottom w:val="single" w:sz="4" w:space="0" w:color="auto"/>
              <w:right w:val="single" w:sz="4" w:space="0" w:color="auto"/>
            </w:tcBorders>
          </w:tcPr>
          <w:p w14:paraId="16790AB0" w14:textId="375E2F66" w:rsidR="00B335FF" w:rsidRPr="00CB1B02" w:rsidRDefault="00B335FF" w:rsidP="004808FD">
            <w:pPr>
              <w:jc w:val="both"/>
              <w:rPr>
                <w:rFonts w:ascii="Times New Roman" w:hAnsi="Times New Roman"/>
              </w:rPr>
            </w:pPr>
            <w:r w:rsidRPr="00CB1B02">
              <w:rPr>
                <w:rFonts w:ascii="Times New Roman" w:hAnsi="Times New Roman"/>
              </w:rPr>
              <w:t>обеспечивать</w:t>
            </w:r>
            <w:r w:rsidR="00283654">
              <w:rPr>
                <w:rFonts w:ascii="Times New Roman" w:hAnsi="Times New Roman"/>
              </w:rPr>
              <w:t xml:space="preserve"> </w:t>
            </w:r>
            <w:r w:rsidRPr="00CB1B02">
              <w:rPr>
                <w:rFonts w:ascii="Times New Roman" w:hAnsi="Times New Roman"/>
              </w:rPr>
              <w:t>приемку</w:t>
            </w:r>
            <w:r w:rsidR="00283654">
              <w:rPr>
                <w:rFonts w:ascii="Times New Roman" w:hAnsi="Times New Roman"/>
              </w:rPr>
              <w:t xml:space="preserve"> </w:t>
            </w:r>
            <w:r w:rsidRPr="00CB1B02">
              <w:rPr>
                <w:rFonts w:ascii="Times New Roman" w:hAnsi="Times New Roman"/>
              </w:rPr>
              <w:t>и</w:t>
            </w:r>
            <w:r w:rsidR="00283654">
              <w:rPr>
                <w:rFonts w:ascii="Times New Roman" w:hAnsi="Times New Roman"/>
              </w:rPr>
              <w:t xml:space="preserve"> </w:t>
            </w:r>
            <w:r w:rsidRPr="00CB1B02">
              <w:rPr>
                <w:rFonts w:ascii="Times New Roman" w:hAnsi="Times New Roman"/>
              </w:rPr>
              <w:t>хранение</w:t>
            </w:r>
            <w:r w:rsidR="00283654">
              <w:rPr>
                <w:rFonts w:ascii="Times New Roman" w:hAnsi="Times New Roman"/>
              </w:rPr>
              <w:t xml:space="preserve"> </w:t>
            </w:r>
            <w:r w:rsidRPr="00CB1B02">
              <w:rPr>
                <w:rFonts w:ascii="Times New Roman" w:hAnsi="Times New Roman"/>
              </w:rPr>
              <w:t>материалов,</w:t>
            </w:r>
            <w:r w:rsidR="00283654">
              <w:rPr>
                <w:rFonts w:ascii="Times New Roman" w:hAnsi="Times New Roman"/>
              </w:rPr>
              <w:t xml:space="preserve"> </w:t>
            </w:r>
            <w:r w:rsidRPr="00CB1B02">
              <w:rPr>
                <w:rFonts w:ascii="Times New Roman" w:hAnsi="Times New Roman"/>
              </w:rPr>
              <w:t>изделий,</w:t>
            </w:r>
            <w:r w:rsidR="00283654">
              <w:rPr>
                <w:rFonts w:ascii="Times New Roman" w:hAnsi="Times New Roman"/>
              </w:rPr>
              <w:t xml:space="preserve"> </w:t>
            </w:r>
            <w:r w:rsidRPr="00CB1B02">
              <w:rPr>
                <w:rFonts w:ascii="Times New Roman" w:hAnsi="Times New Roman"/>
              </w:rPr>
              <w:t>конструкций</w:t>
            </w:r>
            <w:r w:rsidR="00283654">
              <w:rPr>
                <w:rFonts w:ascii="Times New Roman" w:hAnsi="Times New Roman"/>
              </w:rPr>
              <w:t xml:space="preserve"> </w:t>
            </w:r>
            <w:r w:rsidRPr="00CB1B02">
              <w:rPr>
                <w:rFonts w:ascii="Times New Roman" w:hAnsi="Times New Roman"/>
              </w:rPr>
              <w:t>в</w:t>
            </w:r>
            <w:r w:rsidR="00283654">
              <w:rPr>
                <w:rFonts w:ascii="Times New Roman" w:hAnsi="Times New Roman"/>
              </w:rPr>
              <w:t xml:space="preserve"> </w:t>
            </w:r>
            <w:r w:rsidRPr="00CB1B02">
              <w:rPr>
                <w:rFonts w:ascii="Times New Roman" w:hAnsi="Times New Roman"/>
              </w:rPr>
              <w:t>соответствии</w:t>
            </w:r>
            <w:r w:rsidR="00283654">
              <w:rPr>
                <w:rFonts w:ascii="Times New Roman" w:hAnsi="Times New Roman"/>
              </w:rPr>
              <w:t xml:space="preserve"> </w:t>
            </w:r>
            <w:r w:rsidRPr="00CB1B02">
              <w:rPr>
                <w:rFonts w:ascii="Times New Roman" w:hAnsi="Times New Roman"/>
              </w:rPr>
              <w:t>с</w:t>
            </w:r>
            <w:r w:rsidR="00283654">
              <w:rPr>
                <w:rFonts w:ascii="Times New Roman" w:hAnsi="Times New Roman"/>
              </w:rPr>
              <w:t xml:space="preserve"> </w:t>
            </w:r>
            <w:r w:rsidRPr="00CB1B02">
              <w:rPr>
                <w:rFonts w:ascii="Times New Roman" w:hAnsi="Times New Roman"/>
              </w:rPr>
              <w:t>нормативно-технической</w:t>
            </w:r>
            <w:r w:rsidR="00283654">
              <w:rPr>
                <w:rFonts w:ascii="Times New Roman" w:hAnsi="Times New Roman"/>
              </w:rPr>
              <w:t xml:space="preserve"> </w:t>
            </w:r>
            <w:r w:rsidRPr="00CB1B02">
              <w:rPr>
                <w:rFonts w:ascii="Times New Roman" w:hAnsi="Times New Roman"/>
              </w:rPr>
              <w:t>документацией</w:t>
            </w:r>
          </w:p>
        </w:tc>
      </w:tr>
      <w:tr w:rsidR="00B335FF" w14:paraId="4D489E91" w14:textId="77777777" w:rsidTr="005F0FC6">
        <w:tc>
          <w:tcPr>
            <w:tcW w:w="1229" w:type="dxa"/>
            <w:vMerge/>
            <w:tcBorders>
              <w:left w:val="single" w:sz="4" w:space="0" w:color="auto"/>
              <w:right w:val="single" w:sz="4" w:space="0" w:color="auto"/>
            </w:tcBorders>
          </w:tcPr>
          <w:p w14:paraId="3CDBF18F"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CCED40A" w14:textId="77777777" w:rsidR="00B335FF" w:rsidRDefault="00B335FF" w:rsidP="004808FD">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4</w:t>
            </w:r>
            <w:r w:rsidRPr="00EE116A">
              <w:rPr>
                <w:rFonts w:ascii="Times New Roman" w:eastAsia="Calibri" w:hAnsi="Times New Roman" w:cs="Times New Roman"/>
              </w:rPr>
              <w:t>.0</w:t>
            </w:r>
            <w:r>
              <w:rPr>
                <w:rFonts w:ascii="Times New Roman" w:eastAsia="Calibri" w:hAnsi="Times New Roman" w:cs="Times New Roman"/>
              </w:rPr>
              <w:t>5</w:t>
            </w:r>
          </w:p>
        </w:tc>
        <w:tc>
          <w:tcPr>
            <w:tcW w:w="7556" w:type="dxa"/>
            <w:tcBorders>
              <w:top w:val="single" w:sz="4" w:space="0" w:color="auto"/>
              <w:left w:val="single" w:sz="4" w:space="0" w:color="auto"/>
              <w:bottom w:val="single" w:sz="4" w:space="0" w:color="auto"/>
              <w:right w:val="single" w:sz="4" w:space="0" w:color="auto"/>
            </w:tcBorders>
          </w:tcPr>
          <w:p w14:paraId="05A95C5A" w14:textId="389F9B37" w:rsidR="00B335FF" w:rsidRPr="00EF10A6" w:rsidRDefault="00B335FF" w:rsidP="004808FD">
            <w:pPr>
              <w:jc w:val="both"/>
              <w:rPr>
                <w:rFonts w:ascii="Times New Roman" w:hAnsi="Times New Roman"/>
              </w:rPr>
            </w:pPr>
            <w:r w:rsidRPr="00CB1B02">
              <w:rPr>
                <w:rFonts w:ascii="Times New Roman" w:hAnsi="Times New Roman"/>
              </w:rPr>
              <w:t>формировать</w:t>
            </w:r>
            <w:r w:rsidR="00283654">
              <w:rPr>
                <w:rFonts w:ascii="Times New Roman" w:hAnsi="Times New Roman"/>
              </w:rPr>
              <w:t xml:space="preserve"> </w:t>
            </w:r>
            <w:r w:rsidRPr="00CB1B02">
              <w:rPr>
                <w:rFonts w:ascii="Times New Roman" w:hAnsi="Times New Roman"/>
              </w:rPr>
              <w:t>и</w:t>
            </w:r>
            <w:r w:rsidR="00283654">
              <w:rPr>
                <w:rFonts w:ascii="Times New Roman" w:hAnsi="Times New Roman"/>
              </w:rPr>
              <w:t xml:space="preserve"> </w:t>
            </w:r>
            <w:r w:rsidRPr="00CB1B02">
              <w:rPr>
                <w:rFonts w:ascii="Times New Roman" w:hAnsi="Times New Roman"/>
              </w:rPr>
              <w:t>поддерживать</w:t>
            </w:r>
            <w:r w:rsidR="00283654">
              <w:rPr>
                <w:rFonts w:ascii="Times New Roman" w:hAnsi="Times New Roman"/>
              </w:rPr>
              <w:t xml:space="preserve"> </w:t>
            </w:r>
            <w:r w:rsidRPr="00CB1B02">
              <w:rPr>
                <w:rFonts w:ascii="Times New Roman" w:hAnsi="Times New Roman"/>
              </w:rPr>
              <w:t>систему</w:t>
            </w:r>
            <w:r w:rsidR="00283654">
              <w:rPr>
                <w:rFonts w:ascii="Times New Roman" w:hAnsi="Times New Roman"/>
              </w:rPr>
              <w:t xml:space="preserve"> </w:t>
            </w:r>
            <w:r w:rsidRPr="00CB1B02">
              <w:rPr>
                <w:rFonts w:ascii="Times New Roman" w:hAnsi="Times New Roman"/>
              </w:rPr>
              <w:t>учетно-отчетной</w:t>
            </w:r>
            <w:r w:rsidR="00283654">
              <w:rPr>
                <w:rFonts w:ascii="Times New Roman" w:hAnsi="Times New Roman"/>
              </w:rPr>
              <w:t xml:space="preserve"> </w:t>
            </w:r>
            <w:r w:rsidRPr="00CB1B02">
              <w:rPr>
                <w:rFonts w:ascii="Times New Roman" w:hAnsi="Times New Roman"/>
              </w:rPr>
              <w:t>документации</w:t>
            </w:r>
            <w:r w:rsidR="00283654">
              <w:rPr>
                <w:rFonts w:ascii="Times New Roman" w:hAnsi="Times New Roman"/>
              </w:rPr>
              <w:t xml:space="preserve"> </w:t>
            </w:r>
            <w:r w:rsidRPr="00CB1B02">
              <w:rPr>
                <w:rFonts w:ascii="Times New Roman" w:hAnsi="Times New Roman"/>
              </w:rPr>
              <w:t>по</w:t>
            </w:r>
            <w:r w:rsidR="00283654">
              <w:rPr>
                <w:rFonts w:ascii="Times New Roman" w:hAnsi="Times New Roman"/>
              </w:rPr>
              <w:t xml:space="preserve"> </w:t>
            </w:r>
            <w:r w:rsidRPr="00CB1B02">
              <w:rPr>
                <w:rFonts w:ascii="Times New Roman" w:hAnsi="Times New Roman"/>
              </w:rPr>
              <w:t>движению</w:t>
            </w:r>
            <w:r w:rsidR="00283654">
              <w:rPr>
                <w:rFonts w:ascii="Times New Roman" w:hAnsi="Times New Roman"/>
              </w:rPr>
              <w:t xml:space="preserve"> </w:t>
            </w:r>
            <w:r w:rsidRPr="00CB1B02">
              <w:rPr>
                <w:rFonts w:ascii="Times New Roman" w:hAnsi="Times New Roman"/>
              </w:rPr>
              <w:t>(приходу,</w:t>
            </w:r>
            <w:r w:rsidR="00283654">
              <w:rPr>
                <w:rFonts w:ascii="Times New Roman" w:hAnsi="Times New Roman"/>
              </w:rPr>
              <w:t xml:space="preserve"> </w:t>
            </w:r>
            <w:r w:rsidRPr="00CB1B02">
              <w:rPr>
                <w:rFonts w:ascii="Times New Roman" w:hAnsi="Times New Roman"/>
              </w:rPr>
              <w:t>расходу)</w:t>
            </w:r>
            <w:r w:rsidR="00283654">
              <w:rPr>
                <w:rFonts w:ascii="Times New Roman" w:hAnsi="Times New Roman"/>
              </w:rPr>
              <w:t xml:space="preserve"> </w:t>
            </w:r>
            <w:r w:rsidRPr="00CB1B02">
              <w:rPr>
                <w:rFonts w:ascii="Times New Roman" w:hAnsi="Times New Roman"/>
              </w:rPr>
              <w:t>материально-технических</w:t>
            </w:r>
            <w:r w:rsidR="00283654">
              <w:rPr>
                <w:rFonts w:ascii="Times New Roman" w:hAnsi="Times New Roman"/>
              </w:rPr>
              <w:t xml:space="preserve"> </w:t>
            </w:r>
            <w:r w:rsidRPr="00CB1B02">
              <w:rPr>
                <w:rFonts w:ascii="Times New Roman" w:hAnsi="Times New Roman"/>
              </w:rPr>
              <w:t>ресурсов</w:t>
            </w:r>
            <w:r w:rsidR="00283654">
              <w:rPr>
                <w:rFonts w:ascii="Times New Roman" w:hAnsi="Times New Roman"/>
              </w:rPr>
              <w:t xml:space="preserve"> </w:t>
            </w:r>
            <w:r w:rsidRPr="00CB1B02">
              <w:rPr>
                <w:rFonts w:ascii="Times New Roman" w:hAnsi="Times New Roman"/>
              </w:rPr>
              <w:t>на</w:t>
            </w:r>
            <w:r w:rsidR="00283654">
              <w:rPr>
                <w:rFonts w:ascii="Times New Roman" w:hAnsi="Times New Roman"/>
              </w:rPr>
              <w:t xml:space="preserve"> </w:t>
            </w:r>
            <w:r w:rsidRPr="00CB1B02">
              <w:rPr>
                <w:rFonts w:ascii="Times New Roman" w:hAnsi="Times New Roman"/>
              </w:rPr>
              <w:t>складе</w:t>
            </w:r>
          </w:p>
        </w:tc>
      </w:tr>
      <w:tr w:rsidR="00B335FF" w14:paraId="7F0F4E4B" w14:textId="77777777" w:rsidTr="005F0FC6">
        <w:tc>
          <w:tcPr>
            <w:tcW w:w="1229" w:type="dxa"/>
            <w:vMerge/>
            <w:tcBorders>
              <w:left w:val="single" w:sz="4" w:space="0" w:color="auto"/>
              <w:right w:val="single" w:sz="4" w:space="0" w:color="auto"/>
            </w:tcBorders>
          </w:tcPr>
          <w:p w14:paraId="75F81184"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48C4E3EC" w14:textId="77777777" w:rsidR="00B335FF" w:rsidRDefault="00B335FF" w:rsidP="004808FD">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4</w:t>
            </w:r>
            <w:r w:rsidRPr="00EE116A">
              <w:rPr>
                <w:rFonts w:ascii="Times New Roman" w:eastAsia="Calibri" w:hAnsi="Times New Roman" w:cs="Times New Roman"/>
              </w:rPr>
              <w:t>.0</w:t>
            </w:r>
            <w:r>
              <w:rPr>
                <w:rFonts w:ascii="Times New Roman" w:eastAsia="Calibri" w:hAnsi="Times New Roman" w:cs="Times New Roman"/>
              </w:rPr>
              <w:t>6</w:t>
            </w:r>
          </w:p>
        </w:tc>
        <w:tc>
          <w:tcPr>
            <w:tcW w:w="7556" w:type="dxa"/>
            <w:tcBorders>
              <w:top w:val="single" w:sz="4" w:space="0" w:color="auto"/>
              <w:left w:val="single" w:sz="4" w:space="0" w:color="auto"/>
              <w:bottom w:val="single" w:sz="4" w:space="0" w:color="auto"/>
              <w:right w:val="single" w:sz="4" w:space="0" w:color="auto"/>
            </w:tcBorders>
          </w:tcPr>
          <w:p w14:paraId="4468AF06" w14:textId="2C106271" w:rsidR="00B335FF" w:rsidRPr="00CB1B02" w:rsidRDefault="00B335FF" w:rsidP="004808FD">
            <w:pPr>
              <w:jc w:val="both"/>
              <w:rPr>
                <w:rFonts w:ascii="Times New Roman" w:hAnsi="Times New Roman"/>
              </w:rPr>
            </w:pPr>
            <w:r w:rsidRPr="00CB1B02">
              <w:rPr>
                <w:rFonts w:ascii="Times New Roman" w:hAnsi="Times New Roman"/>
              </w:rPr>
              <w:t>осуществлять</w:t>
            </w:r>
            <w:r w:rsidR="00283654">
              <w:rPr>
                <w:rFonts w:ascii="Times New Roman" w:hAnsi="Times New Roman"/>
              </w:rPr>
              <w:t xml:space="preserve"> </w:t>
            </w:r>
            <w:r w:rsidRPr="00CB1B02">
              <w:rPr>
                <w:rFonts w:ascii="Times New Roman" w:hAnsi="Times New Roman"/>
              </w:rPr>
              <w:t>документальное</w:t>
            </w:r>
            <w:r w:rsidR="00283654">
              <w:rPr>
                <w:rFonts w:ascii="Times New Roman" w:hAnsi="Times New Roman"/>
              </w:rPr>
              <w:t xml:space="preserve"> </w:t>
            </w:r>
            <w:r w:rsidRPr="00CB1B02">
              <w:rPr>
                <w:rFonts w:ascii="Times New Roman" w:hAnsi="Times New Roman"/>
              </w:rPr>
              <w:t>оформление</w:t>
            </w:r>
            <w:r w:rsidR="00283654">
              <w:rPr>
                <w:rFonts w:ascii="Times New Roman" w:hAnsi="Times New Roman"/>
              </w:rPr>
              <w:t xml:space="preserve"> </w:t>
            </w:r>
            <w:r w:rsidRPr="00CB1B02">
              <w:rPr>
                <w:rFonts w:ascii="Times New Roman" w:hAnsi="Times New Roman"/>
              </w:rPr>
              <w:t>заявки,</w:t>
            </w:r>
            <w:r w:rsidR="00283654">
              <w:rPr>
                <w:rFonts w:ascii="Times New Roman" w:hAnsi="Times New Roman"/>
              </w:rPr>
              <w:t xml:space="preserve"> </w:t>
            </w:r>
            <w:r w:rsidRPr="00CB1B02">
              <w:rPr>
                <w:rFonts w:ascii="Times New Roman" w:hAnsi="Times New Roman"/>
              </w:rPr>
              <w:t>приемки,</w:t>
            </w:r>
            <w:r w:rsidR="00283654">
              <w:rPr>
                <w:rFonts w:ascii="Times New Roman" w:hAnsi="Times New Roman"/>
              </w:rPr>
              <w:t xml:space="preserve"> </w:t>
            </w:r>
            <w:r w:rsidRPr="00CB1B02">
              <w:rPr>
                <w:rFonts w:ascii="Times New Roman" w:hAnsi="Times New Roman"/>
              </w:rPr>
              <w:t>распределения,</w:t>
            </w:r>
            <w:r w:rsidR="00283654">
              <w:rPr>
                <w:rFonts w:ascii="Times New Roman" w:hAnsi="Times New Roman"/>
              </w:rPr>
              <w:t xml:space="preserve"> </w:t>
            </w:r>
            <w:r w:rsidRPr="00CB1B02">
              <w:rPr>
                <w:rFonts w:ascii="Times New Roman" w:hAnsi="Times New Roman"/>
              </w:rPr>
              <w:t>учета</w:t>
            </w:r>
            <w:r w:rsidR="00283654">
              <w:rPr>
                <w:rFonts w:ascii="Times New Roman" w:hAnsi="Times New Roman"/>
              </w:rPr>
              <w:t xml:space="preserve"> </w:t>
            </w:r>
            <w:r w:rsidRPr="00CB1B02">
              <w:rPr>
                <w:rFonts w:ascii="Times New Roman" w:hAnsi="Times New Roman"/>
              </w:rPr>
              <w:t>и</w:t>
            </w:r>
            <w:r w:rsidR="00283654">
              <w:rPr>
                <w:rFonts w:ascii="Times New Roman" w:hAnsi="Times New Roman"/>
              </w:rPr>
              <w:t xml:space="preserve"> </w:t>
            </w:r>
            <w:r w:rsidRPr="00CB1B02">
              <w:rPr>
                <w:rFonts w:ascii="Times New Roman" w:hAnsi="Times New Roman"/>
              </w:rPr>
              <w:t>хранения</w:t>
            </w:r>
            <w:r w:rsidR="00283654">
              <w:rPr>
                <w:rFonts w:ascii="Times New Roman" w:hAnsi="Times New Roman"/>
              </w:rPr>
              <w:t xml:space="preserve"> </w:t>
            </w:r>
            <w:r w:rsidRPr="00CB1B02">
              <w:rPr>
                <w:rFonts w:ascii="Times New Roman" w:hAnsi="Times New Roman"/>
              </w:rPr>
              <w:t>материально-технических</w:t>
            </w:r>
            <w:r w:rsidR="00283654">
              <w:rPr>
                <w:rFonts w:ascii="Times New Roman" w:hAnsi="Times New Roman"/>
              </w:rPr>
              <w:t xml:space="preserve"> </w:t>
            </w:r>
            <w:r w:rsidRPr="00CB1B02">
              <w:rPr>
                <w:rFonts w:ascii="Times New Roman" w:hAnsi="Times New Roman"/>
              </w:rPr>
              <w:t>ресурсов</w:t>
            </w:r>
            <w:r w:rsidR="00283654">
              <w:rPr>
                <w:rFonts w:ascii="Times New Roman" w:hAnsi="Times New Roman"/>
              </w:rPr>
              <w:t xml:space="preserve"> </w:t>
            </w:r>
            <w:r w:rsidRPr="00CB1B02">
              <w:rPr>
                <w:rFonts w:ascii="Times New Roman" w:hAnsi="Times New Roman"/>
              </w:rPr>
              <w:t>(заявки,</w:t>
            </w:r>
            <w:r w:rsidR="00283654">
              <w:rPr>
                <w:rFonts w:ascii="Times New Roman" w:hAnsi="Times New Roman"/>
              </w:rPr>
              <w:t xml:space="preserve"> </w:t>
            </w:r>
            <w:r w:rsidRPr="00CB1B02">
              <w:rPr>
                <w:rFonts w:ascii="Times New Roman" w:hAnsi="Times New Roman"/>
              </w:rPr>
              <w:t>ведомости</w:t>
            </w:r>
            <w:r w:rsidR="00283654">
              <w:rPr>
                <w:rFonts w:ascii="Times New Roman" w:hAnsi="Times New Roman"/>
              </w:rPr>
              <w:t xml:space="preserve"> </w:t>
            </w:r>
            <w:r w:rsidRPr="00CB1B02">
              <w:rPr>
                <w:rFonts w:ascii="Times New Roman" w:hAnsi="Times New Roman"/>
              </w:rPr>
              <w:t>расхода</w:t>
            </w:r>
            <w:r w:rsidR="00283654">
              <w:rPr>
                <w:rFonts w:ascii="Times New Roman" w:hAnsi="Times New Roman"/>
              </w:rPr>
              <w:t xml:space="preserve"> </w:t>
            </w:r>
            <w:r w:rsidRPr="00CB1B02">
              <w:rPr>
                <w:rFonts w:ascii="Times New Roman" w:hAnsi="Times New Roman"/>
              </w:rPr>
              <w:t>и</w:t>
            </w:r>
            <w:r w:rsidR="00283654">
              <w:rPr>
                <w:rFonts w:ascii="Times New Roman" w:hAnsi="Times New Roman"/>
              </w:rPr>
              <w:t xml:space="preserve"> </w:t>
            </w:r>
            <w:r w:rsidRPr="00CB1B02">
              <w:rPr>
                <w:rFonts w:ascii="Times New Roman" w:hAnsi="Times New Roman"/>
              </w:rPr>
              <w:t>списания</w:t>
            </w:r>
            <w:r w:rsidR="00283654">
              <w:rPr>
                <w:rFonts w:ascii="Times New Roman" w:hAnsi="Times New Roman"/>
              </w:rPr>
              <w:t xml:space="preserve"> </w:t>
            </w:r>
            <w:r w:rsidRPr="00CB1B02">
              <w:rPr>
                <w:rFonts w:ascii="Times New Roman" w:hAnsi="Times New Roman"/>
              </w:rPr>
              <w:t>материальных</w:t>
            </w:r>
            <w:r w:rsidR="00283654">
              <w:rPr>
                <w:rFonts w:ascii="Times New Roman" w:hAnsi="Times New Roman"/>
              </w:rPr>
              <w:t xml:space="preserve"> </w:t>
            </w:r>
            <w:r w:rsidRPr="00CB1B02">
              <w:rPr>
                <w:rFonts w:ascii="Times New Roman" w:hAnsi="Times New Roman"/>
              </w:rPr>
              <w:t>ценностей)</w:t>
            </w:r>
          </w:p>
        </w:tc>
      </w:tr>
      <w:tr w:rsidR="00B335FF" w14:paraId="2E0F826D" w14:textId="77777777" w:rsidTr="005F0FC6">
        <w:tc>
          <w:tcPr>
            <w:tcW w:w="1229" w:type="dxa"/>
            <w:vMerge/>
            <w:tcBorders>
              <w:left w:val="single" w:sz="4" w:space="0" w:color="auto"/>
              <w:right w:val="single" w:sz="4" w:space="0" w:color="auto"/>
            </w:tcBorders>
          </w:tcPr>
          <w:p w14:paraId="093BA0A4"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4F8E5DC3" w14:textId="77777777" w:rsidR="00B335FF" w:rsidRDefault="00B335FF" w:rsidP="004808FD">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.0</w:t>
            </w:r>
            <w:r>
              <w:rPr>
                <w:rFonts w:ascii="Times New Roman" w:eastAsia="Calibri" w:hAnsi="Times New Roman" w:cs="Times New Roman"/>
              </w:rPr>
              <w:t>1</w:t>
            </w:r>
          </w:p>
        </w:tc>
        <w:tc>
          <w:tcPr>
            <w:tcW w:w="7556" w:type="dxa"/>
            <w:tcBorders>
              <w:top w:val="single" w:sz="4" w:space="0" w:color="auto"/>
              <w:left w:val="single" w:sz="4" w:space="0" w:color="auto"/>
              <w:bottom w:val="single" w:sz="4" w:space="0" w:color="auto"/>
              <w:right w:val="single" w:sz="4" w:space="0" w:color="auto"/>
            </w:tcBorders>
          </w:tcPr>
          <w:p w14:paraId="23AFE5CC" w14:textId="7804D7EC" w:rsidR="00B335FF" w:rsidRPr="001630E7" w:rsidRDefault="00B335FF" w:rsidP="004808FD">
            <w:pPr>
              <w:jc w:val="both"/>
              <w:rPr>
                <w:rFonts w:ascii="Times New Roman" w:hAnsi="Times New Roman"/>
              </w:rPr>
            </w:pPr>
            <w:r w:rsidRPr="00C41D8A">
              <w:rPr>
                <w:rFonts w:ascii="Times New Roman" w:hAnsi="Times New Roman"/>
              </w:rPr>
              <w:t>проводить</w:t>
            </w:r>
            <w:r w:rsidR="00283654">
              <w:rPr>
                <w:rFonts w:ascii="Times New Roman" w:hAnsi="Times New Roman"/>
              </w:rPr>
              <w:t xml:space="preserve"> </w:t>
            </w:r>
            <w:r w:rsidRPr="00C41D8A">
              <w:rPr>
                <w:rFonts w:ascii="Times New Roman" w:hAnsi="Times New Roman"/>
              </w:rPr>
              <w:t>контроль</w:t>
            </w:r>
            <w:r w:rsidR="00283654">
              <w:rPr>
                <w:rFonts w:ascii="Times New Roman" w:hAnsi="Times New Roman"/>
              </w:rPr>
              <w:t xml:space="preserve"> </w:t>
            </w:r>
            <w:r w:rsidRPr="00C41D8A">
              <w:rPr>
                <w:rFonts w:ascii="Times New Roman" w:hAnsi="Times New Roman"/>
              </w:rPr>
              <w:t>соответствия</w:t>
            </w:r>
            <w:r w:rsidR="00283654">
              <w:rPr>
                <w:rFonts w:ascii="Times New Roman" w:hAnsi="Times New Roman"/>
              </w:rPr>
              <w:t xml:space="preserve"> </w:t>
            </w:r>
            <w:r w:rsidRPr="00C41D8A">
              <w:rPr>
                <w:rFonts w:ascii="Times New Roman" w:hAnsi="Times New Roman"/>
              </w:rPr>
              <w:t>поставленных</w:t>
            </w:r>
            <w:r w:rsidR="00283654">
              <w:rPr>
                <w:rFonts w:ascii="Times New Roman" w:hAnsi="Times New Roman"/>
              </w:rPr>
              <w:t xml:space="preserve"> </w:t>
            </w:r>
            <w:r w:rsidRPr="00C41D8A">
              <w:rPr>
                <w:rFonts w:ascii="Times New Roman" w:hAnsi="Times New Roman"/>
              </w:rPr>
              <w:t>для</w:t>
            </w:r>
            <w:r w:rsidR="00283654">
              <w:rPr>
                <w:rFonts w:ascii="Times New Roman" w:hAnsi="Times New Roman"/>
              </w:rPr>
              <w:t xml:space="preserve"> </w:t>
            </w:r>
            <w:r w:rsidRPr="00C41D8A">
              <w:rPr>
                <w:rFonts w:ascii="Times New Roman" w:hAnsi="Times New Roman"/>
              </w:rPr>
              <w:t>производства</w:t>
            </w:r>
            <w:r w:rsidR="00283654">
              <w:rPr>
                <w:rFonts w:ascii="Times New Roman" w:hAnsi="Times New Roman"/>
              </w:rPr>
              <w:t xml:space="preserve"> </w:t>
            </w:r>
            <w:r w:rsidRPr="00C41D8A">
              <w:rPr>
                <w:rFonts w:ascii="Times New Roman" w:hAnsi="Times New Roman"/>
              </w:rPr>
              <w:t>вида</w:t>
            </w:r>
            <w:r w:rsidR="00283654">
              <w:rPr>
                <w:rFonts w:ascii="Times New Roman" w:hAnsi="Times New Roman"/>
              </w:rPr>
              <w:t xml:space="preserve"> </w:t>
            </w:r>
            <w:r w:rsidRPr="00C41D8A">
              <w:rPr>
                <w:rFonts w:ascii="Times New Roman" w:hAnsi="Times New Roman"/>
              </w:rPr>
              <w:t>строительных</w:t>
            </w:r>
            <w:r w:rsidR="00283654">
              <w:rPr>
                <w:rFonts w:ascii="Times New Roman" w:hAnsi="Times New Roman"/>
              </w:rPr>
              <w:t xml:space="preserve"> </w:t>
            </w:r>
            <w:r w:rsidRPr="00C41D8A">
              <w:rPr>
                <w:rFonts w:ascii="Times New Roman" w:hAnsi="Times New Roman"/>
              </w:rPr>
              <w:t>работ</w:t>
            </w:r>
            <w:r w:rsidR="00283654">
              <w:rPr>
                <w:rFonts w:ascii="Times New Roman" w:hAnsi="Times New Roman"/>
              </w:rPr>
              <w:t xml:space="preserve"> </w:t>
            </w:r>
            <w:r w:rsidRPr="00C41D8A">
              <w:rPr>
                <w:rFonts w:ascii="Times New Roman" w:hAnsi="Times New Roman"/>
              </w:rPr>
              <w:t>строительных</w:t>
            </w:r>
            <w:r w:rsidR="00283654">
              <w:rPr>
                <w:rFonts w:ascii="Times New Roman" w:hAnsi="Times New Roman"/>
              </w:rPr>
              <w:t xml:space="preserve"> </w:t>
            </w:r>
            <w:r w:rsidRPr="00C41D8A">
              <w:rPr>
                <w:rFonts w:ascii="Times New Roman" w:hAnsi="Times New Roman"/>
              </w:rPr>
              <w:t>материалов,</w:t>
            </w:r>
            <w:r w:rsidR="00283654">
              <w:rPr>
                <w:rFonts w:ascii="Times New Roman" w:hAnsi="Times New Roman"/>
              </w:rPr>
              <w:t xml:space="preserve"> </w:t>
            </w:r>
            <w:r w:rsidRPr="00C41D8A">
              <w:rPr>
                <w:rFonts w:ascii="Times New Roman" w:hAnsi="Times New Roman"/>
              </w:rPr>
              <w:t>изделий,</w:t>
            </w:r>
            <w:r w:rsidR="00283654">
              <w:rPr>
                <w:rFonts w:ascii="Times New Roman" w:hAnsi="Times New Roman"/>
              </w:rPr>
              <w:t xml:space="preserve"> </w:t>
            </w:r>
            <w:r w:rsidRPr="00C41D8A">
              <w:rPr>
                <w:rFonts w:ascii="Times New Roman" w:hAnsi="Times New Roman"/>
              </w:rPr>
              <w:t>конструкций</w:t>
            </w:r>
            <w:r w:rsidR="00283654">
              <w:rPr>
                <w:rFonts w:ascii="Times New Roman" w:hAnsi="Times New Roman"/>
              </w:rPr>
              <w:t xml:space="preserve"> </w:t>
            </w:r>
            <w:r w:rsidRPr="00C41D8A">
              <w:rPr>
                <w:rFonts w:ascii="Times New Roman" w:hAnsi="Times New Roman"/>
              </w:rPr>
              <w:t>и</w:t>
            </w:r>
            <w:r w:rsidR="00283654">
              <w:rPr>
                <w:rFonts w:ascii="Times New Roman" w:hAnsi="Times New Roman"/>
              </w:rPr>
              <w:t xml:space="preserve"> </w:t>
            </w:r>
            <w:r w:rsidRPr="00C41D8A">
              <w:rPr>
                <w:rFonts w:ascii="Times New Roman" w:hAnsi="Times New Roman"/>
              </w:rPr>
              <w:t>оборудования</w:t>
            </w:r>
            <w:r w:rsidR="00283654">
              <w:rPr>
                <w:rFonts w:ascii="Times New Roman" w:hAnsi="Times New Roman"/>
              </w:rPr>
              <w:t xml:space="preserve"> </w:t>
            </w:r>
            <w:r w:rsidRPr="00C41D8A">
              <w:rPr>
                <w:rFonts w:ascii="Times New Roman" w:hAnsi="Times New Roman"/>
              </w:rPr>
              <w:t>требованиям</w:t>
            </w:r>
            <w:r w:rsidR="00283654">
              <w:rPr>
                <w:rFonts w:ascii="Times New Roman" w:hAnsi="Times New Roman"/>
              </w:rPr>
              <w:t xml:space="preserve"> </w:t>
            </w:r>
            <w:r w:rsidRPr="00C41D8A">
              <w:rPr>
                <w:rFonts w:ascii="Times New Roman" w:hAnsi="Times New Roman"/>
              </w:rPr>
              <w:t>нормативных</w:t>
            </w:r>
            <w:r w:rsidR="00283654">
              <w:rPr>
                <w:rFonts w:ascii="Times New Roman" w:hAnsi="Times New Roman"/>
              </w:rPr>
              <w:t xml:space="preserve"> </w:t>
            </w:r>
            <w:r w:rsidRPr="00C41D8A">
              <w:rPr>
                <w:rFonts w:ascii="Times New Roman" w:hAnsi="Times New Roman"/>
              </w:rPr>
              <w:t>технических</w:t>
            </w:r>
            <w:r w:rsidR="00283654">
              <w:rPr>
                <w:rFonts w:ascii="Times New Roman" w:hAnsi="Times New Roman"/>
              </w:rPr>
              <w:t xml:space="preserve"> </w:t>
            </w:r>
            <w:r w:rsidRPr="00C41D8A">
              <w:rPr>
                <w:rFonts w:ascii="Times New Roman" w:hAnsi="Times New Roman"/>
              </w:rPr>
              <w:t>документов,</w:t>
            </w:r>
            <w:r w:rsidR="00283654">
              <w:rPr>
                <w:rFonts w:ascii="Times New Roman" w:hAnsi="Times New Roman"/>
              </w:rPr>
              <w:t xml:space="preserve"> </w:t>
            </w:r>
            <w:r w:rsidRPr="00C41D8A">
              <w:rPr>
                <w:rFonts w:ascii="Times New Roman" w:hAnsi="Times New Roman"/>
              </w:rPr>
              <w:t>проектной</w:t>
            </w:r>
            <w:r w:rsidR="00283654">
              <w:rPr>
                <w:rFonts w:ascii="Times New Roman" w:hAnsi="Times New Roman"/>
              </w:rPr>
              <w:t xml:space="preserve"> </w:t>
            </w:r>
            <w:r w:rsidRPr="00C41D8A">
              <w:rPr>
                <w:rFonts w:ascii="Times New Roman" w:hAnsi="Times New Roman"/>
              </w:rPr>
              <w:t>и</w:t>
            </w:r>
            <w:r w:rsidR="00283654">
              <w:rPr>
                <w:rFonts w:ascii="Times New Roman" w:hAnsi="Times New Roman"/>
              </w:rPr>
              <w:t xml:space="preserve"> </w:t>
            </w:r>
            <w:r w:rsidRPr="00C41D8A">
              <w:rPr>
                <w:rFonts w:ascii="Times New Roman" w:hAnsi="Times New Roman"/>
              </w:rPr>
              <w:t>рабочей</w:t>
            </w:r>
            <w:r w:rsidR="00283654">
              <w:rPr>
                <w:rFonts w:ascii="Times New Roman" w:hAnsi="Times New Roman"/>
              </w:rPr>
              <w:t xml:space="preserve"> </w:t>
            </w:r>
            <w:r w:rsidRPr="00C41D8A">
              <w:rPr>
                <w:rFonts w:ascii="Times New Roman" w:hAnsi="Times New Roman"/>
              </w:rPr>
              <w:t>документации</w:t>
            </w:r>
          </w:p>
        </w:tc>
      </w:tr>
      <w:tr w:rsidR="00B335FF" w14:paraId="38AF6576" w14:textId="77777777" w:rsidTr="005F0FC6">
        <w:tc>
          <w:tcPr>
            <w:tcW w:w="1229" w:type="dxa"/>
            <w:vMerge/>
            <w:tcBorders>
              <w:left w:val="single" w:sz="4" w:space="0" w:color="auto"/>
              <w:right w:val="single" w:sz="4" w:space="0" w:color="auto"/>
            </w:tcBorders>
          </w:tcPr>
          <w:p w14:paraId="240B55BC"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61E4C15F" w14:textId="77777777" w:rsidR="00B335FF" w:rsidRDefault="00B335FF" w:rsidP="004808FD">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.0</w:t>
            </w:r>
            <w:r>
              <w:rPr>
                <w:rFonts w:ascii="Times New Roman" w:eastAsia="Calibri" w:hAnsi="Times New Roman" w:cs="Times New Roman"/>
              </w:rPr>
              <w:t>2</w:t>
            </w:r>
          </w:p>
        </w:tc>
        <w:tc>
          <w:tcPr>
            <w:tcW w:w="7556" w:type="dxa"/>
            <w:tcBorders>
              <w:top w:val="single" w:sz="4" w:space="0" w:color="auto"/>
              <w:left w:val="single" w:sz="4" w:space="0" w:color="auto"/>
              <w:bottom w:val="single" w:sz="4" w:space="0" w:color="auto"/>
              <w:right w:val="single" w:sz="4" w:space="0" w:color="auto"/>
            </w:tcBorders>
          </w:tcPr>
          <w:p w14:paraId="1FDB3C92" w14:textId="664176B9" w:rsidR="00B335FF" w:rsidRPr="00C41D8A" w:rsidRDefault="00B335FF" w:rsidP="004808FD">
            <w:pPr>
              <w:jc w:val="both"/>
              <w:rPr>
                <w:rFonts w:ascii="Times New Roman" w:hAnsi="Times New Roman"/>
              </w:rPr>
            </w:pPr>
            <w:r w:rsidRPr="00C41D8A">
              <w:rPr>
                <w:rFonts w:ascii="Times New Roman" w:hAnsi="Times New Roman"/>
              </w:rPr>
              <w:t>проводить</w:t>
            </w:r>
            <w:r w:rsidR="00283654">
              <w:rPr>
                <w:rFonts w:ascii="Times New Roman" w:hAnsi="Times New Roman"/>
              </w:rPr>
              <w:t xml:space="preserve"> </w:t>
            </w:r>
            <w:r w:rsidRPr="00C41D8A">
              <w:rPr>
                <w:rFonts w:ascii="Times New Roman" w:hAnsi="Times New Roman"/>
              </w:rPr>
              <w:t>контроль</w:t>
            </w:r>
            <w:r w:rsidR="00283654">
              <w:rPr>
                <w:rFonts w:ascii="Times New Roman" w:hAnsi="Times New Roman"/>
              </w:rPr>
              <w:t xml:space="preserve"> </w:t>
            </w:r>
            <w:r w:rsidRPr="00C41D8A">
              <w:rPr>
                <w:rFonts w:ascii="Times New Roman" w:hAnsi="Times New Roman"/>
              </w:rPr>
              <w:t>соответствия</w:t>
            </w:r>
            <w:r w:rsidR="00283654">
              <w:rPr>
                <w:rFonts w:ascii="Times New Roman" w:hAnsi="Times New Roman"/>
              </w:rPr>
              <w:t xml:space="preserve"> </w:t>
            </w:r>
            <w:r w:rsidRPr="00C41D8A">
              <w:rPr>
                <w:rFonts w:ascii="Times New Roman" w:hAnsi="Times New Roman"/>
              </w:rPr>
              <w:t>технологического</w:t>
            </w:r>
            <w:r w:rsidR="00283654">
              <w:rPr>
                <w:rFonts w:ascii="Times New Roman" w:hAnsi="Times New Roman"/>
              </w:rPr>
              <w:t xml:space="preserve"> </w:t>
            </w:r>
            <w:r w:rsidRPr="00C41D8A">
              <w:rPr>
                <w:rFonts w:ascii="Times New Roman" w:hAnsi="Times New Roman"/>
              </w:rPr>
              <w:t>процесса</w:t>
            </w:r>
            <w:r w:rsidR="00283654">
              <w:rPr>
                <w:rFonts w:ascii="Times New Roman" w:hAnsi="Times New Roman"/>
              </w:rPr>
              <w:t xml:space="preserve"> </w:t>
            </w:r>
            <w:r w:rsidRPr="00C41D8A">
              <w:rPr>
                <w:rFonts w:ascii="Times New Roman" w:hAnsi="Times New Roman"/>
              </w:rPr>
              <w:t>и</w:t>
            </w:r>
            <w:r w:rsidR="00283654">
              <w:rPr>
                <w:rFonts w:ascii="Times New Roman" w:hAnsi="Times New Roman"/>
              </w:rPr>
              <w:t xml:space="preserve"> </w:t>
            </w:r>
            <w:r w:rsidRPr="00C41D8A">
              <w:rPr>
                <w:rFonts w:ascii="Times New Roman" w:hAnsi="Times New Roman"/>
              </w:rPr>
              <w:t>результата</w:t>
            </w:r>
            <w:r w:rsidR="00283654">
              <w:rPr>
                <w:rFonts w:ascii="Times New Roman" w:hAnsi="Times New Roman"/>
              </w:rPr>
              <w:t xml:space="preserve"> </w:t>
            </w:r>
            <w:r w:rsidRPr="00C41D8A">
              <w:rPr>
                <w:rFonts w:ascii="Times New Roman" w:hAnsi="Times New Roman"/>
              </w:rPr>
              <w:t>производства</w:t>
            </w:r>
            <w:r w:rsidR="00283654">
              <w:rPr>
                <w:rFonts w:ascii="Times New Roman" w:hAnsi="Times New Roman"/>
              </w:rPr>
              <w:t xml:space="preserve"> </w:t>
            </w:r>
            <w:r w:rsidRPr="00C41D8A">
              <w:rPr>
                <w:rFonts w:ascii="Times New Roman" w:hAnsi="Times New Roman"/>
              </w:rPr>
              <w:t>вида</w:t>
            </w:r>
            <w:r w:rsidR="00283654">
              <w:rPr>
                <w:rFonts w:ascii="Times New Roman" w:hAnsi="Times New Roman"/>
              </w:rPr>
              <w:t xml:space="preserve"> </w:t>
            </w:r>
            <w:r w:rsidRPr="00C41D8A">
              <w:rPr>
                <w:rFonts w:ascii="Times New Roman" w:hAnsi="Times New Roman"/>
              </w:rPr>
              <w:t>строительных</w:t>
            </w:r>
            <w:r w:rsidR="00283654">
              <w:rPr>
                <w:rFonts w:ascii="Times New Roman" w:hAnsi="Times New Roman"/>
              </w:rPr>
              <w:t xml:space="preserve"> </w:t>
            </w:r>
            <w:r w:rsidRPr="00C41D8A">
              <w:rPr>
                <w:rFonts w:ascii="Times New Roman" w:hAnsi="Times New Roman"/>
              </w:rPr>
              <w:t>работ</w:t>
            </w:r>
            <w:r w:rsidR="00283654">
              <w:rPr>
                <w:rFonts w:ascii="Times New Roman" w:hAnsi="Times New Roman"/>
              </w:rPr>
              <w:t xml:space="preserve"> </w:t>
            </w:r>
            <w:r w:rsidRPr="00C41D8A">
              <w:rPr>
                <w:rFonts w:ascii="Times New Roman" w:hAnsi="Times New Roman"/>
              </w:rPr>
              <w:t>требованиям</w:t>
            </w:r>
            <w:r w:rsidR="00283654">
              <w:rPr>
                <w:rFonts w:ascii="Times New Roman" w:hAnsi="Times New Roman"/>
              </w:rPr>
              <w:t xml:space="preserve"> </w:t>
            </w:r>
            <w:r w:rsidRPr="00C41D8A">
              <w:rPr>
                <w:rFonts w:ascii="Times New Roman" w:hAnsi="Times New Roman"/>
              </w:rPr>
              <w:t>нормативных</w:t>
            </w:r>
            <w:r w:rsidR="00283654">
              <w:rPr>
                <w:rFonts w:ascii="Times New Roman" w:hAnsi="Times New Roman"/>
              </w:rPr>
              <w:t xml:space="preserve"> </w:t>
            </w:r>
            <w:r w:rsidRPr="00C41D8A">
              <w:rPr>
                <w:rFonts w:ascii="Times New Roman" w:hAnsi="Times New Roman"/>
              </w:rPr>
              <w:t>технических</w:t>
            </w:r>
            <w:r w:rsidR="00283654">
              <w:rPr>
                <w:rFonts w:ascii="Times New Roman" w:hAnsi="Times New Roman"/>
              </w:rPr>
              <w:t xml:space="preserve"> </w:t>
            </w:r>
            <w:r w:rsidRPr="00C41D8A">
              <w:rPr>
                <w:rFonts w:ascii="Times New Roman" w:hAnsi="Times New Roman"/>
              </w:rPr>
              <w:t>документов,</w:t>
            </w:r>
            <w:r w:rsidR="00283654">
              <w:rPr>
                <w:rFonts w:ascii="Times New Roman" w:hAnsi="Times New Roman"/>
              </w:rPr>
              <w:t xml:space="preserve"> </w:t>
            </w:r>
            <w:r w:rsidRPr="00C41D8A">
              <w:rPr>
                <w:rFonts w:ascii="Times New Roman" w:hAnsi="Times New Roman"/>
              </w:rPr>
              <w:t>проектной,</w:t>
            </w:r>
            <w:r w:rsidR="00283654">
              <w:rPr>
                <w:rFonts w:ascii="Times New Roman" w:hAnsi="Times New Roman"/>
              </w:rPr>
              <w:t xml:space="preserve"> </w:t>
            </w:r>
            <w:r w:rsidRPr="00C41D8A">
              <w:rPr>
                <w:rFonts w:ascii="Times New Roman" w:hAnsi="Times New Roman"/>
              </w:rPr>
              <w:t>рабочей</w:t>
            </w:r>
            <w:r w:rsidR="00283654">
              <w:rPr>
                <w:rFonts w:ascii="Times New Roman" w:hAnsi="Times New Roman"/>
              </w:rPr>
              <w:t xml:space="preserve"> </w:t>
            </w:r>
            <w:r w:rsidRPr="00C41D8A">
              <w:rPr>
                <w:rFonts w:ascii="Times New Roman" w:hAnsi="Times New Roman"/>
              </w:rPr>
              <w:t>и</w:t>
            </w:r>
            <w:r w:rsidR="00283654">
              <w:rPr>
                <w:rFonts w:ascii="Times New Roman" w:hAnsi="Times New Roman"/>
              </w:rPr>
              <w:t xml:space="preserve"> </w:t>
            </w:r>
            <w:r w:rsidRPr="00C41D8A">
              <w:rPr>
                <w:rFonts w:ascii="Times New Roman" w:hAnsi="Times New Roman"/>
              </w:rPr>
              <w:t>организационно-технологической</w:t>
            </w:r>
            <w:r w:rsidR="00283654">
              <w:rPr>
                <w:rFonts w:ascii="Times New Roman" w:hAnsi="Times New Roman"/>
              </w:rPr>
              <w:t xml:space="preserve"> </w:t>
            </w:r>
            <w:r w:rsidRPr="00C41D8A">
              <w:rPr>
                <w:rFonts w:ascii="Times New Roman" w:hAnsi="Times New Roman"/>
              </w:rPr>
              <w:t>документации</w:t>
            </w:r>
          </w:p>
        </w:tc>
      </w:tr>
      <w:tr w:rsidR="00B335FF" w14:paraId="5F4EBCD1" w14:textId="77777777" w:rsidTr="005F0FC6">
        <w:tc>
          <w:tcPr>
            <w:tcW w:w="1229" w:type="dxa"/>
            <w:vMerge/>
            <w:tcBorders>
              <w:left w:val="single" w:sz="4" w:space="0" w:color="auto"/>
              <w:right w:val="single" w:sz="4" w:space="0" w:color="auto"/>
            </w:tcBorders>
          </w:tcPr>
          <w:p w14:paraId="3BD43117"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66C154C" w14:textId="77777777" w:rsidR="00B335FF" w:rsidRDefault="00B335FF" w:rsidP="004808FD">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.0</w:t>
            </w:r>
            <w:r>
              <w:rPr>
                <w:rFonts w:ascii="Times New Roman" w:eastAsia="Calibri" w:hAnsi="Times New Roman" w:cs="Times New Roman"/>
              </w:rPr>
              <w:t>3</w:t>
            </w:r>
          </w:p>
        </w:tc>
        <w:tc>
          <w:tcPr>
            <w:tcW w:w="7556" w:type="dxa"/>
            <w:tcBorders>
              <w:top w:val="single" w:sz="4" w:space="0" w:color="auto"/>
              <w:left w:val="single" w:sz="4" w:space="0" w:color="auto"/>
              <w:bottom w:val="single" w:sz="4" w:space="0" w:color="auto"/>
              <w:right w:val="single" w:sz="4" w:space="0" w:color="auto"/>
            </w:tcBorders>
          </w:tcPr>
          <w:p w14:paraId="0B79EB90" w14:textId="524B3FB4" w:rsidR="00B335FF" w:rsidRPr="00C41D8A" w:rsidRDefault="00B335FF" w:rsidP="004808FD">
            <w:pPr>
              <w:jc w:val="both"/>
              <w:rPr>
                <w:rFonts w:ascii="Times New Roman" w:hAnsi="Times New Roman"/>
              </w:rPr>
            </w:pPr>
            <w:r w:rsidRPr="00C41D8A">
              <w:rPr>
                <w:rFonts w:ascii="Times New Roman" w:hAnsi="Times New Roman"/>
              </w:rPr>
              <w:t>использовать</w:t>
            </w:r>
            <w:r w:rsidR="00283654">
              <w:rPr>
                <w:rFonts w:ascii="Times New Roman" w:hAnsi="Times New Roman"/>
              </w:rPr>
              <w:t xml:space="preserve"> </w:t>
            </w:r>
            <w:r w:rsidRPr="00C41D8A">
              <w:rPr>
                <w:rFonts w:ascii="Times New Roman" w:hAnsi="Times New Roman"/>
              </w:rPr>
              <w:t>технологическую</w:t>
            </w:r>
            <w:r w:rsidR="00283654">
              <w:rPr>
                <w:rFonts w:ascii="Times New Roman" w:hAnsi="Times New Roman"/>
              </w:rPr>
              <w:t xml:space="preserve"> </w:t>
            </w:r>
            <w:r w:rsidRPr="00C41D8A">
              <w:rPr>
                <w:rFonts w:ascii="Times New Roman" w:hAnsi="Times New Roman"/>
              </w:rPr>
              <w:t>последовательность</w:t>
            </w:r>
            <w:r w:rsidR="00283654">
              <w:rPr>
                <w:rFonts w:ascii="Times New Roman" w:hAnsi="Times New Roman"/>
              </w:rPr>
              <w:t xml:space="preserve"> </w:t>
            </w:r>
            <w:r w:rsidRPr="00C41D8A">
              <w:rPr>
                <w:rFonts w:ascii="Times New Roman" w:hAnsi="Times New Roman"/>
              </w:rPr>
              <w:t>выполнения</w:t>
            </w:r>
            <w:r w:rsidR="00283654">
              <w:rPr>
                <w:rFonts w:ascii="Times New Roman" w:hAnsi="Times New Roman"/>
              </w:rPr>
              <w:t xml:space="preserve"> </w:t>
            </w:r>
            <w:r w:rsidRPr="00C41D8A">
              <w:rPr>
                <w:rFonts w:ascii="Times New Roman" w:hAnsi="Times New Roman"/>
              </w:rPr>
              <w:t>работ</w:t>
            </w:r>
            <w:r w:rsidR="00283654">
              <w:rPr>
                <w:rFonts w:ascii="Times New Roman" w:hAnsi="Times New Roman"/>
              </w:rPr>
              <w:t xml:space="preserve"> </w:t>
            </w:r>
            <w:r w:rsidRPr="00C41D8A">
              <w:rPr>
                <w:rFonts w:ascii="Times New Roman" w:hAnsi="Times New Roman"/>
              </w:rPr>
              <w:t>в</w:t>
            </w:r>
            <w:r w:rsidR="00283654">
              <w:rPr>
                <w:rFonts w:ascii="Times New Roman" w:hAnsi="Times New Roman"/>
              </w:rPr>
              <w:t xml:space="preserve"> </w:t>
            </w:r>
            <w:r w:rsidRPr="00C41D8A">
              <w:rPr>
                <w:rFonts w:ascii="Times New Roman" w:hAnsi="Times New Roman"/>
              </w:rPr>
              <w:t>соответствии</w:t>
            </w:r>
            <w:r w:rsidR="00283654">
              <w:rPr>
                <w:rFonts w:ascii="Times New Roman" w:hAnsi="Times New Roman"/>
              </w:rPr>
              <w:t xml:space="preserve"> </w:t>
            </w:r>
            <w:r w:rsidRPr="00C41D8A">
              <w:rPr>
                <w:rFonts w:ascii="Times New Roman" w:hAnsi="Times New Roman"/>
              </w:rPr>
              <w:t>с</w:t>
            </w:r>
            <w:r w:rsidR="00283654">
              <w:rPr>
                <w:rFonts w:ascii="Times New Roman" w:hAnsi="Times New Roman"/>
              </w:rPr>
              <w:t xml:space="preserve"> </w:t>
            </w:r>
            <w:r w:rsidRPr="00C41D8A">
              <w:rPr>
                <w:rFonts w:ascii="Times New Roman" w:hAnsi="Times New Roman"/>
              </w:rPr>
              <w:t>проектами</w:t>
            </w:r>
            <w:r w:rsidR="00283654">
              <w:rPr>
                <w:rFonts w:ascii="Times New Roman" w:hAnsi="Times New Roman"/>
              </w:rPr>
              <w:t xml:space="preserve"> </w:t>
            </w:r>
            <w:r w:rsidRPr="00C41D8A">
              <w:rPr>
                <w:rFonts w:ascii="Times New Roman" w:hAnsi="Times New Roman"/>
              </w:rPr>
              <w:t>производства</w:t>
            </w:r>
            <w:r w:rsidR="00283654">
              <w:rPr>
                <w:rFonts w:ascii="Times New Roman" w:hAnsi="Times New Roman"/>
              </w:rPr>
              <w:t xml:space="preserve"> </w:t>
            </w:r>
            <w:r w:rsidRPr="00C41D8A">
              <w:rPr>
                <w:rFonts w:ascii="Times New Roman" w:hAnsi="Times New Roman"/>
              </w:rPr>
              <w:t>работ,</w:t>
            </w:r>
            <w:r w:rsidR="00283654">
              <w:rPr>
                <w:rFonts w:ascii="Times New Roman" w:hAnsi="Times New Roman"/>
              </w:rPr>
              <w:t xml:space="preserve"> </w:t>
            </w:r>
            <w:r w:rsidRPr="00C41D8A">
              <w:rPr>
                <w:rFonts w:ascii="Times New Roman" w:hAnsi="Times New Roman"/>
              </w:rPr>
              <w:t>содержащими</w:t>
            </w:r>
            <w:r w:rsidR="00283654">
              <w:rPr>
                <w:rFonts w:ascii="Times New Roman" w:hAnsi="Times New Roman"/>
              </w:rPr>
              <w:t xml:space="preserve"> </w:t>
            </w:r>
            <w:r w:rsidRPr="00C41D8A">
              <w:rPr>
                <w:rFonts w:ascii="Times New Roman" w:hAnsi="Times New Roman"/>
              </w:rPr>
              <w:t>календарные</w:t>
            </w:r>
            <w:r w:rsidR="00283654">
              <w:rPr>
                <w:rFonts w:ascii="Times New Roman" w:hAnsi="Times New Roman"/>
              </w:rPr>
              <w:t xml:space="preserve"> </w:t>
            </w:r>
            <w:r w:rsidRPr="00C41D8A">
              <w:rPr>
                <w:rFonts w:ascii="Times New Roman" w:hAnsi="Times New Roman"/>
              </w:rPr>
              <w:t>планы</w:t>
            </w:r>
            <w:r w:rsidR="00283654">
              <w:rPr>
                <w:rFonts w:ascii="Times New Roman" w:hAnsi="Times New Roman"/>
              </w:rPr>
              <w:t xml:space="preserve"> </w:t>
            </w:r>
            <w:r w:rsidRPr="00C41D8A">
              <w:rPr>
                <w:rFonts w:ascii="Times New Roman" w:hAnsi="Times New Roman"/>
              </w:rPr>
              <w:t>и</w:t>
            </w:r>
            <w:r w:rsidR="00283654">
              <w:rPr>
                <w:rFonts w:ascii="Times New Roman" w:hAnsi="Times New Roman"/>
              </w:rPr>
              <w:t xml:space="preserve"> </w:t>
            </w:r>
            <w:r w:rsidRPr="00C41D8A">
              <w:rPr>
                <w:rFonts w:ascii="Times New Roman" w:hAnsi="Times New Roman"/>
              </w:rPr>
              <w:t>сетевые</w:t>
            </w:r>
            <w:r w:rsidR="00283654">
              <w:rPr>
                <w:rFonts w:ascii="Times New Roman" w:hAnsi="Times New Roman"/>
              </w:rPr>
              <w:t xml:space="preserve"> </w:t>
            </w:r>
            <w:r w:rsidRPr="00C41D8A">
              <w:rPr>
                <w:rFonts w:ascii="Times New Roman" w:hAnsi="Times New Roman"/>
              </w:rPr>
              <w:t>графики,</w:t>
            </w:r>
            <w:r w:rsidR="00283654">
              <w:rPr>
                <w:rFonts w:ascii="Times New Roman" w:hAnsi="Times New Roman"/>
              </w:rPr>
              <w:t xml:space="preserve"> </w:t>
            </w:r>
            <w:r w:rsidRPr="00C41D8A">
              <w:rPr>
                <w:rFonts w:ascii="Times New Roman" w:hAnsi="Times New Roman"/>
              </w:rPr>
              <w:t>для</w:t>
            </w:r>
            <w:r w:rsidR="00283654">
              <w:rPr>
                <w:rFonts w:ascii="Times New Roman" w:hAnsi="Times New Roman"/>
              </w:rPr>
              <w:t xml:space="preserve"> </w:t>
            </w:r>
            <w:r w:rsidRPr="00C41D8A">
              <w:rPr>
                <w:rFonts w:ascii="Times New Roman" w:hAnsi="Times New Roman"/>
              </w:rPr>
              <w:t>создания</w:t>
            </w:r>
            <w:r w:rsidR="00283654">
              <w:rPr>
                <w:rFonts w:ascii="Times New Roman" w:hAnsi="Times New Roman"/>
              </w:rPr>
              <w:t xml:space="preserve"> </w:t>
            </w:r>
            <w:r w:rsidRPr="00C41D8A">
              <w:rPr>
                <w:rFonts w:ascii="Times New Roman" w:hAnsi="Times New Roman"/>
              </w:rPr>
              <w:t>запасов</w:t>
            </w:r>
            <w:r w:rsidR="00283654">
              <w:rPr>
                <w:rFonts w:ascii="Times New Roman" w:hAnsi="Times New Roman"/>
              </w:rPr>
              <w:t xml:space="preserve"> </w:t>
            </w:r>
            <w:r w:rsidRPr="00C41D8A">
              <w:rPr>
                <w:rFonts w:ascii="Times New Roman" w:hAnsi="Times New Roman"/>
              </w:rPr>
              <w:t>и</w:t>
            </w:r>
            <w:r w:rsidR="00283654">
              <w:rPr>
                <w:rFonts w:ascii="Times New Roman" w:hAnsi="Times New Roman"/>
              </w:rPr>
              <w:t xml:space="preserve"> </w:t>
            </w:r>
            <w:r w:rsidRPr="00C41D8A">
              <w:rPr>
                <w:rFonts w:ascii="Times New Roman" w:hAnsi="Times New Roman"/>
              </w:rPr>
              <w:t>своевременного</w:t>
            </w:r>
            <w:r w:rsidR="00283654">
              <w:rPr>
                <w:rFonts w:ascii="Times New Roman" w:hAnsi="Times New Roman"/>
              </w:rPr>
              <w:t xml:space="preserve"> </w:t>
            </w:r>
            <w:r w:rsidRPr="00C41D8A">
              <w:rPr>
                <w:rFonts w:ascii="Times New Roman" w:hAnsi="Times New Roman"/>
              </w:rPr>
              <w:t>обеспечения</w:t>
            </w:r>
            <w:r w:rsidR="00283654">
              <w:rPr>
                <w:rFonts w:ascii="Times New Roman" w:hAnsi="Times New Roman"/>
              </w:rPr>
              <w:t xml:space="preserve"> </w:t>
            </w:r>
            <w:r w:rsidRPr="00C41D8A">
              <w:rPr>
                <w:rFonts w:ascii="Times New Roman" w:hAnsi="Times New Roman"/>
              </w:rPr>
              <w:t>строительно-монтажных</w:t>
            </w:r>
            <w:r w:rsidR="00283654">
              <w:rPr>
                <w:rFonts w:ascii="Times New Roman" w:hAnsi="Times New Roman"/>
              </w:rPr>
              <w:t xml:space="preserve"> </w:t>
            </w:r>
            <w:r w:rsidRPr="00C41D8A">
              <w:rPr>
                <w:rFonts w:ascii="Times New Roman" w:hAnsi="Times New Roman"/>
              </w:rPr>
              <w:t>работ</w:t>
            </w:r>
            <w:r w:rsidR="00283654">
              <w:rPr>
                <w:rFonts w:ascii="Times New Roman" w:hAnsi="Times New Roman"/>
              </w:rPr>
              <w:t xml:space="preserve"> </w:t>
            </w:r>
            <w:r w:rsidRPr="00C41D8A">
              <w:rPr>
                <w:rFonts w:ascii="Times New Roman" w:hAnsi="Times New Roman"/>
              </w:rPr>
              <w:t>необходимыми</w:t>
            </w:r>
            <w:r w:rsidR="00283654">
              <w:rPr>
                <w:rFonts w:ascii="Times New Roman" w:hAnsi="Times New Roman"/>
              </w:rPr>
              <w:t xml:space="preserve"> </w:t>
            </w:r>
            <w:r w:rsidRPr="00C41D8A">
              <w:rPr>
                <w:rFonts w:ascii="Times New Roman" w:hAnsi="Times New Roman"/>
              </w:rPr>
              <w:t>ресурсами</w:t>
            </w:r>
          </w:p>
        </w:tc>
      </w:tr>
      <w:tr w:rsidR="00B335FF" w14:paraId="5F9D1618" w14:textId="77777777" w:rsidTr="005F0FC6">
        <w:tc>
          <w:tcPr>
            <w:tcW w:w="1229" w:type="dxa"/>
            <w:vMerge/>
            <w:tcBorders>
              <w:left w:val="single" w:sz="4" w:space="0" w:color="auto"/>
              <w:right w:val="single" w:sz="4" w:space="0" w:color="auto"/>
            </w:tcBorders>
          </w:tcPr>
          <w:p w14:paraId="6AAE7F08"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434C3F55" w14:textId="77777777" w:rsidR="00B335FF" w:rsidRDefault="00B335FF" w:rsidP="004808FD">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.0</w:t>
            </w:r>
            <w:r>
              <w:rPr>
                <w:rFonts w:ascii="Times New Roman" w:eastAsia="Calibri" w:hAnsi="Times New Roman" w:cs="Times New Roman"/>
              </w:rPr>
              <w:t>4</w:t>
            </w:r>
          </w:p>
        </w:tc>
        <w:tc>
          <w:tcPr>
            <w:tcW w:w="7556" w:type="dxa"/>
            <w:tcBorders>
              <w:top w:val="single" w:sz="4" w:space="0" w:color="auto"/>
              <w:left w:val="single" w:sz="4" w:space="0" w:color="auto"/>
              <w:bottom w:val="single" w:sz="4" w:space="0" w:color="auto"/>
              <w:right w:val="single" w:sz="4" w:space="0" w:color="auto"/>
            </w:tcBorders>
          </w:tcPr>
          <w:p w14:paraId="5F266928" w14:textId="17F02EFB" w:rsidR="00B335FF" w:rsidRPr="00C41D8A" w:rsidRDefault="00B335FF" w:rsidP="004808FD">
            <w:pPr>
              <w:jc w:val="both"/>
              <w:rPr>
                <w:rFonts w:ascii="Times New Roman" w:hAnsi="Times New Roman"/>
              </w:rPr>
            </w:pPr>
            <w:r w:rsidRPr="00C41D8A">
              <w:rPr>
                <w:rFonts w:ascii="Times New Roman" w:hAnsi="Times New Roman"/>
              </w:rPr>
              <w:t>анализировать</w:t>
            </w:r>
            <w:r w:rsidR="00283654">
              <w:rPr>
                <w:rFonts w:ascii="Times New Roman" w:hAnsi="Times New Roman"/>
              </w:rPr>
              <w:t xml:space="preserve"> </w:t>
            </w:r>
            <w:r w:rsidRPr="00C41D8A">
              <w:rPr>
                <w:rFonts w:ascii="Times New Roman" w:hAnsi="Times New Roman"/>
              </w:rPr>
              <w:t>результаты</w:t>
            </w:r>
            <w:r w:rsidR="00283654">
              <w:rPr>
                <w:rFonts w:ascii="Times New Roman" w:hAnsi="Times New Roman"/>
              </w:rPr>
              <w:t xml:space="preserve"> </w:t>
            </w:r>
            <w:r w:rsidRPr="00C41D8A">
              <w:rPr>
                <w:rFonts w:ascii="Times New Roman" w:hAnsi="Times New Roman"/>
              </w:rPr>
              <w:t>контроля</w:t>
            </w:r>
            <w:r w:rsidR="00283654">
              <w:rPr>
                <w:rFonts w:ascii="Times New Roman" w:hAnsi="Times New Roman"/>
              </w:rPr>
              <w:t xml:space="preserve"> </w:t>
            </w:r>
            <w:r w:rsidRPr="00C41D8A">
              <w:rPr>
                <w:rFonts w:ascii="Times New Roman" w:hAnsi="Times New Roman"/>
              </w:rPr>
              <w:t>качества,</w:t>
            </w:r>
            <w:r w:rsidR="00283654">
              <w:rPr>
                <w:rFonts w:ascii="Times New Roman" w:hAnsi="Times New Roman"/>
              </w:rPr>
              <w:t xml:space="preserve"> </w:t>
            </w:r>
            <w:r w:rsidRPr="00C41D8A">
              <w:rPr>
                <w:rFonts w:ascii="Times New Roman" w:hAnsi="Times New Roman"/>
              </w:rPr>
              <w:t>устанавливать</w:t>
            </w:r>
            <w:r w:rsidR="00283654">
              <w:rPr>
                <w:rFonts w:ascii="Times New Roman" w:hAnsi="Times New Roman"/>
              </w:rPr>
              <w:t xml:space="preserve"> </w:t>
            </w:r>
            <w:r w:rsidRPr="00C41D8A">
              <w:rPr>
                <w:rFonts w:ascii="Times New Roman" w:hAnsi="Times New Roman"/>
              </w:rPr>
              <w:t>причины</w:t>
            </w:r>
            <w:r w:rsidR="00283654">
              <w:rPr>
                <w:rFonts w:ascii="Times New Roman" w:hAnsi="Times New Roman"/>
              </w:rPr>
              <w:t xml:space="preserve"> </w:t>
            </w:r>
            <w:r w:rsidRPr="00C41D8A">
              <w:rPr>
                <w:rFonts w:ascii="Times New Roman" w:hAnsi="Times New Roman"/>
              </w:rPr>
              <w:t>отклонений</w:t>
            </w:r>
            <w:r w:rsidR="00283654">
              <w:rPr>
                <w:rFonts w:ascii="Times New Roman" w:hAnsi="Times New Roman"/>
              </w:rPr>
              <w:t xml:space="preserve"> </w:t>
            </w:r>
            <w:r w:rsidRPr="00C41D8A">
              <w:rPr>
                <w:rFonts w:ascii="Times New Roman" w:hAnsi="Times New Roman"/>
              </w:rPr>
              <w:t>технологического</w:t>
            </w:r>
            <w:r w:rsidR="00283654">
              <w:rPr>
                <w:rFonts w:ascii="Times New Roman" w:hAnsi="Times New Roman"/>
              </w:rPr>
              <w:t xml:space="preserve"> </w:t>
            </w:r>
            <w:r w:rsidRPr="00C41D8A">
              <w:rPr>
                <w:rFonts w:ascii="Times New Roman" w:hAnsi="Times New Roman"/>
              </w:rPr>
              <w:t>процесса</w:t>
            </w:r>
            <w:r w:rsidR="00283654">
              <w:rPr>
                <w:rFonts w:ascii="Times New Roman" w:hAnsi="Times New Roman"/>
              </w:rPr>
              <w:t xml:space="preserve"> </w:t>
            </w:r>
            <w:r w:rsidRPr="00C41D8A">
              <w:rPr>
                <w:rFonts w:ascii="Times New Roman" w:hAnsi="Times New Roman"/>
              </w:rPr>
              <w:t>и</w:t>
            </w:r>
            <w:r w:rsidR="00283654">
              <w:rPr>
                <w:rFonts w:ascii="Times New Roman" w:hAnsi="Times New Roman"/>
              </w:rPr>
              <w:t xml:space="preserve"> </w:t>
            </w:r>
            <w:r w:rsidRPr="00C41D8A">
              <w:rPr>
                <w:rFonts w:ascii="Times New Roman" w:hAnsi="Times New Roman"/>
              </w:rPr>
              <w:t>результата</w:t>
            </w:r>
            <w:r w:rsidR="00283654">
              <w:rPr>
                <w:rFonts w:ascii="Times New Roman" w:hAnsi="Times New Roman"/>
              </w:rPr>
              <w:t xml:space="preserve"> </w:t>
            </w:r>
            <w:r w:rsidRPr="00C41D8A">
              <w:rPr>
                <w:rFonts w:ascii="Times New Roman" w:hAnsi="Times New Roman"/>
              </w:rPr>
              <w:t>производства</w:t>
            </w:r>
            <w:r w:rsidR="00283654">
              <w:rPr>
                <w:rFonts w:ascii="Times New Roman" w:hAnsi="Times New Roman"/>
              </w:rPr>
              <w:t xml:space="preserve"> </w:t>
            </w:r>
            <w:r w:rsidRPr="00C41D8A">
              <w:rPr>
                <w:rFonts w:ascii="Times New Roman" w:hAnsi="Times New Roman"/>
              </w:rPr>
              <w:t>вида</w:t>
            </w:r>
            <w:r w:rsidR="00283654">
              <w:rPr>
                <w:rFonts w:ascii="Times New Roman" w:hAnsi="Times New Roman"/>
              </w:rPr>
              <w:t xml:space="preserve"> </w:t>
            </w:r>
            <w:r w:rsidRPr="00C41D8A">
              <w:rPr>
                <w:rFonts w:ascii="Times New Roman" w:hAnsi="Times New Roman"/>
              </w:rPr>
              <w:t>строительных</w:t>
            </w:r>
            <w:r w:rsidR="00283654">
              <w:rPr>
                <w:rFonts w:ascii="Times New Roman" w:hAnsi="Times New Roman"/>
              </w:rPr>
              <w:t xml:space="preserve"> </w:t>
            </w:r>
            <w:r w:rsidRPr="00C41D8A">
              <w:rPr>
                <w:rFonts w:ascii="Times New Roman" w:hAnsi="Times New Roman"/>
              </w:rPr>
              <w:t>работ</w:t>
            </w:r>
            <w:r w:rsidR="00283654">
              <w:rPr>
                <w:rFonts w:ascii="Times New Roman" w:hAnsi="Times New Roman"/>
              </w:rPr>
              <w:t xml:space="preserve"> </w:t>
            </w:r>
            <w:r w:rsidRPr="00C41D8A">
              <w:rPr>
                <w:rFonts w:ascii="Times New Roman" w:hAnsi="Times New Roman"/>
              </w:rPr>
              <w:t>от</w:t>
            </w:r>
            <w:r w:rsidR="00283654">
              <w:rPr>
                <w:rFonts w:ascii="Times New Roman" w:hAnsi="Times New Roman"/>
              </w:rPr>
              <w:t xml:space="preserve"> </w:t>
            </w:r>
            <w:r w:rsidRPr="00C41D8A">
              <w:rPr>
                <w:rFonts w:ascii="Times New Roman" w:hAnsi="Times New Roman"/>
              </w:rPr>
              <w:t>требований</w:t>
            </w:r>
            <w:r w:rsidR="00283654">
              <w:rPr>
                <w:rFonts w:ascii="Times New Roman" w:hAnsi="Times New Roman"/>
              </w:rPr>
              <w:t xml:space="preserve"> </w:t>
            </w:r>
            <w:r w:rsidRPr="00C41D8A">
              <w:rPr>
                <w:rFonts w:ascii="Times New Roman" w:hAnsi="Times New Roman"/>
              </w:rPr>
              <w:t>нормативных</w:t>
            </w:r>
            <w:r w:rsidR="00283654">
              <w:rPr>
                <w:rFonts w:ascii="Times New Roman" w:hAnsi="Times New Roman"/>
              </w:rPr>
              <w:t xml:space="preserve"> </w:t>
            </w:r>
            <w:r w:rsidRPr="00C41D8A">
              <w:rPr>
                <w:rFonts w:ascii="Times New Roman" w:hAnsi="Times New Roman"/>
              </w:rPr>
              <w:t>технических</w:t>
            </w:r>
            <w:r w:rsidR="00283654">
              <w:rPr>
                <w:rFonts w:ascii="Times New Roman" w:hAnsi="Times New Roman"/>
              </w:rPr>
              <w:t xml:space="preserve"> </w:t>
            </w:r>
            <w:r w:rsidRPr="00C41D8A">
              <w:rPr>
                <w:rFonts w:ascii="Times New Roman" w:hAnsi="Times New Roman"/>
              </w:rPr>
              <w:t>документов,</w:t>
            </w:r>
            <w:r w:rsidR="00283654">
              <w:rPr>
                <w:rFonts w:ascii="Times New Roman" w:hAnsi="Times New Roman"/>
              </w:rPr>
              <w:t xml:space="preserve"> </w:t>
            </w:r>
            <w:r w:rsidRPr="00C41D8A">
              <w:rPr>
                <w:rFonts w:ascii="Times New Roman" w:hAnsi="Times New Roman"/>
              </w:rPr>
              <w:t>проектной,</w:t>
            </w:r>
            <w:r w:rsidR="00283654">
              <w:rPr>
                <w:rFonts w:ascii="Times New Roman" w:hAnsi="Times New Roman"/>
              </w:rPr>
              <w:t xml:space="preserve"> </w:t>
            </w:r>
            <w:r w:rsidRPr="00C41D8A">
              <w:rPr>
                <w:rFonts w:ascii="Times New Roman" w:hAnsi="Times New Roman"/>
              </w:rPr>
              <w:t>рабочей</w:t>
            </w:r>
            <w:r w:rsidR="00283654">
              <w:rPr>
                <w:rFonts w:ascii="Times New Roman" w:hAnsi="Times New Roman"/>
              </w:rPr>
              <w:t xml:space="preserve"> </w:t>
            </w:r>
            <w:r w:rsidRPr="00C41D8A">
              <w:rPr>
                <w:rFonts w:ascii="Times New Roman" w:hAnsi="Times New Roman"/>
              </w:rPr>
              <w:t>и</w:t>
            </w:r>
            <w:r w:rsidR="00283654">
              <w:rPr>
                <w:rFonts w:ascii="Times New Roman" w:hAnsi="Times New Roman"/>
              </w:rPr>
              <w:t xml:space="preserve"> </w:t>
            </w:r>
            <w:r w:rsidRPr="00C41D8A">
              <w:rPr>
                <w:rFonts w:ascii="Times New Roman" w:hAnsi="Times New Roman"/>
              </w:rPr>
              <w:t>организационно-технологической</w:t>
            </w:r>
            <w:r w:rsidR="00283654">
              <w:rPr>
                <w:rFonts w:ascii="Times New Roman" w:hAnsi="Times New Roman"/>
              </w:rPr>
              <w:t xml:space="preserve"> </w:t>
            </w:r>
            <w:r w:rsidRPr="00C41D8A">
              <w:rPr>
                <w:rFonts w:ascii="Times New Roman" w:hAnsi="Times New Roman"/>
              </w:rPr>
              <w:t>документации</w:t>
            </w:r>
          </w:p>
        </w:tc>
      </w:tr>
      <w:tr w:rsidR="00B335FF" w14:paraId="28260207" w14:textId="77777777" w:rsidTr="005F0FC6">
        <w:tc>
          <w:tcPr>
            <w:tcW w:w="1229" w:type="dxa"/>
            <w:vMerge/>
            <w:tcBorders>
              <w:left w:val="single" w:sz="4" w:space="0" w:color="auto"/>
              <w:right w:val="single" w:sz="4" w:space="0" w:color="auto"/>
            </w:tcBorders>
          </w:tcPr>
          <w:p w14:paraId="28658C82"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ACC1F62" w14:textId="77777777" w:rsidR="00B335FF" w:rsidRDefault="00B335FF" w:rsidP="004808FD">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.0</w:t>
            </w:r>
            <w:r>
              <w:rPr>
                <w:rFonts w:ascii="Times New Roman" w:eastAsia="Calibri" w:hAnsi="Times New Roman" w:cs="Times New Roman"/>
              </w:rPr>
              <w:t>5</w:t>
            </w:r>
          </w:p>
        </w:tc>
        <w:tc>
          <w:tcPr>
            <w:tcW w:w="7556" w:type="dxa"/>
            <w:tcBorders>
              <w:top w:val="single" w:sz="4" w:space="0" w:color="auto"/>
              <w:left w:val="single" w:sz="4" w:space="0" w:color="auto"/>
              <w:bottom w:val="single" w:sz="4" w:space="0" w:color="auto"/>
              <w:right w:val="single" w:sz="4" w:space="0" w:color="auto"/>
            </w:tcBorders>
          </w:tcPr>
          <w:p w14:paraId="63DCC95E" w14:textId="57E0B377" w:rsidR="00B335FF" w:rsidRPr="00C41D8A" w:rsidRDefault="00B335FF" w:rsidP="004808FD">
            <w:pPr>
              <w:jc w:val="both"/>
              <w:rPr>
                <w:rFonts w:ascii="Times New Roman" w:hAnsi="Times New Roman"/>
              </w:rPr>
            </w:pPr>
            <w:r w:rsidRPr="00C41D8A">
              <w:rPr>
                <w:rFonts w:ascii="Times New Roman" w:hAnsi="Times New Roman"/>
              </w:rPr>
              <w:t>определять</w:t>
            </w:r>
            <w:r w:rsidR="00283654">
              <w:rPr>
                <w:rFonts w:ascii="Times New Roman" w:hAnsi="Times New Roman"/>
              </w:rPr>
              <w:t xml:space="preserve"> </w:t>
            </w:r>
            <w:r w:rsidRPr="00C41D8A">
              <w:rPr>
                <w:rFonts w:ascii="Times New Roman" w:hAnsi="Times New Roman"/>
              </w:rPr>
              <w:t>состав</w:t>
            </w:r>
            <w:r w:rsidR="00283654">
              <w:rPr>
                <w:rFonts w:ascii="Times New Roman" w:hAnsi="Times New Roman"/>
              </w:rPr>
              <w:t xml:space="preserve"> </w:t>
            </w:r>
            <w:r w:rsidRPr="00C41D8A">
              <w:rPr>
                <w:rFonts w:ascii="Times New Roman" w:hAnsi="Times New Roman"/>
              </w:rPr>
              <w:t>оперативных</w:t>
            </w:r>
            <w:r w:rsidR="00283654">
              <w:rPr>
                <w:rFonts w:ascii="Times New Roman" w:hAnsi="Times New Roman"/>
              </w:rPr>
              <w:t xml:space="preserve"> </w:t>
            </w:r>
            <w:r w:rsidRPr="00C41D8A">
              <w:rPr>
                <w:rFonts w:ascii="Times New Roman" w:hAnsi="Times New Roman"/>
              </w:rPr>
              <w:t>мер</w:t>
            </w:r>
            <w:r w:rsidR="00283654">
              <w:rPr>
                <w:rFonts w:ascii="Times New Roman" w:hAnsi="Times New Roman"/>
              </w:rPr>
              <w:t xml:space="preserve"> </w:t>
            </w:r>
            <w:proofErr w:type="gramStart"/>
            <w:r w:rsidRPr="00C41D8A">
              <w:rPr>
                <w:rFonts w:ascii="Times New Roman" w:hAnsi="Times New Roman"/>
              </w:rPr>
              <w:t>по</w:t>
            </w:r>
            <w:r w:rsidR="00283654">
              <w:rPr>
                <w:rFonts w:ascii="Times New Roman" w:hAnsi="Times New Roman"/>
              </w:rPr>
              <w:t xml:space="preserve"> </w:t>
            </w:r>
            <w:r w:rsidRPr="00C41D8A">
              <w:rPr>
                <w:rFonts w:ascii="Times New Roman" w:hAnsi="Times New Roman"/>
              </w:rPr>
              <w:t>устранению</w:t>
            </w:r>
            <w:proofErr w:type="gramEnd"/>
            <w:r w:rsidR="00283654">
              <w:rPr>
                <w:rFonts w:ascii="Times New Roman" w:hAnsi="Times New Roman"/>
              </w:rPr>
              <w:t xml:space="preserve"> </w:t>
            </w:r>
            <w:r w:rsidRPr="00C41D8A">
              <w:rPr>
                <w:rFonts w:ascii="Times New Roman" w:hAnsi="Times New Roman"/>
              </w:rPr>
              <w:t>обнаруженных</w:t>
            </w:r>
            <w:r w:rsidR="00283654">
              <w:rPr>
                <w:rFonts w:ascii="Times New Roman" w:hAnsi="Times New Roman"/>
              </w:rPr>
              <w:t xml:space="preserve"> </w:t>
            </w:r>
            <w:r w:rsidRPr="00C41D8A">
              <w:rPr>
                <w:rFonts w:ascii="Times New Roman" w:hAnsi="Times New Roman"/>
              </w:rPr>
              <w:t>при</w:t>
            </w:r>
            <w:r w:rsidR="00283654">
              <w:rPr>
                <w:rFonts w:ascii="Times New Roman" w:hAnsi="Times New Roman"/>
              </w:rPr>
              <w:t xml:space="preserve"> </w:t>
            </w:r>
            <w:r w:rsidRPr="00C41D8A">
              <w:rPr>
                <w:rFonts w:ascii="Times New Roman" w:hAnsi="Times New Roman"/>
              </w:rPr>
              <w:t>проведении</w:t>
            </w:r>
            <w:r w:rsidR="00283654">
              <w:rPr>
                <w:rFonts w:ascii="Times New Roman" w:hAnsi="Times New Roman"/>
              </w:rPr>
              <w:t xml:space="preserve"> </w:t>
            </w:r>
            <w:r w:rsidRPr="00C41D8A">
              <w:rPr>
                <w:rFonts w:ascii="Times New Roman" w:hAnsi="Times New Roman"/>
              </w:rPr>
              <w:t>контроля</w:t>
            </w:r>
            <w:r w:rsidR="00283654">
              <w:rPr>
                <w:rFonts w:ascii="Times New Roman" w:hAnsi="Times New Roman"/>
              </w:rPr>
              <w:t xml:space="preserve"> </w:t>
            </w:r>
            <w:r w:rsidRPr="00C41D8A">
              <w:rPr>
                <w:rFonts w:ascii="Times New Roman" w:hAnsi="Times New Roman"/>
              </w:rPr>
              <w:t>качества</w:t>
            </w:r>
            <w:r w:rsidR="00283654">
              <w:rPr>
                <w:rFonts w:ascii="Times New Roman" w:hAnsi="Times New Roman"/>
              </w:rPr>
              <w:t xml:space="preserve"> </w:t>
            </w:r>
            <w:r w:rsidRPr="00C41D8A">
              <w:rPr>
                <w:rFonts w:ascii="Times New Roman" w:hAnsi="Times New Roman"/>
              </w:rPr>
              <w:t>отклонений</w:t>
            </w:r>
            <w:r w:rsidR="00283654">
              <w:rPr>
                <w:rFonts w:ascii="Times New Roman" w:hAnsi="Times New Roman"/>
              </w:rPr>
              <w:t xml:space="preserve"> </w:t>
            </w:r>
            <w:r w:rsidRPr="00C41D8A">
              <w:rPr>
                <w:rFonts w:ascii="Times New Roman" w:hAnsi="Times New Roman"/>
              </w:rPr>
              <w:t>технологии</w:t>
            </w:r>
            <w:r w:rsidR="00283654">
              <w:rPr>
                <w:rFonts w:ascii="Times New Roman" w:hAnsi="Times New Roman"/>
              </w:rPr>
              <w:t xml:space="preserve"> </w:t>
            </w:r>
            <w:r w:rsidRPr="00C41D8A">
              <w:rPr>
                <w:rFonts w:ascii="Times New Roman" w:hAnsi="Times New Roman"/>
              </w:rPr>
              <w:t>и</w:t>
            </w:r>
            <w:r w:rsidR="00283654">
              <w:rPr>
                <w:rFonts w:ascii="Times New Roman" w:hAnsi="Times New Roman"/>
              </w:rPr>
              <w:t xml:space="preserve"> </w:t>
            </w:r>
            <w:r w:rsidRPr="00C41D8A">
              <w:rPr>
                <w:rFonts w:ascii="Times New Roman" w:hAnsi="Times New Roman"/>
              </w:rPr>
              <w:t>результатов</w:t>
            </w:r>
            <w:r w:rsidR="00283654">
              <w:rPr>
                <w:rFonts w:ascii="Times New Roman" w:hAnsi="Times New Roman"/>
              </w:rPr>
              <w:t xml:space="preserve"> </w:t>
            </w:r>
            <w:r w:rsidRPr="00C41D8A">
              <w:rPr>
                <w:rFonts w:ascii="Times New Roman" w:hAnsi="Times New Roman"/>
              </w:rPr>
              <w:t>производства</w:t>
            </w:r>
            <w:r w:rsidR="00283654">
              <w:rPr>
                <w:rFonts w:ascii="Times New Roman" w:hAnsi="Times New Roman"/>
              </w:rPr>
              <w:t xml:space="preserve"> </w:t>
            </w:r>
            <w:r w:rsidRPr="00C41D8A">
              <w:rPr>
                <w:rFonts w:ascii="Times New Roman" w:hAnsi="Times New Roman"/>
              </w:rPr>
              <w:t>вида</w:t>
            </w:r>
            <w:r w:rsidR="00283654">
              <w:rPr>
                <w:rFonts w:ascii="Times New Roman" w:hAnsi="Times New Roman"/>
              </w:rPr>
              <w:t xml:space="preserve"> </w:t>
            </w:r>
            <w:r w:rsidRPr="00C41D8A">
              <w:rPr>
                <w:rFonts w:ascii="Times New Roman" w:hAnsi="Times New Roman"/>
              </w:rPr>
              <w:t>строительных</w:t>
            </w:r>
            <w:r w:rsidR="00283654">
              <w:rPr>
                <w:rFonts w:ascii="Times New Roman" w:hAnsi="Times New Roman"/>
              </w:rPr>
              <w:t xml:space="preserve"> </w:t>
            </w:r>
            <w:r w:rsidRPr="00C41D8A">
              <w:rPr>
                <w:rFonts w:ascii="Times New Roman" w:hAnsi="Times New Roman"/>
              </w:rPr>
              <w:t>работ</w:t>
            </w:r>
            <w:r w:rsidR="00283654">
              <w:rPr>
                <w:rFonts w:ascii="Times New Roman" w:hAnsi="Times New Roman"/>
              </w:rPr>
              <w:t xml:space="preserve"> </w:t>
            </w:r>
            <w:r w:rsidRPr="00C41D8A">
              <w:rPr>
                <w:rFonts w:ascii="Times New Roman" w:hAnsi="Times New Roman"/>
              </w:rPr>
              <w:t>от</w:t>
            </w:r>
            <w:r w:rsidR="00283654">
              <w:rPr>
                <w:rFonts w:ascii="Times New Roman" w:hAnsi="Times New Roman"/>
              </w:rPr>
              <w:t xml:space="preserve"> </w:t>
            </w:r>
            <w:r w:rsidRPr="00C41D8A">
              <w:rPr>
                <w:rFonts w:ascii="Times New Roman" w:hAnsi="Times New Roman"/>
              </w:rPr>
              <w:t>требований</w:t>
            </w:r>
            <w:r w:rsidR="00283654">
              <w:rPr>
                <w:rFonts w:ascii="Times New Roman" w:hAnsi="Times New Roman"/>
              </w:rPr>
              <w:t xml:space="preserve"> </w:t>
            </w:r>
            <w:r w:rsidRPr="00C41D8A">
              <w:rPr>
                <w:rFonts w:ascii="Times New Roman" w:hAnsi="Times New Roman"/>
              </w:rPr>
              <w:t>нормативных</w:t>
            </w:r>
            <w:r w:rsidR="00283654">
              <w:rPr>
                <w:rFonts w:ascii="Times New Roman" w:hAnsi="Times New Roman"/>
              </w:rPr>
              <w:t xml:space="preserve"> </w:t>
            </w:r>
            <w:r w:rsidRPr="00C41D8A">
              <w:rPr>
                <w:rFonts w:ascii="Times New Roman" w:hAnsi="Times New Roman"/>
              </w:rPr>
              <w:t>технических</w:t>
            </w:r>
            <w:r w:rsidR="00283654">
              <w:rPr>
                <w:rFonts w:ascii="Times New Roman" w:hAnsi="Times New Roman"/>
              </w:rPr>
              <w:t xml:space="preserve"> </w:t>
            </w:r>
            <w:r w:rsidRPr="00C41D8A">
              <w:rPr>
                <w:rFonts w:ascii="Times New Roman" w:hAnsi="Times New Roman"/>
              </w:rPr>
              <w:t>документов,</w:t>
            </w:r>
            <w:r w:rsidR="00283654">
              <w:rPr>
                <w:rFonts w:ascii="Times New Roman" w:hAnsi="Times New Roman"/>
              </w:rPr>
              <w:t xml:space="preserve"> </w:t>
            </w:r>
            <w:r w:rsidRPr="00C41D8A">
              <w:rPr>
                <w:rFonts w:ascii="Times New Roman" w:hAnsi="Times New Roman"/>
              </w:rPr>
              <w:t>проектной,</w:t>
            </w:r>
            <w:r w:rsidR="00283654">
              <w:rPr>
                <w:rFonts w:ascii="Times New Roman" w:hAnsi="Times New Roman"/>
              </w:rPr>
              <w:t xml:space="preserve"> </w:t>
            </w:r>
            <w:r w:rsidRPr="00C41D8A">
              <w:rPr>
                <w:rFonts w:ascii="Times New Roman" w:hAnsi="Times New Roman"/>
              </w:rPr>
              <w:t>рабочей</w:t>
            </w:r>
            <w:r w:rsidR="00283654">
              <w:rPr>
                <w:rFonts w:ascii="Times New Roman" w:hAnsi="Times New Roman"/>
              </w:rPr>
              <w:t xml:space="preserve"> </w:t>
            </w:r>
            <w:r w:rsidRPr="00C41D8A">
              <w:rPr>
                <w:rFonts w:ascii="Times New Roman" w:hAnsi="Times New Roman"/>
              </w:rPr>
              <w:t>и</w:t>
            </w:r>
            <w:r w:rsidR="00283654">
              <w:rPr>
                <w:rFonts w:ascii="Times New Roman" w:hAnsi="Times New Roman"/>
              </w:rPr>
              <w:t xml:space="preserve"> </w:t>
            </w:r>
            <w:r w:rsidRPr="00C41D8A">
              <w:rPr>
                <w:rFonts w:ascii="Times New Roman" w:hAnsi="Times New Roman"/>
              </w:rPr>
              <w:t>организационно-технологической</w:t>
            </w:r>
            <w:r w:rsidR="00283654">
              <w:rPr>
                <w:rFonts w:ascii="Times New Roman" w:hAnsi="Times New Roman"/>
              </w:rPr>
              <w:t xml:space="preserve"> </w:t>
            </w:r>
            <w:r w:rsidRPr="00C41D8A">
              <w:rPr>
                <w:rFonts w:ascii="Times New Roman" w:hAnsi="Times New Roman"/>
              </w:rPr>
              <w:t>документации</w:t>
            </w:r>
          </w:p>
        </w:tc>
      </w:tr>
      <w:tr w:rsidR="00B335FF" w14:paraId="04557E75" w14:textId="77777777" w:rsidTr="005F0FC6">
        <w:tc>
          <w:tcPr>
            <w:tcW w:w="1229" w:type="dxa"/>
            <w:vMerge/>
            <w:tcBorders>
              <w:left w:val="single" w:sz="4" w:space="0" w:color="auto"/>
              <w:right w:val="single" w:sz="4" w:space="0" w:color="auto"/>
            </w:tcBorders>
          </w:tcPr>
          <w:p w14:paraId="55288914"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0F1FA97F" w14:textId="77777777" w:rsidR="00B335FF" w:rsidRDefault="00B335FF" w:rsidP="004808FD">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.0</w:t>
            </w:r>
            <w:r>
              <w:rPr>
                <w:rFonts w:ascii="Times New Roman" w:eastAsia="Calibri" w:hAnsi="Times New Roman" w:cs="Times New Roman"/>
              </w:rPr>
              <w:t>6</w:t>
            </w:r>
          </w:p>
        </w:tc>
        <w:tc>
          <w:tcPr>
            <w:tcW w:w="7556" w:type="dxa"/>
            <w:tcBorders>
              <w:top w:val="single" w:sz="4" w:space="0" w:color="auto"/>
              <w:left w:val="single" w:sz="4" w:space="0" w:color="auto"/>
              <w:bottom w:val="single" w:sz="4" w:space="0" w:color="auto"/>
              <w:right w:val="single" w:sz="4" w:space="0" w:color="auto"/>
            </w:tcBorders>
          </w:tcPr>
          <w:p w14:paraId="4CB62FD3" w14:textId="557F29C1" w:rsidR="00B335FF" w:rsidRPr="004031FD" w:rsidRDefault="00B335FF" w:rsidP="004808FD">
            <w:pPr>
              <w:jc w:val="both"/>
              <w:rPr>
                <w:rFonts w:ascii="Times New Roman" w:hAnsi="Times New Roman"/>
                <w:highlight w:val="yellow"/>
              </w:rPr>
            </w:pPr>
            <w:r w:rsidRPr="00C41D8A">
              <w:rPr>
                <w:rFonts w:ascii="Times New Roman" w:hAnsi="Times New Roman"/>
              </w:rPr>
              <w:t>оформлять</w:t>
            </w:r>
            <w:r w:rsidR="00283654">
              <w:rPr>
                <w:rFonts w:ascii="Times New Roman" w:hAnsi="Times New Roman"/>
              </w:rPr>
              <w:t xml:space="preserve"> </w:t>
            </w:r>
            <w:r w:rsidRPr="00C41D8A">
              <w:rPr>
                <w:rFonts w:ascii="Times New Roman" w:hAnsi="Times New Roman"/>
              </w:rPr>
              <w:t>исполнительную</w:t>
            </w:r>
            <w:r w:rsidR="00283654">
              <w:rPr>
                <w:rFonts w:ascii="Times New Roman" w:hAnsi="Times New Roman"/>
              </w:rPr>
              <w:t xml:space="preserve"> </w:t>
            </w:r>
            <w:r w:rsidRPr="00C41D8A">
              <w:rPr>
                <w:rFonts w:ascii="Times New Roman" w:hAnsi="Times New Roman"/>
              </w:rPr>
              <w:t>и</w:t>
            </w:r>
            <w:r w:rsidR="00283654">
              <w:rPr>
                <w:rFonts w:ascii="Times New Roman" w:hAnsi="Times New Roman"/>
              </w:rPr>
              <w:t xml:space="preserve"> </w:t>
            </w:r>
            <w:r w:rsidRPr="00C41D8A">
              <w:rPr>
                <w:rFonts w:ascii="Times New Roman" w:hAnsi="Times New Roman"/>
              </w:rPr>
              <w:t>учетную</w:t>
            </w:r>
            <w:r w:rsidR="00283654">
              <w:rPr>
                <w:rFonts w:ascii="Times New Roman" w:hAnsi="Times New Roman"/>
              </w:rPr>
              <w:t xml:space="preserve"> </w:t>
            </w:r>
            <w:r w:rsidRPr="00C41D8A">
              <w:rPr>
                <w:rFonts w:ascii="Times New Roman" w:hAnsi="Times New Roman"/>
              </w:rPr>
              <w:t>документацию</w:t>
            </w:r>
            <w:r w:rsidR="00283654">
              <w:rPr>
                <w:rFonts w:ascii="Times New Roman" w:hAnsi="Times New Roman"/>
              </w:rPr>
              <w:t xml:space="preserve"> </w:t>
            </w:r>
            <w:r w:rsidRPr="00C41D8A">
              <w:rPr>
                <w:rFonts w:ascii="Times New Roman" w:hAnsi="Times New Roman"/>
              </w:rPr>
              <w:t>контроля</w:t>
            </w:r>
            <w:r w:rsidR="00283654">
              <w:rPr>
                <w:rFonts w:ascii="Times New Roman" w:hAnsi="Times New Roman"/>
              </w:rPr>
              <w:t xml:space="preserve"> </w:t>
            </w:r>
            <w:r w:rsidRPr="00C41D8A">
              <w:rPr>
                <w:rFonts w:ascii="Times New Roman" w:hAnsi="Times New Roman"/>
              </w:rPr>
              <w:t>качества</w:t>
            </w:r>
            <w:r w:rsidR="00283654">
              <w:rPr>
                <w:rFonts w:ascii="Times New Roman" w:hAnsi="Times New Roman"/>
              </w:rPr>
              <w:t xml:space="preserve"> </w:t>
            </w:r>
            <w:r w:rsidRPr="00C41D8A">
              <w:rPr>
                <w:rFonts w:ascii="Times New Roman" w:hAnsi="Times New Roman"/>
              </w:rPr>
              <w:t>производства</w:t>
            </w:r>
            <w:r w:rsidR="00283654">
              <w:rPr>
                <w:rFonts w:ascii="Times New Roman" w:hAnsi="Times New Roman"/>
              </w:rPr>
              <w:t xml:space="preserve"> </w:t>
            </w:r>
            <w:r w:rsidRPr="00C41D8A">
              <w:rPr>
                <w:rFonts w:ascii="Times New Roman" w:hAnsi="Times New Roman"/>
              </w:rPr>
              <w:t>вида</w:t>
            </w:r>
            <w:r w:rsidR="00283654">
              <w:rPr>
                <w:rFonts w:ascii="Times New Roman" w:hAnsi="Times New Roman"/>
              </w:rPr>
              <w:t xml:space="preserve"> </w:t>
            </w:r>
            <w:r w:rsidRPr="00C41D8A">
              <w:rPr>
                <w:rFonts w:ascii="Times New Roman" w:hAnsi="Times New Roman"/>
              </w:rPr>
              <w:t>строительных</w:t>
            </w:r>
            <w:r w:rsidR="00283654">
              <w:rPr>
                <w:rFonts w:ascii="Times New Roman" w:hAnsi="Times New Roman"/>
              </w:rPr>
              <w:t xml:space="preserve"> </w:t>
            </w:r>
            <w:r w:rsidRPr="00C41D8A">
              <w:rPr>
                <w:rFonts w:ascii="Times New Roman" w:hAnsi="Times New Roman"/>
              </w:rPr>
              <w:t>рабо</w:t>
            </w:r>
            <w:r>
              <w:rPr>
                <w:rFonts w:ascii="Times New Roman" w:hAnsi="Times New Roman"/>
              </w:rPr>
              <w:t>т</w:t>
            </w:r>
          </w:p>
        </w:tc>
      </w:tr>
      <w:tr w:rsidR="00B335FF" w14:paraId="12B88083" w14:textId="77777777" w:rsidTr="005F0FC6">
        <w:tc>
          <w:tcPr>
            <w:tcW w:w="1229" w:type="dxa"/>
            <w:vMerge/>
            <w:tcBorders>
              <w:left w:val="single" w:sz="4" w:space="0" w:color="auto"/>
              <w:right w:val="single" w:sz="4" w:space="0" w:color="auto"/>
            </w:tcBorders>
          </w:tcPr>
          <w:p w14:paraId="5EE108F2"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7A211FD3" w14:textId="77777777" w:rsidR="00B335FF" w:rsidRDefault="00B335FF" w:rsidP="004808FD">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.0</w:t>
            </w:r>
            <w:r>
              <w:rPr>
                <w:rFonts w:ascii="Times New Roman" w:eastAsia="Calibri" w:hAnsi="Times New Roman" w:cs="Times New Roman"/>
              </w:rPr>
              <w:t>7</w:t>
            </w:r>
          </w:p>
        </w:tc>
        <w:tc>
          <w:tcPr>
            <w:tcW w:w="7556" w:type="dxa"/>
            <w:tcBorders>
              <w:top w:val="single" w:sz="4" w:space="0" w:color="auto"/>
              <w:left w:val="single" w:sz="4" w:space="0" w:color="auto"/>
              <w:bottom w:val="single" w:sz="4" w:space="0" w:color="auto"/>
              <w:right w:val="single" w:sz="4" w:space="0" w:color="auto"/>
            </w:tcBorders>
          </w:tcPr>
          <w:p w14:paraId="63CEE1C7" w14:textId="5C57F53B" w:rsidR="00B335FF" w:rsidRPr="00C41D8A" w:rsidRDefault="00B335FF" w:rsidP="004808FD">
            <w:pPr>
              <w:jc w:val="both"/>
              <w:rPr>
                <w:rFonts w:ascii="Times New Roman" w:hAnsi="Times New Roman"/>
              </w:rPr>
            </w:pPr>
            <w:r w:rsidRPr="00C41D8A">
              <w:rPr>
                <w:rFonts w:ascii="Times New Roman" w:hAnsi="Times New Roman"/>
              </w:rPr>
              <w:t>осуществлять</w:t>
            </w:r>
            <w:r w:rsidR="00283654">
              <w:rPr>
                <w:rFonts w:ascii="Times New Roman" w:hAnsi="Times New Roman"/>
              </w:rPr>
              <w:t xml:space="preserve"> </w:t>
            </w:r>
            <w:r w:rsidRPr="00C41D8A">
              <w:rPr>
                <w:rFonts w:ascii="Times New Roman" w:hAnsi="Times New Roman"/>
              </w:rPr>
              <w:t>контроль</w:t>
            </w:r>
            <w:r w:rsidR="00283654">
              <w:rPr>
                <w:rFonts w:ascii="Times New Roman" w:hAnsi="Times New Roman"/>
              </w:rPr>
              <w:t xml:space="preserve"> </w:t>
            </w:r>
            <w:r w:rsidRPr="00C41D8A">
              <w:rPr>
                <w:rFonts w:ascii="Times New Roman" w:hAnsi="Times New Roman"/>
              </w:rPr>
              <w:t>применяемых</w:t>
            </w:r>
            <w:r w:rsidR="00283654">
              <w:rPr>
                <w:rFonts w:ascii="Times New Roman" w:hAnsi="Times New Roman"/>
              </w:rPr>
              <w:t xml:space="preserve"> </w:t>
            </w:r>
            <w:r w:rsidRPr="00C41D8A">
              <w:rPr>
                <w:rFonts w:ascii="Times New Roman" w:hAnsi="Times New Roman"/>
              </w:rPr>
              <w:t>технологий</w:t>
            </w:r>
            <w:r w:rsidR="00283654">
              <w:rPr>
                <w:rFonts w:ascii="Times New Roman" w:hAnsi="Times New Roman"/>
              </w:rPr>
              <w:t xml:space="preserve"> </w:t>
            </w:r>
            <w:r w:rsidRPr="00C41D8A">
              <w:rPr>
                <w:rFonts w:ascii="Times New Roman" w:hAnsi="Times New Roman"/>
              </w:rPr>
              <w:t>и</w:t>
            </w:r>
            <w:r w:rsidR="00283654">
              <w:rPr>
                <w:rFonts w:ascii="Times New Roman" w:hAnsi="Times New Roman"/>
              </w:rPr>
              <w:t xml:space="preserve"> </w:t>
            </w:r>
            <w:r w:rsidRPr="00C41D8A">
              <w:rPr>
                <w:rFonts w:ascii="Times New Roman" w:hAnsi="Times New Roman"/>
              </w:rPr>
              <w:t>способов</w:t>
            </w:r>
            <w:r w:rsidR="00283654">
              <w:rPr>
                <w:rFonts w:ascii="Times New Roman" w:hAnsi="Times New Roman"/>
              </w:rPr>
              <w:t xml:space="preserve"> </w:t>
            </w:r>
            <w:r w:rsidRPr="00C41D8A">
              <w:rPr>
                <w:rFonts w:ascii="Times New Roman" w:hAnsi="Times New Roman"/>
              </w:rPr>
              <w:t>устройства</w:t>
            </w:r>
            <w:r w:rsidR="00283654">
              <w:rPr>
                <w:rFonts w:ascii="Times New Roman" w:hAnsi="Times New Roman"/>
              </w:rPr>
              <w:t xml:space="preserve"> </w:t>
            </w:r>
            <w:r w:rsidRPr="00C41D8A">
              <w:rPr>
                <w:rFonts w:ascii="Times New Roman" w:hAnsi="Times New Roman"/>
              </w:rPr>
              <w:t>систем</w:t>
            </w:r>
            <w:r w:rsidR="00283654">
              <w:rPr>
                <w:rFonts w:ascii="Times New Roman" w:hAnsi="Times New Roman"/>
              </w:rPr>
              <w:t xml:space="preserve"> </w:t>
            </w:r>
            <w:r w:rsidRPr="00C41D8A">
              <w:rPr>
                <w:rFonts w:ascii="Times New Roman" w:hAnsi="Times New Roman"/>
              </w:rPr>
              <w:t>защитных</w:t>
            </w:r>
            <w:r w:rsidR="00283654">
              <w:rPr>
                <w:rFonts w:ascii="Times New Roman" w:hAnsi="Times New Roman"/>
              </w:rPr>
              <w:t xml:space="preserve"> </w:t>
            </w:r>
            <w:r w:rsidRPr="00C41D8A">
              <w:rPr>
                <w:rFonts w:ascii="Times New Roman" w:hAnsi="Times New Roman"/>
              </w:rPr>
              <w:t>покрытий</w:t>
            </w:r>
            <w:r w:rsidR="00283654">
              <w:rPr>
                <w:rFonts w:ascii="Times New Roman" w:hAnsi="Times New Roman"/>
              </w:rPr>
              <w:t xml:space="preserve"> </w:t>
            </w:r>
            <w:r w:rsidRPr="00C41D8A">
              <w:rPr>
                <w:rFonts w:ascii="Times New Roman" w:hAnsi="Times New Roman"/>
              </w:rPr>
              <w:t>(включая</w:t>
            </w:r>
            <w:r w:rsidR="00283654">
              <w:rPr>
                <w:rFonts w:ascii="Times New Roman" w:hAnsi="Times New Roman"/>
              </w:rPr>
              <w:t xml:space="preserve"> </w:t>
            </w:r>
            <w:r w:rsidRPr="00C41D8A">
              <w:rPr>
                <w:rFonts w:ascii="Times New Roman" w:hAnsi="Times New Roman"/>
              </w:rPr>
              <w:t>освидетельствование</w:t>
            </w:r>
            <w:r w:rsidR="00283654">
              <w:rPr>
                <w:rFonts w:ascii="Times New Roman" w:hAnsi="Times New Roman"/>
              </w:rPr>
              <w:t xml:space="preserve"> </w:t>
            </w:r>
            <w:r w:rsidRPr="00C41D8A">
              <w:rPr>
                <w:rFonts w:ascii="Times New Roman" w:hAnsi="Times New Roman"/>
              </w:rPr>
              <w:t>скрытых</w:t>
            </w:r>
            <w:r w:rsidR="00283654">
              <w:rPr>
                <w:rFonts w:ascii="Times New Roman" w:hAnsi="Times New Roman"/>
              </w:rPr>
              <w:t xml:space="preserve"> </w:t>
            </w:r>
            <w:r w:rsidRPr="00C41D8A">
              <w:rPr>
                <w:rFonts w:ascii="Times New Roman" w:hAnsi="Times New Roman"/>
              </w:rPr>
              <w:t>работ);</w:t>
            </w:r>
          </w:p>
        </w:tc>
      </w:tr>
      <w:tr w:rsidR="00B335FF" w14:paraId="14754C96" w14:textId="77777777" w:rsidTr="005F0FC6">
        <w:tc>
          <w:tcPr>
            <w:tcW w:w="1229" w:type="dxa"/>
            <w:vMerge/>
            <w:tcBorders>
              <w:left w:val="single" w:sz="4" w:space="0" w:color="auto"/>
              <w:right w:val="single" w:sz="4" w:space="0" w:color="auto"/>
            </w:tcBorders>
          </w:tcPr>
          <w:p w14:paraId="4B26E6AC"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E6C4075" w14:textId="77777777" w:rsidR="00B335FF" w:rsidRDefault="00B335FF" w:rsidP="004808FD">
            <w:pPr>
              <w:rPr>
                <w:rFonts w:ascii="Times New Roman" w:eastAsia="Calibri" w:hAnsi="Times New Roman" w:cs="Times New Roman"/>
              </w:rPr>
            </w:pPr>
            <w:r>
              <w:rPr>
                <w:rFonts w:ascii="Times New Roman" w:eastAsia="Calibri" w:hAnsi="Times New Roman" w:cs="Times New Roman"/>
              </w:rPr>
              <w:t>У2</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.0</w:t>
            </w:r>
            <w:r>
              <w:rPr>
                <w:rFonts w:ascii="Times New Roman" w:eastAsia="Calibri" w:hAnsi="Times New Roman" w:cs="Times New Roman"/>
              </w:rPr>
              <w:t>8</w:t>
            </w:r>
          </w:p>
        </w:tc>
        <w:tc>
          <w:tcPr>
            <w:tcW w:w="7556" w:type="dxa"/>
            <w:tcBorders>
              <w:top w:val="single" w:sz="4" w:space="0" w:color="auto"/>
              <w:left w:val="single" w:sz="4" w:space="0" w:color="auto"/>
              <w:bottom w:val="single" w:sz="4" w:space="0" w:color="auto"/>
              <w:right w:val="single" w:sz="4" w:space="0" w:color="auto"/>
            </w:tcBorders>
          </w:tcPr>
          <w:p w14:paraId="09F19888" w14:textId="7DA09472" w:rsidR="00B335FF" w:rsidRPr="00C41D8A" w:rsidRDefault="00B335FF" w:rsidP="004808FD">
            <w:pPr>
              <w:jc w:val="both"/>
              <w:rPr>
                <w:rFonts w:ascii="Times New Roman" w:hAnsi="Times New Roman"/>
              </w:rPr>
            </w:pPr>
            <w:r w:rsidRPr="00C41D8A">
              <w:rPr>
                <w:rFonts w:ascii="Times New Roman" w:hAnsi="Times New Roman"/>
              </w:rPr>
              <w:t>осуществлять</w:t>
            </w:r>
            <w:r w:rsidR="00283654">
              <w:rPr>
                <w:rFonts w:ascii="Times New Roman" w:hAnsi="Times New Roman"/>
              </w:rPr>
              <w:t xml:space="preserve"> </w:t>
            </w:r>
            <w:r w:rsidRPr="00C41D8A">
              <w:rPr>
                <w:rFonts w:ascii="Times New Roman" w:hAnsi="Times New Roman"/>
              </w:rPr>
              <w:t>контроль</w:t>
            </w:r>
            <w:r w:rsidR="00283654">
              <w:rPr>
                <w:rFonts w:ascii="Times New Roman" w:hAnsi="Times New Roman"/>
              </w:rPr>
              <w:t xml:space="preserve"> </w:t>
            </w:r>
            <w:r w:rsidRPr="00C41D8A">
              <w:rPr>
                <w:rFonts w:ascii="Times New Roman" w:hAnsi="Times New Roman"/>
              </w:rPr>
              <w:t>применяемых</w:t>
            </w:r>
            <w:r w:rsidR="00283654">
              <w:rPr>
                <w:rFonts w:ascii="Times New Roman" w:hAnsi="Times New Roman"/>
              </w:rPr>
              <w:t xml:space="preserve"> </w:t>
            </w:r>
            <w:r w:rsidRPr="00C41D8A">
              <w:rPr>
                <w:rFonts w:ascii="Times New Roman" w:hAnsi="Times New Roman"/>
              </w:rPr>
              <w:t>технологий</w:t>
            </w:r>
            <w:r w:rsidR="00283654">
              <w:rPr>
                <w:rFonts w:ascii="Times New Roman" w:hAnsi="Times New Roman"/>
              </w:rPr>
              <w:t xml:space="preserve"> </w:t>
            </w:r>
            <w:r w:rsidRPr="00C41D8A">
              <w:rPr>
                <w:rFonts w:ascii="Times New Roman" w:hAnsi="Times New Roman"/>
              </w:rPr>
              <w:t>и</w:t>
            </w:r>
            <w:r w:rsidR="00283654">
              <w:rPr>
                <w:rFonts w:ascii="Times New Roman" w:hAnsi="Times New Roman"/>
              </w:rPr>
              <w:t xml:space="preserve"> </w:t>
            </w:r>
            <w:r w:rsidRPr="00C41D8A">
              <w:rPr>
                <w:rFonts w:ascii="Times New Roman" w:hAnsi="Times New Roman"/>
              </w:rPr>
              <w:t>способов</w:t>
            </w:r>
            <w:r w:rsidR="00283654">
              <w:rPr>
                <w:rFonts w:ascii="Times New Roman" w:hAnsi="Times New Roman"/>
              </w:rPr>
              <w:t xml:space="preserve"> </w:t>
            </w:r>
            <w:r w:rsidRPr="00C41D8A">
              <w:rPr>
                <w:rFonts w:ascii="Times New Roman" w:hAnsi="Times New Roman"/>
              </w:rPr>
              <w:t>устройства</w:t>
            </w:r>
            <w:r w:rsidR="00283654">
              <w:rPr>
                <w:rFonts w:ascii="Times New Roman" w:hAnsi="Times New Roman"/>
              </w:rPr>
              <w:t xml:space="preserve"> </w:t>
            </w:r>
            <w:r w:rsidRPr="00C41D8A">
              <w:rPr>
                <w:rFonts w:ascii="Times New Roman" w:hAnsi="Times New Roman"/>
              </w:rPr>
              <w:t>систем</w:t>
            </w:r>
            <w:r w:rsidR="00283654">
              <w:rPr>
                <w:rFonts w:ascii="Times New Roman" w:hAnsi="Times New Roman"/>
              </w:rPr>
              <w:t xml:space="preserve"> </w:t>
            </w:r>
            <w:r w:rsidRPr="00C41D8A">
              <w:rPr>
                <w:rFonts w:ascii="Times New Roman" w:hAnsi="Times New Roman"/>
              </w:rPr>
              <w:t>электрохимической</w:t>
            </w:r>
            <w:r w:rsidR="00283654">
              <w:rPr>
                <w:rFonts w:ascii="Times New Roman" w:hAnsi="Times New Roman"/>
              </w:rPr>
              <w:t xml:space="preserve"> </w:t>
            </w:r>
            <w:r w:rsidRPr="00C41D8A">
              <w:rPr>
                <w:rFonts w:ascii="Times New Roman" w:hAnsi="Times New Roman"/>
              </w:rPr>
              <w:t>защиты</w:t>
            </w:r>
            <w:r w:rsidR="00283654">
              <w:rPr>
                <w:rFonts w:ascii="Times New Roman" w:hAnsi="Times New Roman"/>
              </w:rPr>
              <w:t xml:space="preserve"> </w:t>
            </w:r>
            <w:r w:rsidRPr="00C41D8A">
              <w:rPr>
                <w:rFonts w:ascii="Times New Roman" w:hAnsi="Times New Roman"/>
              </w:rPr>
              <w:t>(включая</w:t>
            </w:r>
            <w:r w:rsidR="00283654">
              <w:rPr>
                <w:rFonts w:ascii="Times New Roman" w:hAnsi="Times New Roman"/>
              </w:rPr>
              <w:t xml:space="preserve"> </w:t>
            </w:r>
            <w:r w:rsidRPr="00C41D8A">
              <w:rPr>
                <w:rFonts w:ascii="Times New Roman" w:hAnsi="Times New Roman"/>
              </w:rPr>
              <w:t>освидетельствование</w:t>
            </w:r>
            <w:r w:rsidR="00283654">
              <w:rPr>
                <w:rFonts w:ascii="Times New Roman" w:hAnsi="Times New Roman"/>
              </w:rPr>
              <w:t xml:space="preserve"> </w:t>
            </w:r>
            <w:r w:rsidRPr="00C41D8A">
              <w:rPr>
                <w:rFonts w:ascii="Times New Roman" w:hAnsi="Times New Roman"/>
              </w:rPr>
              <w:t>скрытых</w:t>
            </w:r>
            <w:r w:rsidR="00283654">
              <w:rPr>
                <w:rFonts w:ascii="Times New Roman" w:hAnsi="Times New Roman"/>
              </w:rPr>
              <w:t xml:space="preserve"> </w:t>
            </w:r>
            <w:r w:rsidRPr="00C41D8A">
              <w:rPr>
                <w:rFonts w:ascii="Times New Roman" w:hAnsi="Times New Roman"/>
              </w:rPr>
              <w:t>работ)</w:t>
            </w:r>
          </w:p>
        </w:tc>
      </w:tr>
      <w:tr w:rsidR="00B335FF" w14:paraId="28C6839A" w14:textId="77777777" w:rsidTr="005F0FC6">
        <w:tc>
          <w:tcPr>
            <w:tcW w:w="1229" w:type="dxa"/>
            <w:vMerge/>
            <w:tcBorders>
              <w:left w:val="single" w:sz="4" w:space="0" w:color="auto"/>
              <w:right w:val="single" w:sz="4" w:space="0" w:color="auto"/>
            </w:tcBorders>
          </w:tcPr>
          <w:p w14:paraId="7307CC4A"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0D351CC3" w14:textId="07044588" w:rsidR="00B335FF" w:rsidRDefault="00B335FF" w:rsidP="004808FD">
            <w:pPr>
              <w:rPr>
                <w:rFonts w:ascii="Times New Roman" w:eastAsia="Calibri" w:hAnsi="Times New Roman" w:cs="Times New Roman"/>
              </w:rPr>
            </w:pPr>
            <w:r>
              <w:rPr>
                <w:rFonts w:ascii="Times New Roman" w:eastAsia="Calibri" w:hAnsi="Times New Roman" w:cs="Times New Roman"/>
              </w:rPr>
              <w:t>У</w:t>
            </w:r>
            <w:r w:rsidR="00283654">
              <w:rPr>
                <w:rFonts w:ascii="Times New Roman" w:eastAsia="Calibri" w:hAnsi="Times New Roman" w:cs="Times New Roman"/>
              </w:rPr>
              <w:t xml:space="preserve"> </w:t>
            </w:r>
            <w:r>
              <w:rPr>
                <w:rFonts w:ascii="Times New Roman" w:eastAsia="Calibri" w:hAnsi="Times New Roman" w:cs="Times New Roman"/>
              </w:rPr>
              <w:t>2.5.09</w:t>
            </w:r>
          </w:p>
        </w:tc>
        <w:tc>
          <w:tcPr>
            <w:tcW w:w="7556" w:type="dxa"/>
            <w:tcBorders>
              <w:top w:val="single" w:sz="4" w:space="0" w:color="auto"/>
              <w:left w:val="single" w:sz="4" w:space="0" w:color="auto"/>
              <w:bottom w:val="single" w:sz="4" w:space="0" w:color="auto"/>
              <w:right w:val="single" w:sz="4" w:space="0" w:color="auto"/>
            </w:tcBorders>
          </w:tcPr>
          <w:p w14:paraId="499D0B47" w14:textId="212821C2" w:rsidR="00B335FF" w:rsidRPr="008867B0" w:rsidRDefault="00B335FF" w:rsidP="004808FD">
            <w:pPr>
              <w:jc w:val="both"/>
              <w:rPr>
                <w:rFonts w:ascii="Times New Roman" w:hAnsi="Times New Roman" w:cs="Times New Roman"/>
              </w:rPr>
            </w:pPr>
            <w:r w:rsidRPr="008867B0">
              <w:rPr>
                <w:rFonts w:ascii="Times New Roman" w:hAnsi="Times New Roman" w:cs="Times New Roman"/>
                <w:color w:val="000000"/>
              </w:rPr>
              <w:t>представлять</w:t>
            </w:r>
            <w:r w:rsidR="00283654">
              <w:rPr>
                <w:rFonts w:ascii="Times New Roman" w:hAnsi="Times New Roman" w:cs="Times New Roman"/>
                <w:color w:val="000000"/>
              </w:rPr>
              <w:t xml:space="preserve"> </w:t>
            </w:r>
            <w:r w:rsidRPr="008867B0">
              <w:rPr>
                <w:rFonts w:ascii="Times New Roman" w:hAnsi="Times New Roman" w:cs="Times New Roman"/>
                <w:color w:val="000000"/>
              </w:rPr>
              <w:t>сведения,</w:t>
            </w:r>
            <w:r w:rsidR="00283654">
              <w:rPr>
                <w:rFonts w:ascii="Times New Roman" w:hAnsi="Times New Roman" w:cs="Times New Roman"/>
                <w:color w:val="000000"/>
              </w:rPr>
              <w:t xml:space="preserve"> </w:t>
            </w:r>
            <w:r w:rsidRPr="008867B0">
              <w:rPr>
                <w:rFonts w:ascii="Times New Roman" w:hAnsi="Times New Roman" w:cs="Times New Roman"/>
                <w:color w:val="000000"/>
              </w:rPr>
              <w:t>документы</w:t>
            </w:r>
            <w:r w:rsidR="00283654">
              <w:rPr>
                <w:rFonts w:ascii="Times New Roman" w:hAnsi="Times New Roman" w:cs="Times New Roman"/>
                <w:color w:val="000000"/>
              </w:rPr>
              <w:t xml:space="preserve"> </w:t>
            </w:r>
            <w:r w:rsidRPr="008867B0">
              <w:rPr>
                <w:rFonts w:ascii="Times New Roman" w:hAnsi="Times New Roman" w:cs="Times New Roman"/>
                <w:color w:val="000000"/>
              </w:rPr>
              <w:t>и</w:t>
            </w:r>
            <w:r w:rsidR="00283654">
              <w:rPr>
                <w:rFonts w:ascii="Times New Roman" w:hAnsi="Times New Roman" w:cs="Times New Roman"/>
                <w:color w:val="000000"/>
              </w:rPr>
              <w:t xml:space="preserve"> </w:t>
            </w:r>
            <w:r w:rsidRPr="008867B0">
              <w:rPr>
                <w:rFonts w:ascii="Times New Roman" w:hAnsi="Times New Roman" w:cs="Times New Roman"/>
                <w:color w:val="000000"/>
              </w:rPr>
              <w:t>материалы</w:t>
            </w:r>
            <w:r w:rsidR="00283654">
              <w:rPr>
                <w:rFonts w:ascii="Times New Roman" w:hAnsi="Times New Roman" w:cs="Times New Roman"/>
                <w:color w:val="000000"/>
              </w:rPr>
              <w:t xml:space="preserve"> </w:t>
            </w:r>
            <w:r w:rsidRPr="008867B0">
              <w:rPr>
                <w:rFonts w:ascii="Times New Roman" w:hAnsi="Times New Roman" w:cs="Times New Roman"/>
                <w:color w:val="000000"/>
              </w:rPr>
              <w:t>контроля</w:t>
            </w:r>
            <w:r w:rsidR="00283654">
              <w:rPr>
                <w:rFonts w:ascii="Times New Roman" w:hAnsi="Times New Roman" w:cs="Times New Roman"/>
                <w:color w:val="000000"/>
              </w:rPr>
              <w:t xml:space="preserve"> </w:t>
            </w:r>
            <w:r w:rsidRPr="008867B0">
              <w:rPr>
                <w:rFonts w:ascii="Times New Roman" w:hAnsi="Times New Roman" w:cs="Times New Roman"/>
                <w:color w:val="000000"/>
              </w:rPr>
              <w:t>качества</w:t>
            </w:r>
            <w:r w:rsidR="00283654">
              <w:rPr>
                <w:rFonts w:ascii="Times New Roman" w:hAnsi="Times New Roman" w:cs="Times New Roman"/>
                <w:color w:val="000000"/>
              </w:rPr>
              <w:t xml:space="preserve"> </w:t>
            </w:r>
            <w:r w:rsidRPr="008867B0">
              <w:rPr>
                <w:rFonts w:ascii="Times New Roman" w:hAnsi="Times New Roman" w:cs="Times New Roman"/>
                <w:color w:val="000000"/>
              </w:rPr>
              <w:t>производства</w:t>
            </w:r>
            <w:r w:rsidR="00283654">
              <w:rPr>
                <w:rFonts w:ascii="Times New Roman" w:hAnsi="Times New Roman" w:cs="Times New Roman"/>
                <w:color w:val="000000"/>
              </w:rPr>
              <w:t xml:space="preserve"> </w:t>
            </w:r>
            <w:r w:rsidRPr="008867B0">
              <w:rPr>
                <w:rFonts w:ascii="Times New Roman" w:hAnsi="Times New Roman" w:cs="Times New Roman"/>
                <w:color w:val="000000"/>
              </w:rPr>
              <w:t>вида</w:t>
            </w:r>
            <w:r w:rsidR="00283654">
              <w:rPr>
                <w:rFonts w:ascii="Times New Roman" w:hAnsi="Times New Roman" w:cs="Times New Roman"/>
                <w:color w:val="000000"/>
              </w:rPr>
              <w:t xml:space="preserve"> </w:t>
            </w:r>
            <w:r w:rsidRPr="008867B0">
              <w:rPr>
                <w:rFonts w:ascii="Times New Roman" w:hAnsi="Times New Roman" w:cs="Times New Roman"/>
                <w:color w:val="000000"/>
              </w:rPr>
              <w:t>строительных</w:t>
            </w:r>
            <w:r w:rsidR="00283654">
              <w:rPr>
                <w:rFonts w:ascii="Times New Roman" w:hAnsi="Times New Roman" w:cs="Times New Roman"/>
                <w:color w:val="000000"/>
              </w:rPr>
              <w:t xml:space="preserve"> </w:t>
            </w:r>
            <w:r w:rsidRPr="008867B0">
              <w:rPr>
                <w:rFonts w:ascii="Times New Roman" w:hAnsi="Times New Roman" w:cs="Times New Roman"/>
                <w:color w:val="000000"/>
              </w:rPr>
              <w:t>работ,</w:t>
            </w:r>
            <w:r w:rsidR="00283654">
              <w:rPr>
                <w:rFonts w:ascii="Times New Roman" w:hAnsi="Times New Roman" w:cs="Times New Roman"/>
                <w:color w:val="000000"/>
              </w:rPr>
              <w:t xml:space="preserve"> </w:t>
            </w:r>
            <w:r w:rsidRPr="008867B0">
              <w:rPr>
                <w:rFonts w:ascii="Times New Roman" w:hAnsi="Times New Roman" w:cs="Times New Roman"/>
                <w:color w:val="000000"/>
              </w:rPr>
              <w:t>включаемые</w:t>
            </w:r>
            <w:r w:rsidR="00283654">
              <w:rPr>
                <w:rFonts w:ascii="Times New Roman" w:hAnsi="Times New Roman" w:cs="Times New Roman"/>
                <w:color w:val="000000"/>
              </w:rPr>
              <w:t xml:space="preserve"> </w:t>
            </w:r>
            <w:r w:rsidRPr="008867B0">
              <w:rPr>
                <w:rFonts w:ascii="Times New Roman" w:hAnsi="Times New Roman" w:cs="Times New Roman"/>
                <w:color w:val="000000"/>
              </w:rPr>
              <w:t>в</w:t>
            </w:r>
            <w:r w:rsidR="00283654">
              <w:rPr>
                <w:rFonts w:ascii="Times New Roman" w:hAnsi="Times New Roman" w:cs="Times New Roman"/>
                <w:color w:val="000000"/>
              </w:rPr>
              <w:t xml:space="preserve"> </w:t>
            </w:r>
            <w:r w:rsidRPr="008867B0">
              <w:rPr>
                <w:rFonts w:ascii="Times New Roman" w:hAnsi="Times New Roman" w:cs="Times New Roman"/>
                <w:color w:val="000000"/>
              </w:rPr>
              <w:t>информационную</w:t>
            </w:r>
            <w:r w:rsidR="00283654">
              <w:rPr>
                <w:rFonts w:ascii="Times New Roman" w:hAnsi="Times New Roman" w:cs="Times New Roman"/>
                <w:color w:val="000000"/>
              </w:rPr>
              <w:t xml:space="preserve"> </w:t>
            </w:r>
            <w:r w:rsidRPr="008867B0">
              <w:rPr>
                <w:rFonts w:ascii="Times New Roman" w:hAnsi="Times New Roman" w:cs="Times New Roman"/>
                <w:color w:val="000000"/>
              </w:rPr>
              <w:lastRenderedPageBreak/>
              <w:t>модель</w:t>
            </w:r>
            <w:r w:rsidR="00283654">
              <w:rPr>
                <w:rFonts w:ascii="Times New Roman" w:hAnsi="Times New Roman" w:cs="Times New Roman"/>
                <w:color w:val="000000"/>
              </w:rPr>
              <w:t xml:space="preserve"> </w:t>
            </w:r>
            <w:r w:rsidRPr="008867B0">
              <w:rPr>
                <w:rFonts w:ascii="Times New Roman" w:hAnsi="Times New Roman" w:cs="Times New Roman"/>
                <w:color w:val="000000"/>
              </w:rPr>
              <w:t>объекта</w:t>
            </w:r>
            <w:r w:rsidR="00283654">
              <w:rPr>
                <w:rFonts w:ascii="Times New Roman" w:hAnsi="Times New Roman" w:cs="Times New Roman"/>
                <w:color w:val="000000"/>
              </w:rPr>
              <w:t xml:space="preserve"> </w:t>
            </w:r>
            <w:r w:rsidRPr="008867B0">
              <w:rPr>
                <w:rFonts w:ascii="Times New Roman" w:hAnsi="Times New Roman" w:cs="Times New Roman"/>
                <w:color w:val="000000"/>
              </w:rPr>
              <w:t>капитального</w:t>
            </w:r>
            <w:r w:rsidR="00283654">
              <w:rPr>
                <w:rFonts w:ascii="Times New Roman" w:hAnsi="Times New Roman" w:cs="Times New Roman"/>
                <w:color w:val="000000"/>
              </w:rPr>
              <w:t xml:space="preserve"> </w:t>
            </w:r>
            <w:r w:rsidRPr="008867B0">
              <w:rPr>
                <w:rFonts w:ascii="Times New Roman" w:hAnsi="Times New Roman" w:cs="Times New Roman"/>
                <w:color w:val="000000"/>
              </w:rPr>
              <w:t>строительства</w:t>
            </w:r>
            <w:r w:rsidR="00283654">
              <w:rPr>
                <w:rFonts w:ascii="Times New Roman" w:hAnsi="Times New Roman" w:cs="Times New Roman"/>
                <w:color w:val="000000"/>
              </w:rPr>
              <w:t xml:space="preserve"> </w:t>
            </w:r>
            <w:r w:rsidRPr="008867B0">
              <w:rPr>
                <w:rFonts w:ascii="Times New Roman" w:hAnsi="Times New Roman" w:cs="Times New Roman"/>
                <w:color w:val="000000"/>
              </w:rPr>
              <w:t>(при</w:t>
            </w:r>
            <w:r w:rsidR="00283654">
              <w:rPr>
                <w:rFonts w:ascii="Times New Roman" w:hAnsi="Times New Roman" w:cs="Times New Roman"/>
                <w:color w:val="000000"/>
              </w:rPr>
              <w:t xml:space="preserve"> </w:t>
            </w:r>
            <w:r w:rsidRPr="008867B0">
              <w:rPr>
                <w:rFonts w:ascii="Times New Roman" w:hAnsi="Times New Roman" w:cs="Times New Roman"/>
                <w:color w:val="000000"/>
              </w:rPr>
              <w:t>ее</w:t>
            </w:r>
            <w:r w:rsidR="00283654">
              <w:rPr>
                <w:rFonts w:ascii="Times New Roman" w:hAnsi="Times New Roman" w:cs="Times New Roman"/>
                <w:color w:val="000000"/>
              </w:rPr>
              <w:t xml:space="preserve"> </w:t>
            </w:r>
            <w:r w:rsidRPr="008867B0">
              <w:rPr>
                <w:rFonts w:ascii="Times New Roman" w:hAnsi="Times New Roman" w:cs="Times New Roman"/>
                <w:color w:val="000000"/>
              </w:rPr>
              <w:t>наличии),</w:t>
            </w:r>
            <w:r w:rsidR="00283654">
              <w:rPr>
                <w:rFonts w:ascii="Times New Roman" w:hAnsi="Times New Roman" w:cs="Times New Roman"/>
                <w:color w:val="000000"/>
              </w:rPr>
              <w:t xml:space="preserve"> </w:t>
            </w:r>
            <w:r w:rsidRPr="008867B0">
              <w:rPr>
                <w:rFonts w:ascii="Times New Roman" w:hAnsi="Times New Roman" w:cs="Times New Roman"/>
                <w:color w:val="000000"/>
              </w:rPr>
              <w:t>в</w:t>
            </w:r>
            <w:r w:rsidR="00283654">
              <w:rPr>
                <w:rFonts w:ascii="Times New Roman" w:hAnsi="Times New Roman" w:cs="Times New Roman"/>
                <w:color w:val="000000"/>
              </w:rPr>
              <w:t xml:space="preserve"> </w:t>
            </w:r>
            <w:r w:rsidRPr="008867B0">
              <w:rPr>
                <w:rFonts w:ascii="Times New Roman" w:hAnsi="Times New Roman" w:cs="Times New Roman"/>
                <w:color w:val="000000"/>
              </w:rPr>
              <w:t>форме</w:t>
            </w:r>
            <w:r w:rsidR="00283654">
              <w:rPr>
                <w:rFonts w:ascii="Times New Roman" w:hAnsi="Times New Roman" w:cs="Times New Roman"/>
                <w:color w:val="000000"/>
              </w:rPr>
              <w:t xml:space="preserve"> </w:t>
            </w:r>
            <w:r w:rsidRPr="008867B0">
              <w:rPr>
                <w:rFonts w:ascii="Times New Roman" w:hAnsi="Times New Roman" w:cs="Times New Roman"/>
                <w:color w:val="000000"/>
              </w:rPr>
              <w:t>электронных</w:t>
            </w:r>
            <w:r w:rsidR="00283654">
              <w:rPr>
                <w:rFonts w:ascii="Times New Roman" w:hAnsi="Times New Roman" w:cs="Times New Roman"/>
                <w:color w:val="000000"/>
              </w:rPr>
              <w:t xml:space="preserve"> </w:t>
            </w:r>
            <w:r w:rsidRPr="008867B0">
              <w:rPr>
                <w:rFonts w:ascii="Times New Roman" w:hAnsi="Times New Roman" w:cs="Times New Roman"/>
                <w:color w:val="000000"/>
              </w:rPr>
              <w:t>документов,</w:t>
            </w:r>
            <w:r w:rsidR="00283654">
              <w:rPr>
                <w:rFonts w:ascii="Times New Roman" w:hAnsi="Times New Roman" w:cs="Times New Roman"/>
                <w:color w:val="000000"/>
              </w:rPr>
              <w:t xml:space="preserve"> </w:t>
            </w:r>
            <w:r w:rsidRPr="008867B0">
              <w:rPr>
                <w:rFonts w:ascii="Times New Roman" w:hAnsi="Times New Roman" w:cs="Times New Roman"/>
                <w:color w:val="000000"/>
              </w:rPr>
              <w:t>отображать</w:t>
            </w:r>
            <w:r w:rsidR="00283654">
              <w:rPr>
                <w:rFonts w:ascii="Times New Roman" w:hAnsi="Times New Roman" w:cs="Times New Roman"/>
                <w:color w:val="000000"/>
              </w:rPr>
              <w:t xml:space="preserve"> </w:t>
            </w:r>
            <w:r w:rsidRPr="008867B0">
              <w:rPr>
                <w:rFonts w:ascii="Times New Roman" w:hAnsi="Times New Roman" w:cs="Times New Roman"/>
                <w:color w:val="000000"/>
              </w:rPr>
              <w:t>их</w:t>
            </w:r>
            <w:r w:rsidR="00283654">
              <w:rPr>
                <w:rFonts w:ascii="Times New Roman" w:hAnsi="Times New Roman" w:cs="Times New Roman"/>
                <w:color w:val="000000"/>
              </w:rPr>
              <w:t xml:space="preserve"> </w:t>
            </w:r>
            <w:r w:rsidRPr="008867B0">
              <w:rPr>
                <w:rFonts w:ascii="Times New Roman" w:hAnsi="Times New Roman" w:cs="Times New Roman"/>
                <w:color w:val="000000"/>
              </w:rPr>
              <w:t>в</w:t>
            </w:r>
            <w:r w:rsidR="00283654">
              <w:rPr>
                <w:rFonts w:ascii="Times New Roman" w:hAnsi="Times New Roman" w:cs="Times New Roman"/>
                <w:color w:val="000000"/>
              </w:rPr>
              <w:t xml:space="preserve"> </w:t>
            </w:r>
            <w:r w:rsidRPr="008867B0">
              <w:rPr>
                <w:rFonts w:ascii="Times New Roman" w:hAnsi="Times New Roman" w:cs="Times New Roman"/>
                <w:color w:val="000000"/>
              </w:rPr>
              <w:t>графическом</w:t>
            </w:r>
            <w:r w:rsidR="00283654">
              <w:rPr>
                <w:rFonts w:ascii="Times New Roman" w:hAnsi="Times New Roman" w:cs="Times New Roman"/>
                <w:color w:val="000000"/>
              </w:rPr>
              <w:t xml:space="preserve"> </w:t>
            </w:r>
            <w:r w:rsidRPr="008867B0">
              <w:rPr>
                <w:rFonts w:ascii="Times New Roman" w:hAnsi="Times New Roman" w:cs="Times New Roman"/>
                <w:color w:val="000000"/>
              </w:rPr>
              <w:t>и</w:t>
            </w:r>
            <w:r w:rsidR="00283654">
              <w:rPr>
                <w:rFonts w:ascii="Times New Roman" w:hAnsi="Times New Roman" w:cs="Times New Roman"/>
                <w:color w:val="000000"/>
              </w:rPr>
              <w:t xml:space="preserve"> </w:t>
            </w:r>
            <w:r w:rsidRPr="008867B0">
              <w:rPr>
                <w:rFonts w:ascii="Times New Roman" w:hAnsi="Times New Roman" w:cs="Times New Roman"/>
                <w:color w:val="000000"/>
              </w:rPr>
              <w:t>табличном</w:t>
            </w:r>
            <w:r w:rsidR="00283654">
              <w:rPr>
                <w:rFonts w:ascii="Times New Roman" w:hAnsi="Times New Roman" w:cs="Times New Roman"/>
                <w:color w:val="000000"/>
              </w:rPr>
              <w:t xml:space="preserve"> </w:t>
            </w:r>
            <w:r w:rsidRPr="008867B0">
              <w:rPr>
                <w:rFonts w:ascii="Times New Roman" w:hAnsi="Times New Roman" w:cs="Times New Roman"/>
                <w:color w:val="000000"/>
              </w:rPr>
              <w:t>виде</w:t>
            </w:r>
          </w:p>
        </w:tc>
      </w:tr>
      <w:tr w:rsidR="00B335FF" w14:paraId="44337A46" w14:textId="77777777" w:rsidTr="005F0FC6">
        <w:tc>
          <w:tcPr>
            <w:tcW w:w="1229" w:type="dxa"/>
            <w:vMerge/>
            <w:tcBorders>
              <w:left w:val="single" w:sz="4" w:space="0" w:color="auto"/>
              <w:right w:val="single" w:sz="4" w:space="0" w:color="auto"/>
            </w:tcBorders>
          </w:tcPr>
          <w:p w14:paraId="62B3787F"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1A2279E7" w14:textId="77075EF4" w:rsidR="00B335FF" w:rsidRDefault="00B335FF" w:rsidP="004808FD">
            <w:pPr>
              <w:rPr>
                <w:rFonts w:ascii="Times New Roman" w:eastAsia="Calibri" w:hAnsi="Times New Roman" w:cs="Times New Roman"/>
              </w:rPr>
            </w:pPr>
            <w:r>
              <w:rPr>
                <w:rFonts w:ascii="Times New Roman" w:eastAsia="Calibri" w:hAnsi="Times New Roman" w:cs="Times New Roman"/>
              </w:rPr>
              <w:t>У</w:t>
            </w:r>
            <w:r w:rsidR="00283654">
              <w:rPr>
                <w:rFonts w:ascii="Times New Roman" w:eastAsia="Calibri" w:hAnsi="Times New Roman" w:cs="Times New Roman"/>
              </w:rPr>
              <w:t xml:space="preserve"> </w:t>
            </w:r>
            <w:r>
              <w:rPr>
                <w:rFonts w:ascii="Times New Roman" w:eastAsia="Calibri" w:hAnsi="Times New Roman" w:cs="Times New Roman"/>
              </w:rPr>
              <w:t>2.6.01</w:t>
            </w:r>
          </w:p>
        </w:tc>
        <w:tc>
          <w:tcPr>
            <w:tcW w:w="7556" w:type="dxa"/>
            <w:tcBorders>
              <w:top w:val="single" w:sz="4" w:space="0" w:color="auto"/>
              <w:left w:val="single" w:sz="4" w:space="0" w:color="auto"/>
              <w:bottom w:val="single" w:sz="4" w:space="0" w:color="auto"/>
              <w:right w:val="single" w:sz="4" w:space="0" w:color="auto"/>
            </w:tcBorders>
          </w:tcPr>
          <w:p w14:paraId="37AB5D9F" w14:textId="6F0BD0D9" w:rsidR="00B335FF" w:rsidRPr="00E619CB" w:rsidRDefault="00B335FF" w:rsidP="004808FD">
            <w:pPr>
              <w:jc w:val="both"/>
              <w:rPr>
                <w:rFonts w:ascii="Times New Roman" w:hAnsi="Times New Roman" w:cs="Times New Roman"/>
                <w:color w:val="000000"/>
              </w:rPr>
            </w:pPr>
            <w:r w:rsidRPr="00E619CB">
              <w:rPr>
                <w:rFonts w:ascii="Times New Roman" w:hAnsi="Times New Roman"/>
              </w:rPr>
              <w:t>проверять</w:t>
            </w:r>
            <w:r w:rsidR="00283654">
              <w:rPr>
                <w:rFonts w:ascii="Times New Roman" w:hAnsi="Times New Roman"/>
              </w:rPr>
              <w:t xml:space="preserve"> </w:t>
            </w:r>
            <w:r w:rsidRPr="00E619CB">
              <w:rPr>
                <w:rFonts w:ascii="Times New Roman" w:hAnsi="Times New Roman"/>
              </w:rPr>
              <w:t>наличие</w:t>
            </w:r>
            <w:r w:rsidR="00283654">
              <w:rPr>
                <w:rFonts w:ascii="Times New Roman" w:hAnsi="Times New Roman"/>
              </w:rPr>
              <w:t xml:space="preserve"> </w:t>
            </w:r>
            <w:r w:rsidRPr="00E619CB">
              <w:rPr>
                <w:rFonts w:ascii="Times New Roman" w:hAnsi="Times New Roman"/>
              </w:rPr>
              <w:t>и</w:t>
            </w:r>
            <w:r w:rsidR="00283654">
              <w:rPr>
                <w:rFonts w:ascii="Times New Roman" w:hAnsi="Times New Roman"/>
              </w:rPr>
              <w:t xml:space="preserve"> </w:t>
            </w:r>
            <w:r w:rsidRPr="00E619CB">
              <w:rPr>
                <w:rFonts w:ascii="Times New Roman" w:hAnsi="Times New Roman"/>
              </w:rPr>
              <w:t>эксплуатационные</w:t>
            </w:r>
            <w:r w:rsidR="00283654">
              <w:rPr>
                <w:rFonts w:ascii="Times New Roman" w:hAnsi="Times New Roman"/>
              </w:rPr>
              <w:t xml:space="preserve"> </w:t>
            </w:r>
            <w:r w:rsidRPr="00E619CB">
              <w:rPr>
                <w:rFonts w:ascii="Times New Roman" w:hAnsi="Times New Roman"/>
              </w:rPr>
              <w:t>характеристики</w:t>
            </w:r>
            <w:r w:rsidR="00283654">
              <w:rPr>
                <w:rFonts w:ascii="Times New Roman" w:hAnsi="Times New Roman"/>
              </w:rPr>
              <w:t xml:space="preserve"> </w:t>
            </w:r>
            <w:r w:rsidRPr="00E619CB">
              <w:rPr>
                <w:rFonts w:ascii="Times New Roman" w:hAnsi="Times New Roman"/>
              </w:rPr>
              <w:t>коллективных</w:t>
            </w:r>
            <w:r w:rsidR="00283654">
              <w:rPr>
                <w:rFonts w:ascii="Times New Roman" w:hAnsi="Times New Roman"/>
              </w:rPr>
              <w:t xml:space="preserve"> </w:t>
            </w:r>
            <w:r w:rsidRPr="00E619CB">
              <w:rPr>
                <w:rFonts w:ascii="Times New Roman" w:hAnsi="Times New Roman"/>
              </w:rPr>
              <w:t>и</w:t>
            </w:r>
            <w:r w:rsidR="00283654">
              <w:rPr>
                <w:rFonts w:ascii="Times New Roman" w:hAnsi="Times New Roman"/>
              </w:rPr>
              <w:t xml:space="preserve"> </w:t>
            </w:r>
            <w:r w:rsidRPr="00E619CB">
              <w:rPr>
                <w:rFonts w:ascii="Times New Roman" w:hAnsi="Times New Roman"/>
              </w:rPr>
              <w:t>индивидуальных</w:t>
            </w:r>
            <w:r w:rsidR="00283654">
              <w:rPr>
                <w:rFonts w:ascii="Times New Roman" w:hAnsi="Times New Roman"/>
              </w:rPr>
              <w:t xml:space="preserve"> </w:t>
            </w:r>
            <w:r w:rsidRPr="00E619CB">
              <w:rPr>
                <w:rFonts w:ascii="Times New Roman" w:hAnsi="Times New Roman"/>
              </w:rPr>
              <w:t>средств</w:t>
            </w:r>
            <w:r w:rsidR="00283654">
              <w:rPr>
                <w:rFonts w:ascii="Times New Roman" w:hAnsi="Times New Roman"/>
              </w:rPr>
              <w:t xml:space="preserve"> </w:t>
            </w:r>
            <w:r w:rsidRPr="00E619CB">
              <w:rPr>
                <w:rFonts w:ascii="Times New Roman" w:hAnsi="Times New Roman"/>
              </w:rPr>
              <w:t>защиты</w:t>
            </w:r>
            <w:r w:rsidR="00283654">
              <w:rPr>
                <w:rFonts w:ascii="Times New Roman" w:hAnsi="Times New Roman"/>
              </w:rPr>
              <w:t xml:space="preserve"> </w:t>
            </w:r>
            <w:r w:rsidRPr="00E619CB">
              <w:rPr>
                <w:rFonts w:ascii="Times New Roman" w:hAnsi="Times New Roman"/>
              </w:rPr>
              <w:t>работников</w:t>
            </w:r>
            <w:r w:rsidR="00283654">
              <w:rPr>
                <w:rFonts w:ascii="Times New Roman" w:hAnsi="Times New Roman"/>
              </w:rPr>
              <w:t xml:space="preserve"> </w:t>
            </w:r>
            <w:r w:rsidRPr="00E619CB">
              <w:rPr>
                <w:rFonts w:ascii="Times New Roman" w:hAnsi="Times New Roman"/>
              </w:rPr>
              <w:t>от</w:t>
            </w:r>
            <w:r w:rsidR="00283654">
              <w:rPr>
                <w:rFonts w:ascii="Times New Roman" w:hAnsi="Times New Roman"/>
              </w:rPr>
              <w:t xml:space="preserve"> </w:t>
            </w:r>
            <w:r w:rsidRPr="00E619CB">
              <w:rPr>
                <w:rFonts w:ascii="Times New Roman" w:hAnsi="Times New Roman"/>
              </w:rPr>
              <w:t>вредных</w:t>
            </w:r>
            <w:r w:rsidR="00283654">
              <w:rPr>
                <w:rFonts w:ascii="Times New Roman" w:hAnsi="Times New Roman"/>
              </w:rPr>
              <w:t xml:space="preserve"> </w:t>
            </w:r>
            <w:r w:rsidRPr="00E619CB">
              <w:rPr>
                <w:rFonts w:ascii="Times New Roman" w:hAnsi="Times New Roman"/>
              </w:rPr>
              <w:t>и</w:t>
            </w:r>
            <w:r w:rsidR="00283654">
              <w:rPr>
                <w:rFonts w:ascii="Times New Roman" w:hAnsi="Times New Roman"/>
              </w:rPr>
              <w:t xml:space="preserve"> </w:t>
            </w:r>
            <w:r w:rsidRPr="00E619CB">
              <w:rPr>
                <w:rFonts w:ascii="Times New Roman" w:hAnsi="Times New Roman"/>
              </w:rPr>
              <w:t>опасных</w:t>
            </w:r>
            <w:r w:rsidR="00283654">
              <w:rPr>
                <w:rFonts w:ascii="Times New Roman" w:hAnsi="Times New Roman"/>
              </w:rPr>
              <w:t xml:space="preserve"> </w:t>
            </w:r>
            <w:r w:rsidRPr="00E619CB">
              <w:rPr>
                <w:rFonts w:ascii="Times New Roman" w:hAnsi="Times New Roman"/>
              </w:rPr>
              <w:t>факторов</w:t>
            </w:r>
            <w:r w:rsidR="00283654">
              <w:rPr>
                <w:rFonts w:ascii="Times New Roman" w:hAnsi="Times New Roman"/>
              </w:rPr>
              <w:t xml:space="preserve"> </w:t>
            </w:r>
            <w:r w:rsidRPr="00E619CB">
              <w:rPr>
                <w:rFonts w:ascii="Times New Roman" w:hAnsi="Times New Roman"/>
              </w:rPr>
              <w:t>производства</w:t>
            </w:r>
            <w:r w:rsidR="00283654">
              <w:rPr>
                <w:rFonts w:ascii="Times New Roman" w:hAnsi="Times New Roman"/>
              </w:rPr>
              <w:t xml:space="preserve"> </w:t>
            </w:r>
            <w:r w:rsidRPr="00E619CB">
              <w:rPr>
                <w:rFonts w:ascii="Times New Roman" w:hAnsi="Times New Roman"/>
              </w:rPr>
              <w:t>вида</w:t>
            </w:r>
            <w:r w:rsidR="00283654">
              <w:rPr>
                <w:rFonts w:ascii="Times New Roman" w:hAnsi="Times New Roman"/>
              </w:rPr>
              <w:t xml:space="preserve"> </w:t>
            </w:r>
            <w:r w:rsidRPr="00E619CB">
              <w:rPr>
                <w:rFonts w:ascii="Times New Roman" w:hAnsi="Times New Roman"/>
              </w:rPr>
              <w:t>строительных</w:t>
            </w:r>
            <w:r w:rsidR="00283654">
              <w:rPr>
                <w:rFonts w:ascii="Times New Roman" w:hAnsi="Times New Roman"/>
              </w:rPr>
              <w:t xml:space="preserve"> </w:t>
            </w:r>
            <w:r w:rsidRPr="00E619CB">
              <w:rPr>
                <w:rFonts w:ascii="Times New Roman" w:hAnsi="Times New Roman"/>
              </w:rPr>
              <w:t>работ</w:t>
            </w:r>
          </w:p>
        </w:tc>
      </w:tr>
      <w:tr w:rsidR="00B335FF" w14:paraId="58195194" w14:textId="77777777" w:rsidTr="005F0FC6">
        <w:tc>
          <w:tcPr>
            <w:tcW w:w="1229" w:type="dxa"/>
            <w:vMerge/>
            <w:tcBorders>
              <w:left w:val="single" w:sz="4" w:space="0" w:color="auto"/>
              <w:right w:val="single" w:sz="4" w:space="0" w:color="auto"/>
            </w:tcBorders>
          </w:tcPr>
          <w:p w14:paraId="05E69D49"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7B2CA26D" w14:textId="5971BF25" w:rsidR="00B335FF" w:rsidRDefault="00B335FF" w:rsidP="004808FD">
            <w:pPr>
              <w:rPr>
                <w:rFonts w:ascii="Times New Roman" w:eastAsia="Calibri" w:hAnsi="Times New Roman" w:cs="Times New Roman"/>
              </w:rPr>
            </w:pPr>
            <w:r>
              <w:rPr>
                <w:rFonts w:ascii="Times New Roman" w:eastAsia="Calibri" w:hAnsi="Times New Roman" w:cs="Times New Roman"/>
              </w:rPr>
              <w:t>У</w:t>
            </w:r>
            <w:r w:rsidR="00283654">
              <w:rPr>
                <w:rFonts w:ascii="Times New Roman" w:eastAsia="Calibri" w:hAnsi="Times New Roman" w:cs="Times New Roman"/>
              </w:rPr>
              <w:t xml:space="preserve"> </w:t>
            </w:r>
            <w:r>
              <w:rPr>
                <w:rFonts w:ascii="Times New Roman" w:eastAsia="Calibri" w:hAnsi="Times New Roman" w:cs="Times New Roman"/>
              </w:rPr>
              <w:t>2.</w:t>
            </w:r>
            <w:r w:rsidR="00283654">
              <w:rPr>
                <w:rFonts w:ascii="Times New Roman" w:eastAsia="Calibri" w:hAnsi="Times New Roman" w:cs="Times New Roman"/>
              </w:rPr>
              <w:t xml:space="preserve"> </w:t>
            </w:r>
            <w:r>
              <w:rPr>
                <w:rFonts w:ascii="Times New Roman" w:eastAsia="Calibri" w:hAnsi="Times New Roman" w:cs="Times New Roman"/>
              </w:rPr>
              <w:t>7.01</w:t>
            </w:r>
          </w:p>
        </w:tc>
        <w:tc>
          <w:tcPr>
            <w:tcW w:w="7556" w:type="dxa"/>
            <w:tcBorders>
              <w:top w:val="single" w:sz="4" w:space="0" w:color="auto"/>
              <w:left w:val="single" w:sz="4" w:space="0" w:color="auto"/>
              <w:bottom w:val="single" w:sz="4" w:space="0" w:color="auto"/>
              <w:right w:val="single" w:sz="4" w:space="0" w:color="auto"/>
            </w:tcBorders>
          </w:tcPr>
          <w:p w14:paraId="7A60368A" w14:textId="60BCA591" w:rsidR="00B335FF" w:rsidRPr="00BC2DBA" w:rsidRDefault="00B335FF" w:rsidP="004808FD">
            <w:pPr>
              <w:jc w:val="both"/>
              <w:rPr>
                <w:rFonts w:ascii="Times New Roman" w:hAnsi="Times New Roman" w:cs="Times New Roman"/>
                <w:color w:val="000000"/>
              </w:rPr>
            </w:pPr>
            <w:r w:rsidRPr="001E530F">
              <w:rPr>
                <w:rFonts w:ascii="Times New Roman" w:hAnsi="Times New Roman"/>
              </w:rPr>
              <w:t>осуществлять</w:t>
            </w:r>
            <w:r w:rsidR="00283654">
              <w:rPr>
                <w:rFonts w:ascii="Times New Roman" w:hAnsi="Times New Roman"/>
              </w:rPr>
              <w:t xml:space="preserve"> </w:t>
            </w:r>
            <w:r w:rsidRPr="001E530F">
              <w:rPr>
                <w:rFonts w:ascii="Times New Roman" w:hAnsi="Times New Roman"/>
              </w:rPr>
              <w:t>построение</w:t>
            </w:r>
            <w:r w:rsidR="00283654">
              <w:rPr>
                <w:rFonts w:ascii="Times New Roman" w:hAnsi="Times New Roman"/>
              </w:rPr>
              <w:t xml:space="preserve"> </w:t>
            </w:r>
            <w:r w:rsidRPr="001E530F">
              <w:rPr>
                <w:rFonts w:ascii="Times New Roman" w:hAnsi="Times New Roman"/>
              </w:rPr>
              <w:t>и</w:t>
            </w:r>
            <w:r w:rsidR="00283654">
              <w:rPr>
                <w:rFonts w:ascii="Times New Roman" w:hAnsi="Times New Roman"/>
              </w:rPr>
              <w:t xml:space="preserve"> </w:t>
            </w:r>
            <w:r w:rsidRPr="001E530F">
              <w:rPr>
                <w:rFonts w:ascii="Times New Roman" w:hAnsi="Times New Roman"/>
              </w:rPr>
              <w:t>приемку</w:t>
            </w:r>
            <w:r w:rsidR="00283654">
              <w:rPr>
                <w:rFonts w:ascii="Times New Roman" w:hAnsi="Times New Roman"/>
              </w:rPr>
              <w:t xml:space="preserve"> </w:t>
            </w:r>
            <w:r w:rsidRPr="001E530F">
              <w:rPr>
                <w:rFonts w:ascii="Times New Roman" w:hAnsi="Times New Roman"/>
              </w:rPr>
              <w:t>плановой</w:t>
            </w:r>
            <w:r w:rsidR="00283654">
              <w:rPr>
                <w:rFonts w:ascii="Times New Roman" w:hAnsi="Times New Roman"/>
              </w:rPr>
              <w:t xml:space="preserve"> </w:t>
            </w:r>
            <w:r w:rsidRPr="001E530F">
              <w:rPr>
                <w:rFonts w:ascii="Times New Roman" w:hAnsi="Times New Roman"/>
              </w:rPr>
              <w:t>и</w:t>
            </w:r>
            <w:r w:rsidR="00283654">
              <w:rPr>
                <w:rFonts w:ascii="Times New Roman" w:hAnsi="Times New Roman"/>
              </w:rPr>
              <w:t xml:space="preserve"> </w:t>
            </w:r>
            <w:r w:rsidRPr="001E530F">
              <w:rPr>
                <w:rFonts w:ascii="Times New Roman" w:hAnsi="Times New Roman"/>
              </w:rPr>
              <w:t>высотной</w:t>
            </w:r>
            <w:r w:rsidR="00283654">
              <w:rPr>
                <w:rFonts w:ascii="Times New Roman" w:hAnsi="Times New Roman"/>
              </w:rPr>
              <w:t xml:space="preserve"> </w:t>
            </w:r>
            <w:r w:rsidRPr="001E530F">
              <w:rPr>
                <w:rFonts w:ascii="Times New Roman" w:hAnsi="Times New Roman"/>
              </w:rPr>
              <w:t>геодезической</w:t>
            </w:r>
            <w:r w:rsidR="00283654">
              <w:rPr>
                <w:rFonts w:ascii="Times New Roman" w:hAnsi="Times New Roman"/>
              </w:rPr>
              <w:t xml:space="preserve"> </w:t>
            </w:r>
            <w:r w:rsidRPr="001E530F">
              <w:rPr>
                <w:rFonts w:ascii="Times New Roman" w:hAnsi="Times New Roman"/>
              </w:rPr>
              <w:t>основы</w:t>
            </w:r>
            <w:r w:rsidR="00283654">
              <w:rPr>
                <w:rFonts w:ascii="Times New Roman" w:hAnsi="Times New Roman"/>
              </w:rPr>
              <w:t xml:space="preserve"> </w:t>
            </w:r>
            <w:r w:rsidRPr="001E530F">
              <w:rPr>
                <w:rFonts w:ascii="Times New Roman" w:hAnsi="Times New Roman"/>
              </w:rPr>
              <w:t>для</w:t>
            </w:r>
            <w:r w:rsidR="00283654">
              <w:rPr>
                <w:rFonts w:ascii="Times New Roman" w:hAnsi="Times New Roman"/>
              </w:rPr>
              <w:t xml:space="preserve"> </w:t>
            </w:r>
            <w:r w:rsidRPr="001E530F">
              <w:rPr>
                <w:rFonts w:ascii="Times New Roman" w:hAnsi="Times New Roman"/>
              </w:rPr>
              <w:t>строительства</w:t>
            </w:r>
          </w:p>
        </w:tc>
      </w:tr>
      <w:tr w:rsidR="00B335FF" w14:paraId="53B96F04" w14:textId="77777777" w:rsidTr="005F0FC6">
        <w:tc>
          <w:tcPr>
            <w:tcW w:w="1229" w:type="dxa"/>
            <w:vMerge/>
            <w:tcBorders>
              <w:left w:val="single" w:sz="4" w:space="0" w:color="auto"/>
              <w:right w:val="single" w:sz="4" w:space="0" w:color="auto"/>
            </w:tcBorders>
          </w:tcPr>
          <w:p w14:paraId="5E5B87EF"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787ACE9C" w14:textId="4B4FB346" w:rsidR="00B335FF" w:rsidRDefault="00B335FF" w:rsidP="004808FD">
            <w:pPr>
              <w:rPr>
                <w:rFonts w:ascii="Times New Roman" w:eastAsia="Calibri" w:hAnsi="Times New Roman" w:cs="Times New Roman"/>
              </w:rPr>
            </w:pPr>
            <w:r>
              <w:rPr>
                <w:rFonts w:ascii="Times New Roman" w:eastAsia="Calibri" w:hAnsi="Times New Roman" w:cs="Times New Roman"/>
              </w:rPr>
              <w:t>У</w:t>
            </w:r>
            <w:r w:rsidR="00283654">
              <w:rPr>
                <w:rFonts w:ascii="Times New Roman" w:eastAsia="Calibri" w:hAnsi="Times New Roman" w:cs="Times New Roman"/>
              </w:rPr>
              <w:t xml:space="preserve"> </w:t>
            </w:r>
            <w:r>
              <w:rPr>
                <w:rFonts w:ascii="Times New Roman" w:eastAsia="Calibri" w:hAnsi="Times New Roman" w:cs="Times New Roman"/>
              </w:rPr>
              <w:t>2.</w:t>
            </w:r>
            <w:r w:rsidR="00283654">
              <w:rPr>
                <w:rFonts w:ascii="Times New Roman" w:eastAsia="Calibri" w:hAnsi="Times New Roman" w:cs="Times New Roman"/>
              </w:rPr>
              <w:t xml:space="preserve"> </w:t>
            </w:r>
            <w:r>
              <w:rPr>
                <w:rFonts w:ascii="Times New Roman" w:eastAsia="Calibri" w:hAnsi="Times New Roman" w:cs="Times New Roman"/>
              </w:rPr>
              <w:t>7.02</w:t>
            </w:r>
          </w:p>
        </w:tc>
        <w:tc>
          <w:tcPr>
            <w:tcW w:w="7556" w:type="dxa"/>
            <w:tcBorders>
              <w:top w:val="single" w:sz="4" w:space="0" w:color="auto"/>
              <w:left w:val="single" w:sz="4" w:space="0" w:color="auto"/>
              <w:bottom w:val="single" w:sz="4" w:space="0" w:color="auto"/>
              <w:right w:val="single" w:sz="4" w:space="0" w:color="auto"/>
            </w:tcBorders>
          </w:tcPr>
          <w:p w14:paraId="1A55415E" w14:textId="558B9F64" w:rsidR="00B335FF" w:rsidRPr="00BC2DBA" w:rsidRDefault="00B335FF" w:rsidP="004808FD">
            <w:pPr>
              <w:jc w:val="both"/>
              <w:rPr>
                <w:rFonts w:ascii="Times New Roman" w:hAnsi="Times New Roman" w:cs="Times New Roman"/>
                <w:color w:val="000000"/>
              </w:rPr>
            </w:pPr>
            <w:r w:rsidRPr="001E530F">
              <w:rPr>
                <w:rFonts w:ascii="Times New Roman" w:hAnsi="Times New Roman"/>
              </w:rPr>
              <w:t>выбирать</w:t>
            </w:r>
            <w:r w:rsidR="00283654">
              <w:rPr>
                <w:rFonts w:ascii="Times New Roman" w:hAnsi="Times New Roman"/>
              </w:rPr>
              <w:t xml:space="preserve"> </w:t>
            </w:r>
            <w:r w:rsidRPr="001E530F">
              <w:rPr>
                <w:rFonts w:ascii="Times New Roman" w:hAnsi="Times New Roman"/>
              </w:rPr>
              <w:t>геодезическое</w:t>
            </w:r>
            <w:r w:rsidR="00283654">
              <w:rPr>
                <w:rFonts w:ascii="Times New Roman" w:hAnsi="Times New Roman"/>
              </w:rPr>
              <w:t xml:space="preserve"> </w:t>
            </w:r>
            <w:r w:rsidRPr="001E530F">
              <w:rPr>
                <w:rFonts w:ascii="Times New Roman" w:hAnsi="Times New Roman"/>
              </w:rPr>
              <w:t>оборудование</w:t>
            </w:r>
            <w:r w:rsidR="00283654">
              <w:rPr>
                <w:rFonts w:ascii="Times New Roman" w:hAnsi="Times New Roman"/>
              </w:rPr>
              <w:t xml:space="preserve"> </w:t>
            </w:r>
            <w:r w:rsidRPr="001E530F">
              <w:rPr>
                <w:rFonts w:ascii="Times New Roman" w:hAnsi="Times New Roman"/>
              </w:rPr>
              <w:t>в</w:t>
            </w:r>
            <w:r w:rsidR="00283654">
              <w:rPr>
                <w:rFonts w:ascii="Times New Roman" w:hAnsi="Times New Roman"/>
              </w:rPr>
              <w:t xml:space="preserve"> </w:t>
            </w:r>
            <w:r w:rsidRPr="001E530F">
              <w:rPr>
                <w:rFonts w:ascii="Times New Roman" w:hAnsi="Times New Roman"/>
              </w:rPr>
              <w:t>соответствии</w:t>
            </w:r>
            <w:r w:rsidR="00283654">
              <w:rPr>
                <w:rFonts w:ascii="Times New Roman" w:hAnsi="Times New Roman"/>
              </w:rPr>
              <w:t xml:space="preserve"> </w:t>
            </w:r>
            <w:r w:rsidRPr="001E530F">
              <w:rPr>
                <w:rFonts w:ascii="Times New Roman" w:hAnsi="Times New Roman"/>
              </w:rPr>
              <w:t>с</w:t>
            </w:r>
            <w:r w:rsidR="00283654">
              <w:rPr>
                <w:rFonts w:ascii="Times New Roman" w:hAnsi="Times New Roman"/>
              </w:rPr>
              <w:t xml:space="preserve"> </w:t>
            </w:r>
            <w:r w:rsidRPr="001E530F">
              <w:rPr>
                <w:rFonts w:ascii="Times New Roman" w:hAnsi="Times New Roman"/>
              </w:rPr>
              <w:t>территорией</w:t>
            </w:r>
            <w:r w:rsidR="00283654">
              <w:rPr>
                <w:rFonts w:ascii="Times New Roman" w:hAnsi="Times New Roman"/>
              </w:rPr>
              <w:t xml:space="preserve"> </w:t>
            </w:r>
            <w:r w:rsidRPr="001E530F">
              <w:rPr>
                <w:rFonts w:ascii="Times New Roman" w:hAnsi="Times New Roman"/>
              </w:rPr>
              <w:t>градостроительной</w:t>
            </w:r>
            <w:r w:rsidR="00283654">
              <w:rPr>
                <w:rFonts w:ascii="Times New Roman" w:hAnsi="Times New Roman"/>
              </w:rPr>
              <w:t xml:space="preserve"> </w:t>
            </w:r>
            <w:r w:rsidRPr="001E530F">
              <w:rPr>
                <w:rFonts w:ascii="Times New Roman" w:hAnsi="Times New Roman"/>
              </w:rPr>
              <w:t>деятельности</w:t>
            </w:r>
          </w:p>
        </w:tc>
      </w:tr>
      <w:tr w:rsidR="00B335FF" w14:paraId="1D59B0A7" w14:textId="77777777" w:rsidTr="005F0FC6">
        <w:tc>
          <w:tcPr>
            <w:tcW w:w="1229" w:type="dxa"/>
            <w:vMerge/>
            <w:tcBorders>
              <w:left w:val="single" w:sz="4" w:space="0" w:color="auto"/>
              <w:right w:val="single" w:sz="4" w:space="0" w:color="auto"/>
            </w:tcBorders>
          </w:tcPr>
          <w:p w14:paraId="0BE4CB51"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63589440" w14:textId="51940D7F" w:rsidR="00B335FF" w:rsidRDefault="00B335FF" w:rsidP="004808FD">
            <w:pPr>
              <w:rPr>
                <w:rFonts w:ascii="Times New Roman" w:eastAsia="Calibri" w:hAnsi="Times New Roman" w:cs="Times New Roman"/>
              </w:rPr>
            </w:pPr>
            <w:r>
              <w:rPr>
                <w:rFonts w:ascii="Times New Roman" w:eastAsia="Calibri" w:hAnsi="Times New Roman" w:cs="Times New Roman"/>
              </w:rPr>
              <w:t>У</w:t>
            </w:r>
            <w:r w:rsidR="00283654">
              <w:rPr>
                <w:rFonts w:ascii="Times New Roman" w:eastAsia="Calibri" w:hAnsi="Times New Roman" w:cs="Times New Roman"/>
              </w:rPr>
              <w:t xml:space="preserve"> </w:t>
            </w:r>
            <w:r>
              <w:rPr>
                <w:rFonts w:ascii="Times New Roman" w:eastAsia="Calibri" w:hAnsi="Times New Roman" w:cs="Times New Roman"/>
              </w:rPr>
              <w:t>2.</w:t>
            </w:r>
            <w:r w:rsidR="00283654">
              <w:rPr>
                <w:rFonts w:ascii="Times New Roman" w:eastAsia="Calibri" w:hAnsi="Times New Roman" w:cs="Times New Roman"/>
              </w:rPr>
              <w:t xml:space="preserve"> </w:t>
            </w:r>
            <w:r>
              <w:rPr>
                <w:rFonts w:ascii="Times New Roman" w:eastAsia="Calibri" w:hAnsi="Times New Roman" w:cs="Times New Roman"/>
              </w:rPr>
              <w:t>7.03</w:t>
            </w:r>
          </w:p>
        </w:tc>
        <w:tc>
          <w:tcPr>
            <w:tcW w:w="7556" w:type="dxa"/>
            <w:tcBorders>
              <w:top w:val="single" w:sz="4" w:space="0" w:color="auto"/>
              <w:left w:val="single" w:sz="4" w:space="0" w:color="auto"/>
              <w:bottom w:val="single" w:sz="4" w:space="0" w:color="auto"/>
              <w:right w:val="single" w:sz="4" w:space="0" w:color="auto"/>
            </w:tcBorders>
          </w:tcPr>
          <w:p w14:paraId="583C536F" w14:textId="45BFA37B" w:rsidR="00B335FF" w:rsidRPr="00BC2DBA" w:rsidRDefault="00B335FF" w:rsidP="004808FD">
            <w:pPr>
              <w:jc w:val="both"/>
              <w:rPr>
                <w:rFonts w:ascii="Times New Roman" w:hAnsi="Times New Roman" w:cs="Times New Roman"/>
                <w:color w:val="000000"/>
              </w:rPr>
            </w:pPr>
            <w:r w:rsidRPr="001E530F">
              <w:rPr>
                <w:rFonts w:ascii="Times New Roman" w:hAnsi="Times New Roman"/>
              </w:rPr>
              <w:t>выполнять</w:t>
            </w:r>
            <w:r w:rsidR="00283654">
              <w:rPr>
                <w:rFonts w:ascii="Times New Roman" w:hAnsi="Times New Roman"/>
              </w:rPr>
              <w:t xml:space="preserve"> </w:t>
            </w:r>
            <w:r w:rsidRPr="001E530F">
              <w:rPr>
                <w:rFonts w:ascii="Times New Roman" w:hAnsi="Times New Roman"/>
              </w:rPr>
              <w:t>геодезические</w:t>
            </w:r>
            <w:r w:rsidR="00283654">
              <w:rPr>
                <w:rFonts w:ascii="Times New Roman" w:hAnsi="Times New Roman"/>
              </w:rPr>
              <w:t xml:space="preserve"> </w:t>
            </w:r>
            <w:r w:rsidRPr="001E530F">
              <w:rPr>
                <w:rFonts w:ascii="Times New Roman" w:hAnsi="Times New Roman"/>
              </w:rPr>
              <w:t>разбивочные</w:t>
            </w:r>
            <w:r w:rsidR="00283654">
              <w:rPr>
                <w:rFonts w:ascii="Times New Roman" w:hAnsi="Times New Roman"/>
              </w:rPr>
              <w:t xml:space="preserve"> </w:t>
            </w:r>
            <w:r w:rsidRPr="001E530F">
              <w:rPr>
                <w:rFonts w:ascii="Times New Roman" w:hAnsi="Times New Roman"/>
              </w:rPr>
              <w:t>работы</w:t>
            </w:r>
            <w:r w:rsidR="00283654">
              <w:rPr>
                <w:rFonts w:ascii="Times New Roman" w:hAnsi="Times New Roman"/>
              </w:rPr>
              <w:t xml:space="preserve"> </w:t>
            </w:r>
            <w:r w:rsidRPr="001E530F">
              <w:rPr>
                <w:rFonts w:ascii="Times New Roman" w:hAnsi="Times New Roman"/>
              </w:rPr>
              <w:t>в</w:t>
            </w:r>
            <w:r w:rsidR="00283654">
              <w:rPr>
                <w:rFonts w:ascii="Times New Roman" w:hAnsi="Times New Roman"/>
              </w:rPr>
              <w:t xml:space="preserve"> </w:t>
            </w:r>
            <w:r w:rsidRPr="001E530F">
              <w:rPr>
                <w:rFonts w:ascii="Times New Roman" w:hAnsi="Times New Roman"/>
              </w:rPr>
              <w:t>процессе</w:t>
            </w:r>
            <w:r w:rsidR="00283654">
              <w:rPr>
                <w:rFonts w:ascii="Times New Roman" w:hAnsi="Times New Roman"/>
              </w:rPr>
              <w:t xml:space="preserve"> </w:t>
            </w:r>
            <w:r w:rsidRPr="001E530F">
              <w:rPr>
                <w:rFonts w:ascii="Times New Roman" w:hAnsi="Times New Roman"/>
              </w:rPr>
              <w:t>строительства</w:t>
            </w:r>
          </w:p>
        </w:tc>
      </w:tr>
      <w:tr w:rsidR="00B335FF" w14:paraId="3A7FD868" w14:textId="77777777" w:rsidTr="005F0FC6">
        <w:tc>
          <w:tcPr>
            <w:tcW w:w="1229" w:type="dxa"/>
            <w:vMerge/>
            <w:tcBorders>
              <w:left w:val="single" w:sz="4" w:space="0" w:color="auto"/>
              <w:right w:val="single" w:sz="4" w:space="0" w:color="auto"/>
            </w:tcBorders>
          </w:tcPr>
          <w:p w14:paraId="14DABCA7"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6841F2C" w14:textId="599632E5" w:rsidR="00B335FF" w:rsidRDefault="00B335FF" w:rsidP="004808FD">
            <w:pPr>
              <w:rPr>
                <w:rFonts w:ascii="Times New Roman" w:eastAsia="Calibri" w:hAnsi="Times New Roman" w:cs="Times New Roman"/>
              </w:rPr>
            </w:pPr>
            <w:r>
              <w:rPr>
                <w:rFonts w:ascii="Times New Roman" w:eastAsia="Calibri" w:hAnsi="Times New Roman" w:cs="Times New Roman"/>
              </w:rPr>
              <w:t>У</w:t>
            </w:r>
            <w:r w:rsidR="00283654">
              <w:rPr>
                <w:rFonts w:ascii="Times New Roman" w:eastAsia="Calibri" w:hAnsi="Times New Roman" w:cs="Times New Roman"/>
              </w:rPr>
              <w:t xml:space="preserve"> </w:t>
            </w:r>
            <w:r>
              <w:rPr>
                <w:rFonts w:ascii="Times New Roman" w:eastAsia="Calibri" w:hAnsi="Times New Roman" w:cs="Times New Roman"/>
              </w:rPr>
              <w:t>2.</w:t>
            </w:r>
            <w:r w:rsidR="00283654">
              <w:rPr>
                <w:rFonts w:ascii="Times New Roman" w:eastAsia="Calibri" w:hAnsi="Times New Roman" w:cs="Times New Roman"/>
              </w:rPr>
              <w:t xml:space="preserve"> </w:t>
            </w:r>
            <w:r>
              <w:rPr>
                <w:rFonts w:ascii="Times New Roman" w:eastAsia="Calibri" w:hAnsi="Times New Roman" w:cs="Times New Roman"/>
              </w:rPr>
              <w:t>7.04</w:t>
            </w:r>
          </w:p>
        </w:tc>
        <w:tc>
          <w:tcPr>
            <w:tcW w:w="7556" w:type="dxa"/>
            <w:tcBorders>
              <w:top w:val="single" w:sz="4" w:space="0" w:color="auto"/>
              <w:left w:val="single" w:sz="4" w:space="0" w:color="auto"/>
              <w:bottom w:val="single" w:sz="4" w:space="0" w:color="auto"/>
              <w:right w:val="single" w:sz="4" w:space="0" w:color="auto"/>
            </w:tcBorders>
          </w:tcPr>
          <w:p w14:paraId="35AC9FEB" w14:textId="4475D2F3" w:rsidR="00B335FF" w:rsidRPr="00BC2DBA" w:rsidRDefault="00B335FF" w:rsidP="004808FD">
            <w:pPr>
              <w:jc w:val="both"/>
              <w:rPr>
                <w:rFonts w:ascii="Times New Roman" w:hAnsi="Times New Roman" w:cs="Times New Roman"/>
                <w:color w:val="000000"/>
              </w:rPr>
            </w:pPr>
            <w:r w:rsidRPr="001E530F">
              <w:rPr>
                <w:rFonts w:ascii="Times New Roman" w:hAnsi="Times New Roman"/>
              </w:rPr>
              <w:t>осуществлять</w:t>
            </w:r>
            <w:r w:rsidR="00283654">
              <w:rPr>
                <w:rFonts w:ascii="Times New Roman" w:hAnsi="Times New Roman"/>
              </w:rPr>
              <w:t xml:space="preserve"> </w:t>
            </w:r>
            <w:r w:rsidRPr="001E530F">
              <w:rPr>
                <w:rFonts w:ascii="Times New Roman" w:hAnsi="Times New Roman"/>
              </w:rPr>
              <w:t>геодезический</w:t>
            </w:r>
            <w:r w:rsidR="00283654">
              <w:rPr>
                <w:rFonts w:ascii="Times New Roman" w:hAnsi="Times New Roman"/>
              </w:rPr>
              <w:t xml:space="preserve"> </w:t>
            </w:r>
            <w:r w:rsidRPr="001E530F">
              <w:rPr>
                <w:rFonts w:ascii="Times New Roman" w:hAnsi="Times New Roman"/>
              </w:rPr>
              <w:t>контроль</w:t>
            </w:r>
            <w:r w:rsidR="00283654">
              <w:rPr>
                <w:rFonts w:ascii="Times New Roman" w:hAnsi="Times New Roman"/>
              </w:rPr>
              <w:t xml:space="preserve"> </w:t>
            </w:r>
            <w:r w:rsidRPr="001E530F">
              <w:rPr>
                <w:rFonts w:ascii="Times New Roman" w:hAnsi="Times New Roman"/>
              </w:rPr>
              <w:t>точности</w:t>
            </w:r>
            <w:r w:rsidR="00283654">
              <w:rPr>
                <w:rFonts w:ascii="Times New Roman" w:hAnsi="Times New Roman"/>
              </w:rPr>
              <w:t xml:space="preserve"> </w:t>
            </w:r>
            <w:r w:rsidRPr="001E530F">
              <w:rPr>
                <w:rFonts w:ascii="Times New Roman" w:hAnsi="Times New Roman"/>
              </w:rPr>
              <w:t>геометрических</w:t>
            </w:r>
            <w:r w:rsidR="00283654">
              <w:rPr>
                <w:rFonts w:ascii="Times New Roman" w:hAnsi="Times New Roman"/>
              </w:rPr>
              <w:t xml:space="preserve"> </w:t>
            </w:r>
            <w:r w:rsidRPr="001E530F">
              <w:rPr>
                <w:rFonts w:ascii="Times New Roman" w:hAnsi="Times New Roman"/>
              </w:rPr>
              <w:t>параметров</w:t>
            </w:r>
            <w:r w:rsidR="00283654">
              <w:rPr>
                <w:rFonts w:ascii="Times New Roman" w:hAnsi="Times New Roman"/>
              </w:rPr>
              <w:t xml:space="preserve"> </w:t>
            </w:r>
            <w:r w:rsidRPr="001E530F">
              <w:rPr>
                <w:rFonts w:ascii="Times New Roman" w:hAnsi="Times New Roman"/>
              </w:rPr>
              <w:t>зданий</w:t>
            </w:r>
            <w:r w:rsidR="00283654">
              <w:rPr>
                <w:rFonts w:ascii="Times New Roman" w:hAnsi="Times New Roman"/>
              </w:rPr>
              <w:t xml:space="preserve"> </w:t>
            </w:r>
            <w:r w:rsidRPr="001E530F">
              <w:rPr>
                <w:rFonts w:ascii="Times New Roman" w:hAnsi="Times New Roman"/>
              </w:rPr>
              <w:t>и</w:t>
            </w:r>
            <w:r w:rsidR="00283654">
              <w:rPr>
                <w:rFonts w:ascii="Times New Roman" w:hAnsi="Times New Roman"/>
              </w:rPr>
              <w:t xml:space="preserve"> </w:t>
            </w:r>
            <w:r w:rsidRPr="001E530F">
              <w:rPr>
                <w:rFonts w:ascii="Times New Roman" w:hAnsi="Times New Roman"/>
              </w:rPr>
              <w:t>сооружений</w:t>
            </w:r>
          </w:p>
        </w:tc>
      </w:tr>
      <w:tr w:rsidR="00B335FF" w14:paraId="76016572" w14:textId="77777777" w:rsidTr="005F0FC6">
        <w:tc>
          <w:tcPr>
            <w:tcW w:w="1229" w:type="dxa"/>
            <w:vMerge/>
            <w:tcBorders>
              <w:left w:val="single" w:sz="4" w:space="0" w:color="auto"/>
              <w:right w:val="single" w:sz="4" w:space="0" w:color="auto"/>
            </w:tcBorders>
          </w:tcPr>
          <w:p w14:paraId="559DE60C"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58F3327" w14:textId="3838D3F3" w:rsidR="00B335FF" w:rsidRDefault="00B335FF" w:rsidP="004808FD">
            <w:pPr>
              <w:rPr>
                <w:rFonts w:ascii="Times New Roman" w:eastAsia="Calibri" w:hAnsi="Times New Roman" w:cs="Times New Roman"/>
              </w:rPr>
            </w:pPr>
            <w:r>
              <w:rPr>
                <w:rFonts w:ascii="Times New Roman" w:eastAsia="Calibri" w:hAnsi="Times New Roman" w:cs="Times New Roman"/>
              </w:rPr>
              <w:t>У</w:t>
            </w:r>
            <w:r w:rsidR="00283654">
              <w:rPr>
                <w:rFonts w:ascii="Times New Roman" w:eastAsia="Calibri" w:hAnsi="Times New Roman" w:cs="Times New Roman"/>
              </w:rPr>
              <w:t xml:space="preserve"> </w:t>
            </w:r>
            <w:r>
              <w:rPr>
                <w:rFonts w:ascii="Times New Roman" w:eastAsia="Calibri" w:hAnsi="Times New Roman" w:cs="Times New Roman"/>
              </w:rPr>
              <w:t>2.8.01</w:t>
            </w:r>
          </w:p>
        </w:tc>
        <w:tc>
          <w:tcPr>
            <w:tcW w:w="7556" w:type="dxa"/>
            <w:tcBorders>
              <w:top w:val="single" w:sz="4" w:space="0" w:color="auto"/>
              <w:left w:val="single" w:sz="4" w:space="0" w:color="auto"/>
              <w:bottom w:val="single" w:sz="4" w:space="0" w:color="auto"/>
              <w:right w:val="single" w:sz="4" w:space="0" w:color="auto"/>
            </w:tcBorders>
          </w:tcPr>
          <w:p w14:paraId="01AA1C04" w14:textId="79FAD744" w:rsidR="00B335FF" w:rsidRPr="001E530F" w:rsidRDefault="00B335FF" w:rsidP="004808FD">
            <w:pPr>
              <w:jc w:val="both"/>
              <w:rPr>
                <w:rFonts w:ascii="Times New Roman" w:hAnsi="Times New Roman"/>
              </w:rPr>
            </w:pPr>
            <w:r w:rsidRPr="005D70AA">
              <w:rPr>
                <w:rFonts w:ascii="Times New Roman" w:hAnsi="Times New Roman"/>
                <w:bCs/>
              </w:rPr>
              <w:t>размещать</w:t>
            </w:r>
            <w:r w:rsidR="00283654">
              <w:rPr>
                <w:rFonts w:ascii="Times New Roman" w:hAnsi="Times New Roman"/>
                <w:bCs/>
              </w:rPr>
              <w:t xml:space="preserve"> </w:t>
            </w:r>
            <w:r w:rsidRPr="005D70AA">
              <w:rPr>
                <w:rFonts w:ascii="Times New Roman" w:hAnsi="Times New Roman"/>
                <w:bCs/>
              </w:rPr>
              <w:t>на</w:t>
            </w:r>
            <w:r w:rsidR="00283654">
              <w:rPr>
                <w:rFonts w:ascii="Times New Roman" w:hAnsi="Times New Roman"/>
                <w:bCs/>
              </w:rPr>
              <w:t xml:space="preserve"> </w:t>
            </w:r>
            <w:r w:rsidRPr="005D70AA">
              <w:rPr>
                <w:rFonts w:ascii="Times New Roman" w:hAnsi="Times New Roman"/>
                <w:bCs/>
              </w:rPr>
              <w:t>складской</w:t>
            </w:r>
            <w:r w:rsidR="00283654">
              <w:rPr>
                <w:rFonts w:ascii="Times New Roman" w:hAnsi="Times New Roman"/>
                <w:bCs/>
              </w:rPr>
              <w:t xml:space="preserve"> </w:t>
            </w:r>
            <w:r w:rsidRPr="005D70AA">
              <w:rPr>
                <w:rFonts w:ascii="Times New Roman" w:hAnsi="Times New Roman"/>
                <w:bCs/>
              </w:rPr>
              <w:t>территории</w:t>
            </w:r>
            <w:r w:rsidR="00283654">
              <w:rPr>
                <w:rFonts w:ascii="Times New Roman" w:hAnsi="Times New Roman"/>
                <w:bCs/>
              </w:rPr>
              <w:t xml:space="preserve"> </w:t>
            </w:r>
            <w:r w:rsidRPr="005D70AA">
              <w:rPr>
                <w:rFonts w:ascii="Times New Roman" w:hAnsi="Times New Roman"/>
                <w:bCs/>
              </w:rPr>
              <w:t>материально</w:t>
            </w:r>
            <w:r w:rsidR="00283654">
              <w:rPr>
                <w:rFonts w:ascii="Times New Roman" w:hAnsi="Times New Roman"/>
                <w:bCs/>
              </w:rPr>
              <w:t xml:space="preserve"> </w:t>
            </w:r>
            <w:r w:rsidRPr="005D70AA">
              <w:rPr>
                <w:rFonts w:ascii="Times New Roman" w:hAnsi="Times New Roman"/>
                <w:bCs/>
              </w:rPr>
              <w:t>–</w:t>
            </w:r>
            <w:r w:rsidR="00283654">
              <w:rPr>
                <w:rFonts w:ascii="Times New Roman" w:hAnsi="Times New Roman"/>
                <w:bCs/>
              </w:rPr>
              <w:t xml:space="preserve"> </w:t>
            </w:r>
            <w:r w:rsidRPr="005D70AA">
              <w:rPr>
                <w:rFonts w:ascii="Times New Roman" w:hAnsi="Times New Roman"/>
                <w:bCs/>
              </w:rPr>
              <w:t>технические</w:t>
            </w:r>
            <w:r w:rsidR="00283654">
              <w:rPr>
                <w:rFonts w:ascii="Times New Roman" w:hAnsi="Times New Roman"/>
                <w:bCs/>
              </w:rPr>
              <w:t xml:space="preserve"> </w:t>
            </w:r>
            <w:r w:rsidRPr="005D70AA">
              <w:rPr>
                <w:rFonts w:ascii="Times New Roman" w:hAnsi="Times New Roman"/>
                <w:bCs/>
              </w:rPr>
              <w:t>ресурсы</w:t>
            </w:r>
            <w:r w:rsidR="00283654">
              <w:rPr>
                <w:rFonts w:ascii="Times New Roman" w:hAnsi="Times New Roman"/>
                <w:bCs/>
              </w:rPr>
              <w:t xml:space="preserve"> </w:t>
            </w:r>
            <w:r w:rsidRPr="005D70AA">
              <w:rPr>
                <w:rFonts w:ascii="Times New Roman" w:hAnsi="Times New Roman"/>
                <w:bCs/>
              </w:rPr>
              <w:t>с</w:t>
            </w:r>
            <w:r w:rsidR="00283654">
              <w:rPr>
                <w:rFonts w:ascii="Times New Roman" w:hAnsi="Times New Roman"/>
                <w:bCs/>
              </w:rPr>
              <w:t xml:space="preserve"> </w:t>
            </w:r>
            <w:r w:rsidRPr="005D70AA">
              <w:rPr>
                <w:rFonts w:ascii="Times New Roman" w:hAnsi="Times New Roman"/>
                <w:bCs/>
              </w:rPr>
              <w:t>учетом</w:t>
            </w:r>
            <w:r w:rsidR="00283654">
              <w:rPr>
                <w:rFonts w:ascii="Times New Roman" w:hAnsi="Times New Roman"/>
                <w:bCs/>
              </w:rPr>
              <w:t xml:space="preserve"> </w:t>
            </w:r>
            <w:r w:rsidRPr="005D70AA">
              <w:rPr>
                <w:rFonts w:ascii="Times New Roman" w:hAnsi="Times New Roman"/>
                <w:bCs/>
              </w:rPr>
              <w:t>рационального</w:t>
            </w:r>
            <w:r w:rsidR="00283654">
              <w:rPr>
                <w:rFonts w:ascii="Times New Roman" w:hAnsi="Times New Roman"/>
                <w:bCs/>
              </w:rPr>
              <w:t xml:space="preserve"> </w:t>
            </w:r>
            <w:r w:rsidRPr="005D70AA">
              <w:rPr>
                <w:rFonts w:ascii="Times New Roman" w:hAnsi="Times New Roman"/>
                <w:bCs/>
              </w:rPr>
              <w:t>использования</w:t>
            </w:r>
            <w:r w:rsidR="00283654">
              <w:rPr>
                <w:rFonts w:ascii="Times New Roman" w:hAnsi="Times New Roman"/>
                <w:bCs/>
              </w:rPr>
              <w:t xml:space="preserve"> </w:t>
            </w:r>
            <w:r w:rsidRPr="005D70AA">
              <w:rPr>
                <w:rFonts w:ascii="Times New Roman" w:hAnsi="Times New Roman"/>
                <w:bCs/>
              </w:rPr>
              <w:t>складских</w:t>
            </w:r>
            <w:r w:rsidR="00283654">
              <w:rPr>
                <w:rFonts w:ascii="Times New Roman" w:hAnsi="Times New Roman"/>
                <w:bCs/>
              </w:rPr>
              <w:t xml:space="preserve"> </w:t>
            </w:r>
            <w:r w:rsidRPr="005D70AA">
              <w:rPr>
                <w:rFonts w:ascii="Times New Roman" w:hAnsi="Times New Roman"/>
                <w:bCs/>
              </w:rPr>
              <w:t>площадей,</w:t>
            </w:r>
            <w:r w:rsidR="00283654">
              <w:rPr>
                <w:rFonts w:ascii="Times New Roman" w:hAnsi="Times New Roman"/>
                <w:bCs/>
              </w:rPr>
              <w:t xml:space="preserve"> </w:t>
            </w:r>
            <w:r w:rsidRPr="005D70AA">
              <w:rPr>
                <w:rFonts w:ascii="Times New Roman" w:hAnsi="Times New Roman"/>
                <w:bCs/>
              </w:rPr>
              <w:t>облегчения</w:t>
            </w:r>
            <w:r w:rsidR="00283654">
              <w:rPr>
                <w:rFonts w:ascii="Times New Roman" w:hAnsi="Times New Roman"/>
                <w:bCs/>
              </w:rPr>
              <w:t xml:space="preserve"> </w:t>
            </w:r>
            <w:r w:rsidRPr="005D70AA">
              <w:rPr>
                <w:rFonts w:ascii="Times New Roman" w:hAnsi="Times New Roman"/>
                <w:bCs/>
              </w:rPr>
              <w:t>поиска</w:t>
            </w:r>
            <w:r w:rsidR="00283654">
              <w:rPr>
                <w:rFonts w:ascii="Times New Roman" w:hAnsi="Times New Roman"/>
                <w:bCs/>
              </w:rPr>
              <w:t xml:space="preserve"> </w:t>
            </w:r>
            <w:r w:rsidRPr="005D70AA">
              <w:rPr>
                <w:rFonts w:ascii="Times New Roman" w:hAnsi="Times New Roman"/>
                <w:bCs/>
              </w:rPr>
              <w:t>складируемой</w:t>
            </w:r>
            <w:r w:rsidR="00283654">
              <w:rPr>
                <w:rFonts w:ascii="Times New Roman" w:hAnsi="Times New Roman"/>
                <w:bCs/>
              </w:rPr>
              <w:t xml:space="preserve"> </w:t>
            </w:r>
            <w:r w:rsidRPr="005D70AA">
              <w:rPr>
                <w:rFonts w:ascii="Times New Roman" w:hAnsi="Times New Roman"/>
                <w:bCs/>
              </w:rPr>
              <w:t>продукции</w:t>
            </w:r>
            <w:r w:rsidR="00283654">
              <w:rPr>
                <w:rFonts w:ascii="Times New Roman" w:hAnsi="Times New Roman"/>
                <w:bCs/>
              </w:rPr>
              <w:t xml:space="preserve"> </w:t>
            </w:r>
            <w:r w:rsidRPr="005D70AA">
              <w:rPr>
                <w:rFonts w:ascii="Times New Roman" w:hAnsi="Times New Roman"/>
                <w:bCs/>
              </w:rPr>
              <w:t>и</w:t>
            </w:r>
            <w:r w:rsidR="00283654">
              <w:rPr>
                <w:rFonts w:ascii="Times New Roman" w:hAnsi="Times New Roman"/>
                <w:bCs/>
              </w:rPr>
              <w:t xml:space="preserve"> </w:t>
            </w:r>
            <w:r w:rsidRPr="005D70AA">
              <w:rPr>
                <w:rFonts w:ascii="Times New Roman" w:hAnsi="Times New Roman"/>
                <w:bCs/>
              </w:rPr>
              <w:t>доступа</w:t>
            </w:r>
            <w:r w:rsidR="00283654">
              <w:rPr>
                <w:rFonts w:ascii="Times New Roman" w:hAnsi="Times New Roman"/>
                <w:bCs/>
              </w:rPr>
              <w:t xml:space="preserve"> </w:t>
            </w:r>
            <w:r w:rsidRPr="005D70AA">
              <w:rPr>
                <w:rFonts w:ascii="Times New Roman" w:hAnsi="Times New Roman"/>
                <w:bCs/>
              </w:rPr>
              <w:t>к</w:t>
            </w:r>
            <w:r w:rsidR="00283654">
              <w:rPr>
                <w:rFonts w:ascii="Times New Roman" w:hAnsi="Times New Roman"/>
                <w:bCs/>
              </w:rPr>
              <w:t xml:space="preserve"> </w:t>
            </w:r>
            <w:r w:rsidRPr="005D70AA">
              <w:rPr>
                <w:rFonts w:ascii="Times New Roman" w:hAnsi="Times New Roman"/>
                <w:bCs/>
              </w:rPr>
              <w:t>ней</w:t>
            </w:r>
            <w:r w:rsidR="00283654">
              <w:rPr>
                <w:rFonts w:ascii="Times New Roman" w:hAnsi="Times New Roman"/>
                <w:bCs/>
              </w:rPr>
              <w:t xml:space="preserve"> </w:t>
            </w:r>
            <w:r w:rsidRPr="005D70AA">
              <w:rPr>
                <w:rFonts w:ascii="Times New Roman" w:hAnsi="Times New Roman"/>
                <w:bCs/>
              </w:rPr>
              <w:t>для</w:t>
            </w:r>
            <w:r w:rsidR="00283654">
              <w:rPr>
                <w:rFonts w:ascii="Times New Roman" w:hAnsi="Times New Roman"/>
                <w:bCs/>
              </w:rPr>
              <w:t xml:space="preserve"> </w:t>
            </w:r>
            <w:r w:rsidRPr="005D70AA">
              <w:rPr>
                <w:rFonts w:ascii="Times New Roman" w:hAnsi="Times New Roman"/>
                <w:bCs/>
              </w:rPr>
              <w:t>погрузки</w:t>
            </w:r>
            <w:r w:rsidR="00283654">
              <w:rPr>
                <w:rFonts w:ascii="Times New Roman" w:hAnsi="Times New Roman"/>
                <w:bCs/>
              </w:rPr>
              <w:t xml:space="preserve"> </w:t>
            </w:r>
            <w:r w:rsidRPr="005D70AA">
              <w:rPr>
                <w:rFonts w:ascii="Times New Roman" w:hAnsi="Times New Roman"/>
                <w:bCs/>
              </w:rPr>
              <w:t>и</w:t>
            </w:r>
            <w:r w:rsidR="00283654">
              <w:rPr>
                <w:rFonts w:ascii="Times New Roman" w:hAnsi="Times New Roman"/>
                <w:bCs/>
              </w:rPr>
              <w:t xml:space="preserve"> </w:t>
            </w:r>
            <w:r w:rsidRPr="005D70AA">
              <w:rPr>
                <w:rFonts w:ascii="Times New Roman" w:hAnsi="Times New Roman"/>
                <w:bCs/>
              </w:rPr>
              <w:t>вывоза</w:t>
            </w:r>
            <w:r w:rsidR="00283654">
              <w:rPr>
                <w:rFonts w:ascii="Times New Roman" w:hAnsi="Times New Roman"/>
                <w:bCs/>
              </w:rPr>
              <w:t xml:space="preserve"> </w:t>
            </w:r>
            <w:r w:rsidRPr="005D70AA">
              <w:rPr>
                <w:rFonts w:ascii="Times New Roman" w:hAnsi="Times New Roman"/>
                <w:bCs/>
              </w:rPr>
              <w:t>с</w:t>
            </w:r>
            <w:r w:rsidR="00283654">
              <w:rPr>
                <w:rFonts w:ascii="Times New Roman" w:hAnsi="Times New Roman"/>
                <w:bCs/>
              </w:rPr>
              <w:t xml:space="preserve"> </w:t>
            </w:r>
            <w:r w:rsidRPr="005D70AA">
              <w:rPr>
                <w:rFonts w:ascii="Times New Roman" w:hAnsi="Times New Roman"/>
                <w:bCs/>
              </w:rPr>
              <w:t>территории</w:t>
            </w:r>
            <w:r w:rsidR="00283654">
              <w:rPr>
                <w:rFonts w:ascii="Times New Roman" w:hAnsi="Times New Roman"/>
                <w:bCs/>
              </w:rPr>
              <w:t xml:space="preserve"> </w:t>
            </w:r>
            <w:r w:rsidRPr="005D70AA">
              <w:rPr>
                <w:rFonts w:ascii="Times New Roman" w:hAnsi="Times New Roman"/>
                <w:bCs/>
              </w:rPr>
              <w:t>склада;</w:t>
            </w:r>
          </w:p>
        </w:tc>
      </w:tr>
      <w:tr w:rsidR="00B335FF" w14:paraId="0EF0C261" w14:textId="77777777" w:rsidTr="005F0FC6">
        <w:tc>
          <w:tcPr>
            <w:tcW w:w="1229" w:type="dxa"/>
            <w:vMerge/>
            <w:tcBorders>
              <w:left w:val="single" w:sz="4" w:space="0" w:color="auto"/>
              <w:right w:val="single" w:sz="4" w:space="0" w:color="auto"/>
            </w:tcBorders>
          </w:tcPr>
          <w:p w14:paraId="2E9DB5C3"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7352B5B4" w14:textId="431678DB" w:rsidR="00B335FF" w:rsidRDefault="00B335FF" w:rsidP="004808FD">
            <w:pPr>
              <w:rPr>
                <w:rFonts w:ascii="Times New Roman" w:eastAsia="Calibri" w:hAnsi="Times New Roman" w:cs="Times New Roman"/>
              </w:rPr>
            </w:pPr>
            <w:r>
              <w:rPr>
                <w:rFonts w:ascii="Times New Roman" w:eastAsia="Calibri" w:hAnsi="Times New Roman" w:cs="Times New Roman"/>
              </w:rPr>
              <w:t>У</w:t>
            </w:r>
            <w:r w:rsidR="00283654">
              <w:rPr>
                <w:rFonts w:ascii="Times New Roman" w:eastAsia="Calibri" w:hAnsi="Times New Roman" w:cs="Times New Roman"/>
              </w:rPr>
              <w:t xml:space="preserve"> </w:t>
            </w:r>
            <w:r>
              <w:rPr>
                <w:rFonts w:ascii="Times New Roman" w:eastAsia="Calibri" w:hAnsi="Times New Roman" w:cs="Times New Roman"/>
              </w:rPr>
              <w:t>2.8.02</w:t>
            </w:r>
          </w:p>
        </w:tc>
        <w:tc>
          <w:tcPr>
            <w:tcW w:w="7556" w:type="dxa"/>
            <w:tcBorders>
              <w:top w:val="single" w:sz="4" w:space="0" w:color="auto"/>
              <w:left w:val="single" w:sz="4" w:space="0" w:color="auto"/>
              <w:bottom w:val="single" w:sz="4" w:space="0" w:color="auto"/>
              <w:right w:val="single" w:sz="4" w:space="0" w:color="auto"/>
            </w:tcBorders>
          </w:tcPr>
          <w:p w14:paraId="4711BF9D" w14:textId="3F35EF17" w:rsidR="00B335FF" w:rsidRPr="005D70AA" w:rsidRDefault="00B335FF" w:rsidP="004808FD">
            <w:pPr>
              <w:jc w:val="both"/>
              <w:rPr>
                <w:rFonts w:ascii="Times New Roman" w:hAnsi="Times New Roman"/>
                <w:bCs/>
              </w:rPr>
            </w:pPr>
            <w:r w:rsidRPr="005D70AA">
              <w:rPr>
                <w:rFonts w:ascii="Times New Roman" w:hAnsi="Times New Roman"/>
                <w:bCs/>
              </w:rPr>
              <w:t>проводить</w:t>
            </w:r>
            <w:r w:rsidR="00283654">
              <w:rPr>
                <w:rFonts w:ascii="Times New Roman" w:hAnsi="Times New Roman"/>
                <w:bCs/>
              </w:rPr>
              <w:t xml:space="preserve"> </w:t>
            </w:r>
            <w:r w:rsidRPr="005D70AA">
              <w:rPr>
                <w:rFonts w:ascii="Times New Roman" w:hAnsi="Times New Roman"/>
                <w:bCs/>
              </w:rPr>
              <w:t>контроль</w:t>
            </w:r>
            <w:r w:rsidR="00283654">
              <w:rPr>
                <w:rFonts w:ascii="Times New Roman" w:hAnsi="Times New Roman"/>
                <w:bCs/>
              </w:rPr>
              <w:t xml:space="preserve"> </w:t>
            </w:r>
            <w:r w:rsidRPr="005D70AA">
              <w:rPr>
                <w:rFonts w:ascii="Times New Roman" w:hAnsi="Times New Roman"/>
                <w:bCs/>
              </w:rPr>
              <w:t>соответствия</w:t>
            </w:r>
            <w:r w:rsidR="00283654">
              <w:rPr>
                <w:rFonts w:ascii="Times New Roman" w:hAnsi="Times New Roman"/>
                <w:bCs/>
              </w:rPr>
              <w:t xml:space="preserve"> </w:t>
            </w:r>
            <w:r w:rsidRPr="005D70AA">
              <w:rPr>
                <w:rFonts w:ascii="Times New Roman" w:hAnsi="Times New Roman"/>
                <w:bCs/>
              </w:rPr>
              <w:t>складирования</w:t>
            </w:r>
            <w:r w:rsidR="00283654">
              <w:rPr>
                <w:rFonts w:ascii="Times New Roman" w:hAnsi="Times New Roman"/>
                <w:bCs/>
              </w:rPr>
              <w:t xml:space="preserve"> </w:t>
            </w:r>
            <w:r w:rsidRPr="005D70AA">
              <w:rPr>
                <w:rFonts w:ascii="Times New Roman" w:hAnsi="Times New Roman"/>
                <w:bCs/>
              </w:rPr>
              <w:t>и</w:t>
            </w:r>
            <w:r w:rsidR="00283654">
              <w:rPr>
                <w:rFonts w:ascii="Times New Roman" w:hAnsi="Times New Roman"/>
                <w:bCs/>
              </w:rPr>
              <w:t xml:space="preserve"> </w:t>
            </w:r>
            <w:r w:rsidRPr="005D70AA">
              <w:rPr>
                <w:rFonts w:ascii="Times New Roman" w:hAnsi="Times New Roman"/>
                <w:bCs/>
              </w:rPr>
              <w:t>хранения</w:t>
            </w:r>
            <w:r w:rsidR="00283654">
              <w:rPr>
                <w:rFonts w:ascii="Times New Roman" w:hAnsi="Times New Roman"/>
                <w:bCs/>
              </w:rPr>
              <w:t xml:space="preserve"> </w:t>
            </w:r>
            <w:r w:rsidRPr="005D70AA">
              <w:rPr>
                <w:rFonts w:ascii="Times New Roman" w:hAnsi="Times New Roman"/>
                <w:bCs/>
              </w:rPr>
              <w:t>поставленных</w:t>
            </w:r>
            <w:r w:rsidR="00283654">
              <w:rPr>
                <w:rFonts w:ascii="Times New Roman" w:hAnsi="Times New Roman"/>
                <w:bCs/>
              </w:rPr>
              <w:t xml:space="preserve"> </w:t>
            </w:r>
            <w:r w:rsidRPr="005D70AA">
              <w:rPr>
                <w:rFonts w:ascii="Times New Roman" w:hAnsi="Times New Roman"/>
                <w:bCs/>
              </w:rPr>
              <w:t>для</w:t>
            </w:r>
            <w:r w:rsidR="00283654">
              <w:rPr>
                <w:rFonts w:ascii="Times New Roman" w:hAnsi="Times New Roman"/>
                <w:bCs/>
              </w:rPr>
              <w:t xml:space="preserve"> </w:t>
            </w:r>
            <w:r w:rsidRPr="005D70AA">
              <w:rPr>
                <w:rFonts w:ascii="Times New Roman" w:hAnsi="Times New Roman"/>
                <w:bCs/>
              </w:rPr>
              <w:t>производства</w:t>
            </w:r>
            <w:r w:rsidR="00283654">
              <w:rPr>
                <w:rFonts w:ascii="Times New Roman" w:hAnsi="Times New Roman"/>
                <w:bCs/>
              </w:rPr>
              <w:t xml:space="preserve"> </w:t>
            </w:r>
            <w:r w:rsidRPr="005D70AA">
              <w:rPr>
                <w:rFonts w:ascii="Times New Roman" w:hAnsi="Times New Roman"/>
                <w:bCs/>
              </w:rPr>
              <w:t>вида</w:t>
            </w:r>
            <w:r w:rsidR="00283654">
              <w:rPr>
                <w:rFonts w:ascii="Times New Roman" w:hAnsi="Times New Roman"/>
                <w:bCs/>
              </w:rPr>
              <w:t xml:space="preserve"> </w:t>
            </w:r>
            <w:r w:rsidRPr="005D70AA">
              <w:rPr>
                <w:rFonts w:ascii="Times New Roman" w:hAnsi="Times New Roman"/>
                <w:bCs/>
              </w:rPr>
              <w:t>строительных</w:t>
            </w:r>
            <w:r w:rsidR="00283654">
              <w:rPr>
                <w:rFonts w:ascii="Times New Roman" w:hAnsi="Times New Roman"/>
                <w:bCs/>
              </w:rPr>
              <w:t xml:space="preserve"> </w:t>
            </w:r>
            <w:r w:rsidRPr="005D70AA">
              <w:rPr>
                <w:rFonts w:ascii="Times New Roman" w:hAnsi="Times New Roman"/>
                <w:bCs/>
              </w:rPr>
              <w:t>работ</w:t>
            </w:r>
            <w:r w:rsidR="00283654">
              <w:rPr>
                <w:rFonts w:ascii="Times New Roman" w:hAnsi="Times New Roman"/>
                <w:bCs/>
              </w:rPr>
              <w:t xml:space="preserve"> </w:t>
            </w:r>
            <w:r w:rsidRPr="005D70AA">
              <w:rPr>
                <w:rFonts w:ascii="Times New Roman" w:hAnsi="Times New Roman"/>
                <w:bCs/>
              </w:rPr>
              <w:t>строительных</w:t>
            </w:r>
            <w:r w:rsidR="00283654">
              <w:rPr>
                <w:rFonts w:ascii="Times New Roman" w:hAnsi="Times New Roman"/>
                <w:bCs/>
              </w:rPr>
              <w:t xml:space="preserve"> </w:t>
            </w:r>
            <w:r w:rsidRPr="005D70AA">
              <w:rPr>
                <w:rFonts w:ascii="Times New Roman" w:hAnsi="Times New Roman"/>
                <w:bCs/>
              </w:rPr>
              <w:t>материалов,</w:t>
            </w:r>
            <w:r w:rsidR="00283654">
              <w:rPr>
                <w:rFonts w:ascii="Times New Roman" w:hAnsi="Times New Roman"/>
                <w:bCs/>
              </w:rPr>
              <w:t xml:space="preserve"> </w:t>
            </w:r>
            <w:r w:rsidRPr="005D70AA">
              <w:rPr>
                <w:rFonts w:ascii="Times New Roman" w:hAnsi="Times New Roman"/>
                <w:bCs/>
              </w:rPr>
              <w:t>изделий,</w:t>
            </w:r>
            <w:r w:rsidR="00283654">
              <w:rPr>
                <w:rFonts w:ascii="Times New Roman" w:hAnsi="Times New Roman"/>
                <w:bCs/>
              </w:rPr>
              <w:t xml:space="preserve"> </w:t>
            </w:r>
            <w:r w:rsidRPr="005D70AA">
              <w:rPr>
                <w:rFonts w:ascii="Times New Roman" w:hAnsi="Times New Roman"/>
                <w:bCs/>
              </w:rPr>
              <w:t>конструкций</w:t>
            </w:r>
            <w:r w:rsidR="00283654">
              <w:rPr>
                <w:rFonts w:ascii="Times New Roman" w:hAnsi="Times New Roman"/>
                <w:bCs/>
              </w:rPr>
              <w:t xml:space="preserve"> </w:t>
            </w:r>
            <w:r w:rsidRPr="005D70AA">
              <w:rPr>
                <w:rFonts w:ascii="Times New Roman" w:hAnsi="Times New Roman"/>
                <w:bCs/>
              </w:rPr>
              <w:t>и</w:t>
            </w:r>
            <w:r w:rsidR="00283654">
              <w:rPr>
                <w:rFonts w:ascii="Times New Roman" w:hAnsi="Times New Roman"/>
                <w:bCs/>
              </w:rPr>
              <w:t xml:space="preserve"> </w:t>
            </w:r>
            <w:r w:rsidRPr="005D70AA">
              <w:rPr>
                <w:rFonts w:ascii="Times New Roman" w:hAnsi="Times New Roman"/>
                <w:bCs/>
              </w:rPr>
              <w:t>оборудования</w:t>
            </w:r>
            <w:r w:rsidR="00283654">
              <w:rPr>
                <w:rFonts w:ascii="Times New Roman" w:hAnsi="Times New Roman"/>
                <w:bCs/>
              </w:rPr>
              <w:t xml:space="preserve"> </w:t>
            </w:r>
            <w:r w:rsidRPr="005D70AA">
              <w:rPr>
                <w:rFonts w:ascii="Times New Roman" w:hAnsi="Times New Roman"/>
                <w:bCs/>
              </w:rPr>
              <w:t>требованиям</w:t>
            </w:r>
            <w:r w:rsidR="00283654">
              <w:rPr>
                <w:rFonts w:ascii="Times New Roman" w:hAnsi="Times New Roman"/>
                <w:bCs/>
              </w:rPr>
              <w:t xml:space="preserve"> </w:t>
            </w:r>
            <w:r w:rsidRPr="005D70AA">
              <w:rPr>
                <w:rFonts w:ascii="Times New Roman" w:hAnsi="Times New Roman"/>
                <w:bCs/>
              </w:rPr>
              <w:t>нормативных</w:t>
            </w:r>
            <w:r w:rsidR="00283654">
              <w:rPr>
                <w:rFonts w:ascii="Times New Roman" w:hAnsi="Times New Roman"/>
                <w:bCs/>
              </w:rPr>
              <w:t xml:space="preserve"> </w:t>
            </w:r>
            <w:r w:rsidRPr="005D70AA">
              <w:rPr>
                <w:rFonts w:ascii="Times New Roman" w:hAnsi="Times New Roman"/>
                <w:bCs/>
              </w:rPr>
              <w:t>технических</w:t>
            </w:r>
            <w:r w:rsidR="00283654">
              <w:rPr>
                <w:rFonts w:ascii="Times New Roman" w:hAnsi="Times New Roman"/>
                <w:bCs/>
              </w:rPr>
              <w:t xml:space="preserve"> </w:t>
            </w:r>
            <w:r w:rsidRPr="005D70AA">
              <w:rPr>
                <w:rFonts w:ascii="Times New Roman" w:hAnsi="Times New Roman"/>
                <w:bCs/>
              </w:rPr>
              <w:t>документов,</w:t>
            </w:r>
            <w:r w:rsidR="00283654">
              <w:rPr>
                <w:rFonts w:ascii="Times New Roman" w:hAnsi="Times New Roman"/>
                <w:bCs/>
              </w:rPr>
              <w:t xml:space="preserve"> </w:t>
            </w:r>
            <w:r w:rsidRPr="005D70AA">
              <w:rPr>
                <w:rFonts w:ascii="Times New Roman" w:hAnsi="Times New Roman"/>
                <w:bCs/>
              </w:rPr>
              <w:t>организационно-технологической</w:t>
            </w:r>
            <w:r w:rsidR="00283654">
              <w:rPr>
                <w:rFonts w:ascii="Times New Roman" w:hAnsi="Times New Roman"/>
                <w:bCs/>
              </w:rPr>
              <w:t xml:space="preserve"> </w:t>
            </w:r>
            <w:r w:rsidRPr="005D70AA">
              <w:rPr>
                <w:rFonts w:ascii="Times New Roman" w:hAnsi="Times New Roman"/>
                <w:bCs/>
              </w:rPr>
              <w:t>документации</w:t>
            </w:r>
          </w:p>
        </w:tc>
      </w:tr>
      <w:tr w:rsidR="00B335FF" w14:paraId="19228532" w14:textId="77777777" w:rsidTr="005F0FC6">
        <w:tc>
          <w:tcPr>
            <w:tcW w:w="1229" w:type="dxa"/>
            <w:vMerge/>
            <w:tcBorders>
              <w:left w:val="single" w:sz="4" w:space="0" w:color="auto"/>
              <w:right w:val="single" w:sz="4" w:space="0" w:color="auto"/>
            </w:tcBorders>
          </w:tcPr>
          <w:p w14:paraId="455DBCA2"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381A71F0" w14:textId="1E671A99" w:rsidR="00B335FF" w:rsidRDefault="00B335FF" w:rsidP="004808FD">
            <w:pPr>
              <w:rPr>
                <w:rFonts w:ascii="Times New Roman" w:eastAsia="Calibri" w:hAnsi="Times New Roman" w:cs="Times New Roman"/>
              </w:rPr>
            </w:pPr>
            <w:r>
              <w:rPr>
                <w:rFonts w:ascii="Times New Roman" w:eastAsia="Calibri" w:hAnsi="Times New Roman" w:cs="Times New Roman"/>
              </w:rPr>
              <w:t>У</w:t>
            </w:r>
            <w:r w:rsidR="00283654">
              <w:rPr>
                <w:rFonts w:ascii="Times New Roman" w:eastAsia="Calibri" w:hAnsi="Times New Roman" w:cs="Times New Roman"/>
              </w:rPr>
              <w:t xml:space="preserve"> </w:t>
            </w:r>
            <w:r>
              <w:rPr>
                <w:rFonts w:ascii="Times New Roman" w:eastAsia="Calibri" w:hAnsi="Times New Roman" w:cs="Times New Roman"/>
              </w:rPr>
              <w:t>2.8.03</w:t>
            </w:r>
          </w:p>
        </w:tc>
        <w:tc>
          <w:tcPr>
            <w:tcW w:w="7556" w:type="dxa"/>
            <w:tcBorders>
              <w:top w:val="single" w:sz="4" w:space="0" w:color="auto"/>
              <w:left w:val="single" w:sz="4" w:space="0" w:color="auto"/>
              <w:bottom w:val="single" w:sz="4" w:space="0" w:color="auto"/>
              <w:right w:val="single" w:sz="4" w:space="0" w:color="auto"/>
            </w:tcBorders>
          </w:tcPr>
          <w:p w14:paraId="6991CAEB" w14:textId="5FAA5E93" w:rsidR="00B335FF" w:rsidRPr="005D70AA" w:rsidRDefault="00B335FF" w:rsidP="004808FD">
            <w:pPr>
              <w:jc w:val="both"/>
              <w:rPr>
                <w:rFonts w:ascii="Times New Roman" w:hAnsi="Times New Roman"/>
                <w:bCs/>
              </w:rPr>
            </w:pPr>
            <w:r w:rsidRPr="005D70AA">
              <w:rPr>
                <w:rFonts w:ascii="Times New Roman" w:hAnsi="Times New Roman"/>
              </w:rPr>
              <w:t>классифицировать</w:t>
            </w:r>
            <w:r w:rsidR="00283654">
              <w:rPr>
                <w:rFonts w:ascii="Times New Roman" w:hAnsi="Times New Roman"/>
              </w:rPr>
              <w:t xml:space="preserve"> </w:t>
            </w:r>
            <w:r w:rsidRPr="005D70AA">
              <w:rPr>
                <w:rFonts w:ascii="Times New Roman" w:hAnsi="Times New Roman"/>
              </w:rPr>
              <w:t>первичные</w:t>
            </w:r>
            <w:r w:rsidR="00283654">
              <w:rPr>
                <w:rFonts w:ascii="Times New Roman" w:hAnsi="Times New Roman"/>
              </w:rPr>
              <w:t xml:space="preserve"> </w:t>
            </w:r>
            <w:r w:rsidRPr="005D70AA">
              <w:rPr>
                <w:rFonts w:ascii="Times New Roman" w:hAnsi="Times New Roman"/>
              </w:rPr>
              <w:t>документы</w:t>
            </w:r>
            <w:r w:rsidR="00283654">
              <w:rPr>
                <w:rFonts w:ascii="Times New Roman" w:hAnsi="Times New Roman"/>
              </w:rPr>
              <w:t xml:space="preserve"> </w:t>
            </w:r>
            <w:r w:rsidRPr="005D70AA">
              <w:rPr>
                <w:rFonts w:ascii="Times New Roman" w:hAnsi="Times New Roman"/>
              </w:rPr>
              <w:t>по</w:t>
            </w:r>
            <w:r w:rsidR="00283654">
              <w:rPr>
                <w:rFonts w:ascii="Times New Roman" w:hAnsi="Times New Roman"/>
              </w:rPr>
              <w:t xml:space="preserve"> </w:t>
            </w:r>
            <w:r w:rsidRPr="005D70AA">
              <w:rPr>
                <w:rFonts w:ascii="Times New Roman" w:hAnsi="Times New Roman"/>
              </w:rPr>
              <w:t>поступающим</w:t>
            </w:r>
            <w:r w:rsidR="00283654">
              <w:rPr>
                <w:rFonts w:ascii="Times New Roman" w:hAnsi="Times New Roman"/>
              </w:rPr>
              <w:t xml:space="preserve"> </w:t>
            </w:r>
            <w:r w:rsidRPr="005D70AA">
              <w:rPr>
                <w:rFonts w:ascii="Times New Roman" w:hAnsi="Times New Roman"/>
              </w:rPr>
              <w:t>на</w:t>
            </w:r>
            <w:r w:rsidR="00283654">
              <w:rPr>
                <w:rFonts w:ascii="Times New Roman" w:hAnsi="Times New Roman"/>
              </w:rPr>
              <w:t xml:space="preserve"> </w:t>
            </w:r>
            <w:r w:rsidRPr="005D70AA">
              <w:rPr>
                <w:rFonts w:ascii="Times New Roman" w:hAnsi="Times New Roman"/>
              </w:rPr>
              <w:t>склад</w:t>
            </w:r>
            <w:r w:rsidR="00283654">
              <w:rPr>
                <w:rFonts w:ascii="Times New Roman" w:hAnsi="Times New Roman"/>
              </w:rPr>
              <w:t xml:space="preserve"> </w:t>
            </w:r>
            <w:r w:rsidRPr="005D70AA">
              <w:rPr>
                <w:rFonts w:ascii="Times New Roman" w:hAnsi="Times New Roman"/>
              </w:rPr>
              <w:t>материально</w:t>
            </w:r>
            <w:r w:rsidR="00283654">
              <w:rPr>
                <w:rFonts w:ascii="Times New Roman" w:hAnsi="Times New Roman"/>
              </w:rPr>
              <w:t xml:space="preserve"> </w:t>
            </w:r>
            <w:r w:rsidRPr="005D70AA">
              <w:rPr>
                <w:rFonts w:ascii="Times New Roman" w:hAnsi="Times New Roman"/>
              </w:rPr>
              <w:t>–</w:t>
            </w:r>
            <w:r w:rsidR="00283654">
              <w:rPr>
                <w:rFonts w:ascii="Times New Roman" w:hAnsi="Times New Roman"/>
              </w:rPr>
              <w:t xml:space="preserve"> </w:t>
            </w:r>
            <w:r w:rsidRPr="005D70AA">
              <w:rPr>
                <w:rFonts w:ascii="Times New Roman" w:hAnsi="Times New Roman"/>
              </w:rPr>
              <w:t>техническим</w:t>
            </w:r>
            <w:r w:rsidR="00283654">
              <w:rPr>
                <w:rFonts w:ascii="Times New Roman" w:hAnsi="Times New Roman"/>
              </w:rPr>
              <w:t xml:space="preserve"> </w:t>
            </w:r>
            <w:r w:rsidRPr="005D70AA">
              <w:rPr>
                <w:rFonts w:ascii="Times New Roman" w:hAnsi="Times New Roman"/>
              </w:rPr>
              <w:t>ресурсам</w:t>
            </w:r>
          </w:p>
        </w:tc>
      </w:tr>
      <w:tr w:rsidR="00B335FF" w14:paraId="536EFF8B" w14:textId="77777777" w:rsidTr="005F0FC6">
        <w:tc>
          <w:tcPr>
            <w:tcW w:w="1229" w:type="dxa"/>
            <w:vMerge/>
            <w:tcBorders>
              <w:left w:val="single" w:sz="4" w:space="0" w:color="auto"/>
              <w:right w:val="single" w:sz="4" w:space="0" w:color="auto"/>
            </w:tcBorders>
          </w:tcPr>
          <w:p w14:paraId="5C5C9140"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663D2608" w14:textId="2EC6D3DB" w:rsidR="00B335FF" w:rsidRDefault="00B335FF" w:rsidP="004808FD">
            <w:pPr>
              <w:rPr>
                <w:rFonts w:ascii="Times New Roman" w:eastAsia="Calibri" w:hAnsi="Times New Roman" w:cs="Times New Roman"/>
              </w:rPr>
            </w:pPr>
            <w:r>
              <w:rPr>
                <w:rFonts w:ascii="Times New Roman" w:eastAsia="Calibri" w:hAnsi="Times New Roman" w:cs="Times New Roman"/>
              </w:rPr>
              <w:t>У</w:t>
            </w:r>
            <w:r w:rsidR="00283654">
              <w:rPr>
                <w:rFonts w:ascii="Times New Roman" w:eastAsia="Calibri" w:hAnsi="Times New Roman" w:cs="Times New Roman"/>
              </w:rPr>
              <w:t xml:space="preserve"> </w:t>
            </w:r>
            <w:r>
              <w:rPr>
                <w:rFonts w:ascii="Times New Roman" w:eastAsia="Calibri" w:hAnsi="Times New Roman" w:cs="Times New Roman"/>
              </w:rPr>
              <w:t>2.8.04</w:t>
            </w:r>
          </w:p>
          <w:p w14:paraId="52E8DC51" w14:textId="77777777" w:rsidR="00B335FF" w:rsidRPr="00C30EAD" w:rsidRDefault="00B335FF" w:rsidP="004808FD">
            <w:pPr>
              <w:jc w:val="center"/>
              <w:rPr>
                <w:rFonts w:ascii="Times New Roman" w:eastAsia="Calibri" w:hAnsi="Times New Roman" w:cs="Times New Roman"/>
              </w:rPr>
            </w:pPr>
          </w:p>
        </w:tc>
        <w:tc>
          <w:tcPr>
            <w:tcW w:w="7556" w:type="dxa"/>
            <w:tcBorders>
              <w:top w:val="single" w:sz="4" w:space="0" w:color="auto"/>
              <w:left w:val="single" w:sz="4" w:space="0" w:color="auto"/>
              <w:bottom w:val="single" w:sz="4" w:space="0" w:color="auto"/>
              <w:right w:val="single" w:sz="4" w:space="0" w:color="auto"/>
            </w:tcBorders>
          </w:tcPr>
          <w:p w14:paraId="4A590058" w14:textId="2FBD656C" w:rsidR="00B335FF" w:rsidRPr="005D70AA" w:rsidRDefault="00B335FF" w:rsidP="004808FD">
            <w:pPr>
              <w:jc w:val="both"/>
              <w:rPr>
                <w:rFonts w:ascii="Times New Roman" w:hAnsi="Times New Roman"/>
                <w:bCs/>
              </w:rPr>
            </w:pPr>
            <w:r w:rsidRPr="005D70AA">
              <w:rPr>
                <w:rFonts w:ascii="Times New Roman" w:hAnsi="Times New Roman"/>
              </w:rPr>
              <w:t>формировать</w:t>
            </w:r>
            <w:r w:rsidR="00283654">
              <w:rPr>
                <w:rFonts w:ascii="Times New Roman" w:hAnsi="Times New Roman"/>
              </w:rPr>
              <w:t xml:space="preserve"> </w:t>
            </w:r>
            <w:r w:rsidRPr="005D70AA">
              <w:rPr>
                <w:rFonts w:ascii="Times New Roman" w:hAnsi="Times New Roman"/>
              </w:rPr>
              <w:t>и</w:t>
            </w:r>
            <w:r w:rsidR="00283654">
              <w:rPr>
                <w:rFonts w:ascii="Times New Roman" w:hAnsi="Times New Roman"/>
              </w:rPr>
              <w:t xml:space="preserve"> </w:t>
            </w:r>
            <w:r w:rsidRPr="005D70AA">
              <w:rPr>
                <w:rFonts w:ascii="Times New Roman" w:hAnsi="Times New Roman"/>
              </w:rPr>
              <w:t>поддерживать</w:t>
            </w:r>
            <w:r w:rsidR="00283654">
              <w:rPr>
                <w:rFonts w:ascii="Times New Roman" w:hAnsi="Times New Roman"/>
              </w:rPr>
              <w:t xml:space="preserve"> </w:t>
            </w:r>
            <w:r w:rsidRPr="005D70AA">
              <w:rPr>
                <w:rFonts w:ascii="Times New Roman" w:hAnsi="Times New Roman"/>
              </w:rPr>
              <w:t>систему</w:t>
            </w:r>
            <w:r w:rsidR="00283654">
              <w:rPr>
                <w:rFonts w:ascii="Times New Roman" w:hAnsi="Times New Roman"/>
              </w:rPr>
              <w:t xml:space="preserve"> </w:t>
            </w:r>
            <w:proofErr w:type="spellStart"/>
            <w:r w:rsidRPr="005D70AA">
              <w:rPr>
                <w:rFonts w:ascii="Times New Roman" w:hAnsi="Times New Roman"/>
              </w:rPr>
              <w:t>учетно</w:t>
            </w:r>
            <w:proofErr w:type="spellEnd"/>
            <w:r w:rsidR="00283654">
              <w:rPr>
                <w:rFonts w:ascii="Times New Roman" w:hAnsi="Times New Roman"/>
              </w:rPr>
              <w:t xml:space="preserve"> </w:t>
            </w:r>
            <w:r w:rsidRPr="005D70AA">
              <w:rPr>
                <w:rFonts w:ascii="Times New Roman" w:hAnsi="Times New Roman"/>
              </w:rPr>
              <w:t>–</w:t>
            </w:r>
            <w:r w:rsidR="00283654">
              <w:rPr>
                <w:rFonts w:ascii="Times New Roman" w:hAnsi="Times New Roman"/>
              </w:rPr>
              <w:t xml:space="preserve"> </w:t>
            </w:r>
            <w:r w:rsidRPr="005D70AA">
              <w:rPr>
                <w:rFonts w:ascii="Times New Roman" w:hAnsi="Times New Roman"/>
              </w:rPr>
              <w:t>отчетной</w:t>
            </w:r>
            <w:r w:rsidR="00283654">
              <w:rPr>
                <w:rFonts w:ascii="Times New Roman" w:hAnsi="Times New Roman"/>
              </w:rPr>
              <w:t xml:space="preserve"> </w:t>
            </w:r>
            <w:r w:rsidRPr="005D70AA">
              <w:rPr>
                <w:rFonts w:ascii="Times New Roman" w:hAnsi="Times New Roman"/>
              </w:rPr>
              <w:t>документации</w:t>
            </w:r>
            <w:r w:rsidR="00283654">
              <w:rPr>
                <w:rFonts w:ascii="Times New Roman" w:hAnsi="Times New Roman"/>
              </w:rPr>
              <w:t xml:space="preserve"> </w:t>
            </w:r>
            <w:r w:rsidRPr="005D70AA">
              <w:rPr>
                <w:rFonts w:ascii="Times New Roman" w:hAnsi="Times New Roman"/>
              </w:rPr>
              <w:t>по</w:t>
            </w:r>
            <w:r w:rsidR="00283654">
              <w:rPr>
                <w:rFonts w:ascii="Times New Roman" w:hAnsi="Times New Roman"/>
              </w:rPr>
              <w:t xml:space="preserve"> </w:t>
            </w:r>
            <w:r w:rsidRPr="005D70AA">
              <w:rPr>
                <w:rFonts w:ascii="Times New Roman" w:hAnsi="Times New Roman"/>
              </w:rPr>
              <w:t>движению</w:t>
            </w:r>
            <w:r w:rsidR="00283654">
              <w:rPr>
                <w:rFonts w:ascii="Times New Roman" w:hAnsi="Times New Roman"/>
              </w:rPr>
              <w:t xml:space="preserve"> </w:t>
            </w:r>
            <w:r w:rsidRPr="005D70AA">
              <w:rPr>
                <w:rFonts w:ascii="Times New Roman" w:hAnsi="Times New Roman"/>
              </w:rPr>
              <w:t>(приходу,</w:t>
            </w:r>
            <w:r w:rsidR="00283654">
              <w:rPr>
                <w:rFonts w:ascii="Times New Roman" w:hAnsi="Times New Roman"/>
              </w:rPr>
              <w:t xml:space="preserve"> </w:t>
            </w:r>
            <w:r w:rsidRPr="005D70AA">
              <w:rPr>
                <w:rFonts w:ascii="Times New Roman" w:hAnsi="Times New Roman"/>
              </w:rPr>
              <w:t>расходу)</w:t>
            </w:r>
            <w:r w:rsidR="00283654">
              <w:rPr>
                <w:rFonts w:ascii="Times New Roman" w:hAnsi="Times New Roman"/>
              </w:rPr>
              <w:t xml:space="preserve"> </w:t>
            </w:r>
            <w:r w:rsidRPr="005D70AA">
              <w:rPr>
                <w:rFonts w:ascii="Times New Roman" w:hAnsi="Times New Roman"/>
              </w:rPr>
              <w:t>материально</w:t>
            </w:r>
            <w:r w:rsidR="00283654">
              <w:rPr>
                <w:rFonts w:ascii="Times New Roman" w:hAnsi="Times New Roman"/>
              </w:rPr>
              <w:t xml:space="preserve"> </w:t>
            </w:r>
            <w:r w:rsidRPr="005D70AA">
              <w:rPr>
                <w:rFonts w:ascii="Times New Roman" w:hAnsi="Times New Roman"/>
              </w:rPr>
              <w:t>–</w:t>
            </w:r>
            <w:r w:rsidR="00283654">
              <w:rPr>
                <w:rFonts w:ascii="Times New Roman" w:hAnsi="Times New Roman"/>
              </w:rPr>
              <w:t xml:space="preserve"> </w:t>
            </w:r>
            <w:r w:rsidRPr="005D70AA">
              <w:rPr>
                <w:rFonts w:ascii="Times New Roman" w:hAnsi="Times New Roman"/>
              </w:rPr>
              <w:t>технических</w:t>
            </w:r>
            <w:r w:rsidR="00283654">
              <w:rPr>
                <w:rFonts w:ascii="Times New Roman" w:hAnsi="Times New Roman"/>
              </w:rPr>
              <w:t xml:space="preserve"> </w:t>
            </w:r>
            <w:r w:rsidRPr="005D70AA">
              <w:rPr>
                <w:rFonts w:ascii="Times New Roman" w:hAnsi="Times New Roman"/>
              </w:rPr>
              <w:t>ресурсов</w:t>
            </w:r>
            <w:r w:rsidR="00283654">
              <w:rPr>
                <w:rFonts w:ascii="Times New Roman" w:hAnsi="Times New Roman"/>
              </w:rPr>
              <w:t xml:space="preserve"> </w:t>
            </w:r>
            <w:r w:rsidRPr="005D70AA">
              <w:rPr>
                <w:rFonts w:ascii="Times New Roman" w:hAnsi="Times New Roman"/>
              </w:rPr>
              <w:t>на</w:t>
            </w:r>
            <w:r w:rsidR="00283654">
              <w:rPr>
                <w:rFonts w:ascii="Times New Roman" w:hAnsi="Times New Roman"/>
              </w:rPr>
              <w:t xml:space="preserve"> </w:t>
            </w:r>
            <w:r w:rsidRPr="005D70AA">
              <w:rPr>
                <w:rFonts w:ascii="Times New Roman" w:hAnsi="Times New Roman"/>
              </w:rPr>
              <w:t>складе</w:t>
            </w:r>
          </w:p>
        </w:tc>
      </w:tr>
      <w:tr w:rsidR="00B335FF" w14:paraId="21543F76" w14:textId="77777777" w:rsidTr="005F0FC6">
        <w:tc>
          <w:tcPr>
            <w:tcW w:w="1229" w:type="dxa"/>
            <w:vMerge/>
            <w:tcBorders>
              <w:left w:val="single" w:sz="4" w:space="0" w:color="auto"/>
              <w:right w:val="single" w:sz="4" w:space="0" w:color="auto"/>
            </w:tcBorders>
          </w:tcPr>
          <w:p w14:paraId="644E4D96"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B036862" w14:textId="69C09FFB" w:rsidR="00B335FF" w:rsidRDefault="00B335FF" w:rsidP="004808FD">
            <w:pPr>
              <w:rPr>
                <w:rFonts w:ascii="Times New Roman" w:eastAsia="Calibri" w:hAnsi="Times New Roman" w:cs="Times New Roman"/>
              </w:rPr>
            </w:pPr>
            <w:r>
              <w:rPr>
                <w:rFonts w:ascii="Times New Roman" w:eastAsia="Calibri" w:hAnsi="Times New Roman" w:cs="Times New Roman"/>
              </w:rPr>
              <w:t>У</w:t>
            </w:r>
            <w:r w:rsidR="00283654">
              <w:rPr>
                <w:rFonts w:ascii="Times New Roman" w:eastAsia="Calibri" w:hAnsi="Times New Roman" w:cs="Times New Roman"/>
              </w:rPr>
              <w:t xml:space="preserve"> </w:t>
            </w:r>
            <w:r>
              <w:rPr>
                <w:rFonts w:ascii="Times New Roman" w:eastAsia="Calibri" w:hAnsi="Times New Roman" w:cs="Times New Roman"/>
              </w:rPr>
              <w:t>2.8.05</w:t>
            </w:r>
          </w:p>
          <w:p w14:paraId="3CC838DD" w14:textId="77777777" w:rsidR="00B335FF" w:rsidRDefault="00B335FF" w:rsidP="004808FD">
            <w:pPr>
              <w:rPr>
                <w:rFonts w:ascii="Times New Roman" w:eastAsia="Calibri" w:hAnsi="Times New Roman" w:cs="Times New Roman"/>
              </w:rPr>
            </w:pPr>
          </w:p>
        </w:tc>
        <w:tc>
          <w:tcPr>
            <w:tcW w:w="7556" w:type="dxa"/>
            <w:tcBorders>
              <w:top w:val="single" w:sz="4" w:space="0" w:color="auto"/>
              <w:left w:val="single" w:sz="4" w:space="0" w:color="auto"/>
              <w:bottom w:val="single" w:sz="4" w:space="0" w:color="auto"/>
              <w:right w:val="single" w:sz="4" w:space="0" w:color="auto"/>
            </w:tcBorders>
          </w:tcPr>
          <w:p w14:paraId="683A5824" w14:textId="103B8205" w:rsidR="00B335FF" w:rsidRPr="005D70AA" w:rsidRDefault="00B335FF" w:rsidP="004808FD">
            <w:pPr>
              <w:jc w:val="both"/>
              <w:rPr>
                <w:rFonts w:ascii="Times New Roman" w:hAnsi="Times New Roman"/>
              </w:rPr>
            </w:pPr>
            <w:r w:rsidRPr="005D70AA">
              <w:rPr>
                <w:rFonts w:ascii="Times New Roman" w:hAnsi="Times New Roman"/>
                <w:bCs/>
              </w:rPr>
              <w:t>работать</w:t>
            </w:r>
            <w:r w:rsidR="00283654">
              <w:rPr>
                <w:rFonts w:ascii="Times New Roman" w:hAnsi="Times New Roman"/>
                <w:bCs/>
              </w:rPr>
              <w:t xml:space="preserve"> </w:t>
            </w:r>
            <w:r w:rsidRPr="005D70AA">
              <w:rPr>
                <w:rFonts w:ascii="Times New Roman" w:hAnsi="Times New Roman"/>
                <w:bCs/>
              </w:rPr>
              <w:t>с</w:t>
            </w:r>
            <w:r w:rsidR="00283654">
              <w:rPr>
                <w:rFonts w:ascii="Times New Roman" w:hAnsi="Times New Roman"/>
                <w:bCs/>
              </w:rPr>
              <w:t xml:space="preserve"> </w:t>
            </w:r>
            <w:r w:rsidRPr="005D70AA">
              <w:rPr>
                <w:rFonts w:ascii="Times New Roman" w:hAnsi="Times New Roman"/>
                <w:bCs/>
              </w:rPr>
              <w:t>компьютером</w:t>
            </w:r>
            <w:r w:rsidR="00283654">
              <w:rPr>
                <w:rFonts w:ascii="Times New Roman" w:hAnsi="Times New Roman"/>
                <w:bCs/>
              </w:rPr>
              <w:t xml:space="preserve"> </w:t>
            </w:r>
            <w:r w:rsidRPr="005D70AA">
              <w:rPr>
                <w:rFonts w:ascii="Times New Roman" w:hAnsi="Times New Roman"/>
                <w:bCs/>
              </w:rPr>
              <w:t>в</w:t>
            </w:r>
            <w:r w:rsidR="00283654">
              <w:rPr>
                <w:rFonts w:ascii="Times New Roman" w:hAnsi="Times New Roman"/>
                <w:bCs/>
              </w:rPr>
              <w:t xml:space="preserve"> </w:t>
            </w:r>
            <w:r w:rsidRPr="005D70AA">
              <w:rPr>
                <w:rFonts w:ascii="Times New Roman" w:hAnsi="Times New Roman"/>
                <w:bCs/>
              </w:rPr>
              <w:t>качестве</w:t>
            </w:r>
            <w:r w:rsidR="00283654">
              <w:rPr>
                <w:rFonts w:ascii="Times New Roman" w:hAnsi="Times New Roman"/>
                <w:bCs/>
              </w:rPr>
              <w:t xml:space="preserve"> </w:t>
            </w:r>
            <w:r w:rsidRPr="005D70AA">
              <w:rPr>
                <w:rFonts w:ascii="Times New Roman" w:hAnsi="Times New Roman"/>
                <w:bCs/>
              </w:rPr>
              <w:t>пользователя</w:t>
            </w:r>
            <w:r w:rsidR="00283654">
              <w:rPr>
                <w:rFonts w:ascii="Times New Roman" w:hAnsi="Times New Roman"/>
                <w:bCs/>
              </w:rPr>
              <w:t xml:space="preserve"> </w:t>
            </w:r>
            <w:r w:rsidRPr="005D70AA">
              <w:rPr>
                <w:rFonts w:ascii="Times New Roman" w:hAnsi="Times New Roman"/>
                <w:bCs/>
              </w:rPr>
              <w:t>с</w:t>
            </w:r>
            <w:r w:rsidR="00283654">
              <w:rPr>
                <w:rFonts w:ascii="Times New Roman" w:hAnsi="Times New Roman"/>
                <w:bCs/>
              </w:rPr>
              <w:t xml:space="preserve"> </w:t>
            </w:r>
            <w:r w:rsidRPr="005D70AA">
              <w:rPr>
                <w:rFonts w:ascii="Times New Roman" w:hAnsi="Times New Roman"/>
                <w:bCs/>
              </w:rPr>
              <w:t>применением</w:t>
            </w:r>
            <w:r w:rsidR="00283654">
              <w:rPr>
                <w:rFonts w:ascii="Times New Roman" w:hAnsi="Times New Roman"/>
                <w:bCs/>
              </w:rPr>
              <w:t xml:space="preserve"> </w:t>
            </w:r>
            <w:r w:rsidRPr="005D70AA">
              <w:rPr>
                <w:rFonts w:ascii="Times New Roman" w:hAnsi="Times New Roman"/>
                <w:bCs/>
              </w:rPr>
              <w:t>специализированного</w:t>
            </w:r>
            <w:r w:rsidR="00283654">
              <w:rPr>
                <w:rFonts w:ascii="Times New Roman" w:hAnsi="Times New Roman"/>
                <w:bCs/>
              </w:rPr>
              <w:t xml:space="preserve"> </w:t>
            </w:r>
            <w:r w:rsidRPr="005D70AA">
              <w:rPr>
                <w:rFonts w:ascii="Times New Roman" w:hAnsi="Times New Roman"/>
                <w:bCs/>
              </w:rPr>
              <w:t>программного</w:t>
            </w:r>
            <w:r w:rsidR="00283654">
              <w:rPr>
                <w:rFonts w:ascii="Times New Roman" w:hAnsi="Times New Roman"/>
                <w:bCs/>
              </w:rPr>
              <w:t xml:space="preserve"> </w:t>
            </w:r>
            <w:r w:rsidRPr="005D70AA">
              <w:rPr>
                <w:rFonts w:ascii="Times New Roman" w:hAnsi="Times New Roman"/>
                <w:bCs/>
              </w:rPr>
              <w:t>обеспечения;</w:t>
            </w:r>
            <w:r w:rsidR="00283654">
              <w:rPr>
                <w:rFonts w:ascii="Times New Roman" w:hAnsi="Times New Roman"/>
                <w:bCs/>
              </w:rPr>
              <w:t xml:space="preserve"> </w:t>
            </w:r>
            <w:r w:rsidRPr="005D70AA">
              <w:rPr>
                <w:rFonts w:ascii="Times New Roman" w:hAnsi="Times New Roman"/>
              </w:rPr>
              <w:t>выявлять</w:t>
            </w:r>
            <w:r w:rsidR="00283654">
              <w:rPr>
                <w:rFonts w:ascii="Times New Roman" w:hAnsi="Times New Roman"/>
              </w:rPr>
              <w:t xml:space="preserve"> </w:t>
            </w:r>
            <w:r w:rsidRPr="005D70AA">
              <w:rPr>
                <w:rFonts w:ascii="Times New Roman" w:hAnsi="Times New Roman"/>
              </w:rPr>
              <w:t>на</w:t>
            </w:r>
            <w:r w:rsidR="00283654">
              <w:rPr>
                <w:rFonts w:ascii="Times New Roman" w:hAnsi="Times New Roman"/>
              </w:rPr>
              <w:t xml:space="preserve"> </w:t>
            </w:r>
            <w:r w:rsidRPr="005D70AA">
              <w:rPr>
                <w:rFonts w:ascii="Times New Roman" w:hAnsi="Times New Roman"/>
              </w:rPr>
              <w:t>основе</w:t>
            </w:r>
            <w:r w:rsidR="00283654">
              <w:rPr>
                <w:rFonts w:ascii="Times New Roman" w:hAnsi="Times New Roman"/>
              </w:rPr>
              <w:t xml:space="preserve"> </w:t>
            </w:r>
            <w:r w:rsidRPr="005D70AA">
              <w:rPr>
                <w:rFonts w:ascii="Times New Roman" w:hAnsi="Times New Roman"/>
              </w:rPr>
              <w:t>данных</w:t>
            </w:r>
            <w:r w:rsidR="00283654">
              <w:rPr>
                <w:rFonts w:ascii="Times New Roman" w:hAnsi="Times New Roman"/>
              </w:rPr>
              <w:t xml:space="preserve"> </w:t>
            </w:r>
            <w:r w:rsidRPr="005D70AA">
              <w:rPr>
                <w:rFonts w:ascii="Times New Roman" w:hAnsi="Times New Roman"/>
              </w:rPr>
              <w:t>складского</w:t>
            </w:r>
            <w:r w:rsidR="00283654">
              <w:rPr>
                <w:rFonts w:ascii="Times New Roman" w:hAnsi="Times New Roman"/>
              </w:rPr>
              <w:t xml:space="preserve"> </w:t>
            </w:r>
            <w:r w:rsidRPr="005D70AA">
              <w:rPr>
                <w:rFonts w:ascii="Times New Roman" w:hAnsi="Times New Roman"/>
              </w:rPr>
              <w:t>учета</w:t>
            </w:r>
            <w:r w:rsidR="00283654">
              <w:rPr>
                <w:rFonts w:ascii="Times New Roman" w:hAnsi="Times New Roman"/>
              </w:rPr>
              <w:t xml:space="preserve"> </w:t>
            </w:r>
            <w:r w:rsidRPr="005D70AA">
              <w:rPr>
                <w:rFonts w:ascii="Times New Roman" w:hAnsi="Times New Roman"/>
              </w:rPr>
              <w:t>отклонения</w:t>
            </w:r>
            <w:r w:rsidR="00283654">
              <w:rPr>
                <w:rFonts w:ascii="Times New Roman" w:hAnsi="Times New Roman"/>
              </w:rPr>
              <w:t xml:space="preserve"> </w:t>
            </w:r>
            <w:r w:rsidRPr="005D70AA">
              <w:rPr>
                <w:rFonts w:ascii="Times New Roman" w:hAnsi="Times New Roman"/>
              </w:rPr>
              <w:t>фактического</w:t>
            </w:r>
            <w:r w:rsidR="00283654">
              <w:rPr>
                <w:rFonts w:ascii="Times New Roman" w:hAnsi="Times New Roman"/>
              </w:rPr>
              <w:t xml:space="preserve"> </w:t>
            </w:r>
            <w:r w:rsidRPr="005D70AA">
              <w:rPr>
                <w:rFonts w:ascii="Times New Roman" w:hAnsi="Times New Roman"/>
              </w:rPr>
              <w:t>остатка</w:t>
            </w:r>
            <w:r w:rsidR="00283654">
              <w:rPr>
                <w:rFonts w:ascii="Times New Roman" w:hAnsi="Times New Roman"/>
              </w:rPr>
              <w:t xml:space="preserve"> </w:t>
            </w:r>
            <w:r w:rsidRPr="005D70AA">
              <w:rPr>
                <w:rFonts w:ascii="Times New Roman" w:hAnsi="Times New Roman"/>
              </w:rPr>
              <w:t>хранящихся</w:t>
            </w:r>
            <w:r w:rsidR="00283654">
              <w:rPr>
                <w:rFonts w:ascii="Times New Roman" w:hAnsi="Times New Roman"/>
              </w:rPr>
              <w:t xml:space="preserve"> </w:t>
            </w:r>
            <w:r w:rsidRPr="005D70AA">
              <w:rPr>
                <w:rFonts w:ascii="Times New Roman" w:hAnsi="Times New Roman"/>
              </w:rPr>
              <w:t>грузов</w:t>
            </w:r>
            <w:r w:rsidR="00283654">
              <w:rPr>
                <w:rFonts w:ascii="Times New Roman" w:hAnsi="Times New Roman"/>
              </w:rPr>
              <w:t xml:space="preserve"> </w:t>
            </w:r>
            <w:r w:rsidRPr="005D70AA">
              <w:rPr>
                <w:rFonts w:ascii="Times New Roman" w:hAnsi="Times New Roman"/>
              </w:rPr>
              <w:t>от</w:t>
            </w:r>
            <w:r w:rsidR="00283654">
              <w:rPr>
                <w:rFonts w:ascii="Times New Roman" w:hAnsi="Times New Roman"/>
              </w:rPr>
              <w:t xml:space="preserve"> </w:t>
            </w:r>
            <w:r w:rsidRPr="005D70AA">
              <w:rPr>
                <w:rFonts w:ascii="Times New Roman" w:hAnsi="Times New Roman"/>
              </w:rPr>
              <w:t>установленной</w:t>
            </w:r>
            <w:r w:rsidR="00283654">
              <w:rPr>
                <w:rFonts w:ascii="Times New Roman" w:hAnsi="Times New Roman"/>
              </w:rPr>
              <w:t xml:space="preserve"> </w:t>
            </w:r>
            <w:r w:rsidRPr="005D70AA">
              <w:rPr>
                <w:rFonts w:ascii="Times New Roman" w:hAnsi="Times New Roman"/>
              </w:rPr>
              <w:t>нормы</w:t>
            </w:r>
            <w:r w:rsidR="00283654">
              <w:rPr>
                <w:rFonts w:ascii="Times New Roman" w:hAnsi="Times New Roman"/>
              </w:rPr>
              <w:t xml:space="preserve"> </w:t>
            </w:r>
            <w:r w:rsidRPr="005D70AA">
              <w:rPr>
                <w:rFonts w:ascii="Times New Roman" w:hAnsi="Times New Roman"/>
              </w:rPr>
              <w:t>запаса</w:t>
            </w:r>
            <w:r w:rsidR="00283654">
              <w:rPr>
                <w:rFonts w:ascii="Times New Roman" w:hAnsi="Times New Roman"/>
              </w:rPr>
              <w:t xml:space="preserve"> </w:t>
            </w:r>
            <w:r w:rsidRPr="005D70AA">
              <w:rPr>
                <w:rFonts w:ascii="Times New Roman" w:hAnsi="Times New Roman"/>
              </w:rPr>
              <w:t>и</w:t>
            </w:r>
            <w:r w:rsidR="00283654">
              <w:rPr>
                <w:rFonts w:ascii="Times New Roman" w:hAnsi="Times New Roman"/>
              </w:rPr>
              <w:t xml:space="preserve"> </w:t>
            </w:r>
            <w:r w:rsidRPr="005D70AA">
              <w:rPr>
                <w:rFonts w:ascii="Times New Roman" w:hAnsi="Times New Roman"/>
              </w:rPr>
              <w:t>остатков,</w:t>
            </w:r>
            <w:r w:rsidR="00283654">
              <w:rPr>
                <w:rFonts w:ascii="Times New Roman" w:hAnsi="Times New Roman"/>
              </w:rPr>
              <w:t xml:space="preserve"> </w:t>
            </w:r>
            <w:r w:rsidRPr="005D70AA">
              <w:rPr>
                <w:rFonts w:ascii="Times New Roman" w:hAnsi="Times New Roman"/>
              </w:rPr>
              <w:t>находящиеся</w:t>
            </w:r>
            <w:r w:rsidR="00283654">
              <w:rPr>
                <w:rFonts w:ascii="Times New Roman" w:hAnsi="Times New Roman"/>
              </w:rPr>
              <w:t xml:space="preserve"> </w:t>
            </w:r>
            <w:r w:rsidRPr="005D70AA">
              <w:rPr>
                <w:rFonts w:ascii="Times New Roman" w:hAnsi="Times New Roman"/>
              </w:rPr>
              <w:t>без</w:t>
            </w:r>
            <w:r w:rsidR="00283654">
              <w:rPr>
                <w:rFonts w:ascii="Times New Roman" w:hAnsi="Times New Roman"/>
              </w:rPr>
              <w:t xml:space="preserve"> </w:t>
            </w:r>
            <w:r w:rsidRPr="005D70AA">
              <w:rPr>
                <w:rFonts w:ascii="Times New Roman" w:hAnsi="Times New Roman"/>
              </w:rPr>
              <w:t>движения</w:t>
            </w:r>
          </w:p>
        </w:tc>
      </w:tr>
      <w:tr w:rsidR="00B335FF" w14:paraId="4CEB2BE6" w14:textId="77777777" w:rsidTr="005F0FC6">
        <w:tc>
          <w:tcPr>
            <w:tcW w:w="1229" w:type="dxa"/>
            <w:vMerge/>
            <w:tcBorders>
              <w:left w:val="single" w:sz="4" w:space="0" w:color="auto"/>
              <w:right w:val="single" w:sz="4" w:space="0" w:color="auto"/>
            </w:tcBorders>
          </w:tcPr>
          <w:p w14:paraId="3813584D"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92F51EC" w14:textId="17DA1DC7" w:rsidR="00B335FF" w:rsidRDefault="00B335FF" w:rsidP="004808FD">
            <w:pPr>
              <w:rPr>
                <w:rFonts w:ascii="Times New Roman" w:eastAsia="Calibri" w:hAnsi="Times New Roman" w:cs="Times New Roman"/>
              </w:rPr>
            </w:pPr>
            <w:r>
              <w:rPr>
                <w:rFonts w:ascii="Times New Roman" w:eastAsia="Calibri" w:hAnsi="Times New Roman" w:cs="Times New Roman"/>
              </w:rPr>
              <w:t>У</w:t>
            </w:r>
            <w:r w:rsidR="00283654">
              <w:rPr>
                <w:rFonts w:ascii="Times New Roman" w:eastAsia="Calibri" w:hAnsi="Times New Roman" w:cs="Times New Roman"/>
              </w:rPr>
              <w:t xml:space="preserve"> </w:t>
            </w:r>
            <w:r>
              <w:rPr>
                <w:rFonts w:ascii="Times New Roman" w:eastAsia="Calibri" w:hAnsi="Times New Roman" w:cs="Times New Roman"/>
              </w:rPr>
              <w:t>2.8.06</w:t>
            </w:r>
          </w:p>
          <w:p w14:paraId="07669D4F" w14:textId="77777777" w:rsidR="00B335FF" w:rsidRDefault="00B335FF" w:rsidP="004808FD">
            <w:pPr>
              <w:rPr>
                <w:rFonts w:ascii="Times New Roman" w:eastAsia="Calibri" w:hAnsi="Times New Roman" w:cs="Times New Roman"/>
              </w:rPr>
            </w:pPr>
          </w:p>
        </w:tc>
        <w:tc>
          <w:tcPr>
            <w:tcW w:w="7556" w:type="dxa"/>
            <w:tcBorders>
              <w:top w:val="single" w:sz="4" w:space="0" w:color="auto"/>
              <w:left w:val="single" w:sz="4" w:space="0" w:color="auto"/>
              <w:bottom w:val="single" w:sz="4" w:space="0" w:color="auto"/>
              <w:right w:val="single" w:sz="4" w:space="0" w:color="auto"/>
            </w:tcBorders>
          </w:tcPr>
          <w:p w14:paraId="06AD999F" w14:textId="25C1E5E4" w:rsidR="00B335FF" w:rsidRPr="005D70AA" w:rsidRDefault="00B335FF" w:rsidP="004808FD">
            <w:pPr>
              <w:jc w:val="both"/>
              <w:rPr>
                <w:rFonts w:ascii="Times New Roman" w:hAnsi="Times New Roman"/>
                <w:bCs/>
              </w:rPr>
            </w:pPr>
            <w:r w:rsidRPr="005D70AA">
              <w:rPr>
                <w:rFonts w:ascii="Times New Roman" w:hAnsi="Times New Roman"/>
              </w:rPr>
              <w:t>применять</w:t>
            </w:r>
            <w:r w:rsidR="00283654">
              <w:rPr>
                <w:rFonts w:ascii="Times New Roman" w:hAnsi="Times New Roman"/>
              </w:rPr>
              <w:t xml:space="preserve"> </w:t>
            </w:r>
            <w:r w:rsidRPr="005D70AA">
              <w:rPr>
                <w:rFonts w:ascii="Times New Roman" w:hAnsi="Times New Roman"/>
              </w:rPr>
              <w:t>правила</w:t>
            </w:r>
            <w:r w:rsidR="00283654">
              <w:rPr>
                <w:rFonts w:ascii="Times New Roman" w:hAnsi="Times New Roman"/>
              </w:rPr>
              <w:t xml:space="preserve"> </w:t>
            </w:r>
            <w:r w:rsidRPr="005D70AA">
              <w:rPr>
                <w:rFonts w:ascii="Times New Roman" w:hAnsi="Times New Roman"/>
              </w:rPr>
              <w:t>инвентаризации</w:t>
            </w:r>
            <w:r w:rsidR="00283654">
              <w:rPr>
                <w:rFonts w:ascii="Times New Roman" w:hAnsi="Times New Roman"/>
              </w:rPr>
              <w:t xml:space="preserve"> </w:t>
            </w:r>
            <w:r w:rsidRPr="005D70AA">
              <w:rPr>
                <w:rFonts w:ascii="Times New Roman" w:hAnsi="Times New Roman"/>
              </w:rPr>
              <w:t>строительных</w:t>
            </w:r>
            <w:r w:rsidR="00283654">
              <w:rPr>
                <w:rFonts w:ascii="Times New Roman" w:hAnsi="Times New Roman"/>
              </w:rPr>
              <w:t xml:space="preserve"> </w:t>
            </w:r>
            <w:r w:rsidRPr="005D70AA">
              <w:rPr>
                <w:rFonts w:ascii="Times New Roman" w:hAnsi="Times New Roman"/>
              </w:rPr>
              <w:t>и</w:t>
            </w:r>
            <w:r w:rsidR="00283654">
              <w:rPr>
                <w:rFonts w:ascii="Times New Roman" w:hAnsi="Times New Roman"/>
              </w:rPr>
              <w:t xml:space="preserve"> </w:t>
            </w:r>
            <w:r w:rsidRPr="005D70AA">
              <w:rPr>
                <w:rFonts w:ascii="Times New Roman" w:hAnsi="Times New Roman"/>
              </w:rPr>
              <w:t>вспомогательных</w:t>
            </w:r>
            <w:r w:rsidR="00283654">
              <w:rPr>
                <w:rFonts w:ascii="Times New Roman" w:hAnsi="Times New Roman"/>
              </w:rPr>
              <w:t xml:space="preserve"> </w:t>
            </w:r>
            <w:r w:rsidRPr="005D70AA">
              <w:rPr>
                <w:rFonts w:ascii="Times New Roman" w:hAnsi="Times New Roman"/>
              </w:rPr>
              <w:t>материалов</w:t>
            </w:r>
            <w:r w:rsidR="00283654">
              <w:rPr>
                <w:rFonts w:ascii="Times New Roman" w:hAnsi="Times New Roman"/>
              </w:rPr>
              <w:t xml:space="preserve"> </w:t>
            </w:r>
            <w:r w:rsidRPr="005D70AA">
              <w:rPr>
                <w:rFonts w:ascii="Times New Roman" w:hAnsi="Times New Roman"/>
              </w:rPr>
              <w:t>и</w:t>
            </w:r>
            <w:r w:rsidR="00283654">
              <w:rPr>
                <w:rFonts w:ascii="Times New Roman" w:hAnsi="Times New Roman"/>
              </w:rPr>
              <w:t xml:space="preserve"> </w:t>
            </w:r>
            <w:r w:rsidRPr="005D70AA">
              <w:rPr>
                <w:rFonts w:ascii="Times New Roman" w:hAnsi="Times New Roman"/>
              </w:rPr>
              <w:t>оборудования</w:t>
            </w:r>
          </w:p>
        </w:tc>
      </w:tr>
      <w:tr w:rsidR="00B335FF" w14:paraId="624158B4" w14:textId="77777777" w:rsidTr="005F0FC6">
        <w:tc>
          <w:tcPr>
            <w:tcW w:w="1229" w:type="dxa"/>
            <w:vMerge/>
            <w:tcBorders>
              <w:left w:val="single" w:sz="4" w:space="0" w:color="auto"/>
              <w:right w:val="single" w:sz="4" w:space="0" w:color="auto"/>
            </w:tcBorders>
          </w:tcPr>
          <w:p w14:paraId="74FFE6CD"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184634EB" w14:textId="18CDD913" w:rsidR="00B335FF" w:rsidRDefault="00B335FF" w:rsidP="004808FD">
            <w:pPr>
              <w:rPr>
                <w:rFonts w:ascii="Times New Roman" w:eastAsia="Calibri" w:hAnsi="Times New Roman" w:cs="Times New Roman"/>
              </w:rPr>
            </w:pPr>
            <w:r>
              <w:rPr>
                <w:rFonts w:ascii="Times New Roman" w:eastAsia="Calibri" w:hAnsi="Times New Roman" w:cs="Times New Roman"/>
              </w:rPr>
              <w:t>У</w:t>
            </w:r>
            <w:r w:rsidR="00283654">
              <w:rPr>
                <w:rFonts w:ascii="Times New Roman" w:eastAsia="Calibri" w:hAnsi="Times New Roman" w:cs="Times New Roman"/>
              </w:rPr>
              <w:t xml:space="preserve"> </w:t>
            </w:r>
            <w:r>
              <w:rPr>
                <w:rFonts w:ascii="Times New Roman" w:eastAsia="Calibri" w:hAnsi="Times New Roman" w:cs="Times New Roman"/>
              </w:rPr>
              <w:t>2.8.07</w:t>
            </w:r>
          </w:p>
          <w:p w14:paraId="5868EB52" w14:textId="77777777" w:rsidR="00B335FF" w:rsidRDefault="00B335FF" w:rsidP="004808FD">
            <w:pPr>
              <w:rPr>
                <w:rFonts w:ascii="Times New Roman" w:eastAsia="Calibri" w:hAnsi="Times New Roman" w:cs="Times New Roman"/>
              </w:rPr>
            </w:pPr>
          </w:p>
        </w:tc>
        <w:tc>
          <w:tcPr>
            <w:tcW w:w="7556" w:type="dxa"/>
            <w:tcBorders>
              <w:top w:val="single" w:sz="4" w:space="0" w:color="auto"/>
              <w:left w:val="single" w:sz="4" w:space="0" w:color="auto"/>
              <w:bottom w:val="single" w:sz="4" w:space="0" w:color="auto"/>
              <w:right w:val="single" w:sz="4" w:space="0" w:color="auto"/>
            </w:tcBorders>
          </w:tcPr>
          <w:p w14:paraId="4C187B5C" w14:textId="3717E108" w:rsidR="00B335FF" w:rsidRPr="005D70AA" w:rsidRDefault="00B335FF" w:rsidP="004808FD">
            <w:pPr>
              <w:jc w:val="both"/>
              <w:rPr>
                <w:rFonts w:ascii="Times New Roman" w:hAnsi="Times New Roman"/>
              </w:rPr>
            </w:pPr>
            <w:r w:rsidRPr="005D70AA">
              <w:rPr>
                <w:rFonts w:ascii="Times New Roman" w:hAnsi="Times New Roman"/>
              </w:rPr>
              <w:t>пользоваться</w:t>
            </w:r>
            <w:r w:rsidR="00283654">
              <w:rPr>
                <w:rFonts w:ascii="Times New Roman" w:hAnsi="Times New Roman"/>
              </w:rPr>
              <w:t xml:space="preserve"> </w:t>
            </w:r>
            <w:r w:rsidRPr="005D70AA">
              <w:rPr>
                <w:rFonts w:ascii="Times New Roman" w:hAnsi="Times New Roman"/>
                <w:bCs/>
              </w:rPr>
              <w:t>приборами</w:t>
            </w:r>
            <w:r w:rsidR="00283654">
              <w:rPr>
                <w:rFonts w:ascii="Times New Roman" w:hAnsi="Times New Roman"/>
                <w:bCs/>
              </w:rPr>
              <w:t xml:space="preserve"> </w:t>
            </w:r>
            <w:r w:rsidRPr="005D70AA">
              <w:rPr>
                <w:rFonts w:ascii="Times New Roman" w:hAnsi="Times New Roman"/>
                <w:bCs/>
              </w:rPr>
              <w:t>контроля</w:t>
            </w:r>
            <w:r w:rsidR="00283654">
              <w:rPr>
                <w:rFonts w:ascii="Times New Roman" w:hAnsi="Times New Roman"/>
                <w:bCs/>
              </w:rPr>
              <w:t xml:space="preserve"> </w:t>
            </w:r>
            <w:proofErr w:type="spellStart"/>
            <w:r w:rsidRPr="005D70AA">
              <w:rPr>
                <w:rFonts w:ascii="Times New Roman" w:hAnsi="Times New Roman"/>
                <w:bCs/>
              </w:rPr>
              <w:t>температурно</w:t>
            </w:r>
            <w:proofErr w:type="spellEnd"/>
            <w:r w:rsidR="00283654">
              <w:rPr>
                <w:rFonts w:ascii="Times New Roman" w:hAnsi="Times New Roman"/>
                <w:bCs/>
              </w:rPr>
              <w:t xml:space="preserve"> </w:t>
            </w:r>
            <w:r w:rsidRPr="005D70AA">
              <w:rPr>
                <w:rFonts w:ascii="Times New Roman" w:hAnsi="Times New Roman"/>
                <w:bCs/>
              </w:rPr>
              <w:t>–</w:t>
            </w:r>
            <w:r w:rsidR="00283654">
              <w:rPr>
                <w:rFonts w:ascii="Times New Roman" w:hAnsi="Times New Roman"/>
                <w:bCs/>
              </w:rPr>
              <w:t xml:space="preserve"> </w:t>
            </w:r>
            <w:r w:rsidRPr="005D70AA">
              <w:rPr>
                <w:rFonts w:ascii="Times New Roman" w:hAnsi="Times New Roman"/>
                <w:bCs/>
              </w:rPr>
              <w:t>влажностного</w:t>
            </w:r>
            <w:r w:rsidR="00283654">
              <w:rPr>
                <w:rFonts w:ascii="Times New Roman" w:hAnsi="Times New Roman"/>
                <w:bCs/>
              </w:rPr>
              <w:t xml:space="preserve"> </w:t>
            </w:r>
            <w:r w:rsidRPr="005D70AA">
              <w:rPr>
                <w:rFonts w:ascii="Times New Roman" w:hAnsi="Times New Roman"/>
                <w:bCs/>
              </w:rPr>
              <w:t>режима</w:t>
            </w:r>
            <w:r w:rsidR="00283654">
              <w:rPr>
                <w:rFonts w:ascii="Times New Roman" w:hAnsi="Times New Roman"/>
                <w:bCs/>
              </w:rPr>
              <w:t xml:space="preserve"> </w:t>
            </w:r>
            <w:r w:rsidRPr="005D70AA">
              <w:rPr>
                <w:rFonts w:ascii="Times New Roman" w:hAnsi="Times New Roman"/>
                <w:bCs/>
              </w:rPr>
              <w:t>и</w:t>
            </w:r>
            <w:r w:rsidR="00283654">
              <w:rPr>
                <w:rFonts w:ascii="Times New Roman" w:hAnsi="Times New Roman"/>
                <w:bCs/>
              </w:rPr>
              <w:t xml:space="preserve"> </w:t>
            </w:r>
            <w:r w:rsidRPr="005D70AA">
              <w:rPr>
                <w:rFonts w:ascii="Times New Roman" w:hAnsi="Times New Roman"/>
                <w:bCs/>
              </w:rPr>
              <w:t>других</w:t>
            </w:r>
            <w:r w:rsidR="00283654">
              <w:rPr>
                <w:rFonts w:ascii="Times New Roman" w:hAnsi="Times New Roman"/>
                <w:bCs/>
              </w:rPr>
              <w:t xml:space="preserve"> </w:t>
            </w:r>
            <w:r w:rsidRPr="005D70AA">
              <w:rPr>
                <w:rFonts w:ascii="Times New Roman" w:hAnsi="Times New Roman"/>
                <w:bCs/>
              </w:rPr>
              <w:t>технических</w:t>
            </w:r>
            <w:r w:rsidR="00283654">
              <w:rPr>
                <w:rFonts w:ascii="Times New Roman" w:hAnsi="Times New Roman"/>
                <w:bCs/>
              </w:rPr>
              <w:t xml:space="preserve"> </w:t>
            </w:r>
            <w:r w:rsidRPr="005D70AA">
              <w:rPr>
                <w:rFonts w:ascii="Times New Roman" w:hAnsi="Times New Roman"/>
                <w:bCs/>
              </w:rPr>
              <w:t>условий</w:t>
            </w:r>
            <w:r w:rsidR="00283654">
              <w:rPr>
                <w:rFonts w:ascii="Times New Roman" w:hAnsi="Times New Roman"/>
                <w:bCs/>
              </w:rPr>
              <w:t xml:space="preserve"> </w:t>
            </w:r>
            <w:r w:rsidRPr="005D70AA">
              <w:rPr>
                <w:rFonts w:ascii="Times New Roman" w:hAnsi="Times New Roman"/>
                <w:bCs/>
              </w:rPr>
              <w:t>хранения</w:t>
            </w:r>
            <w:r w:rsidR="00283654">
              <w:rPr>
                <w:rFonts w:ascii="Times New Roman" w:hAnsi="Times New Roman"/>
                <w:bCs/>
              </w:rPr>
              <w:t xml:space="preserve"> </w:t>
            </w:r>
            <w:r w:rsidRPr="005D70AA">
              <w:rPr>
                <w:rFonts w:ascii="Times New Roman" w:hAnsi="Times New Roman"/>
                <w:bCs/>
              </w:rPr>
              <w:t>материалов</w:t>
            </w:r>
            <w:r w:rsidR="00283654">
              <w:rPr>
                <w:rFonts w:ascii="Times New Roman" w:hAnsi="Times New Roman"/>
                <w:bCs/>
              </w:rPr>
              <w:t xml:space="preserve"> </w:t>
            </w:r>
            <w:r w:rsidRPr="005D70AA">
              <w:rPr>
                <w:rFonts w:ascii="Times New Roman" w:hAnsi="Times New Roman"/>
                <w:bCs/>
              </w:rPr>
              <w:t>и</w:t>
            </w:r>
            <w:r w:rsidR="00283654">
              <w:rPr>
                <w:rFonts w:ascii="Times New Roman" w:hAnsi="Times New Roman"/>
                <w:bCs/>
              </w:rPr>
              <w:t xml:space="preserve"> </w:t>
            </w:r>
            <w:r w:rsidRPr="005D70AA">
              <w:rPr>
                <w:rFonts w:ascii="Times New Roman" w:hAnsi="Times New Roman"/>
                <w:bCs/>
              </w:rPr>
              <w:t>оборудования</w:t>
            </w:r>
          </w:p>
        </w:tc>
      </w:tr>
      <w:tr w:rsidR="00B335FF" w14:paraId="796C14BE" w14:textId="77777777" w:rsidTr="005F0FC6">
        <w:tc>
          <w:tcPr>
            <w:tcW w:w="1229" w:type="dxa"/>
            <w:vMerge/>
            <w:tcBorders>
              <w:left w:val="single" w:sz="4" w:space="0" w:color="auto"/>
              <w:right w:val="single" w:sz="4" w:space="0" w:color="auto"/>
            </w:tcBorders>
          </w:tcPr>
          <w:p w14:paraId="7FF4DAE3"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6F7E2D13" w14:textId="43C39A45" w:rsidR="00B335FF" w:rsidRDefault="00B335FF" w:rsidP="004808FD">
            <w:pPr>
              <w:rPr>
                <w:rFonts w:ascii="Times New Roman" w:eastAsia="Calibri" w:hAnsi="Times New Roman" w:cs="Times New Roman"/>
              </w:rPr>
            </w:pPr>
            <w:r>
              <w:rPr>
                <w:rFonts w:ascii="Times New Roman" w:eastAsia="Calibri" w:hAnsi="Times New Roman" w:cs="Times New Roman"/>
              </w:rPr>
              <w:t>У</w:t>
            </w:r>
            <w:r w:rsidR="00283654">
              <w:rPr>
                <w:rFonts w:ascii="Times New Roman" w:eastAsia="Calibri" w:hAnsi="Times New Roman" w:cs="Times New Roman"/>
              </w:rPr>
              <w:t xml:space="preserve"> </w:t>
            </w:r>
            <w:r>
              <w:rPr>
                <w:rFonts w:ascii="Times New Roman" w:eastAsia="Calibri" w:hAnsi="Times New Roman" w:cs="Times New Roman"/>
              </w:rPr>
              <w:t>2.8.08</w:t>
            </w:r>
          </w:p>
          <w:p w14:paraId="5694206C" w14:textId="77777777" w:rsidR="00B335FF" w:rsidRDefault="00B335FF" w:rsidP="004808FD">
            <w:pPr>
              <w:rPr>
                <w:rFonts w:ascii="Times New Roman" w:eastAsia="Calibri" w:hAnsi="Times New Roman" w:cs="Times New Roman"/>
              </w:rPr>
            </w:pPr>
          </w:p>
        </w:tc>
        <w:tc>
          <w:tcPr>
            <w:tcW w:w="7556" w:type="dxa"/>
            <w:tcBorders>
              <w:top w:val="single" w:sz="4" w:space="0" w:color="auto"/>
              <w:left w:val="single" w:sz="4" w:space="0" w:color="auto"/>
              <w:bottom w:val="single" w:sz="4" w:space="0" w:color="auto"/>
              <w:right w:val="single" w:sz="4" w:space="0" w:color="auto"/>
            </w:tcBorders>
          </w:tcPr>
          <w:p w14:paraId="0BACA614" w14:textId="0D3991A1" w:rsidR="00B335FF" w:rsidRPr="005D70AA" w:rsidRDefault="00B335FF" w:rsidP="004808FD">
            <w:pPr>
              <w:jc w:val="both"/>
              <w:rPr>
                <w:rFonts w:ascii="Times New Roman" w:hAnsi="Times New Roman"/>
              </w:rPr>
            </w:pPr>
            <w:r w:rsidRPr="005D70AA">
              <w:rPr>
                <w:rFonts w:ascii="Times New Roman" w:hAnsi="Times New Roman"/>
                <w:bCs/>
              </w:rPr>
              <w:t>организовывать</w:t>
            </w:r>
            <w:r w:rsidR="00283654">
              <w:rPr>
                <w:rFonts w:ascii="Times New Roman" w:hAnsi="Times New Roman"/>
                <w:bCs/>
              </w:rPr>
              <w:t xml:space="preserve"> </w:t>
            </w:r>
            <w:r w:rsidRPr="005D70AA">
              <w:rPr>
                <w:rFonts w:ascii="Times New Roman" w:hAnsi="Times New Roman"/>
                <w:bCs/>
              </w:rPr>
              <w:t>деятельность</w:t>
            </w:r>
            <w:r w:rsidR="00283654">
              <w:rPr>
                <w:rFonts w:ascii="Times New Roman" w:hAnsi="Times New Roman"/>
                <w:bCs/>
              </w:rPr>
              <w:t xml:space="preserve"> </w:t>
            </w:r>
            <w:r w:rsidRPr="005D70AA">
              <w:rPr>
                <w:rFonts w:ascii="Times New Roman" w:hAnsi="Times New Roman"/>
                <w:bCs/>
              </w:rPr>
              <w:t>рабочих</w:t>
            </w:r>
            <w:r w:rsidR="00283654">
              <w:rPr>
                <w:rFonts w:ascii="Times New Roman" w:hAnsi="Times New Roman"/>
                <w:bCs/>
              </w:rPr>
              <w:t xml:space="preserve"> </w:t>
            </w:r>
            <w:r w:rsidRPr="005D70AA">
              <w:rPr>
                <w:rFonts w:ascii="Times New Roman" w:hAnsi="Times New Roman"/>
                <w:bCs/>
              </w:rPr>
              <w:t>склада</w:t>
            </w:r>
            <w:r w:rsidR="00283654">
              <w:rPr>
                <w:rFonts w:ascii="Times New Roman" w:hAnsi="Times New Roman"/>
                <w:bCs/>
              </w:rPr>
              <w:t xml:space="preserve"> </w:t>
            </w:r>
            <w:r w:rsidRPr="005D70AA">
              <w:rPr>
                <w:rFonts w:ascii="Times New Roman" w:hAnsi="Times New Roman"/>
                <w:bCs/>
              </w:rPr>
              <w:t>и</w:t>
            </w:r>
            <w:r w:rsidR="00283654">
              <w:rPr>
                <w:rFonts w:ascii="Times New Roman" w:hAnsi="Times New Roman"/>
                <w:bCs/>
              </w:rPr>
              <w:t xml:space="preserve"> </w:t>
            </w:r>
            <w:r w:rsidRPr="005D70AA">
              <w:rPr>
                <w:rFonts w:ascii="Times New Roman" w:hAnsi="Times New Roman"/>
                <w:bCs/>
              </w:rPr>
              <w:t>водителей</w:t>
            </w:r>
            <w:r w:rsidR="00283654">
              <w:rPr>
                <w:rFonts w:ascii="Times New Roman" w:hAnsi="Times New Roman"/>
                <w:bCs/>
              </w:rPr>
              <w:t xml:space="preserve"> </w:t>
            </w:r>
            <w:proofErr w:type="spellStart"/>
            <w:r w:rsidRPr="005D70AA">
              <w:rPr>
                <w:rFonts w:ascii="Times New Roman" w:hAnsi="Times New Roman"/>
                <w:bCs/>
              </w:rPr>
              <w:t>погрузочно</w:t>
            </w:r>
            <w:proofErr w:type="spellEnd"/>
            <w:r w:rsidR="00283654">
              <w:rPr>
                <w:rFonts w:ascii="Times New Roman" w:hAnsi="Times New Roman"/>
                <w:bCs/>
              </w:rPr>
              <w:t xml:space="preserve"> </w:t>
            </w:r>
            <w:r w:rsidRPr="005D70AA">
              <w:rPr>
                <w:rFonts w:ascii="Times New Roman" w:hAnsi="Times New Roman"/>
                <w:bCs/>
              </w:rPr>
              <w:t>–</w:t>
            </w:r>
            <w:r w:rsidR="00283654">
              <w:rPr>
                <w:rFonts w:ascii="Times New Roman" w:hAnsi="Times New Roman"/>
                <w:bCs/>
              </w:rPr>
              <w:t xml:space="preserve"> </w:t>
            </w:r>
            <w:r w:rsidRPr="005D70AA">
              <w:rPr>
                <w:rFonts w:ascii="Times New Roman" w:hAnsi="Times New Roman"/>
                <w:bCs/>
              </w:rPr>
              <w:t>разгрузочных</w:t>
            </w:r>
            <w:r w:rsidR="00283654">
              <w:rPr>
                <w:rFonts w:ascii="Times New Roman" w:hAnsi="Times New Roman"/>
                <w:bCs/>
              </w:rPr>
              <w:t xml:space="preserve"> </w:t>
            </w:r>
            <w:r w:rsidRPr="005D70AA">
              <w:rPr>
                <w:rFonts w:ascii="Times New Roman" w:hAnsi="Times New Roman"/>
                <w:bCs/>
              </w:rPr>
              <w:t>машин</w:t>
            </w:r>
            <w:r w:rsidR="00283654">
              <w:rPr>
                <w:rFonts w:ascii="Times New Roman" w:hAnsi="Times New Roman"/>
                <w:bCs/>
              </w:rPr>
              <w:t xml:space="preserve"> </w:t>
            </w:r>
            <w:r w:rsidRPr="005D70AA">
              <w:rPr>
                <w:rFonts w:ascii="Times New Roman" w:hAnsi="Times New Roman"/>
                <w:bCs/>
              </w:rPr>
              <w:t>и</w:t>
            </w:r>
            <w:r w:rsidR="00283654">
              <w:rPr>
                <w:rFonts w:ascii="Times New Roman" w:hAnsi="Times New Roman"/>
                <w:bCs/>
              </w:rPr>
              <w:t xml:space="preserve"> </w:t>
            </w:r>
            <w:r w:rsidRPr="005D70AA">
              <w:rPr>
                <w:rFonts w:ascii="Times New Roman" w:hAnsi="Times New Roman"/>
                <w:bCs/>
              </w:rPr>
              <w:t>механизмов</w:t>
            </w:r>
            <w:r w:rsidR="00283654">
              <w:rPr>
                <w:rFonts w:ascii="Times New Roman" w:hAnsi="Times New Roman"/>
                <w:bCs/>
              </w:rPr>
              <w:t xml:space="preserve"> </w:t>
            </w:r>
            <w:r w:rsidRPr="005D70AA">
              <w:rPr>
                <w:rFonts w:ascii="Times New Roman" w:hAnsi="Times New Roman"/>
                <w:bCs/>
              </w:rPr>
              <w:t>на</w:t>
            </w:r>
            <w:r w:rsidR="00283654">
              <w:rPr>
                <w:rFonts w:ascii="Times New Roman" w:hAnsi="Times New Roman"/>
                <w:bCs/>
              </w:rPr>
              <w:t xml:space="preserve"> </w:t>
            </w:r>
            <w:r w:rsidRPr="005D70AA">
              <w:rPr>
                <w:rFonts w:ascii="Times New Roman" w:hAnsi="Times New Roman"/>
                <w:bCs/>
              </w:rPr>
              <w:t>складе</w:t>
            </w:r>
            <w:r w:rsidR="00283654">
              <w:rPr>
                <w:rFonts w:ascii="Times New Roman" w:hAnsi="Times New Roman"/>
                <w:bCs/>
              </w:rPr>
              <w:t xml:space="preserve"> </w:t>
            </w:r>
            <w:r w:rsidRPr="005D70AA">
              <w:rPr>
                <w:rFonts w:ascii="Times New Roman" w:hAnsi="Times New Roman"/>
                <w:bCs/>
              </w:rPr>
              <w:t>с</w:t>
            </w:r>
            <w:r w:rsidR="00283654">
              <w:rPr>
                <w:rFonts w:ascii="Times New Roman" w:hAnsi="Times New Roman"/>
                <w:bCs/>
              </w:rPr>
              <w:t xml:space="preserve"> </w:t>
            </w:r>
            <w:r w:rsidRPr="005D70AA">
              <w:rPr>
                <w:rFonts w:ascii="Times New Roman" w:hAnsi="Times New Roman"/>
                <w:bCs/>
              </w:rPr>
              <w:t>соблюдением</w:t>
            </w:r>
            <w:r w:rsidR="00283654">
              <w:rPr>
                <w:rFonts w:ascii="Times New Roman" w:hAnsi="Times New Roman"/>
                <w:bCs/>
              </w:rPr>
              <w:t xml:space="preserve"> </w:t>
            </w:r>
            <w:r w:rsidRPr="005D70AA">
              <w:rPr>
                <w:rFonts w:ascii="Times New Roman" w:hAnsi="Times New Roman"/>
                <w:bCs/>
              </w:rPr>
              <w:t>норм,</w:t>
            </w:r>
            <w:r w:rsidR="00283654">
              <w:rPr>
                <w:rFonts w:ascii="Times New Roman" w:hAnsi="Times New Roman"/>
                <w:bCs/>
              </w:rPr>
              <w:t xml:space="preserve"> </w:t>
            </w:r>
            <w:r w:rsidRPr="005D70AA">
              <w:rPr>
                <w:rFonts w:ascii="Times New Roman" w:hAnsi="Times New Roman"/>
                <w:bCs/>
              </w:rPr>
              <w:t>правил</w:t>
            </w:r>
            <w:r w:rsidR="00283654">
              <w:rPr>
                <w:rFonts w:ascii="Times New Roman" w:hAnsi="Times New Roman"/>
                <w:bCs/>
              </w:rPr>
              <w:t xml:space="preserve"> </w:t>
            </w:r>
            <w:r w:rsidRPr="005D70AA">
              <w:rPr>
                <w:rFonts w:ascii="Times New Roman" w:hAnsi="Times New Roman"/>
                <w:bCs/>
              </w:rPr>
              <w:t>и</w:t>
            </w:r>
            <w:r w:rsidR="00283654">
              <w:rPr>
                <w:rFonts w:ascii="Times New Roman" w:hAnsi="Times New Roman"/>
                <w:bCs/>
              </w:rPr>
              <w:t xml:space="preserve"> </w:t>
            </w:r>
            <w:r w:rsidRPr="005D70AA">
              <w:rPr>
                <w:rFonts w:ascii="Times New Roman" w:hAnsi="Times New Roman"/>
                <w:bCs/>
              </w:rPr>
              <w:t>инструкций</w:t>
            </w:r>
            <w:r w:rsidR="00283654">
              <w:rPr>
                <w:rFonts w:ascii="Times New Roman" w:hAnsi="Times New Roman"/>
                <w:bCs/>
              </w:rPr>
              <w:t xml:space="preserve"> </w:t>
            </w:r>
            <w:r w:rsidRPr="005D70AA">
              <w:rPr>
                <w:rFonts w:ascii="Times New Roman" w:hAnsi="Times New Roman"/>
                <w:bCs/>
              </w:rPr>
              <w:t>по</w:t>
            </w:r>
            <w:r w:rsidR="00283654">
              <w:rPr>
                <w:rFonts w:ascii="Times New Roman" w:hAnsi="Times New Roman"/>
                <w:bCs/>
              </w:rPr>
              <w:t xml:space="preserve"> </w:t>
            </w:r>
            <w:r w:rsidRPr="005D70AA">
              <w:rPr>
                <w:rFonts w:ascii="Times New Roman" w:hAnsi="Times New Roman"/>
                <w:bCs/>
              </w:rPr>
              <w:t>охране</w:t>
            </w:r>
            <w:r w:rsidR="00283654">
              <w:rPr>
                <w:rFonts w:ascii="Times New Roman" w:hAnsi="Times New Roman"/>
                <w:bCs/>
              </w:rPr>
              <w:t xml:space="preserve"> </w:t>
            </w:r>
            <w:r w:rsidRPr="005D70AA">
              <w:rPr>
                <w:rFonts w:ascii="Times New Roman" w:hAnsi="Times New Roman"/>
                <w:bCs/>
              </w:rPr>
              <w:t>труда</w:t>
            </w:r>
            <w:r w:rsidR="00283654">
              <w:rPr>
                <w:rFonts w:ascii="Times New Roman" w:hAnsi="Times New Roman"/>
                <w:bCs/>
              </w:rPr>
              <w:t xml:space="preserve"> </w:t>
            </w:r>
            <w:r w:rsidRPr="005D70AA">
              <w:rPr>
                <w:rFonts w:ascii="Times New Roman" w:hAnsi="Times New Roman"/>
                <w:bCs/>
              </w:rPr>
              <w:t>и</w:t>
            </w:r>
            <w:r w:rsidR="00283654">
              <w:rPr>
                <w:rFonts w:ascii="Times New Roman" w:hAnsi="Times New Roman"/>
                <w:bCs/>
              </w:rPr>
              <w:t xml:space="preserve"> </w:t>
            </w:r>
            <w:r w:rsidRPr="005D70AA">
              <w:rPr>
                <w:rFonts w:ascii="Times New Roman" w:hAnsi="Times New Roman"/>
                <w:bCs/>
              </w:rPr>
              <w:t>пожарной</w:t>
            </w:r>
            <w:r w:rsidR="00283654">
              <w:rPr>
                <w:rFonts w:ascii="Times New Roman" w:hAnsi="Times New Roman"/>
                <w:bCs/>
              </w:rPr>
              <w:t xml:space="preserve"> </w:t>
            </w:r>
            <w:r w:rsidRPr="005D70AA">
              <w:rPr>
                <w:rFonts w:ascii="Times New Roman" w:hAnsi="Times New Roman"/>
                <w:bCs/>
              </w:rPr>
              <w:t>безопасности</w:t>
            </w:r>
          </w:p>
        </w:tc>
      </w:tr>
      <w:tr w:rsidR="00B335FF" w14:paraId="5BFC4520" w14:textId="77777777" w:rsidTr="005F0FC6">
        <w:tc>
          <w:tcPr>
            <w:tcW w:w="1229" w:type="dxa"/>
            <w:vMerge/>
            <w:tcBorders>
              <w:left w:val="single" w:sz="4" w:space="0" w:color="auto"/>
              <w:right w:val="single" w:sz="4" w:space="0" w:color="auto"/>
            </w:tcBorders>
          </w:tcPr>
          <w:p w14:paraId="4264C82A"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F5FD8F0" w14:textId="01B6C34D" w:rsidR="00B335FF" w:rsidRDefault="00B335FF" w:rsidP="004808FD">
            <w:pPr>
              <w:rPr>
                <w:rFonts w:ascii="Times New Roman" w:eastAsia="Calibri" w:hAnsi="Times New Roman" w:cs="Times New Roman"/>
              </w:rPr>
            </w:pPr>
            <w:r>
              <w:rPr>
                <w:rFonts w:ascii="Times New Roman" w:eastAsia="Calibri" w:hAnsi="Times New Roman" w:cs="Times New Roman"/>
              </w:rPr>
              <w:t>У</w:t>
            </w:r>
            <w:r w:rsidR="00283654">
              <w:rPr>
                <w:rFonts w:ascii="Times New Roman" w:eastAsia="Calibri" w:hAnsi="Times New Roman" w:cs="Times New Roman"/>
              </w:rPr>
              <w:t xml:space="preserve"> </w:t>
            </w:r>
            <w:r>
              <w:rPr>
                <w:rFonts w:ascii="Times New Roman" w:eastAsia="Calibri" w:hAnsi="Times New Roman" w:cs="Times New Roman"/>
              </w:rPr>
              <w:t>2.8.09</w:t>
            </w:r>
          </w:p>
          <w:p w14:paraId="0B123553" w14:textId="77777777" w:rsidR="00B335FF" w:rsidRDefault="00B335FF" w:rsidP="004808FD">
            <w:pPr>
              <w:rPr>
                <w:rFonts w:ascii="Times New Roman" w:eastAsia="Calibri" w:hAnsi="Times New Roman" w:cs="Times New Roman"/>
              </w:rPr>
            </w:pPr>
          </w:p>
        </w:tc>
        <w:tc>
          <w:tcPr>
            <w:tcW w:w="7556" w:type="dxa"/>
            <w:tcBorders>
              <w:top w:val="single" w:sz="4" w:space="0" w:color="auto"/>
              <w:left w:val="single" w:sz="4" w:space="0" w:color="auto"/>
              <w:bottom w:val="single" w:sz="4" w:space="0" w:color="auto"/>
              <w:right w:val="single" w:sz="4" w:space="0" w:color="auto"/>
            </w:tcBorders>
          </w:tcPr>
          <w:p w14:paraId="5494653A" w14:textId="473DB95F" w:rsidR="00B335FF" w:rsidRPr="005D70AA" w:rsidRDefault="00B335FF" w:rsidP="004808FD">
            <w:pPr>
              <w:jc w:val="both"/>
              <w:rPr>
                <w:rFonts w:ascii="Times New Roman" w:hAnsi="Times New Roman"/>
                <w:bCs/>
              </w:rPr>
            </w:pPr>
            <w:r w:rsidRPr="005D70AA">
              <w:rPr>
                <w:rFonts w:ascii="Times New Roman" w:hAnsi="Times New Roman"/>
                <w:bCs/>
              </w:rPr>
              <w:t>разрабатывать</w:t>
            </w:r>
            <w:r w:rsidR="00283654">
              <w:rPr>
                <w:rFonts w:ascii="Times New Roman" w:hAnsi="Times New Roman"/>
                <w:bCs/>
              </w:rPr>
              <w:t xml:space="preserve"> </w:t>
            </w:r>
            <w:r w:rsidRPr="005D70AA">
              <w:rPr>
                <w:rFonts w:ascii="Times New Roman" w:hAnsi="Times New Roman"/>
                <w:bCs/>
              </w:rPr>
              <w:t>и</w:t>
            </w:r>
            <w:r w:rsidR="00283654">
              <w:rPr>
                <w:rFonts w:ascii="Times New Roman" w:hAnsi="Times New Roman"/>
                <w:bCs/>
              </w:rPr>
              <w:t xml:space="preserve"> </w:t>
            </w:r>
            <w:r w:rsidRPr="005D70AA">
              <w:rPr>
                <w:rFonts w:ascii="Times New Roman" w:hAnsi="Times New Roman"/>
                <w:bCs/>
              </w:rPr>
              <w:t>реализовывать</w:t>
            </w:r>
            <w:r w:rsidR="00283654">
              <w:rPr>
                <w:rFonts w:ascii="Times New Roman" w:hAnsi="Times New Roman"/>
                <w:bCs/>
              </w:rPr>
              <w:t xml:space="preserve"> </w:t>
            </w:r>
            <w:r w:rsidRPr="005D70AA">
              <w:rPr>
                <w:rFonts w:ascii="Times New Roman" w:hAnsi="Times New Roman"/>
                <w:bCs/>
              </w:rPr>
              <w:t>мероприятия</w:t>
            </w:r>
            <w:r w:rsidR="00283654">
              <w:rPr>
                <w:rFonts w:ascii="Times New Roman" w:hAnsi="Times New Roman"/>
                <w:bCs/>
              </w:rPr>
              <w:t xml:space="preserve"> </w:t>
            </w:r>
            <w:r w:rsidRPr="005D70AA">
              <w:rPr>
                <w:rFonts w:ascii="Times New Roman" w:hAnsi="Times New Roman"/>
                <w:bCs/>
              </w:rPr>
              <w:t>по</w:t>
            </w:r>
            <w:r w:rsidR="00283654">
              <w:rPr>
                <w:rFonts w:ascii="Times New Roman" w:hAnsi="Times New Roman"/>
                <w:bCs/>
              </w:rPr>
              <w:t xml:space="preserve"> </w:t>
            </w:r>
            <w:r w:rsidRPr="005D70AA">
              <w:rPr>
                <w:rFonts w:ascii="Times New Roman" w:hAnsi="Times New Roman"/>
                <w:bCs/>
              </w:rPr>
              <w:t>восстановлению</w:t>
            </w:r>
            <w:r w:rsidR="00283654">
              <w:rPr>
                <w:rFonts w:ascii="Times New Roman" w:hAnsi="Times New Roman"/>
                <w:bCs/>
              </w:rPr>
              <w:t xml:space="preserve"> </w:t>
            </w:r>
            <w:r w:rsidRPr="005D70AA">
              <w:rPr>
                <w:rFonts w:ascii="Times New Roman" w:hAnsi="Times New Roman"/>
                <w:bCs/>
              </w:rPr>
              <w:t>режима</w:t>
            </w:r>
            <w:r w:rsidR="00283654">
              <w:rPr>
                <w:rFonts w:ascii="Times New Roman" w:hAnsi="Times New Roman"/>
                <w:bCs/>
              </w:rPr>
              <w:t xml:space="preserve"> </w:t>
            </w:r>
            <w:r w:rsidRPr="005D70AA">
              <w:rPr>
                <w:rFonts w:ascii="Times New Roman" w:hAnsi="Times New Roman"/>
                <w:bCs/>
              </w:rPr>
              <w:t>хранения</w:t>
            </w:r>
            <w:r w:rsidR="00283654">
              <w:rPr>
                <w:rFonts w:ascii="Times New Roman" w:hAnsi="Times New Roman"/>
                <w:bCs/>
              </w:rPr>
              <w:t xml:space="preserve"> </w:t>
            </w:r>
            <w:r w:rsidRPr="005D70AA">
              <w:rPr>
                <w:rFonts w:ascii="Times New Roman" w:hAnsi="Times New Roman"/>
                <w:bCs/>
              </w:rPr>
              <w:t>строительных</w:t>
            </w:r>
            <w:r w:rsidR="00283654">
              <w:rPr>
                <w:rFonts w:ascii="Times New Roman" w:hAnsi="Times New Roman"/>
                <w:bCs/>
              </w:rPr>
              <w:t xml:space="preserve"> </w:t>
            </w:r>
            <w:r w:rsidRPr="005D70AA">
              <w:rPr>
                <w:rFonts w:ascii="Times New Roman" w:hAnsi="Times New Roman"/>
                <w:bCs/>
              </w:rPr>
              <w:t>и</w:t>
            </w:r>
            <w:r w:rsidR="00283654">
              <w:rPr>
                <w:rFonts w:ascii="Times New Roman" w:hAnsi="Times New Roman"/>
                <w:bCs/>
              </w:rPr>
              <w:t xml:space="preserve"> </w:t>
            </w:r>
            <w:r w:rsidRPr="005D70AA">
              <w:rPr>
                <w:rFonts w:ascii="Times New Roman" w:hAnsi="Times New Roman"/>
                <w:bCs/>
              </w:rPr>
              <w:t>вспомогательных</w:t>
            </w:r>
            <w:r w:rsidR="00283654">
              <w:rPr>
                <w:rFonts w:ascii="Times New Roman" w:hAnsi="Times New Roman"/>
                <w:bCs/>
              </w:rPr>
              <w:t xml:space="preserve"> </w:t>
            </w:r>
            <w:r w:rsidRPr="005D70AA">
              <w:rPr>
                <w:rFonts w:ascii="Times New Roman" w:hAnsi="Times New Roman"/>
                <w:bCs/>
              </w:rPr>
              <w:t>материалов</w:t>
            </w:r>
            <w:r w:rsidR="00283654">
              <w:rPr>
                <w:rFonts w:ascii="Times New Roman" w:hAnsi="Times New Roman"/>
                <w:bCs/>
              </w:rPr>
              <w:t xml:space="preserve"> </w:t>
            </w:r>
            <w:r w:rsidRPr="005D70AA">
              <w:rPr>
                <w:rFonts w:ascii="Times New Roman" w:hAnsi="Times New Roman"/>
                <w:bCs/>
              </w:rPr>
              <w:t>и</w:t>
            </w:r>
            <w:r w:rsidR="00283654">
              <w:rPr>
                <w:rFonts w:ascii="Times New Roman" w:hAnsi="Times New Roman"/>
                <w:bCs/>
              </w:rPr>
              <w:t xml:space="preserve"> </w:t>
            </w:r>
            <w:r w:rsidRPr="005D70AA">
              <w:rPr>
                <w:rFonts w:ascii="Times New Roman" w:hAnsi="Times New Roman"/>
                <w:bCs/>
              </w:rPr>
              <w:t>оборудования</w:t>
            </w:r>
            <w:r w:rsidR="00283654">
              <w:rPr>
                <w:rFonts w:ascii="Times New Roman" w:hAnsi="Times New Roman"/>
                <w:bCs/>
              </w:rPr>
              <w:t xml:space="preserve"> </w:t>
            </w:r>
            <w:r w:rsidRPr="005D70AA">
              <w:rPr>
                <w:rFonts w:ascii="Times New Roman" w:hAnsi="Times New Roman"/>
                <w:bCs/>
              </w:rPr>
              <w:t>на</w:t>
            </w:r>
            <w:r w:rsidR="00283654">
              <w:rPr>
                <w:rFonts w:ascii="Times New Roman" w:hAnsi="Times New Roman"/>
                <w:bCs/>
              </w:rPr>
              <w:t xml:space="preserve"> </w:t>
            </w:r>
            <w:r w:rsidRPr="005D70AA">
              <w:rPr>
                <w:rFonts w:ascii="Times New Roman" w:hAnsi="Times New Roman"/>
                <w:bCs/>
              </w:rPr>
              <w:t>складе</w:t>
            </w:r>
          </w:p>
        </w:tc>
      </w:tr>
      <w:tr w:rsidR="00B335FF" w14:paraId="2E437150" w14:textId="77777777" w:rsidTr="005F0FC6">
        <w:tc>
          <w:tcPr>
            <w:tcW w:w="1229" w:type="dxa"/>
            <w:vMerge/>
            <w:tcBorders>
              <w:left w:val="single" w:sz="4" w:space="0" w:color="auto"/>
              <w:right w:val="single" w:sz="4" w:space="0" w:color="auto"/>
            </w:tcBorders>
          </w:tcPr>
          <w:p w14:paraId="77F4BB68"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02C67C5F" w14:textId="163271D6" w:rsidR="00B335FF" w:rsidRDefault="00B335FF" w:rsidP="004808FD">
            <w:pPr>
              <w:rPr>
                <w:rFonts w:ascii="Times New Roman" w:eastAsia="Calibri" w:hAnsi="Times New Roman" w:cs="Times New Roman"/>
              </w:rPr>
            </w:pPr>
            <w:r>
              <w:rPr>
                <w:rFonts w:ascii="Times New Roman" w:eastAsia="Calibri" w:hAnsi="Times New Roman" w:cs="Times New Roman"/>
              </w:rPr>
              <w:t>У</w:t>
            </w:r>
            <w:r w:rsidR="00283654">
              <w:rPr>
                <w:rFonts w:ascii="Times New Roman" w:eastAsia="Calibri" w:hAnsi="Times New Roman" w:cs="Times New Roman"/>
              </w:rPr>
              <w:t xml:space="preserve"> </w:t>
            </w:r>
            <w:r>
              <w:rPr>
                <w:rFonts w:ascii="Times New Roman" w:eastAsia="Calibri" w:hAnsi="Times New Roman" w:cs="Times New Roman"/>
              </w:rPr>
              <w:t>2.8.10</w:t>
            </w:r>
            <w:r w:rsidR="00283654">
              <w:rPr>
                <w:rFonts w:ascii="Times New Roman" w:eastAsia="Calibri" w:hAnsi="Times New Roman" w:cs="Times New Roman"/>
              </w:rPr>
              <w:t xml:space="preserve"> </w:t>
            </w:r>
          </w:p>
        </w:tc>
        <w:tc>
          <w:tcPr>
            <w:tcW w:w="7556" w:type="dxa"/>
            <w:tcBorders>
              <w:top w:val="single" w:sz="4" w:space="0" w:color="auto"/>
              <w:left w:val="single" w:sz="4" w:space="0" w:color="auto"/>
              <w:bottom w:val="single" w:sz="4" w:space="0" w:color="auto"/>
              <w:right w:val="single" w:sz="4" w:space="0" w:color="auto"/>
            </w:tcBorders>
          </w:tcPr>
          <w:p w14:paraId="139DF818" w14:textId="5BB033AB" w:rsidR="00B335FF" w:rsidRPr="005D70AA" w:rsidRDefault="00B335FF" w:rsidP="004808FD">
            <w:pPr>
              <w:jc w:val="both"/>
              <w:rPr>
                <w:rFonts w:ascii="Times New Roman" w:hAnsi="Times New Roman"/>
                <w:bCs/>
              </w:rPr>
            </w:pPr>
            <w:r w:rsidRPr="005D70AA">
              <w:rPr>
                <w:rFonts w:ascii="Times New Roman" w:hAnsi="Times New Roman"/>
                <w:bCs/>
              </w:rPr>
              <w:t>пользоваться</w:t>
            </w:r>
            <w:r w:rsidR="00283654">
              <w:rPr>
                <w:rFonts w:ascii="Times New Roman" w:hAnsi="Times New Roman"/>
                <w:bCs/>
              </w:rPr>
              <w:t xml:space="preserve"> </w:t>
            </w:r>
            <w:r w:rsidRPr="005D70AA">
              <w:rPr>
                <w:rFonts w:ascii="Times New Roman" w:hAnsi="Times New Roman"/>
                <w:bCs/>
              </w:rPr>
              <w:t>системой</w:t>
            </w:r>
            <w:r w:rsidR="00283654">
              <w:rPr>
                <w:rFonts w:ascii="Times New Roman" w:hAnsi="Times New Roman"/>
                <w:bCs/>
              </w:rPr>
              <w:t xml:space="preserve"> </w:t>
            </w:r>
            <w:r w:rsidRPr="005D70AA">
              <w:rPr>
                <w:rFonts w:ascii="Times New Roman" w:hAnsi="Times New Roman"/>
                <w:bCs/>
              </w:rPr>
              <w:t>видеонаблюдения</w:t>
            </w:r>
            <w:r w:rsidR="00283654">
              <w:rPr>
                <w:rFonts w:ascii="Times New Roman" w:hAnsi="Times New Roman"/>
                <w:bCs/>
              </w:rPr>
              <w:t xml:space="preserve"> </w:t>
            </w:r>
            <w:r w:rsidRPr="005D70AA">
              <w:rPr>
                <w:rFonts w:ascii="Times New Roman" w:hAnsi="Times New Roman"/>
                <w:bCs/>
              </w:rPr>
              <w:t>за</w:t>
            </w:r>
            <w:r w:rsidR="00283654">
              <w:rPr>
                <w:rFonts w:ascii="Times New Roman" w:hAnsi="Times New Roman"/>
                <w:bCs/>
              </w:rPr>
              <w:t xml:space="preserve"> </w:t>
            </w:r>
            <w:r w:rsidRPr="005D70AA">
              <w:rPr>
                <w:rFonts w:ascii="Times New Roman" w:hAnsi="Times New Roman"/>
                <w:bCs/>
              </w:rPr>
              <w:t>территорией</w:t>
            </w:r>
            <w:r w:rsidR="00283654">
              <w:rPr>
                <w:rFonts w:ascii="Times New Roman" w:hAnsi="Times New Roman"/>
                <w:bCs/>
              </w:rPr>
              <w:t xml:space="preserve"> </w:t>
            </w:r>
            <w:r w:rsidRPr="005D70AA">
              <w:rPr>
                <w:rFonts w:ascii="Times New Roman" w:hAnsi="Times New Roman"/>
                <w:bCs/>
              </w:rPr>
              <w:t>складов</w:t>
            </w:r>
          </w:p>
        </w:tc>
      </w:tr>
      <w:tr w:rsidR="00B335FF" w14:paraId="4E638136" w14:textId="77777777" w:rsidTr="005F0FC6">
        <w:tc>
          <w:tcPr>
            <w:tcW w:w="1229" w:type="dxa"/>
            <w:vMerge w:val="restart"/>
            <w:tcBorders>
              <w:top w:val="single" w:sz="4" w:space="0" w:color="auto"/>
              <w:left w:val="single" w:sz="4" w:space="0" w:color="auto"/>
              <w:right w:val="single" w:sz="4" w:space="0" w:color="auto"/>
            </w:tcBorders>
            <w:hideMark/>
          </w:tcPr>
          <w:p w14:paraId="6C5EC434" w14:textId="77777777" w:rsidR="00B335FF" w:rsidRDefault="00B335FF" w:rsidP="004808FD">
            <w:pPr>
              <w:rPr>
                <w:rFonts w:ascii="Times New Roman" w:hAnsi="Times New Roman" w:cs="Times New Roman"/>
                <w:bCs/>
                <w:sz w:val="24"/>
                <w:szCs w:val="24"/>
              </w:rPr>
            </w:pPr>
            <w:r>
              <w:rPr>
                <w:rFonts w:ascii="Times New Roman" w:hAnsi="Times New Roman" w:cs="Times New Roman"/>
                <w:bCs/>
                <w:sz w:val="24"/>
                <w:szCs w:val="24"/>
              </w:rPr>
              <w:t>Знать</w:t>
            </w:r>
          </w:p>
        </w:tc>
        <w:tc>
          <w:tcPr>
            <w:tcW w:w="1416" w:type="dxa"/>
            <w:tcBorders>
              <w:top w:val="single" w:sz="4" w:space="0" w:color="auto"/>
              <w:left w:val="single" w:sz="4" w:space="0" w:color="auto"/>
              <w:bottom w:val="single" w:sz="4" w:space="0" w:color="auto"/>
              <w:right w:val="single" w:sz="4" w:space="0" w:color="auto"/>
            </w:tcBorders>
          </w:tcPr>
          <w:p w14:paraId="0A99FD4C" w14:textId="52E37834" w:rsidR="00B335FF" w:rsidRPr="00F87D60" w:rsidRDefault="00B335FF" w:rsidP="004808FD">
            <w:pPr>
              <w:rPr>
                <w:rFonts w:ascii="Times New Roman" w:eastAsia="Calibri" w:hAnsi="Times New Roman" w:cs="Times New Roman"/>
                <w:b/>
              </w:rPr>
            </w:pPr>
            <w:r>
              <w:rPr>
                <w:rFonts w:ascii="Times New Roman" w:eastAsia="Calibri" w:hAnsi="Times New Roman" w:cs="Times New Roman"/>
              </w:rPr>
              <w:t>З.</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.01</w:t>
            </w:r>
          </w:p>
        </w:tc>
        <w:tc>
          <w:tcPr>
            <w:tcW w:w="7556" w:type="dxa"/>
            <w:tcBorders>
              <w:top w:val="single" w:sz="4" w:space="0" w:color="auto"/>
              <w:left w:val="single" w:sz="4" w:space="0" w:color="auto"/>
              <w:bottom w:val="single" w:sz="4" w:space="0" w:color="auto"/>
              <w:right w:val="single" w:sz="4" w:space="0" w:color="auto"/>
            </w:tcBorders>
            <w:hideMark/>
          </w:tcPr>
          <w:p w14:paraId="50971092" w14:textId="69E8D552" w:rsidR="00B335FF" w:rsidRPr="00F87D60" w:rsidRDefault="00B335FF" w:rsidP="004808FD">
            <w:pPr>
              <w:rPr>
                <w:rFonts w:ascii="Times New Roman" w:eastAsia="Calibri" w:hAnsi="Times New Roman" w:cs="Times New Roman"/>
                <w:b/>
              </w:rPr>
            </w:pPr>
            <w:r w:rsidRPr="00CB139F">
              <w:rPr>
                <w:rFonts w:ascii="Times New Roman" w:hAnsi="Times New Roman"/>
              </w:rPr>
              <w:t>требования</w:t>
            </w:r>
            <w:r w:rsidR="00283654">
              <w:rPr>
                <w:rFonts w:ascii="Times New Roman" w:hAnsi="Times New Roman"/>
              </w:rPr>
              <w:t xml:space="preserve"> </w:t>
            </w:r>
            <w:r w:rsidRPr="00CB139F">
              <w:rPr>
                <w:rFonts w:ascii="Times New Roman" w:hAnsi="Times New Roman"/>
              </w:rPr>
              <w:t>нормативных</w:t>
            </w:r>
            <w:r w:rsidR="00283654">
              <w:rPr>
                <w:rFonts w:ascii="Times New Roman" w:hAnsi="Times New Roman"/>
              </w:rPr>
              <w:t xml:space="preserve"> </w:t>
            </w:r>
            <w:r w:rsidRPr="00CB139F">
              <w:rPr>
                <w:rFonts w:ascii="Times New Roman" w:hAnsi="Times New Roman"/>
              </w:rPr>
              <w:t>правовых</w:t>
            </w:r>
            <w:r w:rsidR="00283654">
              <w:rPr>
                <w:rFonts w:ascii="Times New Roman" w:hAnsi="Times New Roman"/>
              </w:rPr>
              <w:t xml:space="preserve"> </w:t>
            </w:r>
            <w:r w:rsidRPr="00CB139F">
              <w:rPr>
                <w:rFonts w:ascii="Times New Roman" w:hAnsi="Times New Roman"/>
              </w:rPr>
              <w:t>актов,</w:t>
            </w:r>
            <w:r w:rsidR="00283654">
              <w:rPr>
                <w:rFonts w:ascii="Times New Roman" w:hAnsi="Times New Roman"/>
              </w:rPr>
              <w:t xml:space="preserve"> </w:t>
            </w:r>
            <w:r w:rsidRPr="00CB139F">
              <w:rPr>
                <w:rFonts w:ascii="Times New Roman" w:hAnsi="Times New Roman"/>
              </w:rPr>
              <w:t>нормативных</w:t>
            </w:r>
            <w:r w:rsidR="00283654">
              <w:rPr>
                <w:rFonts w:ascii="Times New Roman" w:hAnsi="Times New Roman"/>
              </w:rPr>
              <w:t xml:space="preserve"> </w:t>
            </w:r>
            <w:r w:rsidRPr="00CB139F">
              <w:rPr>
                <w:rFonts w:ascii="Times New Roman" w:hAnsi="Times New Roman"/>
              </w:rPr>
              <w:t>технических</w:t>
            </w:r>
            <w:r w:rsidR="00283654">
              <w:rPr>
                <w:rFonts w:ascii="Times New Roman" w:hAnsi="Times New Roman"/>
              </w:rPr>
              <w:t xml:space="preserve"> </w:t>
            </w:r>
            <w:r w:rsidRPr="00CB139F">
              <w:rPr>
                <w:rFonts w:ascii="Times New Roman" w:hAnsi="Times New Roman"/>
              </w:rPr>
              <w:t>документов</w:t>
            </w:r>
            <w:r w:rsidR="00283654">
              <w:rPr>
                <w:rFonts w:ascii="Times New Roman" w:hAnsi="Times New Roman"/>
              </w:rPr>
              <w:t xml:space="preserve"> </w:t>
            </w:r>
            <w:r w:rsidRPr="00CB139F">
              <w:rPr>
                <w:rFonts w:ascii="Times New Roman" w:hAnsi="Times New Roman"/>
              </w:rPr>
              <w:t>в</w:t>
            </w:r>
            <w:r w:rsidR="00283654">
              <w:rPr>
                <w:rFonts w:ascii="Times New Roman" w:hAnsi="Times New Roman"/>
              </w:rPr>
              <w:t xml:space="preserve"> </w:t>
            </w:r>
            <w:r w:rsidRPr="00CB139F">
              <w:rPr>
                <w:rFonts w:ascii="Times New Roman" w:hAnsi="Times New Roman"/>
              </w:rPr>
              <w:t>области</w:t>
            </w:r>
            <w:r w:rsidR="00283654">
              <w:rPr>
                <w:rFonts w:ascii="Times New Roman" w:hAnsi="Times New Roman"/>
              </w:rPr>
              <w:t xml:space="preserve"> </w:t>
            </w:r>
            <w:r w:rsidRPr="00CB139F">
              <w:rPr>
                <w:rFonts w:ascii="Times New Roman" w:hAnsi="Times New Roman"/>
              </w:rPr>
              <w:t>организации</w:t>
            </w:r>
            <w:r w:rsidR="00283654">
              <w:rPr>
                <w:rFonts w:ascii="Times New Roman" w:hAnsi="Times New Roman"/>
              </w:rPr>
              <w:t xml:space="preserve"> </w:t>
            </w:r>
            <w:r w:rsidRPr="00CB139F">
              <w:rPr>
                <w:rFonts w:ascii="Times New Roman" w:hAnsi="Times New Roman"/>
              </w:rPr>
              <w:t>строительного</w:t>
            </w:r>
            <w:r w:rsidR="00283654">
              <w:rPr>
                <w:rFonts w:ascii="Times New Roman" w:hAnsi="Times New Roman"/>
              </w:rPr>
              <w:t xml:space="preserve"> </w:t>
            </w:r>
            <w:r w:rsidRPr="00CB139F">
              <w:rPr>
                <w:rFonts w:ascii="Times New Roman" w:hAnsi="Times New Roman"/>
              </w:rPr>
              <w:t>производства</w:t>
            </w:r>
          </w:p>
        </w:tc>
      </w:tr>
      <w:tr w:rsidR="00B335FF" w14:paraId="3A0CB0CA" w14:textId="77777777" w:rsidTr="005F0FC6">
        <w:tc>
          <w:tcPr>
            <w:tcW w:w="1229" w:type="dxa"/>
            <w:vMerge/>
            <w:tcBorders>
              <w:left w:val="single" w:sz="4" w:space="0" w:color="auto"/>
              <w:right w:val="single" w:sz="4" w:space="0" w:color="auto"/>
            </w:tcBorders>
          </w:tcPr>
          <w:p w14:paraId="5A60DC18"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0E858A3" w14:textId="299C82BA" w:rsidR="00B335FF" w:rsidRDefault="00B335FF" w:rsidP="004808FD">
            <w:pPr>
              <w:rPr>
                <w:rFonts w:ascii="Times New Roman" w:eastAsia="Calibri" w:hAnsi="Times New Roman" w:cs="Times New Roman"/>
              </w:rPr>
            </w:pPr>
            <w:r>
              <w:rPr>
                <w:rFonts w:ascii="Times New Roman" w:eastAsia="Calibri" w:hAnsi="Times New Roman" w:cs="Times New Roman"/>
              </w:rPr>
              <w:t>З.</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.0</w:t>
            </w:r>
            <w:r>
              <w:rPr>
                <w:rFonts w:ascii="Times New Roman" w:eastAsia="Calibri" w:hAnsi="Times New Roman" w:cs="Times New Roman"/>
              </w:rPr>
              <w:t>2</w:t>
            </w:r>
          </w:p>
        </w:tc>
        <w:tc>
          <w:tcPr>
            <w:tcW w:w="7556" w:type="dxa"/>
            <w:tcBorders>
              <w:top w:val="single" w:sz="4" w:space="0" w:color="auto"/>
              <w:left w:val="single" w:sz="4" w:space="0" w:color="auto"/>
              <w:bottom w:val="single" w:sz="4" w:space="0" w:color="auto"/>
              <w:right w:val="single" w:sz="4" w:space="0" w:color="auto"/>
            </w:tcBorders>
          </w:tcPr>
          <w:p w14:paraId="7C9D4FD6" w14:textId="4CF30F5D" w:rsidR="00B335FF" w:rsidRPr="00F87D60" w:rsidRDefault="00B335FF" w:rsidP="004808FD">
            <w:pPr>
              <w:rPr>
                <w:rFonts w:ascii="Times New Roman" w:eastAsia="Calibri" w:hAnsi="Times New Roman" w:cs="Times New Roman"/>
                <w:b/>
              </w:rPr>
            </w:pPr>
            <w:r w:rsidRPr="00CB139F">
              <w:rPr>
                <w:rFonts w:ascii="Times New Roman" w:hAnsi="Times New Roman"/>
              </w:rPr>
              <w:t>технологические</w:t>
            </w:r>
            <w:r w:rsidR="00283654">
              <w:rPr>
                <w:rFonts w:ascii="Times New Roman" w:hAnsi="Times New Roman"/>
              </w:rPr>
              <w:t xml:space="preserve"> </w:t>
            </w:r>
            <w:r w:rsidRPr="00CB139F">
              <w:rPr>
                <w:rFonts w:ascii="Times New Roman" w:hAnsi="Times New Roman"/>
              </w:rPr>
              <w:t>процессы</w:t>
            </w:r>
            <w:r w:rsidR="00283654">
              <w:rPr>
                <w:rFonts w:ascii="Times New Roman" w:hAnsi="Times New Roman"/>
              </w:rPr>
              <w:t xml:space="preserve"> </w:t>
            </w:r>
            <w:r w:rsidRPr="00CB139F">
              <w:rPr>
                <w:rFonts w:ascii="Times New Roman" w:hAnsi="Times New Roman"/>
              </w:rPr>
              <w:t>производства</w:t>
            </w:r>
            <w:r w:rsidR="00283654">
              <w:rPr>
                <w:rFonts w:ascii="Times New Roman" w:hAnsi="Times New Roman"/>
              </w:rPr>
              <w:t xml:space="preserve"> </w:t>
            </w:r>
            <w:r w:rsidRPr="00CB139F">
              <w:rPr>
                <w:rFonts w:ascii="Times New Roman" w:hAnsi="Times New Roman"/>
              </w:rPr>
              <w:t>строительно-монтажных</w:t>
            </w:r>
            <w:r w:rsidR="00283654">
              <w:rPr>
                <w:rFonts w:ascii="Times New Roman" w:hAnsi="Times New Roman"/>
              </w:rPr>
              <w:t xml:space="preserve"> </w:t>
            </w:r>
            <w:r w:rsidRPr="00CB139F">
              <w:rPr>
                <w:rFonts w:ascii="Times New Roman" w:hAnsi="Times New Roman"/>
              </w:rPr>
              <w:t>работ</w:t>
            </w:r>
          </w:p>
        </w:tc>
      </w:tr>
      <w:tr w:rsidR="00B335FF" w14:paraId="7ED4C869" w14:textId="77777777" w:rsidTr="005F0FC6">
        <w:tc>
          <w:tcPr>
            <w:tcW w:w="1229" w:type="dxa"/>
            <w:vMerge/>
            <w:tcBorders>
              <w:left w:val="single" w:sz="4" w:space="0" w:color="auto"/>
              <w:right w:val="single" w:sz="4" w:space="0" w:color="auto"/>
            </w:tcBorders>
          </w:tcPr>
          <w:p w14:paraId="13E70C87"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1D85409" w14:textId="7D4EC465" w:rsidR="00B335FF" w:rsidRDefault="00B335FF" w:rsidP="004808FD">
            <w:pPr>
              <w:rPr>
                <w:rFonts w:ascii="Times New Roman" w:eastAsia="Calibri" w:hAnsi="Times New Roman" w:cs="Times New Roman"/>
              </w:rPr>
            </w:pPr>
            <w:r>
              <w:rPr>
                <w:rFonts w:ascii="Times New Roman" w:eastAsia="Calibri" w:hAnsi="Times New Roman" w:cs="Times New Roman"/>
              </w:rPr>
              <w:t>З</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.0</w:t>
            </w:r>
            <w:r>
              <w:rPr>
                <w:rFonts w:ascii="Times New Roman" w:eastAsia="Calibri" w:hAnsi="Times New Roman" w:cs="Times New Roman"/>
              </w:rPr>
              <w:t>3</w:t>
            </w:r>
          </w:p>
        </w:tc>
        <w:tc>
          <w:tcPr>
            <w:tcW w:w="7556" w:type="dxa"/>
            <w:tcBorders>
              <w:top w:val="single" w:sz="4" w:space="0" w:color="auto"/>
              <w:left w:val="single" w:sz="4" w:space="0" w:color="auto"/>
              <w:bottom w:val="single" w:sz="4" w:space="0" w:color="auto"/>
              <w:right w:val="single" w:sz="4" w:space="0" w:color="auto"/>
            </w:tcBorders>
          </w:tcPr>
          <w:p w14:paraId="031CB191" w14:textId="79AFB05D" w:rsidR="00B335FF" w:rsidRPr="00F87D60" w:rsidRDefault="00B335FF" w:rsidP="004808FD">
            <w:pPr>
              <w:rPr>
                <w:rFonts w:ascii="Times New Roman" w:eastAsia="Calibri" w:hAnsi="Times New Roman" w:cs="Times New Roman"/>
                <w:b/>
              </w:rPr>
            </w:pPr>
            <w:r w:rsidRPr="00CB139F">
              <w:rPr>
                <w:rFonts w:ascii="Times New Roman" w:hAnsi="Times New Roman"/>
              </w:rPr>
              <w:t>основы</w:t>
            </w:r>
            <w:r w:rsidR="00283654">
              <w:rPr>
                <w:rFonts w:ascii="Times New Roman" w:hAnsi="Times New Roman"/>
              </w:rPr>
              <w:t xml:space="preserve"> </w:t>
            </w:r>
            <w:r w:rsidRPr="00CB139F">
              <w:rPr>
                <w:rFonts w:ascii="Times New Roman" w:hAnsi="Times New Roman"/>
              </w:rPr>
              <w:t>проектирования</w:t>
            </w:r>
            <w:r w:rsidR="00283654">
              <w:rPr>
                <w:rFonts w:ascii="Times New Roman" w:hAnsi="Times New Roman"/>
              </w:rPr>
              <w:t xml:space="preserve"> </w:t>
            </w:r>
            <w:r w:rsidRPr="00CB139F">
              <w:rPr>
                <w:rFonts w:ascii="Times New Roman" w:hAnsi="Times New Roman"/>
              </w:rPr>
              <w:t>производства</w:t>
            </w:r>
            <w:r w:rsidR="00283654">
              <w:rPr>
                <w:rFonts w:ascii="Times New Roman" w:hAnsi="Times New Roman"/>
              </w:rPr>
              <w:t xml:space="preserve"> </w:t>
            </w:r>
            <w:r w:rsidRPr="00CB139F">
              <w:rPr>
                <w:rFonts w:ascii="Times New Roman" w:hAnsi="Times New Roman"/>
              </w:rPr>
              <w:t>работ</w:t>
            </w:r>
          </w:p>
        </w:tc>
      </w:tr>
      <w:tr w:rsidR="00B335FF" w14:paraId="3753AF49" w14:textId="77777777" w:rsidTr="005F0FC6">
        <w:tc>
          <w:tcPr>
            <w:tcW w:w="1229" w:type="dxa"/>
            <w:vMerge/>
            <w:tcBorders>
              <w:left w:val="single" w:sz="4" w:space="0" w:color="auto"/>
              <w:right w:val="single" w:sz="4" w:space="0" w:color="auto"/>
            </w:tcBorders>
          </w:tcPr>
          <w:p w14:paraId="441961F4"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1CCF9726" w14:textId="00967E6C" w:rsidR="00B335FF" w:rsidRDefault="00B335FF" w:rsidP="004808FD">
            <w:pPr>
              <w:rPr>
                <w:rFonts w:ascii="Times New Roman" w:eastAsia="Calibri" w:hAnsi="Times New Roman" w:cs="Times New Roman"/>
              </w:rPr>
            </w:pPr>
            <w:r>
              <w:rPr>
                <w:rFonts w:ascii="Times New Roman" w:eastAsia="Calibri" w:hAnsi="Times New Roman" w:cs="Times New Roman"/>
              </w:rPr>
              <w:t>З.</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.0</w:t>
            </w:r>
            <w:r>
              <w:rPr>
                <w:rFonts w:ascii="Times New Roman" w:eastAsia="Calibri" w:hAnsi="Times New Roman" w:cs="Times New Roman"/>
              </w:rPr>
              <w:t>4</w:t>
            </w:r>
          </w:p>
        </w:tc>
        <w:tc>
          <w:tcPr>
            <w:tcW w:w="7556" w:type="dxa"/>
            <w:tcBorders>
              <w:top w:val="single" w:sz="4" w:space="0" w:color="auto"/>
              <w:left w:val="single" w:sz="4" w:space="0" w:color="auto"/>
              <w:bottom w:val="single" w:sz="4" w:space="0" w:color="auto"/>
              <w:right w:val="single" w:sz="4" w:space="0" w:color="auto"/>
            </w:tcBorders>
          </w:tcPr>
          <w:p w14:paraId="62E6478C" w14:textId="6D6CAF67" w:rsidR="00B335FF" w:rsidRPr="00F87D60" w:rsidRDefault="00B335FF" w:rsidP="004808FD">
            <w:pPr>
              <w:rPr>
                <w:rFonts w:ascii="Times New Roman" w:eastAsia="Calibri" w:hAnsi="Times New Roman" w:cs="Times New Roman"/>
                <w:b/>
              </w:rPr>
            </w:pPr>
            <w:r w:rsidRPr="00CB139F">
              <w:rPr>
                <w:rFonts w:ascii="Times New Roman" w:hAnsi="Times New Roman"/>
              </w:rPr>
              <w:t>основы</w:t>
            </w:r>
            <w:r w:rsidR="00283654">
              <w:rPr>
                <w:rFonts w:ascii="Times New Roman" w:hAnsi="Times New Roman"/>
              </w:rPr>
              <w:t xml:space="preserve"> </w:t>
            </w:r>
            <w:r w:rsidRPr="00CB139F">
              <w:rPr>
                <w:rFonts w:ascii="Times New Roman" w:hAnsi="Times New Roman"/>
              </w:rPr>
              <w:t>организации</w:t>
            </w:r>
            <w:r w:rsidR="00283654">
              <w:rPr>
                <w:rFonts w:ascii="Times New Roman" w:hAnsi="Times New Roman"/>
              </w:rPr>
              <w:t xml:space="preserve"> </w:t>
            </w:r>
            <w:r w:rsidRPr="00CB139F">
              <w:rPr>
                <w:rFonts w:ascii="Times New Roman" w:hAnsi="Times New Roman"/>
              </w:rPr>
              <w:t>строительного</w:t>
            </w:r>
            <w:r w:rsidR="00283654">
              <w:rPr>
                <w:rFonts w:ascii="Times New Roman" w:hAnsi="Times New Roman"/>
              </w:rPr>
              <w:t xml:space="preserve"> </w:t>
            </w:r>
            <w:r w:rsidRPr="00CB139F">
              <w:rPr>
                <w:rFonts w:ascii="Times New Roman" w:hAnsi="Times New Roman"/>
              </w:rPr>
              <w:t>производства;</w:t>
            </w:r>
            <w:r w:rsidR="00283654">
              <w:rPr>
                <w:rFonts w:ascii="Times New Roman" w:hAnsi="Times New Roman"/>
              </w:rPr>
              <w:t xml:space="preserve"> </w:t>
            </w:r>
            <w:r w:rsidRPr="00CB139F">
              <w:rPr>
                <w:rFonts w:ascii="Times New Roman" w:hAnsi="Times New Roman"/>
              </w:rPr>
              <w:t>основные</w:t>
            </w:r>
            <w:r w:rsidR="00283654">
              <w:rPr>
                <w:rFonts w:ascii="Times New Roman" w:hAnsi="Times New Roman"/>
              </w:rPr>
              <w:t xml:space="preserve"> </w:t>
            </w:r>
            <w:r w:rsidRPr="00CB139F">
              <w:rPr>
                <w:rFonts w:ascii="Times New Roman" w:hAnsi="Times New Roman"/>
              </w:rPr>
              <w:t>технологии</w:t>
            </w:r>
            <w:r w:rsidR="00283654">
              <w:rPr>
                <w:rFonts w:ascii="Times New Roman" w:hAnsi="Times New Roman"/>
              </w:rPr>
              <w:t xml:space="preserve"> </w:t>
            </w:r>
            <w:r w:rsidRPr="00CB139F">
              <w:rPr>
                <w:rFonts w:ascii="Times New Roman" w:hAnsi="Times New Roman"/>
              </w:rPr>
              <w:t>строительства,</w:t>
            </w:r>
            <w:r w:rsidR="00283654">
              <w:rPr>
                <w:rFonts w:ascii="Times New Roman" w:hAnsi="Times New Roman"/>
              </w:rPr>
              <w:t xml:space="preserve"> </w:t>
            </w:r>
            <w:r w:rsidRPr="00CB139F">
              <w:rPr>
                <w:rFonts w:ascii="Times New Roman" w:hAnsi="Times New Roman"/>
              </w:rPr>
              <w:t>основные</w:t>
            </w:r>
            <w:r w:rsidR="00283654">
              <w:rPr>
                <w:rFonts w:ascii="Times New Roman" w:hAnsi="Times New Roman"/>
              </w:rPr>
              <w:t xml:space="preserve"> </w:t>
            </w:r>
            <w:r w:rsidRPr="00CB139F">
              <w:rPr>
                <w:rFonts w:ascii="Times New Roman" w:hAnsi="Times New Roman"/>
              </w:rPr>
              <w:t>строительные</w:t>
            </w:r>
            <w:r w:rsidR="00283654">
              <w:rPr>
                <w:rFonts w:ascii="Times New Roman" w:hAnsi="Times New Roman"/>
              </w:rPr>
              <w:t xml:space="preserve"> </w:t>
            </w:r>
            <w:r w:rsidRPr="00CB139F">
              <w:rPr>
                <w:rFonts w:ascii="Times New Roman" w:hAnsi="Times New Roman"/>
              </w:rPr>
              <w:t>машины</w:t>
            </w:r>
            <w:r w:rsidR="00283654">
              <w:rPr>
                <w:rFonts w:ascii="Times New Roman" w:hAnsi="Times New Roman"/>
              </w:rPr>
              <w:t xml:space="preserve"> </w:t>
            </w:r>
            <w:r w:rsidRPr="00CB139F">
              <w:rPr>
                <w:rFonts w:ascii="Times New Roman" w:hAnsi="Times New Roman"/>
              </w:rPr>
              <w:t>и</w:t>
            </w:r>
            <w:r w:rsidR="00283654">
              <w:rPr>
                <w:rFonts w:ascii="Times New Roman" w:hAnsi="Times New Roman"/>
              </w:rPr>
              <w:t xml:space="preserve"> </w:t>
            </w:r>
            <w:r w:rsidRPr="00CB139F">
              <w:rPr>
                <w:rFonts w:ascii="Times New Roman" w:hAnsi="Times New Roman"/>
              </w:rPr>
              <w:t>механизмы,</w:t>
            </w:r>
            <w:r w:rsidR="00283654">
              <w:rPr>
                <w:rFonts w:ascii="Times New Roman" w:hAnsi="Times New Roman"/>
              </w:rPr>
              <w:t xml:space="preserve"> </w:t>
            </w:r>
            <w:r w:rsidRPr="00CB139F">
              <w:rPr>
                <w:rFonts w:ascii="Times New Roman" w:hAnsi="Times New Roman"/>
              </w:rPr>
              <w:t>применяемые</w:t>
            </w:r>
            <w:r w:rsidR="00283654">
              <w:rPr>
                <w:rFonts w:ascii="Times New Roman" w:hAnsi="Times New Roman"/>
              </w:rPr>
              <w:t xml:space="preserve"> </w:t>
            </w:r>
            <w:r w:rsidRPr="00CB139F">
              <w:rPr>
                <w:rFonts w:ascii="Times New Roman" w:hAnsi="Times New Roman"/>
              </w:rPr>
              <w:t>при</w:t>
            </w:r>
            <w:r w:rsidR="00283654">
              <w:rPr>
                <w:rFonts w:ascii="Times New Roman" w:hAnsi="Times New Roman"/>
              </w:rPr>
              <w:t xml:space="preserve"> </w:t>
            </w:r>
            <w:r w:rsidRPr="00CB139F">
              <w:rPr>
                <w:rFonts w:ascii="Times New Roman" w:hAnsi="Times New Roman"/>
              </w:rPr>
              <w:t>производстве</w:t>
            </w:r>
            <w:r w:rsidR="00283654">
              <w:rPr>
                <w:rFonts w:ascii="Times New Roman" w:hAnsi="Times New Roman"/>
              </w:rPr>
              <w:t xml:space="preserve"> </w:t>
            </w:r>
            <w:r w:rsidRPr="00CB139F">
              <w:rPr>
                <w:rFonts w:ascii="Times New Roman" w:hAnsi="Times New Roman"/>
              </w:rPr>
              <w:t>различных</w:t>
            </w:r>
            <w:r w:rsidR="00283654">
              <w:rPr>
                <w:rFonts w:ascii="Times New Roman" w:hAnsi="Times New Roman"/>
              </w:rPr>
              <w:t xml:space="preserve"> </w:t>
            </w:r>
            <w:r w:rsidRPr="00CB139F">
              <w:rPr>
                <w:rFonts w:ascii="Times New Roman" w:hAnsi="Times New Roman"/>
              </w:rPr>
              <w:t>видов</w:t>
            </w:r>
            <w:r w:rsidR="00283654">
              <w:rPr>
                <w:rFonts w:ascii="Times New Roman" w:hAnsi="Times New Roman"/>
              </w:rPr>
              <w:t xml:space="preserve"> </w:t>
            </w:r>
            <w:r w:rsidRPr="00CB139F">
              <w:rPr>
                <w:rFonts w:ascii="Times New Roman" w:hAnsi="Times New Roman"/>
              </w:rPr>
              <w:t>строительных</w:t>
            </w:r>
            <w:r w:rsidR="00283654">
              <w:rPr>
                <w:rFonts w:ascii="Times New Roman" w:hAnsi="Times New Roman"/>
              </w:rPr>
              <w:t xml:space="preserve"> </w:t>
            </w:r>
            <w:r w:rsidRPr="00CB139F">
              <w:rPr>
                <w:rFonts w:ascii="Times New Roman" w:hAnsi="Times New Roman"/>
              </w:rPr>
              <w:t>работ</w:t>
            </w:r>
          </w:p>
        </w:tc>
      </w:tr>
      <w:tr w:rsidR="00B335FF" w14:paraId="6B69B195" w14:textId="77777777" w:rsidTr="005F0FC6">
        <w:tc>
          <w:tcPr>
            <w:tcW w:w="1229" w:type="dxa"/>
            <w:vMerge/>
            <w:tcBorders>
              <w:left w:val="single" w:sz="4" w:space="0" w:color="auto"/>
              <w:right w:val="single" w:sz="4" w:space="0" w:color="auto"/>
            </w:tcBorders>
          </w:tcPr>
          <w:p w14:paraId="20784CCD"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422720AD" w14:textId="612E70F7" w:rsidR="00B335FF" w:rsidRDefault="00B335FF" w:rsidP="004808FD">
            <w:pPr>
              <w:rPr>
                <w:rFonts w:ascii="Times New Roman" w:eastAsia="Calibri" w:hAnsi="Times New Roman" w:cs="Times New Roman"/>
              </w:rPr>
            </w:pPr>
            <w:r>
              <w:rPr>
                <w:rFonts w:ascii="Times New Roman" w:eastAsia="Calibri" w:hAnsi="Times New Roman" w:cs="Times New Roman"/>
              </w:rPr>
              <w:t>З</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.0</w:t>
            </w:r>
            <w:r>
              <w:rPr>
                <w:rFonts w:ascii="Times New Roman" w:eastAsia="Calibri" w:hAnsi="Times New Roman" w:cs="Times New Roman"/>
              </w:rPr>
              <w:t>5</w:t>
            </w:r>
          </w:p>
        </w:tc>
        <w:tc>
          <w:tcPr>
            <w:tcW w:w="7556" w:type="dxa"/>
            <w:tcBorders>
              <w:top w:val="single" w:sz="4" w:space="0" w:color="auto"/>
              <w:left w:val="single" w:sz="4" w:space="0" w:color="auto"/>
              <w:bottom w:val="single" w:sz="4" w:space="0" w:color="auto"/>
              <w:right w:val="single" w:sz="4" w:space="0" w:color="auto"/>
            </w:tcBorders>
          </w:tcPr>
          <w:p w14:paraId="721D5C45" w14:textId="2D713A38" w:rsidR="00B335FF" w:rsidRPr="00F87D60" w:rsidRDefault="00B335FF" w:rsidP="004808FD">
            <w:pPr>
              <w:rPr>
                <w:rFonts w:ascii="Times New Roman" w:eastAsia="Calibri" w:hAnsi="Times New Roman" w:cs="Times New Roman"/>
                <w:b/>
              </w:rPr>
            </w:pPr>
            <w:r w:rsidRPr="00CB139F">
              <w:rPr>
                <w:rFonts w:ascii="Times New Roman" w:hAnsi="Times New Roman"/>
              </w:rPr>
              <w:t>методы</w:t>
            </w:r>
            <w:r w:rsidR="00283654">
              <w:rPr>
                <w:rFonts w:ascii="Times New Roman" w:hAnsi="Times New Roman"/>
              </w:rPr>
              <w:t xml:space="preserve"> </w:t>
            </w:r>
            <w:r w:rsidRPr="00CB139F">
              <w:rPr>
                <w:rFonts w:ascii="Times New Roman" w:hAnsi="Times New Roman"/>
              </w:rPr>
              <w:t>расчета</w:t>
            </w:r>
            <w:r w:rsidR="00283654">
              <w:rPr>
                <w:rFonts w:ascii="Times New Roman" w:hAnsi="Times New Roman"/>
              </w:rPr>
              <w:t xml:space="preserve"> </w:t>
            </w:r>
            <w:r w:rsidRPr="00CB139F">
              <w:rPr>
                <w:rFonts w:ascii="Times New Roman" w:hAnsi="Times New Roman"/>
              </w:rPr>
              <w:t>потребности</w:t>
            </w:r>
            <w:r w:rsidR="00283654">
              <w:rPr>
                <w:rFonts w:ascii="Times New Roman" w:hAnsi="Times New Roman"/>
              </w:rPr>
              <w:t xml:space="preserve"> </w:t>
            </w:r>
            <w:r w:rsidRPr="00CB139F">
              <w:rPr>
                <w:rFonts w:ascii="Times New Roman" w:hAnsi="Times New Roman"/>
              </w:rPr>
              <w:t>строительного</w:t>
            </w:r>
            <w:r w:rsidR="00283654">
              <w:rPr>
                <w:rFonts w:ascii="Times New Roman" w:hAnsi="Times New Roman"/>
              </w:rPr>
              <w:t xml:space="preserve"> </w:t>
            </w:r>
            <w:r w:rsidRPr="00CB139F">
              <w:rPr>
                <w:rFonts w:ascii="Times New Roman" w:hAnsi="Times New Roman"/>
              </w:rPr>
              <w:t>производства</w:t>
            </w:r>
            <w:r w:rsidR="00283654">
              <w:rPr>
                <w:rFonts w:ascii="Times New Roman" w:hAnsi="Times New Roman"/>
              </w:rPr>
              <w:t xml:space="preserve"> </w:t>
            </w:r>
            <w:r w:rsidRPr="00CB139F">
              <w:rPr>
                <w:rFonts w:ascii="Times New Roman" w:hAnsi="Times New Roman"/>
              </w:rPr>
              <w:t>в</w:t>
            </w:r>
            <w:r w:rsidR="00283654">
              <w:rPr>
                <w:rFonts w:ascii="Times New Roman" w:hAnsi="Times New Roman"/>
              </w:rPr>
              <w:t xml:space="preserve"> </w:t>
            </w:r>
            <w:r w:rsidRPr="00CB139F">
              <w:rPr>
                <w:rFonts w:ascii="Times New Roman" w:hAnsi="Times New Roman"/>
              </w:rPr>
              <w:t>строительных</w:t>
            </w:r>
            <w:r w:rsidR="00283654">
              <w:rPr>
                <w:rFonts w:ascii="Times New Roman" w:hAnsi="Times New Roman"/>
              </w:rPr>
              <w:t xml:space="preserve"> </w:t>
            </w:r>
            <w:r w:rsidRPr="00CB139F">
              <w:rPr>
                <w:rFonts w:ascii="Times New Roman" w:hAnsi="Times New Roman"/>
              </w:rPr>
              <w:t>машинах</w:t>
            </w:r>
            <w:r w:rsidR="00283654">
              <w:rPr>
                <w:rFonts w:ascii="Times New Roman" w:hAnsi="Times New Roman"/>
              </w:rPr>
              <w:t xml:space="preserve"> </w:t>
            </w:r>
            <w:r w:rsidRPr="00CB139F">
              <w:rPr>
                <w:rFonts w:ascii="Times New Roman" w:hAnsi="Times New Roman"/>
              </w:rPr>
              <w:t>и</w:t>
            </w:r>
            <w:r w:rsidR="00283654">
              <w:rPr>
                <w:rFonts w:ascii="Times New Roman" w:hAnsi="Times New Roman"/>
              </w:rPr>
              <w:t xml:space="preserve"> </w:t>
            </w:r>
            <w:r w:rsidRPr="00CB139F">
              <w:rPr>
                <w:rFonts w:ascii="Times New Roman" w:hAnsi="Times New Roman"/>
              </w:rPr>
              <w:t>механизмах</w:t>
            </w:r>
          </w:p>
        </w:tc>
      </w:tr>
      <w:tr w:rsidR="00B335FF" w14:paraId="37A9AC0B" w14:textId="77777777" w:rsidTr="005F0FC6">
        <w:tc>
          <w:tcPr>
            <w:tcW w:w="1229" w:type="dxa"/>
            <w:vMerge/>
            <w:tcBorders>
              <w:left w:val="single" w:sz="4" w:space="0" w:color="auto"/>
              <w:right w:val="single" w:sz="4" w:space="0" w:color="auto"/>
            </w:tcBorders>
          </w:tcPr>
          <w:p w14:paraId="50CE9E55"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19D10CD" w14:textId="209EBBF4" w:rsidR="00B335FF" w:rsidRDefault="00B335FF" w:rsidP="004808FD">
            <w:pPr>
              <w:rPr>
                <w:rFonts w:ascii="Times New Roman" w:eastAsia="Calibri" w:hAnsi="Times New Roman" w:cs="Times New Roman"/>
              </w:rPr>
            </w:pPr>
            <w:r>
              <w:rPr>
                <w:rFonts w:ascii="Times New Roman" w:eastAsia="Calibri" w:hAnsi="Times New Roman" w:cs="Times New Roman"/>
              </w:rPr>
              <w:t>З.</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.0</w:t>
            </w:r>
            <w:r>
              <w:rPr>
                <w:rFonts w:ascii="Times New Roman" w:eastAsia="Calibri" w:hAnsi="Times New Roman" w:cs="Times New Roman"/>
              </w:rPr>
              <w:t>6</w:t>
            </w:r>
          </w:p>
        </w:tc>
        <w:tc>
          <w:tcPr>
            <w:tcW w:w="7556" w:type="dxa"/>
            <w:tcBorders>
              <w:top w:val="single" w:sz="4" w:space="0" w:color="auto"/>
              <w:left w:val="single" w:sz="4" w:space="0" w:color="auto"/>
              <w:bottom w:val="single" w:sz="4" w:space="0" w:color="auto"/>
              <w:right w:val="single" w:sz="4" w:space="0" w:color="auto"/>
            </w:tcBorders>
          </w:tcPr>
          <w:p w14:paraId="219A4DDC" w14:textId="1FDB0E92" w:rsidR="00B335FF" w:rsidRPr="00F87D60" w:rsidRDefault="00B335FF" w:rsidP="004808FD">
            <w:pPr>
              <w:rPr>
                <w:rFonts w:ascii="Times New Roman" w:eastAsia="Calibri" w:hAnsi="Times New Roman" w:cs="Times New Roman"/>
                <w:b/>
              </w:rPr>
            </w:pPr>
            <w:r w:rsidRPr="00CB139F">
              <w:rPr>
                <w:rFonts w:ascii="Times New Roman" w:hAnsi="Times New Roman"/>
              </w:rPr>
              <w:t>методы</w:t>
            </w:r>
            <w:r w:rsidR="00283654">
              <w:rPr>
                <w:rFonts w:ascii="Times New Roman" w:hAnsi="Times New Roman"/>
              </w:rPr>
              <w:t xml:space="preserve"> </w:t>
            </w:r>
            <w:r w:rsidRPr="00CB139F">
              <w:rPr>
                <w:rFonts w:ascii="Times New Roman" w:hAnsi="Times New Roman"/>
              </w:rPr>
              <w:t>определения</w:t>
            </w:r>
            <w:r w:rsidR="00283654">
              <w:rPr>
                <w:rFonts w:ascii="Times New Roman" w:hAnsi="Times New Roman"/>
              </w:rPr>
              <w:t xml:space="preserve"> </w:t>
            </w:r>
            <w:r w:rsidRPr="00CB139F">
              <w:rPr>
                <w:rFonts w:ascii="Times New Roman" w:hAnsi="Times New Roman"/>
              </w:rPr>
              <w:t>потребности</w:t>
            </w:r>
            <w:r w:rsidR="00283654">
              <w:rPr>
                <w:rFonts w:ascii="Times New Roman" w:hAnsi="Times New Roman"/>
              </w:rPr>
              <w:t xml:space="preserve"> </w:t>
            </w:r>
            <w:r w:rsidRPr="00CB139F">
              <w:rPr>
                <w:rFonts w:ascii="Times New Roman" w:hAnsi="Times New Roman"/>
              </w:rPr>
              <w:t>в</w:t>
            </w:r>
            <w:r w:rsidR="00283654">
              <w:rPr>
                <w:rFonts w:ascii="Times New Roman" w:hAnsi="Times New Roman"/>
              </w:rPr>
              <w:t xml:space="preserve"> </w:t>
            </w:r>
            <w:r w:rsidRPr="00CB139F">
              <w:rPr>
                <w:rFonts w:ascii="Times New Roman" w:hAnsi="Times New Roman"/>
              </w:rPr>
              <w:t>материально-технических</w:t>
            </w:r>
            <w:r w:rsidR="00283654">
              <w:rPr>
                <w:rFonts w:ascii="Times New Roman" w:hAnsi="Times New Roman"/>
              </w:rPr>
              <w:t xml:space="preserve"> </w:t>
            </w:r>
            <w:r w:rsidRPr="00CB139F">
              <w:rPr>
                <w:rFonts w:ascii="Times New Roman" w:hAnsi="Times New Roman"/>
              </w:rPr>
              <w:t>и</w:t>
            </w:r>
            <w:r w:rsidR="00283654">
              <w:rPr>
                <w:rFonts w:ascii="Times New Roman" w:hAnsi="Times New Roman"/>
              </w:rPr>
              <w:t xml:space="preserve"> </w:t>
            </w:r>
            <w:r w:rsidRPr="00CB139F">
              <w:rPr>
                <w:rFonts w:ascii="Times New Roman" w:hAnsi="Times New Roman"/>
              </w:rPr>
              <w:t>трудовых</w:t>
            </w:r>
            <w:r w:rsidR="00283654">
              <w:rPr>
                <w:rFonts w:ascii="Times New Roman" w:hAnsi="Times New Roman"/>
              </w:rPr>
              <w:t xml:space="preserve"> </w:t>
            </w:r>
            <w:r w:rsidRPr="00CB139F">
              <w:rPr>
                <w:rFonts w:ascii="Times New Roman" w:hAnsi="Times New Roman"/>
              </w:rPr>
              <w:t>ресурсах</w:t>
            </w:r>
          </w:p>
        </w:tc>
      </w:tr>
      <w:tr w:rsidR="00B335FF" w14:paraId="46CE769D" w14:textId="77777777" w:rsidTr="005F0FC6">
        <w:tc>
          <w:tcPr>
            <w:tcW w:w="1229" w:type="dxa"/>
            <w:vMerge/>
            <w:tcBorders>
              <w:left w:val="single" w:sz="4" w:space="0" w:color="auto"/>
              <w:right w:val="single" w:sz="4" w:space="0" w:color="auto"/>
            </w:tcBorders>
          </w:tcPr>
          <w:p w14:paraId="0339E18A"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E8E1FCE" w14:textId="47B1737A" w:rsidR="00B335FF" w:rsidRDefault="00B335FF" w:rsidP="004808FD">
            <w:pPr>
              <w:rPr>
                <w:rFonts w:ascii="Times New Roman" w:eastAsia="Calibri" w:hAnsi="Times New Roman" w:cs="Times New Roman"/>
              </w:rPr>
            </w:pPr>
            <w:r>
              <w:rPr>
                <w:rFonts w:ascii="Times New Roman" w:eastAsia="Calibri" w:hAnsi="Times New Roman" w:cs="Times New Roman"/>
              </w:rPr>
              <w:t>З</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.0</w:t>
            </w:r>
            <w:r>
              <w:rPr>
                <w:rFonts w:ascii="Times New Roman" w:eastAsia="Calibri" w:hAnsi="Times New Roman" w:cs="Times New Roman"/>
              </w:rPr>
              <w:t>7</w:t>
            </w:r>
          </w:p>
        </w:tc>
        <w:tc>
          <w:tcPr>
            <w:tcW w:w="7556" w:type="dxa"/>
            <w:tcBorders>
              <w:top w:val="single" w:sz="4" w:space="0" w:color="auto"/>
              <w:left w:val="single" w:sz="4" w:space="0" w:color="auto"/>
              <w:bottom w:val="single" w:sz="4" w:space="0" w:color="auto"/>
              <w:right w:val="single" w:sz="4" w:space="0" w:color="auto"/>
            </w:tcBorders>
          </w:tcPr>
          <w:p w14:paraId="0D671648" w14:textId="02F9C9E2" w:rsidR="00B335FF" w:rsidRPr="00F87D60" w:rsidRDefault="00B335FF" w:rsidP="004808FD">
            <w:pPr>
              <w:rPr>
                <w:rFonts w:ascii="Times New Roman" w:eastAsia="Calibri" w:hAnsi="Times New Roman" w:cs="Times New Roman"/>
                <w:b/>
              </w:rPr>
            </w:pPr>
            <w:r w:rsidRPr="00CB139F">
              <w:rPr>
                <w:rFonts w:ascii="Times New Roman" w:hAnsi="Times New Roman"/>
              </w:rPr>
              <w:t>средства</w:t>
            </w:r>
            <w:r w:rsidR="00283654">
              <w:rPr>
                <w:rFonts w:ascii="Times New Roman" w:hAnsi="Times New Roman"/>
              </w:rPr>
              <w:t xml:space="preserve"> </w:t>
            </w:r>
            <w:r w:rsidRPr="00CB139F">
              <w:rPr>
                <w:rFonts w:ascii="Times New Roman" w:hAnsi="Times New Roman"/>
              </w:rPr>
              <w:t>и</w:t>
            </w:r>
            <w:r w:rsidR="00283654">
              <w:rPr>
                <w:rFonts w:ascii="Times New Roman" w:hAnsi="Times New Roman"/>
              </w:rPr>
              <w:t xml:space="preserve"> </w:t>
            </w:r>
            <w:r w:rsidRPr="00CB139F">
              <w:rPr>
                <w:rFonts w:ascii="Times New Roman" w:hAnsi="Times New Roman"/>
              </w:rPr>
              <w:t>методы</w:t>
            </w:r>
            <w:r w:rsidR="00283654">
              <w:rPr>
                <w:rFonts w:ascii="Times New Roman" w:hAnsi="Times New Roman"/>
              </w:rPr>
              <w:t xml:space="preserve"> </w:t>
            </w:r>
            <w:r w:rsidRPr="00CB139F">
              <w:rPr>
                <w:rFonts w:ascii="Times New Roman" w:hAnsi="Times New Roman"/>
              </w:rPr>
              <w:t>календарного</w:t>
            </w:r>
            <w:r w:rsidR="00283654">
              <w:rPr>
                <w:rFonts w:ascii="Times New Roman" w:hAnsi="Times New Roman"/>
              </w:rPr>
              <w:t xml:space="preserve"> </w:t>
            </w:r>
            <w:r w:rsidRPr="00CB139F">
              <w:rPr>
                <w:rFonts w:ascii="Times New Roman" w:hAnsi="Times New Roman"/>
              </w:rPr>
              <w:t>и</w:t>
            </w:r>
            <w:r w:rsidR="00283654">
              <w:rPr>
                <w:rFonts w:ascii="Times New Roman" w:hAnsi="Times New Roman"/>
              </w:rPr>
              <w:t xml:space="preserve"> </w:t>
            </w:r>
            <w:proofErr w:type="gramStart"/>
            <w:r w:rsidRPr="00CB139F">
              <w:rPr>
                <w:rFonts w:ascii="Times New Roman" w:hAnsi="Times New Roman"/>
              </w:rPr>
              <w:t>сетевого</w:t>
            </w:r>
            <w:r w:rsidR="00283654">
              <w:rPr>
                <w:rFonts w:ascii="Times New Roman" w:hAnsi="Times New Roman"/>
              </w:rPr>
              <w:t xml:space="preserve">  </w:t>
            </w:r>
            <w:r w:rsidRPr="00CB139F">
              <w:rPr>
                <w:rFonts w:ascii="Times New Roman" w:hAnsi="Times New Roman"/>
              </w:rPr>
              <w:t>планирования</w:t>
            </w:r>
            <w:proofErr w:type="gramEnd"/>
            <w:r w:rsidR="00283654">
              <w:rPr>
                <w:rFonts w:ascii="Times New Roman" w:hAnsi="Times New Roman"/>
              </w:rPr>
              <w:t xml:space="preserve"> </w:t>
            </w:r>
            <w:r w:rsidRPr="00CB139F">
              <w:rPr>
                <w:rFonts w:ascii="Times New Roman" w:hAnsi="Times New Roman"/>
              </w:rPr>
              <w:t>строительного</w:t>
            </w:r>
            <w:r w:rsidR="00283654">
              <w:rPr>
                <w:rFonts w:ascii="Times New Roman" w:hAnsi="Times New Roman"/>
              </w:rPr>
              <w:t xml:space="preserve"> </w:t>
            </w:r>
            <w:r w:rsidRPr="00CB139F">
              <w:rPr>
                <w:rFonts w:ascii="Times New Roman" w:hAnsi="Times New Roman"/>
              </w:rPr>
              <w:t>производства</w:t>
            </w:r>
          </w:p>
        </w:tc>
      </w:tr>
      <w:tr w:rsidR="00B335FF" w14:paraId="3BD2CDFA" w14:textId="77777777" w:rsidTr="005F0FC6">
        <w:tc>
          <w:tcPr>
            <w:tcW w:w="1229" w:type="dxa"/>
            <w:vMerge/>
            <w:tcBorders>
              <w:left w:val="single" w:sz="4" w:space="0" w:color="auto"/>
              <w:right w:val="single" w:sz="4" w:space="0" w:color="auto"/>
            </w:tcBorders>
          </w:tcPr>
          <w:p w14:paraId="79A9302F"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6AAA8264" w14:textId="198ACF4A" w:rsidR="00B335FF" w:rsidRDefault="00B335FF" w:rsidP="004808FD">
            <w:pPr>
              <w:rPr>
                <w:rFonts w:ascii="Times New Roman" w:eastAsia="Calibri" w:hAnsi="Times New Roman" w:cs="Times New Roman"/>
              </w:rPr>
            </w:pPr>
            <w:r>
              <w:rPr>
                <w:rFonts w:ascii="Times New Roman" w:eastAsia="Calibri" w:hAnsi="Times New Roman" w:cs="Times New Roman"/>
              </w:rPr>
              <w:t>З.</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.0</w:t>
            </w:r>
            <w:r>
              <w:rPr>
                <w:rFonts w:ascii="Times New Roman" w:eastAsia="Calibri" w:hAnsi="Times New Roman" w:cs="Times New Roman"/>
              </w:rPr>
              <w:t>8</w:t>
            </w:r>
          </w:p>
        </w:tc>
        <w:tc>
          <w:tcPr>
            <w:tcW w:w="7556" w:type="dxa"/>
            <w:tcBorders>
              <w:top w:val="single" w:sz="4" w:space="0" w:color="auto"/>
              <w:left w:val="single" w:sz="4" w:space="0" w:color="auto"/>
              <w:bottom w:val="single" w:sz="4" w:space="0" w:color="auto"/>
              <w:right w:val="single" w:sz="4" w:space="0" w:color="auto"/>
            </w:tcBorders>
          </w:tcPr>
          <w:p w14:paraId="2A593855" w14:textId="675B67C5" w:rsidR="00B335FF" w:rsidRPr="00F87D60" w:rsidRDefault="00B335FF" w:rsidP="004808FD">
            <w:pPr>
              <w:rPr>
                <w:rFonts w:ascii="Times New Roman" w:eastAsia="Calibri" w:hAnsi="Times New Roman" w:cs="Times New Roman"/>
                <w:b/>
              </w:rPr>
            </w:pPr>
            <w:r w:rsidRPr="00CB139F">
              <w:rPr>
                <w:rFonts w:ascii="Times New Roman" w:hAnsi="Times New Roman"/>
              </w:rPr>
              <w:t>методы</w:t>
            </w:r>
            <w:r w:rsidR="00283654">
              <w:rPr>
                <w:rFonts w:ascii="Times New Roman" w:hAnsi="Times New Roman"/>
              </w:rPr>
              <w:t xml:space="preserve"> </w:t>
            </w:r>
            <w:r w:rsidRPr="00CB139F">
              <w:rPr>
                <w:rFonts w:ascii="Times New Roman" w:hAnsi="Times New Roman"/>
              </w:rPr>
              <w:t>разработки</w:t>
            </w:r>
            <w:r w:rsidR="00283654">
              <w:rPr>
                <w:rFonts w:ascii="Times New Roman" w:hAnsi="Times New Roman"/>
              </w:rPr>
              <w:t xml:space="preserve"> </w:t>
            </w:r>
            <w:r w:rsidRPr="00CB139F">
              <w:rPr>
                <w:rFonts w:ascii="Times New Roman" w:hAnsi="Times New Roman"/>
              </w:rPr>
              <w:t>графиков</w:t>
            </w:r>
            <w:r w:rsidR="00283654">
              <w:rPr>
                <w:rFonts w:ascii="Times New Roman" w:hAnsi="Times New Roman"/>
              </w:rPr>
              <w:t xml:space="preserve"> </w:t>
            </w:r>
            <w:r w:rsidRPr="00CB139F">
              <w:rPr>
                <w:rFonts w:ascii="Times New Roman" w:hAnsi="Times New Roman"/>
              </w:rPr>
              <w:t>ресурсов</w:t>
            </w:r>
            <w:r w:rsidR="00283654">
              <w:rPr>
                <w:rFonts w:ascii="Times New Roman" w:hAnsi="Times New Roman"/>
              </w:rPr>
              <w:t xml:space="preserve"> </w:t>
            </w:r>
            <w:r w:rsidRPr="00CB139F">
              <w:rPr>
                <w:rFonts w:ascii="Times New Roman" w:hAnsi="Times New Roman"/>
              </w:rPr>
              <w:t>на</w:t>
            </w:r>
            <w:r w:rsidR="00283654">
              <w:rPr>
                <w:rFonts w:ascii="Times New Roman" w:hAnsi="Times New Roman"/>
              </w:rPr>
              <w:t xml:space="preserve"> </w:t>
            </w:r>
            <w:r w:rsidRPr="00CB139F">
              <w:rPr>
                <w:rFonts w:ascii="Times New Roman" w:hAnsi="Times New Roman"/>
              </w:rPr>
              <w:t>основе</w:t>
            </w:r>
            <w:r w:rsidR="00283654">
              <w:rPr>
                <w:rFonts w:ascii="Times New Roman" w:hAnsi="Times New Roman"/>
              </w:rPr>
              <w:t xml:space="preserve"> </w:t>
            </w:r>
            <w:r w:rsidRPr="00CB139F">
              <w:rPr>
                <w:rFonts w:ascii="Times New Roman" w:hAnsi="Times New Roman"/>
              </w:rPr>
              <w:t>календарного</w:t>
            </w:r>
            <w:r w:rsidR="00283654">
              <w:rPr>
                <w:rFonts w:ascii="Times New Roman" w:hAnsi="Times New Roman"/>
              </w:rPr>
              <w:t xml:space="preserve"> </w:t>
            </w:r>
            <w:r w:rsidRPr="00CB139F">
              <w:rPr>
                <w:rFonts w:ascii="Times New Roman" w:hAnsi="Times New Roman"/>
              </w:rPr>
              <w:t>плана</w:t>
            </w:r>
            <w:r w:rsidR="00283654">
              <w:rPr>
                <w:rFonts w:ascii="Times New Roman" w:hAnsi="Times New Roman"/>
              </w:rPr>
              <w:t xml:space="preserve"> </w:t>
            </w:r>
            <w:r w:rsidRPr="00CB139F">
              <w:rPr>
                <w:rFonts w:ascii="Times New Roman" w:hAnsi="Times New Roman"/>
              </w:rPr>
              <w:t>и</w:t>
            </w:r>
            <w:r w:rsidR="00283654">
              <w:rPr>
                <w:rFonts w:ascii="Times New Roman" w:hAnsi="Times New Roman"/>
              </w:rPr>
              <w:t xml:space="preserve"> </w:t>
            </w:r>
            <w:r w:rsidRPr="00CB139F">
              <w:rPr>
                <w:rFonts w:ascii="Times New Roman" w:hAnsi="Times New Roman"/>
              </w:rPr>
              <w:t>сетевого</w:t>
            </w:r>
            <w:r w:rsidR="00283654">
              <w:rPr>
                <w:rFonts w:ascii="Times New Roman" w:hAnsi="Times New Roman"/>
              </w:rPr>
              <w:t xml:space="preserve"> </w:t>
            </w:r>
            <w:r w:rsidRPr="00CB139F">
              <w:rPr>
                <w:rFonts w:ascii="Times New Roman" w:hAnsi="Times New Roman"/>
              </w:rPr>
              <w:t>графика</w:t>
            </w:r>
          </w:p>
        </w:tc>
      </w:tr>
      <w:tr w:rsidR="00B335FF" w14:paraId="780596BD" w14:textId="77777777" w:rsidTr="005F0FC6">
        <w:tc>
          <w:tcPr>
            <w:tcW w:w="1229" w:type="dxa"/>
            <w:vMerge/>
            <w:tcBorders>
              <w:left w:val="single" w:sz="4" w:space="0" w:color="auto"/>
              <w:right w:val="single" w:sz="4" w:space="0" w:color="auto"/>
            </w:tcBorders>
          </w:tcPr>
          <w:p w14:paraId="2134B308"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7DC5111F" w14:textId="42AE184F" w:rsidR="00B335FF" w:rsidRDefault="00B335FF" w:rsidP="004808FD">
            <w:pPr>
              <w:rPr>
                <w:rFonts w:ascii="Times New Roman" w:eastAsia="Calibri" w:hAnsi="Times New Roman" w:cs="Times New Roman"/>
              </w:rPr>
            </w:pPr>
            <w:r>
              <w:rPr>
                <w:rFonts w:ascii="Times New Roman" w:eastAsia="Calibri" w:hAnsi="Times New Roman" w:cs="Times New Roman"/>
              </w:rPr>
              <w:t>З.</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.0</w:t>
            </w:r>
            <w:r>
              <w:rPr>
                <w:rFonts w:ascii="Times New Roman" w:eastAsia="Calibri" w:hAnsi="Times New Roman" w:cs="Times New Roman"/>
              </w:rPr>
              <w:t>9</w:t>
            </w:r>
          </w:p>
        </w:tc>
        <w:tc>
          <w:tcPr>
            <w:tcW w:w="7556" w:type="dxa"/>
            <w:tcBorders>
              <w:top w:val="single" w:sz="4" w:space="0" w:color="auto"/>
              <w:left w:val="single" w:sz="4" w:space="0" w:color="auto"/>
              <w:bottom w:val="single" w:sz="4" w:space="0" w:color="auto"/>
              <w:right w:val="single" w:sz="4" w:space="0" w:color="auto"/>
            </w:tcBorders>
          </w:tcPr>
          <w:p w14:paraId="0C2EBC97" w14:textId="5ACFC878" w:rsidR="00B335FF" w:rsidRPr="00F87D60" w:rsidRDefault="00B335FF" w:rsidP="004808FD">
            <w:pPr>
              <w:rPr>
                <w:rFonts w:ascii="Times New Roman" w:eastAsia="Calibri" w:hAnsi="Times New Roman" w:cs="Times New Roman"/>
                <w:b/>
              </w:rPr>
            </w:pPr>
            <w:r w:rsidRPr="00CB139F">
              <w:rPr>
                <w:rFonts w:ascii="Times New Roman" w:hAnsi="Times New Roman"/>
              </w:rPr>
              <w:t>принципы</w:t>
            </w:r>
            <w:r w:rsidR="00283654">
              <w:rPr>
                <w:rFonts w:ascii="Times New Roman" w:hAnsi="Times New Roman"/>
              </w:rPr>
              <w:t xml:space="preserve"> </w:t>
            </w:r>
            <w:r w:rsidRPr="00CB139F">
              <w:rPr>
                <w:rFonts w:ascii="Times New Roman" w:hAnsi="Times New Roman"/>
              </w:rPr>
              <w:t>и</w:t>
            </w:r>
            <w:r w:rsidR="00283654">
              <w:rPr>
                <w:rFonts w:ascii="Times New Roman" w:hAnsi="Times New Roman"/>
              </w:rPr>
              <w:t xml:space="preserve"> </w:t>
            </w:r>
            <w:r w:rsidRPr="00CB139F">
              <w:rPr>
                <w:rFonts w:ascii="Times New Roman" w:hAnsi="Times New Roman"/>
              </w:rPr>
              <w:t>методы</w:t>
            </w:r>
            <w:r w:rsidR="00283654">
              <w:rPr>
                <w:rFonts w:ascii="Times New Roman" w:hAnsi="Times New Roman"/>
              </w:rPr>
              <w:t xml:space="preserve"> </w:t>
            </w:r>
            <w:r w:rsidRPr="00CB139F">
              <w:rPr>
                <w:rFonts w:ascii="Times New Roman" w:hAnsi="Times New Roman"/>
              </w:rPr>
              <w:t>проектирования</w:t>
            </w:r>
            <w:r w:rsidR="00283654">
              <w:rPr>
                <w:rFonts w:ascii="Times New Roman" w:hAnsi="Times New Roman"/>
              </w:rPr>
              <w:t xml:space="preserve"> </w:t>
            </w:r>
            <w:r w:rsidRPr="00CB139F">
              <w:rPr>
                <w:rFonts w:ascii="Times New Roman" w:hAnsi="Times New Roman"/>
              </w:rPr>
              <w:t>строительных</w:t>
            </w:r>
            <w:r w:rsidR="00283654">
              <w:rPr>
                <w:rFonts w:ascii="Times New Roman" w:hAnsi="Times New Roman"/>
              </w:rPr>
              <w:t xml:space="preserve"> </w:t>
            </w:r>
            <w:r w:rsidRPr="00CB139F">
              <w:rPr>
                <w:rFonts w:ascii="Times New Roman" w:hAnsi="Times New Roman"/>
              </w:rPr>
              <w:t>генеральных</w:t>
            </w:r>
            <w:r w:rsidR="00283654">
              <w:rPr>
                <w:rFonts w:ascii="Times New Roman" w:hAnsi="Times New Roman"/>
              </w:rPr>
              <w:t xml:space="preserve"> </w:t>
            </w:r>
            <w:r w:rsidRPr="00CB139F">
              <w:rPr>
                <w:rFonts w:ascii="Times New Roman" w:hAnsi="Times New Roman"/>
              </w:rPr>
              <w:t>планов</w:t>
            </w:r>
          </w:p>
        </w:tc>
      </w:tr>
      <w:tr w:rsidR="00B335FF" w14:paraId="19AF8BA5" w14:textId="77777777" w:rsidTr="005F0FC6">
        <w:tc>
          <w:tcPr>
            <w:tcW w:w="1229" w:type="dxa"/>
            <w:vMerge/>
            <w:tcBorders>
              <w:left w:val="single" w:sz="4" w:space="0" w:color="auto"/>
              <w:right w:val="single" w:sz="4" w:space="0" w:color="auto"/>
            </w:tcBorders>
          </w:tcPr>
          <w:p w14:paraId="0974BF1C"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ED43EC1" w14:textId="791ECA6D" w:rsidR="00B335FF" w:rsidRDefault="00B335FF" w:rsidP="004808FD">
            <w:pPr>
              <w:rPr>
                <w:rFonts w:ascii="Times New Roman" w:eastAsia="Calibri" w:hAnsi="Times New Roman" w:cs="Times New Roman"/>
              </w:rPr>
            </w:pPr>
            <w:r>
              <w:rPr>
                <w:rFonts w:ascii="Times New Roman" w:eastAsia="Calibri" w:hAnsi="Times New Roman" w:cs="Times New Roman"/>
              </w:rPr>
              <w:t>З.</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10</w:t>
            </w:r>
          </w:p>
        </w:tc>
        <w:tc>
          <w:tcPr>
            <w:tcW w:w="7556" w:type="dxa"/>
            <w:tcBorders>
              <w:top w:val="single" w:sz="4" w:space="0" w:color="auto"/>
              <w:left w:val="single" w:sz="4" w:space="0" w:color="auto"/>
              <w:bottom w:val="single" w:sz="4" w:space="0" w:color="auto"/>
              <w:right w:val="single" w:sz="4" w:space="0" w:color="auto"/>
            </w:tcBorders>
          </w:tcPr>
          <w:p w14:paraId="0F786B0D" w14:textId="124250E1" w:rsidR="00B335FF" w:rsidRPr="00F87D60" w:rsidRDefault="00B335FF" w:rsidP="004808FD">
            <w:pPr>
              <w:rPr>
                <w:rFonts w:ascii="Times New Roman" w:eastAsia="Calibri" w:hAnsi="Times New Roman" w:cs="Times New Roman"/>
                <w:b/>
              </w:rPr>
            </w:pPr>
            <w:r w:rsidRPr="00CB139F">
              <w:rPr>
                <w:rFonts w:ascii="Times New Roman" w:hAnsi="Times New Roman"/>
              </w:rPr>
              <w:t>порядок</w:t>
            </w:r>
            <w:r w:rsidR="00283654">
              <w:rPr>
                <w:rFonts w:ascii="Times New Roman" w:hAnsi="Times New Roman"/>
              </w:rPr>
              <w:t xml:space="preserve"> </w:t>
            </w:r>
            <w:r w:rsidRPr="00CB139F">
              <w:rPr>
                <w:rFonts w:ascii="Times New Roman" w:hAnsi="Times New Roman"/>
              </w:rPr>
              <w:t>разработки</w:t>
            </w:r>
            <w:r w:rsidR="00283654">
              <w:rPr>
                <w:rFonts w:ascii="Times New Roman" w:hAnsi="Times New Roman"/>
              </w:rPr>
              <w:t xml:space="preserve"> </w:t>
            </w:r>
            <w:r w:rsidRPr="00CB139F">
              <w:rPr>
                <w:rFonts w:ascii="Times New Roman" w:hAnsi="Times New Roman"/>
              </w:rPr>
              <w:t>и</w:t>
            </w:r>
            <w:r w:rsidR="00283654">
              <w:rPr>
                <w:rFonts w:ascii="Times New Roman" w:hAnsi="Times New Roman"/>
              </w:rPr>
              <w:t xml:space="preserve"> </w:t>
            </w:r>
            <w:r w:rsidRPr="00CB139F">
              <w:rPr>
                <w:rFonts w:ascii="Times New Roman" w:hAnsi="Times New Roman"/>
              </w:rPr>
              <w:t>требования</w:t>
            </w:r>
            <w:r w:rsidR="00283654">
              <w:rPr>
                <w:rFonts w:ascii="Times New Roman" w:hAnsi="Times New Roman"/>
              </w:rPr>
              <w:t xml:space="preserve"> </w:t>
            </w:r>
            <w:r w:rsidRPr="00CB139F">
              <w:rPr>
                <w:rFonts w:ascii="Times New Roman" w:hAnsi="Times New Roman"/>
              </w:rPr>
              <w:t>к</w:t>
            </w:r>
            <w:r w:rsidR="00283654">
              <w:rPr>
                <w:rFonts w:ascii="Times New Roman" w:hAnsi="Times New Roman"/>
              </w:rPr>
              <w:t xml:space="preserve"> </w:t>
            </w:r>
            <w:r w:rsidRPr="00CB139F">
              <w:rPr>
                <w:rFonts w:ascii="Times New Roman" w:hAnsi="Times New Roman"/>
              </w:rPr>
              <w:t>оформлению</w:t>
            </w:r>
            <w:r w:rsidR="00283654">
              <w:rPr>
                <w:rFonts w:ascii="Times New Roman" w:hAnsi="Times New Roman"/>
              </w:rPr>
              <w:t xml:space="preserve"> </w:t>
            </w:r>
            <w:r w:rsidRPr="00CB139F">
              <w:rPr>
                <w:rFonts w:ascii="Times New Roman" w:hAnsi="Times New Roman"/>
              </w:rPr>
              <w:t>технологических</w:t>
            </w:r>
            <w:r w:rsidR="00283654">
              <w:rPr>
                <w:rFonts w:ascii="Times New Roman" w:hAnsi="Times New Roman"/>
              </w:rPr>
              <w:t xml:space="preserve"> </w:t>
            </w:r>
            <w:r w:rsidRPr="00CB139F">
              <w:rPr>
                <w:rFonts w:ascii="Times New Roman" w:hAnsi="Times New Roman"/>
              </w:rPr>
              <w:t>карт</w:t>
            </w:r>
            <w:r w:rsidR="00283654">
              <w:rPr>
                <w:rFonts w:ascii="Times New Roman" w:hAnsi="Times New Roman"/>
              </w:rPr>
              <w:t xml:space="preserve"> </w:t>
            </w:r>
            <w:r w:rsidRPr="00CB139F">
              <w:rPr>
                <w:rFonts w:ascii="Times New Roman" w:hAnsi="Times New Roman"/>
              </w:rPr>
              <w:t>на</w:t>
            </w:r>
            <w:r w:rsidR="00283654">
              <w:rPr>
                <w:rFonts w:ascii="Times New Roman" w:hAnsi="Times New Roman"/>
              </w:rPr>
              <w:t xml:space="preserve"> </w:t>
            </w:r>
            <w:r w:rsidRPr="00CB139F">
              <w:rPr>
                <w:rFonts w:ascii="Times New Roman" w:hAnsi="Times New Roman"/>
              </w:rPr>
              <w:t>выполнение</w:t>
            </w:r>
            <w:r w:rsidR="00283654">
              <w:rPr>
                <w:rFonts w:ascii="Times New Roman" w:hAnsi="Times New Roman"/>
              </w:rPr>
              <w:t xml:space="preserve"> </w:t>
            </w:r>
            <w:r w:rsidRPr="00CB139F">
              <w:rPr>
                <w:rFonts w:ascii="Times New Roman" w:hAnsi="Times New Roman"/>
              </w:rPr>
              <w:t>видов</w:t>
            </w:r>
            <w:r w:rsidR="00283654">
              <w:rPr>
                <w:rFonts w:ascii="Times New Roman" w:hAnsi="Times New Roman"/>
              </w:rPr>
              <w:t xml:space="preserve"> </w:t>
            </w:r>
            <w:r w:rsidRPr="00CB139F">
              <w:rPr>
                <w:rFonts w:ascii="Times New Roman" w:hAnsi="Times New Roman"/>
              </w:rPr>
              <w:t>строительных</w:t>
            </w:r>
            <w:r w:rsidR="00283654">
              <w:rPr>
                <w:rFonts w:ascii="Times New Roman" w:hAnsi="Times New Roman"/>
              </w:rPr>
              <w:t xml:space="preserve"> </w:t>
            </w:r>
            <w:r w:rsidRPr="00CB139F">
              <w:rPr>
                <w:rFonts w:ascii="Times New Roman" w:hAnsi="Times New Roman"/>
              </w:rPr>
              <w:t>работ</w:t>
            </w:r>
          </w:p>
        </w:tc>
      </w:tr>
      <w:tr w:rsidR="00B335FF" w14:paraId="7922CBF0" w14:textId="77777777" w:rsidTr="005F0FC6">
        <w:tc>
          <w:tcPr>
            <w:tcW w:w="1229" w:type="dxa"/>
            <w:vMerge/>
            <w:tcBorders>
              <w:left w:val="single" w:sz="4" w:space="0" w:color="auto"/>
              <w:right w:val="single" w:sz="4" w:space="0" w:color="auto"/>
            </w:tcBorders>
          </w:tcPr>
          <w:p w14:paraId="7E8CFC13"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01AF5B85" w14:textId="77777777" w:rsidR="00B335FF" w:rsidRDefault="00B335FF" w:rsidP="004808FD">
            <w:pPr>
              <w:rPr>
                <w:rFonts w:ascii="Times New Roman" w:eastAsia="Calibri" w:hAnsi="Times New Roman" w:cs="Times New Roman"/>
              </w:rPr>
            </w:pPr>
            <w:r>
              <w:rPr>
                <w:rFonts w:ascii="Times New Roman" w:eastAsia="Calibri" w:hAnsi="Times New Roman" w:cs="Times New Roman"/>
              </w:rPr>
              <w:t>З.2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11</w:t>
            </w:r>
          </w:p>
        </w:tc>
        <w:tc>
          <w:tcPr>
            <w:tcW w:w="7556" w:type="dxa"/>
            <w:tcBorders>
              <w:top w:val="single" w:sz="4" w:space="0" w:color="auto"/>
              <w:left w:val="single" w:sz="4" w:space="0" w:color="auto"/>
              <w:bottom w:val="single" w:sz="4" w:space="0" w:color="auto"/>
              <w:right w:val="single" w:sz="4" w:space="0" w:color="auto"/>
            </w:tcBorders>
          </w:tcPr>
          <w:p w14:paraId="3F569F1C" w14:textId="40403F84" w:rsidR="00B335FF" w:rsidRPr="00F87D60" w:rsidRDefault="00B335FF" w:rsidP="004808FD">
            <w:pPr>
              <w:rPr>
                <w:rFonts w:ascii="Times New Roman" w:eastAsia="Calibri" w:hAnsi="Times New Roman" w:cs="Times New Roman"/>
                <w:b/>
              </w:rPr>
            </w:pPr>
            <w:r w:rsidRPr="00CB139F">
              <w:rPr>
                <w:rFonts w:ascii="Times New Roman" w:hAnsi="Times New Roman"/>
              </w:rPr>
              <w:t>требования</w:t>
            </w:r>
            <w:r w:rsidR="00283654">
              <w:rPr>
                <w:rFonts w:ascii="Times New Roman" w:hAnsi="Times New Roman"/>
              </w:rPr>
              <w:t xml:space="preserve"> </w:t>
            </w:r>
            <w:r w:rsidRPr="00CB139F">
              <w:rPr>
                <w:rFonts w:ascii="Times New Roman" w:hAnsi="Times New Roman"/>
              </w:rPr>
              <w:t>нормативно-технической</w:t>
            </w:r>
            <w:r w:rsidR="00283654">
              <w:rPr>
                <w:rFonts w:ascii="Times New Roman" w:hAnsi="Times New Roman"/>
              </w:rPr>
              <w:t xml:space="preserve"> </w:t>
            </w:r>
            <w:r w:rsidRPr="00CB139F">
              <w:rPr>
                <w:rFonts w:ascii="Times New Roman" w:hAnsi="Times New Roman"/>
              </w:rPr>
              <w:t>документации</w:t>
            </w:r>
            <w:r w:rsidR="00283654">
              <w:rPr>
                <w:rFonts w:ascii="Times New Roman" w:hAnsi="Times New Roman"/>
              </w:rPr>
              <w:t xml:space="preserve"> </w:t>
            </w:r>
            <w:r w:rsidRPr="00CB139F">
              <w:rPr>
                <w:rFonts w:ascii="Times New Roman" w:hAnsi="Times New Roman"/>
              </w:rPr>
              <w:t>на</w:t>
            </w:r>
            <w:r w:rsidR="00283654">
              <w:rPr>
                <w:rFonts w:ascii="Times New Roman" w:hAnsi="Times New Roman"/>
              </w:rPr>
              <w:t xml:space="preserve"> </w:t>
            </w:r>
            <w:r w:rsidRPr="00CB139F">
              <w:rPr>
                <w:rFonts w:ascii="Times New Roman" w:hAnsi="Times New Roman"/>
              </w:rPr>
              <w:t>оформление</w:t>
            </w:r>
            <w:r w:rsidR="00283654">
              <w:rPr>
                <w:rFonts w:ascii="Times New Roman" w:hAnsi="Times New Roman"/>
              </w:rPr>
              <w:t xml:space="preserve"> </w:t>
            </w:r>
            <w:r w:rsidRPr="00CB139F">
              <w:rPr>
                <w:rFonts w:ascii="Times New Roman" w:hAnsi="Times New Roman"/>
              </w:rPr>
              <w:t>строительных</w:t>
            </w:r>
            <w:r w:rsidR="00283654">
              <w:rPr>
                <w:rFonts w:ascii="Times New Roman" w:hAnsi="Times New Roman"/>
              </w:rPr>
              <w:t xml:space="preserve"> </w:t>
            </w:r>
            <w:r w:rsidRPr="00CB139F">
              <w:rPr>
                <w:rFonts w:ascii="Times New Roman" w:hAnsi="Times New Roman"/>
              </w:rPr>
              <w:t>чертежей</w:t>
            </w:r>
          </w:p>
        </w:tc>
      </w:tr>
      <w:tr w:rsidR="00B335FF" w14:paraId="15AB3546" w14:textId="77777777" w:rsidTr="005F0FC6">
        <w:tc>
          <w:tcPr>
            <w:tcW w:w="1229" w:type="dxa"/>
            <w:vMerge/>
            <w:tcBorders>
              <w:left w:val="single" w:sz="4" w:space="0" w:color="auto"/>
              <w:right w:val="single" w:sz="4" w:space="0" w:color="auto"/>
            </w:tcBorders>
          </w:tcPr>
          <w:p w14:paraId="46F6B411"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0166D003" w14:textId="30A3A8A0" w:rsidR="00B335FF" w:rsidRDefault="00B335FF" w:rsidP="004808FD">
            <w:pPr>
              <w:rPr>
                <w:rFonts w:ascii="Times New Roman" w:eastAsia="Calibri" w:hAnsi="Times New Roman" w:cs="Times New Roman"/>
              </w:rPr>
            </w:pPr>
            <w:r>
              <w:rPr>
                <w:rFonts w:ascii="Times New Roman" w:eastAsia="Calibri" w:hAnsi="Times New Roman" w:cs="Times New Roman"/>
              </w:rPr>
              <w:t>З.</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1</w:t>
            </w:r>
            <w:r w:rsidRPr="00EE116A">
              <w:rPr>
                <w:rFonts w:ascii="Times New Roman" w:eastAsia="Calibri" w:hAnsi="Times New Roman" w:cs="Times New Roman"/>
              </w:rPr>
              <w:t>.</w:t>
            </w:r>
            <w:r>
              <w:rPr>
                <w:rFonts w:ascii="Times New Roman" w:eastAsia="Calibri" w:hAnsi="Times New Roman" w:cs="Times New Roman"/>
              </w:rPr>
              <w:t>12</w:t>
            </w:r>
          </w:p>
        </w:tc>
        <w:tc>
          <w:tcPr>
            <w:tcW w:w="7556" w:type="dxa"/>
            <w:tcBorders>
              <w:top w:val="single" w:sz="4" w:space="0" w:color="auto"/>
              <w:left w:val="single" w:sz="4" w:space="0" w:color="auto"/>
              <w:bottom w:val="single" w:sz="4" w:space="0" w:color="auto"/>
              <w:right w:val="single" w:sz="4" w:space="0" w:color="auto"/>
            </w:tcBorders>
          </w:tcPr>
          <w:p w14:paraId="6046C2C7" w14:textId="4A12C285" w:rsidR="00B335FF" w:rsidRPr="00F87D60" w:rsidRDefault="00B335FF" w:rsidP="004808FD">
            <w:pPr>
              <w:rPr>
                <w:rFonts w:ascii="Times New Roman" w:eastAsia="Calibri" w:hAnsi="Times New Roman" w:cs="Times New Roman"/>
                <w:b/>
              </w:rPr>
            </w:pPr>
            <w:r w:rsidRPr="00CB139F">
              <w:rPr>
                <w:rFonts w:ascii="Times New Roman" w:hAnsi="Times New Roman"/>
              </w:rPr>
              <w:t>порядок</w:t>
            </w:r>
            <w:r w:rsidR="00283654">
              <w:rPr>
                <w:rFonts w:ascii="Times New Roman" w:hAnsi="Times New Roman"/>
              </w:rPr>
              <w:t xml:space="preserve"> </w:t>
            </w:r>
            <w:r w:rsidRPr="00CB139F">
              <w:rPr>
                <w:rFonts w:ascii="Times New Roman" w:hAnsi="Times New Roman"/>
              </w:rPr>
              <w:t>разработки</w:t>
            </w:r>
            <w:r w:rsidR="00283654">
              <w:rPr>
                <w:rFonts w:ascii="Times New Roman" w:hAnsi="Times New Roman"/>
              </w:rPr>
              <w:t xml:space="preserve"> </w:t>
            </w:r>
            <w:r w:rsidRPr="00CB139F">
              <w:rPr>
                <w:rFonts w:ascii="Times New Roman" w:hAnsi="Times New Roman"/>
              </w:rPr>
              <w:t>мероприятий</w:t>
            </w:r>
            <w:r w:rsidR="00283654">
              <w:rPr>
                <w:rFonts w:ascii="Times New Roman" w:hAnsi="Times New Roman"/>
              </w:rPr>
              <w:t xml:space="preserve"> </w:t>
            </w:r>
            <w:r w:rsidRPr="00CB139F">
              <w:rPr>
                <w:rFonts w:ascii="Times New Roman" w:hAnsi="Times New Roman"/>
              </w:rPr>
              <w:t>по</w:t>
            </w:r>
            <w:r w:rsidR="00283654">
              <w:rPr>
                <w:rFonts w:ascii="Times New Roman" w:hAnsi="Times New Roman"/>
              </w:rPr>
              <w:t xml:space="preserve"> </w:t>
            </w:r>
            <w:r w:rsidRPr="00CB139F">
              <w:rPr>
                <w:rFonts w:ascii="Times New Roman" w:hAnsi="Times New Roman"/>
              </w:rPr>
              <w:t>охране</w:t>
            </w:r>
            <w:r w:rsidR="00283654">
              <w:rPr>
                <w:rFonts w:ascii="Times New Roman" w:hAnsi="Times New Roman"/>
              </w:rPr>
              <w:t xml:space="preserve"> </w:t>
            </w:r>
            <w:r w:rsidRPr="00CB139F">
              <w:rPr>
                <w:rFonts w:ascii="Times New Roman" w:hAnsi="Times New Roman"/>
              </w:rPr>
              <w:t>труда</w:t>
            </w:r>
            <w:r w:rsidR="00283654">
              <w:rPr>
                <w:rFonts w:ascii="Times New Roman" w:hAnsi="Times New Roman"/>
              </w:rPr>
              <w:t xml:space="preserve"> </w:t>
            </w:r>
            <w:r w:rsidRPr="00CB139F">
              <w:rPr>
                <w:rFonts w:ascii="Times New Roman" w:hAnsi="Times New Roman"/>
              </w:rPr>
              <w:t>в</w:t>
            </w:r>
            <w:r w:rsidR="00283654">
              <w:rPr>
                <w:rFonts w:ascii="Times New Roman" w:hAnsi="Times New Roman"/>
              </w:rPr>
              <w:t xml:space="preserve"> </w:t>
            </w:r>
            <w:r w:rsidRPr="00CB139F">
              <w:rPr>
                <w:rFonts w:ascii="Times New Roman" w:hAnsi="Times New Roman"/>
              </w:rPr>
              <w:t>составе</w:t>
            </w:r>
            <w:r w:rsidR="00283654">
              <w:rPr>
                <w:rFonts w:ascii="Times New Roman" w:hAnsi="Times New Roman"/>
              </w:rPr>
              <w:t xml:space="preserve"> </w:t>
            </w:r>
            <w:r w:rsidRPr="00CB139F">
              <w:rPr>
                <w:rFonts w:ascii="Times New Roman" w:hAnsi="Times New Roman"/>
              </w:rPr>
              <w:t>проектной</w:t>
            </w:r>
            <w:r w:rsidR="00283654">
              <w:rPr>
                <w:rFonts w:ascii="Times New Roman" w:hAnsi="Times New Roman"/>
              </w:rPr>
              <w:t xml:space="preserve"> </w:t>
            </w:r>
            <w:r w:rsidRPr="00CB139F">
              <w:rPr>
                <w:rFonts w:ascii="Times New Roman" w:hAnsi="Times New Roman"/>
              </w:rPr>
              <w:t>и</w:t>
            </w:r>
            <w:r w:rsidR="00283654">
              <w:rPr>
                <w:rFonts w:ascii="Times New Roman" w:hAnsi="Times New Roman"/>
              </w:rPr>
              <w:t xml:space="preserve"> </w:t>
            </w:r>
            <w:r w:rsidRPr="00CB139F">
              <w:rPr>
                <w:rFonts w:ascii="Times New Roman" w:hAnsi="Times New Roman"/>
              </w:rPr>
              <w:t>технологической</w:t>
            </w:r>
            <w:r w:rsidR="00283654">
              <w:rPr>
                <w:rFonts w:ascii="Times New Roman" w:hAnsi="Times New Roman"/>
              </w:rPr>
              <w:t xml:space="preserve"> </w:t>
            </w:r>
            <w:r w:rsidRPr="00CB139F">
              <w:rPr>
                <w:rFonts w:ascii="Times New Roman" w:hAnsi="Times New Roman"/>
              </w:rPr>
              <w:t>документации</w:t>
            </w:r>
            <w:r w:rsidR="00283654">
              <w:rPr>
                <w:rFonts w:ascii="Times New Roman" w:hAnsi="Times New Roman"/>
              </w:rPr>
              <w:t xml:space="preserve"> </w:t>
            </w:r>
            <w:r w:rsidRPr="00CB139F">
              <w:rPr>
                <w:rFonts w:ascii="Times New Roman" w:hAnsi="Times New Roman"/>
              </w:rPr>
              <w:t>производственного</w:t>
            </w:r>
            <w:r w:rsidR="00283654">
              <w:rPr>
                <w:rFonts w:ascii="Times New Roman" w:hAnsi="Times New Roman"/>
              </w:rPr>
              <w:t xml:space="preserve"> </w:t>
            </w:r>
            <w:r w:rsidRPr="00CB139F">
              <w:rPr>
                <w:rFonts w:ascii="Times New Roman" w:hAnsi="Times New Roman"/>
              </w:rPr>
              <w:t>назначения</w:t>
            </w:r>
          </w:p>
        </w:tc>
      </w:tr>
      <w:tr w:rsidR="00B335FF" w14:paraId="662BFE04" w14:textId="77777777" w:rsidTr="005F0FC6">
        <w:tc>
          <w:tcPr>
            <w:tcW w:w="1229" w:type="dxa"/>
            <w:vMerge/>
            <w:tcBorders>
              <w:left w:val="single" w:sz="4" w:space="0" w:color="auto"/>
              <w:right w:val="single" w:sz="4" w:space="0" w:color="auto"/>
            </w:tcBorders>
          </w:tcPr>
          <w:p w14:paraId="6427695D"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701F1B2" w14:textId="77777777" w:rsidR="00B335FF" w:rsidRDefault="00B335FF" w:rsidP="004808FD">
            <w:pPr>
              <w:rPr>
                <w:rFonts w:ascii="Times New Roman" w:eastAsia="Calibri" w:hAnsi="Times New Roman" w:cs="Times New Roman"/>
              </w:rPr>
            </w:pPr>
            <w:r>
              <w:rPr>
                <w:rFonts w:ascii="Times New Roman" w:eastAsia="Calibri" w:hAnsi="Times New Roman" w:cs="Times New Roman"/>
              </w:rPr>
              <w:t>3.2.1.13</w:t>
            </w:r>
          </w:p>
        </w:tc>
        <w:tc>
          <w:tcPr>
            <w:tcW w:w="7556" w:type="dxa"/>
            <w:tcBorders>
              <w:top w:val="single" w:sz="4" w:space="0" w:color="auto"/>
              <w:left w:val="single" w:sz="4" w:space="0" w:color="auto"/>
              <w:bottom w:val="single" w:sz="4" w:space="0" w:color="auto"/>
              <w:right w:val="single" w:sz="4" w:space="0" w:color="auto"/>
            </w:tcBorders>
          </w:tcPr>
          <w:p w14:paraId="00A21C80" w14:textId="23B3C347" w:rsidR="00B335FF" w:rsidRPr="00CB139F" w:rsidRDefault="00B335FF" w:rsidP="004808FD">
            <w:pPr>
              <w:rPr>
                <w:rFonts w:ascii="Times New Roman" w:hAnsi="Times New Roman"/>
              </w:rPr>
            </w:pPr>
            <w:r>
              <w:rPr>
                <w:rFonts w:ascii="Times New Roman" w:hAnsi="Times New Roman"/>
              </w:rPr>
              <w:t>Программы</w:t>
            </w:r>
            <w:r w:rsidR="00283654">
              <w:rPr>
                <w:rFonts w:ascii="Times New Roman" w:hAnsi="Times New Roman"/>
              </w:rPr>
              <w:t xml:space="preserve"> </w:t>
            </w:r>
            <w:r>
              <w:rPr>
                <w:rFonts w:ascii="Times New Roman" w:hAnsi="Times New Roman"/>
              </w:rPr>
              <w:t>для</w:t>
            </w:r>
            <w:r w:rsidR="00283654">
              <w:rPr>
                <w:rFonts w:ascii="Times New Roman" w:hAnsi="Times New Roman"/>
              </w:rPr>
              <w:t xml:space="preserve"> </w:t>
            </w:r>
            <w:r>
              <w:rPr>
                <w:rFonts w:ascii="Times New Roman" w:hAnsi="Times New Roman"/>
              </w:rPr>
              <w:t>разработки</w:t>
            </w:r>
            <w:r w:rsidR="00283654">
              <w:rPr>
                <w:rFonts w:ascii="Times New Roman" w:hAnsi="Times New Roman"/>
              </w:rPr>
              <w:t xml:space="preserve"> </w:t>
            </w:r>
            <w:r>
              <w:rPr>
                <w:rFonts w:ascii="Times New Roman" w:hAnsi="Times New Roman"/>
              </w:rPr>
              <w:t>проекта</w:t>
            </w:r>
            <w:r w:rsidR="00283654">
              <w:rPr>
                <w:rFonts w:ascii="Times New Roman" w:hAnsi="Times New Roman"/>
              </w:rPr>
              <w:t xml:space="preserve"> </w:t>
            </w:r>
            <w:r>
              <w:rPr>
                <w:rFonts w:ascii="Times New Roman" w:hAnsi="Times New Roman"/>
              </w:rPr>
              <w:t>производства</w:t>
            </w:r>
            <w:r w:rsidR="00283654">
              <w:rPr>
                <w:rFonts w:ascii="Times New Roman" w:hAnsi="Times New Roman"/>
              </w:rPr>
              <w:t xml:space="preserve"> </w:t>
            </w:r>
            <w:proofErr w:type="gramStart"/>
            <w:r>
              <w:rPr>
                <w:rFonts w:ascii="Times New Roman" w:hAnsi="Times New Roman"/>
              </w:rPr>
              <w:t>работ</w:t>
            </w:r>
            <w:r w:rsidR="00283654">
              <w:rPr>
                <w:rFonts w:ascii="Times New Roman" w:hAnsi="Times New Roman"/>
              </w:rPr>
              <w:t xml:space="preserve">  </w:t>
            </w:r>
            <w:r>
              <w:rPr>
                <w:rFonts w:ascii="Times New Roman" w:hAnsi="Times New Roman"/>
              </w:rPr>
              <w:t>в</w:t>
            </w:r>
            <w:proofErr w:type="gramEnd"/>
            <w:r w:rsidR="00283654">
              <w:rPr>
                <w:rFonts w:ascii="Times New Roman" w:hAnsi="Times New Roman"/>
              </w:rPr>
              <w:t xml:space="preserve"> </w:t>
            </w:r>
            <w:r>
              <w:rPr>
                <w:rFonts w:ascii="Times New Roman" w:hAnsi="Times New Roman"/>
              </w:rPr>
              <w:t>строительстве</w:t>
            </w:r>
          </w:p>
        </w:tc>
      </w:tr>
      <w:tr w:rsidR="00B335FF" w14:paraId="546D6579" w14:textId="77777777" w:rsidTr="005F0FC6">
        <w:tc>
          <w:tcPr>
            <w:tcW w:w="1229" w:type="dxa"/>
            <w:vMerge/>
            <w:tcBorders>
              <w:left w:val="single" w:sz="4" w:space="0" w:color="auto"/>
              <w:right w:val="single" w:sz="4" w:space="0" w:color="auto"/>
            </w:tcBorders>
          </w:tcPr>
          <w:p w14:paraId="40BCBD0A"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3AD08EB" w14:textId="26A51295" w:rsidR="00B335FF" w:rsidRPr="00F87D60" w:rsidRDefault="00B335FF" w:rsidP="004808FD">
            <w:pPr>
              <w:rPr>
                <w:rFonts w:ascii="Times New Roman" w:eastAsia="Calibri" w:hAnsi="Times New Roman" w:cs="Times New Roman"/>
                <w:b/>
              </w:rPr>
            </w:pPr>
            <w:r>
              <w:rPr>
                <w:rFonts w:ascii="Times New Roman" w:eastAsia="Calibri" w:hAnsi="Times New Roman" w:cs="Times New Roman"/>
              </w:rPr>
              <w:t>З</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.01</w:t>
            </w:r>
          </w:p>
        </w:tc>
        <w:tc>
          <w:tcPr>
            <w:tcW w:w="7556" w:type="dxa"/>
            <w:tcBorders>
              <w:top w:val="single" w:sz="4" w:space="0" w:color="auto"/>
              <w:left w:val="single" w:sz="4" w:space="0" w:color="auto"/>
              <w:bottom w:val="single" w:sz="4" w:space="0" w:color="auto"/>
              <w:right w:val="single" w:sz="4" w:space="0" w:color="auto"/>
            </w:tcBorders>
          </w:tcPr>
          <w:p w14:paraId="403BE282" w14:textId="54A3E44F" w:rsidR="00B335FF" w:rsidRPr="00F87D60" w:rsidRDefault="00B335FF" w:rsidP="004808FD">
            <w:pPr>
              <w:jc w:val="both"/>
              <w:rPr>
                <w:rFonts w:ascii="Times New Roman" w:eastAsia="Calibri" w:hAnsi="Times New Roman" w:cs="Times New Roman"/>
                <w:b/>
              </w:rPr>
            </w:pPr>
            <w:r w:rsidRPr="00362AC8">
              <w:rPr>
                <w:rFonts w:ascii="Times New Roman" w:hAnsi="Times New Roman"/>
              </w:rPr>
              <w:t>требования</w:t>
            </w:r>
            <w:r w:rsidR="00283654">
              <w:rPr>
                <w:rFonts w:ascii="Times New Roman" w:hAnsi="Times New Roman"/>
              </w:rPr>
              <w:t xml:space="preserve"> </w:t>
            </w:r>
            <w:r w:rsidRPr="00362AC8">
              <w:rPr>
                <w:rFonts w:ascii="Times New Roman" w:hAnsi="Times New Roman"/>
              </w:rPr>
              <w:t>нормативных</w:t>
            </w:r>
            <w:r w:rsidR="00283654">
              <w:rPr>
                <w:rFonts w:ascii="Times New Roman" w:hAnsi="Times New Roman"/>
              </w:rPr>
              <w:t xml:space="preserve"> </w:t>
            </w:r>
            <w:r w:rsidRPr="00362AC8">
              <w:rPr>
                <w:rFonts w:ascii="Times New Roman" w:hAnsi="Times New Roman"/>
              </w:rPr>
              <w:t>технических</w:t>
            </w:r>
            <w:r w:rsidR="00283654">
              <w:rPr>
                <w:rFonts w:ascii="Times New Roman" w:hAnsi="Times New Roman"/>
              </w:rPr>
              <w:t xml:space="preserve"> </w:t>
            </w:r>
            <w:r w:rsidRPr="00362AC8">
              <w:rPr>
                <w:rFonts w:ascii="Times New Roman" w:hAnsi="Times New Roman"/>
              </w:rPr>
              <w:t>документов</w:t>
            </w:r>
            <w:r w:rsidR="00283654">
              <w:rPr>
                <w:rFonts w:ascii="Times New Roman" w:hAnsi="Times New Roman"/>
              </w:rPr>
              <w:t xml:space="preserve"> </w:t>
            </w:r>
            <w:r w:rsidRPr="00362AC8">
              <w:rPr>
                <w:rFonts w:ascii="Times New Roman" w:hAnsi="Times New Roman"/>
              </w:rPr>
              <w:t>к</w:t>
            </w:r>
            <w:r w:rsidR="00283654">
              <w:rPr>
                <w:rFonts w:ascii="Times New Roman" w:hAnsi="Times New Roman"/>
              </w:rPr>
              <w:t xml:space="preserve"> </w:t>
            </w:r>
            <w:r w:rsidRPr="00362AC8">
              <w:rPr>
                <w:rFonts w:ascii="Times New Roman" w:hAnsi="Times New Roman"/>
              </w:rPr>
              <w:t>составу</w:t>
            </w:r>
            <w:r w:rsidR="00283654">
              <w:rPr>
                <w:rFonts w:ascii="Times New Roman" w:hAnsi="Times New Roman"/>
              </w:rPr>
              <w:t xml:space="preserve"> </w:t>
            </w:r>
            <w:r w:rsidRPr="00362AC8">
              <w:rPr>
                <w:rFonts w:ascii="Times New Roman" w:hAnsi="Times New Roman"/>
              </w:rPr>
              <w:t>и</w:t>
            </w:r>
            <w:r w:rsidR="00283654">
              <w:rPr>
                <w:rFonts w:ascii="Times New Roman" w:hAnsi="Times New Roman"/>
              </w:rPr>
              <w:t xml:space="preserve"> </w:t>
            </w:r>
            <w:r w:rsidRPr="00362AC8">
              <w:rPr>
                <w:rFonts w:ascii="Times New Roman" w:hAnsi="Times New Roman"/>
              </w:rPr>
              <w:t>последовательности</w:t>
            </w:r>
            <w:r w:rsidR="00283654">
              <w:rPr>
                <w:rFonts w:ascii="Times New Roman" w:hAnsi="Times New Roman"/>
              </w:rPr>
              <w:t xml:space="preserve"> </w:t>
            </w:r>
            <w:r w:rsidRPr="00362AC8">
              <w:rPr>
                <w:rFonts w:ascii="Times New Roman" w:hAnsi="Times New Roman"/>
              </w:rPr>
              <w:t>выполнения</w:t>
            </w:r>
            <w:r w:rsidR="00283654">
              <w:rPr>
                <w:rFonts w:ascii="Times New Roman" w:hAnsi="Times New Roman"/>
              </w:rPr>
              <w:t xml:space="preserve"> </w:t>
            </w:r>
            <w:r w:rsidRPr="00362AC8">
              <w:rPr>
                <w:rFonts w:ascii="Times New Roman" w:hAnsi="Times New Roman"/>
              </w:rPr>
              <w:t>подготовительных</w:t>
            </w:r>
            <w:r w:rsidR="00283654">
              <w:rPr>
                <w:rFonts w:ascii="Times New Roman" w:hAnsi="Times New Roman"/>
              </w:rPr>
              <w:t xml:space="preserve"> </w:t>
            </w:r>
            <w:r w:rsidRPr="00362AC8">
              <w:rPr>
                <w:rFonts w:ascii="Times New Roman" w:hAnsi="Times New Roman"/>
              </w:rPr>
              <w:t>работ</w:t>
            </w:r>
            <w:r w:rsidR="00283654">
              <w:rPr>
                <w:rFonts w:ascii="Times New Roman" w:hAnsi="Times New Roman"/>
              </w:rPr>
              <w:t xml:space="preserve"> </w:t>
            </w:r>
            <w:r w:rsidRPr="00362AC8">
              <w:rPr>
                <w:rFonts w:ascii="Times New Roman" w:hAnsi="Times New Roman"/>
              </w:rPr>
              <w:t>на</w:t>
            </w:r>
            <w:r w:rsidR="00283654">
              <w:rPr>
                <w:rFonts w:ascii="Times New Roman" w:hAnsi="Times New Roman"/>
              </w:rPr>
              <w:t xml:space="preserve"> </w:t>
            </w:r>
            <w:r w:rsidRPr="00362AC8">
              <w:rPr>
                <w:rFonts w:ascii="Times New Roman" w:hAnsi="Times New Roman"/>
              </w:rPr>
              <w:t>участке</w:t>
            </w:r>
            <w:r w:rsidR="00283654">
              <w:rPr>
                <w:rFonts w:ascii="Times New Roman" w:hAnsi="Times New Roman"/>
              </w:rPr>
              <w:t xml:space="preserve"> </w:t>
            </w:r>
            <w:r w:rsidRPr="00362AC8">
              <w:rPr>
                <w:rFonts w:ascii="Times New Roman" w:hAnsi="Times New Roman"/>
              </w:rPr>
              <w:t>производства</w:t>
            </w:r>
            <w:r w:rsidR="00283654">
              <w:rPr>
                <w:rFonts w:ascii="Times New Roman" w:hAnsi="Times New Roman"/>
              </w:rPr>
              <w:t xml:space="preserve"> </w:t>
            </w:r>
            <w:r w:rsidRPr="00362AC8">
              <w:rPr>
                <w:rFonts w:ascii="Times New Roman" w:hAnsi="Times New Roman"/>
              </w:rPr>
              <w:t>вида</w:t>
            </w:r>
            <w:r w:rsidR="00283654">
              <w:rPr>
                <w:rFonts w:ascii="Times New Roman" w:hAnsi="Times New Roman"/>
              </w:rPr>
              <w:t xml:space="preserve"> </w:t>
            </w:r>
            <w:r w:rsidRPr="00362AC8">
              <w:rPr>
                <w:rFonts w:ascii="Times New Roman" w:hAnsi="Times New Roman"/>
              </w:rPr>
              <w:t>строительных</w:t>
            </w:r>
            <w:r w:rsidR="00283654">
              <w:rPr>
                <w:rFonts w:ascii="Times New Roman" w:hAnsi="Times New Roman"/>
              </w:rPr>
              <w:t xml:space="preserve"> </w:t>
            </w:r>
            <w:r w:rsidRPr="00362AC8">
              <w:rPr>
                <w:rFonts w:ascii="Times New Roman" w:hAnsi="Times New Roman"/>
              </w:rPr>
              <w:t>работ</w:t>
            </w:r>
          </w:p>
        </w:tc>
      </w:tr>
      <w:tr w:rsidR="00B335FF" w14:paraId="47902358" w14:textId="77777777" w:rsidTr="005F0FC6">
        <w:tc>
          <w:tcPr>
            <w:tcW w:w="1229" w:type="dxa"/>
            <w:vMerge/>
            <w:tcBorders>
              <w:left w:val="single" w:sz="4" w:space="0" w:color="auto"/>
              <w:right w:val="single" w:sz="4" w:space="0" w:color="auto"/>
            </w:tcBorders>
          </w:tcPr>
          <w:p w14:paraId="03DAC168"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7A3A5C37" w14:textId="2C2D3FF6" w:rsidR="00B335FF" w:rsidRDefault="00B335FF" w:rsidP="004808FD">
            <w:pPr>
              <w:rPr>
                <w:rFonts w:ascii="Times New Roman" w:eastAsia="Calibri" w:hAnsi="Times New Roman" w:cs="Times New Roman"/>
              </w:rPr>
            </w:pPr>
            <w:r>
              <w:rPr>
                <w:rFonts w:ascii="Times New Roman" w:eastAsia="Calibri" w:hAnsi="Times New Roman" w:cs="Times New Roman"/>
              </w:rPr>
              <w:t>З.</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.0</w:t>
            </w:r>
            <w:r>
              <w:rPr>
                <w:rFonts w:ascii="Times New Roman" w:eastAsia="Calibri" w:hAnsi="Times New Roman" w:cs="Times New Roman"/>
              </w:rPr>
              <w:t>2</w:t>
            </w:r>
          </w:p>
        </w:tc>
        <w:tc>
          <w:tcPr>
            <w:tcW w:w="7556" w:type="dxa"/>
            <w:tcBorders>
              <w:top w:val="single" w:sz="4" w:space="0" w:color="auto"/>
              <w:left w:val="single" w:sz="4" w:space="0" w:color="auto"/>
              <w:bottom w:val="single" w:sz="4" w:space="0" w:color="auto"/>
              <w:right w:val="single" w:sz="4" w:space="0" w:color="auto"/>
            </w:tcBorders>
          </w:tcPr>
          <w:p w14:paraId="2BF094FB" w14:textId="0CE14E82" w:rsidR="00B335FF" w:rsidRPr="00F87D60" w:rsidRDefault="00B335FF" w:rsidP="004808FD">
            <w:pPr>
              <w:rPr>
                <w:rFonts w:ascii="Times New Roman" w:eastAsia="Calibri" w:hAnsi="Times New Roman" w:cs="Times New Roman"/>
                <w:b/>
              </w:rPr>
            </w:pPr>
            <w:r w:rsidRPr="00362AC8">
              <w:rPr>
                <w:rFonts w:ascii="Times New Roman" w:hAnsi="Times New Roman"/>
              </w:rPr>
              <w:t>обустройство</w:t>
            </w:r>
            <w:r w:rsidR="00283654">
              <w:rPr>
                <w:rFonts w:ascii="Times New Roman" w:hAnsi="Times New Roman"/>
              </w:rPr>
              <w:t xml:space="preserve"> </w:t>
            </w:r>
            <w:r w:rsidRPr="00362AC8">
              <w:rPr>
                <w:rFonts w:ascii="Times New Roman" w:hAnsi="Times New Roman"/>
              </w:rPr>
              <w:t>строительной</w:t>
            </w:r>
            <w:r w:rsidR="00283654">
              <w:rPr>
                <w:rFonts w:ascii="Times New Roman" w:hAnsi="Times New Roman"/>
              </w:rPr>
              <w:t xml:space="preserve"> </w:t>
            </w:r>
            <w:r w:rsidRPr="00362AC8">
              <w:rPr>
                <w:rFonts w:ascii="Times New Roman" w:hAnsi="Times New Roman"/>
              </w:rPr>
              <w:t>площадки;</w:t>
            </w:r>
            <w:r w:rsidR="00283654">
              <w:rPr>
                <w:rFonts w:ascii="Times New Roman" w:hAnsi="Times New Roman"/>
              </w:rPr>
              <w:t xml:space="preserve"> </w:t>
            </w:r>
            <w:r w:rsidRPr="00362AC8">
              <w:rPr>
                <w:rFonts w:ascii="Times New Roman" w:hAnsi="Times New Roman"/>
              </w:rPr>
              <w:t>правила</w:t>
            </w:r>
            <w:r w:rsidR="00283654">
              <w:rPr>
                <w:rFonts w:ascii="Times New Roman" w:hAnsi="Times New Roman"/>
              </w:rPr>
              <w:t xml:space="preserve"> </w:t>
            </w:r>
            <w:r w:rsidRPr="00362AC8">
              <w:rPr>
                <w:rFonts w:ascii="Times New Roman" w:hAnsi="Times New Roman"/>
              </w:rPr>
              <w:t>транспортировки,</w:t>
            </w:r>
            <w:r w:rsidR="00283654">
              <w:rPr>
                <w:rFonts w:ascii="Times New Roman" w:hAnsi="Times New Roman"/>
              </w:rPr>
              <w:t xml:space="preserve"> </w:t>
            </w:r>
            <w:r w:rsidRPr="00362AC8">
              <w:rPr>
                <w:rFonts w:ascii="Times New Roman" w:hAnsi="Times New Roman"/>
              </w:rPr>
              <w:t>складирования</w:t>
            </w:r>
            <w:r w:rsidR="00283654">
              <w:rPr>
                <w:rFonts w:ascii="Times New Roman" w:hAnsi="Times New Roman"/>
              </w:rPr>
              <w:t xml:space="preserve"> </w:t>
            </w:r>
            <w:r w:rsidRPr="00362AC8">
              <w:rPr>
                <w:rFonts w:ascii="Times New Roman" w:hAnsi="Times New Roman"/>
              </w:rPr>
              <w:t>и</w:t>
            </w:r>
            <w:r w:rsidR="00283654">
              <w:rPr>
                <w:rFonts w:ascii="Times New Roman" w:hAnsi="Times New Roman"/>
              </w:rPr>
              <w:t xml:space="preserve"> </w:t>
            </w:r>
            <w:r w:rsidRPr="00362AC8">
              <w:rPr>
                <w:rFonts w:ascii="Times New Roman" w:hAnsi="Times New Roman"/>
              </w:rPr>
              <w:t>хранения</w:t>
            </w:r>
            <w:r w:rsidR="00283654">
              <w:rPr>
                <w:rFonts w:ascii="Times New Roman" w:hAnsi="Times New Roman"/>
              </w:rPr>
              <w:t xml:space="preserve"> </w:t>
            </w:r>
            <w:r w:rsidRPr="00362AC8">
              <w:rPr>
                <w:rFonts w:ascii="Times New Roman" w:hAnsi="Times New Roman"/>
              </w:rPr>
              <w:t>различных</w:t>
            </w:r>
            <w:r w:rsidR="00283654">
              <w:rPr>
                <w:rFonts w:ascii="Times New Roman" w:hAnsi="Times New Roman"/>
              </w:rPr>
              <w:t xml:space="preserve"> </w:t>
            </w:r>
            <w:r w:rsidRPr="00362AC8">
              <w:rPr>
                <w:rFonts w:ascii="Times New Roman" w:hAnsi="Times New Roman"/>
              </w:rPr>
              <w:t>видов</w:t>
            </w:r>
            <w:r w:rsidR="00283654">
              <w:rPr>
                <w:rFonts w:ascii="Times New Roman" w:hAnsi="Times New Roman"/>
              </w:rPr>
              <w:t xml:space="preserve"> </w:t>
            </w:r>
            <w:r w:rsidRPr="00362AC8">
              <w:rPr>
                <w:rFonts w:ascii="Times New Roman" w:hAnsi="Times New Roman"/>
              </w:rPr>
              <w:t>материально-технических</w:t>
            </w:r>
            <w:r w:rsidR="00283654">
              <w:rPr>
                <w:rFonts w:ascii="Times New Roman" w:hAnsi="Times New Roman"/>
              </w:rPr>
              <w:t xml:space="preserve"> </w:t>
            </w:r>
            <w:r w:rsidRPr="00362AC8">
              <w:rPr>
                <w:rFonts w:ascii="Times New Roman" w:hAnsi="Times New Roman"/>
              </w:rPr>
              <w:t>ресурсо</w:t>
            </w:r>
            <w:r>
              <w:rPr>
                <w:rFonts w:ascii="Times New Roman" w:hAnsi="Times New Roman"/>
              </w:rPr>
              <w:t>в</w:t>
            </w:r>
          </w:p>
        </w:tc>
      </w:tr>
      <w:tr w:rsidR="00B335FF" w14:paraId="5A0CEFDD" w14:textId="77777777" w:rsidTr="005F0FC6">
        <w:tc>
          <w:tcPr>
            <w:tcW w:w="1229" w:type="dxa"/>
            <w:vMerge/>
            <w:tcBorders>
              <w:left w:val="single" w:sz="4" w:space="0" w:color="auto"/>
              <w:right w:val="single" w:sz="4" w:space="0" w:color="auto"/>
            </w:tcBorders>
          </w:tcPr>
          <w:p w14:paraId="7FA8CFB7"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0A359D24" w14:textId="63FA6A1C" w:rsidR="00B335FF" w:rsidRDefault="00B335FF" w:rsidP="004808FD">
            <w:pPr>
              <w:rPr>
                <w:rFonts w:ascii="Times New Roman" w:eastAsia="Calibri" w:hAnsi="Times New Roman" w:cs="Times New Roman"/>
              </w:rPr>
            </w:pPr>
            <w:r>
              <w:rPr>
                <w:rFonts w:ascii="Times New Roman" w:eastAsia="Calibri" w:hAnsi="Times New Roman" w:cs="Times New Roman"/>
              </w:rPr>
              <w:t>З.</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.0</w:t>
            </w:r>
            <w:r>
              <w:rPr>
                <w:rFonts w:ascii="Times New Roman" w:eastAsia="Calibri" w:hAnsi="Times New Roman" w:cs="Times New Roman"/>
              </w:rPr>
              <w:t>3</w:t>
            </w:r>
          </w:p>
        </w:tc>
        <w:tc>
          <w:tcPr>
            <w:tcW w:w="7556" w:type="dxa"/>
            <w:tcBorders>
              <w:top w:val="single" w:sz="4" w:space="0" w:color="auto"/>
              <w:left w:val="single" w:sz="4" w:space="0" w:color="auto"/>
              <w:bottom w:val="single" w:sz="4" w:space="0" w:color="auto"/>
              <w:right w:val="single" w:sz="4" w:space="0" w:color="auto"/>
            </w:tcBorders>
          </w:tcPr>
          <w:p w14:paraId="45DA12B8" w14:textId="2B66831F" w:rsidR="00B335FF" w:rsidRPr="00F87D60" w:rsidRDefault="00B335FF" w:rsidP="004808FD">
            <w:pPr>
              <w:jc w:val="both"/>
              <w:rPr>
                <w:rFonts w:ascii="Times New Roman" w:eastAsia="Calibri" w:hAnsi="Times New Roman" w:cs="Times New Roman"/>
                <w:b/>
              </w:rPr>
            </w:pPr>
            <w:r w:rsidRPr="00362AC8">
              <w:rPr>
                <w:rFonts w:ascii="Times New Roman" w:hAnsi="Times New Roman"/>
              </w:rPr>
              <w:t>средства</w:t>
            </w:r>
            <w:r w:rsidR="00283654">
              <w:rPr>
                <w:rFonts w:ascii="Times New Roman" w:hAnsi="Times New Roman"/>
              </w:rPr>
              <w:t xml:space="preserve"> </w:t>
            </w:r>
            <w:r w:rsidRPr="00362AC8">
              <w:rPr>
                <w:rFonts w:ascii="Times New Roman" w:hAnsi="Times New Roman"/>
              </w:rPr>
              <w:t>и</w:t>
            </w:r>
            <w:r w:rsidR="00283654">
              <w:rPr>
                <w:rFonts w:ascii="Times New Roman" w:hAnsi="Times New Roman"/>
              </w:rPr>
              <w:t xml:space="preserve"> </w:t>
            </w:r>
            <w:r w:rsidRPr="00362AC8">
              <w:rPr>
                <w:rFonts w:ascii="Times New Roman" w:hAnsi="Times New Roman"/>
              </w:rPr>
              <w:t>методы</w:t>
            </w:r>
            <w:r w:rsidR="00283654">
              <w:rPr>
                <w:rFonts w:ascii="Times New Roman" w:hAnsi="Times New Roman"/>
              </w:rPr>
              <w:t xml:space="preserve"> </w:t>
            </w:r>
            <w:r w:rsidRPr="00362AC8">
              <w:rPr>
                <w:rFonts w:ascii="Times New Roman" w:hAnsi="Times New Roman"/>
              </w:rPr>
              <w:t>внесения,</w:t>
            </w:r>
            <w:r w:rsidR="00283654">
              <w:rPr>
                <w:rFonts w:ascii="Times New Roman" w:hAnsi="Times New Roman"/>
              </w:rPr>
              <w:t xml:space="preserve"> </w:t>
            </w:r>
            <w:r w:rsidRPr="00362AC8">
              <w:rPr>
                <w:rFonts w:ascii="Times New Roman" w:hAnsi="Times New Roman"/>
              </w:rPr>
              <w:t>хранения,</w:t>
            </w:r>
            <w:r w:rsidR="00283654">
              <w:rPr>
                <w:rFonts w:ascii="Times New Roman" w:hAnsi="Times New Roman"/>
              </w:rPr>
              <w:t xml:space="preserve"> </w:t>
            </w:r>
            <w:r w:rsidRPr="00362AC8">
              <w:rPr>
                <w:rFonts w:ascii="Times New Roman" w:hAnsi="Times New Roman"/>
              </w:rPr>
              <w:t>обмена</w:t>
            </w:r>
            <w:r w:rsidR="00283654">
              <w:rPr>
                <w:rFonts w:ascii="Times New Roman" w:hAnsi="Times New Roman"/>
              </w:rPr>
              <w:t xml:space="preserve"> </w:t>
            </w:r>
            <w:r w:rsidRPr="00362AC8">
              <w:rPr>
                <w:rFonts w:ascii="Times New Roman" w:hAnsi="Times New Roman"/>
              </w:rPr>
              <w:t>и</w:t>
            </w:r>
            <w:r w:rsidR="00283654">
              <w:rPr>
                <w:rFonts w:ascii="Times New Roman" w:hAnsi="Times New Roman"/>
              </w:rPr>
              <w:t xml:space="preserve"> </w:t>
            </w:r>
            <w:r w:rsidRPr="00362AC8">
              <w:rPr>
                <w:rFonts w:ascii="Times New Roman" w:hAnsi="Times New Roman"/>
              </w:rPr>
              <w:t>передачи</w:t>
            </w:r>
            <w:r w:rsidR="00283654">
              <w:rPr>
                <w:rFonts w:ascii="Times New Roman" w:hAnsi="Times New Roman"/>
              </w:rPr>
              <w:t xml:space="preserve"> </w:t>
            </w:r>
            <w:r w:rsidRPr="00362AC8">
              <w:rPr>
                <w:rFonts w:ascii="Times New Roman" w:hAnsi="Times New Roman"/>
              </w:rPr>
              <w:t>электронных</w:t>
            </w:r>
            <w:r w:rsidR="00283654">
              <w:rPr>
                <w:rFonts w:ascii="Times New Roman" w:hAnsi="Times New Roman"/>
              </w:rPr>
              <w:t xml:space="preserve"> </w:t>
            </w:r>
            <w:r w:rsidRPr="00362AC8">
              <w:rPr>
                <w:rFonts w:ascii="Times New Roman" w:hAnsi="Times New Roman"/>
              </w:rPr>
              <w:t>документов</w:t>
            </w:r>
            <w:r w:rsidR="00283654">
              <w:rPr>
                <w:rFonts w:ascii="Times New Roman" w:hAnsi="Times New Roman"/>
              </w:rPr>
              <w:t xml:space="preserve"> </w:t>
            </w:r>
            <w:r w:rsidRPr="00362AC8">
              <w:rPr>
                <w:rFonts w:ascii="Times New Roman" w:hAnsi="Times New Roman"/>
              </w:rPr>
              <w:t>информационной</w:t>
            </w:r>
            <w:r w:rsidR="00283654">
              <w:rPr>
                <w:rFonts w:ascii="Times New Roman" w:hAnsi="Times New Roman"/>
              </w:rPr>
              <w:t xml:space="preserve"> </w:t>
            </w:r>
            <w:r w:rsidRPr="00362AC8">
              <w:rPr>
                <w:rFonts w:ascii="Times New Roman" w:hAnsi="Times New Roman"/>
              </w:rPr>
              <w:t>модели</w:t>
            </w:r>
            <w:r w:rsidR="00283654">
              <w:rPr>
                <w:rFonts w:ascii="Times New Roman" w:hAnsi="Times New Roman"/>
              </w:rPr>
              <w:t xml:space="preserve"> </w:t>
            </w:r>
            <w:r w:rsidRPr="00362AC8">
              <w:rPr>
                <w:rFonts w:ascii="Times New Roman" w:hAnsi="Times New Roman"/>
              </w:rPr>
              <w:t>объекта</w:t>
            </w:r>
            <w:r w:rsidR="00283654">
              <w:rPr>
                <w:rFonts w:ascii="Times New Roman" w:hAnsi="Times New Roman"/>
              </w:rPr>
              <w:t xml:space="preserve"> </w:t>
            </w:r>
            <w:r w:rsidRPr="00362AC8">
              <w:rPr>
                <w:rFonts w:ascii="Times New Roman" w:hAnsi="Times New Roman"/>
              </w:rPr>
              <w:t>капитального</w:t>
            </w:r>
            <w:r w:rsidR="00283654">
              <w:rPr>
                <w:rFonts w:ascii="Times New Roman" w:hAnsi="Times New Roman"/>
              </w:rPr>
              <w:t xml:space="preserve"> </w:t>
            </w:r>
            <w:r w:rsidRPr="00362AC8">
              <w:rPr>
                <w:rFonts w:ascii="Times New Roman" w:hAnsi="Times New Roman"/>
              </w:rPr>
              <w:t>строительства</w:t>
            </w:r>
            <w:r w:rsidR="00283654">
              <w:rPr>
                <w:rFonts w:ascii="Times New Roman" w:hAnsi="Times New Roman"/>
              </w:rPr>
              <w:t xml:space="preserve"> </w:t>
            </w:r>
            <w:r w:rsidRPr="00362AC8">
              <w:rPr>
                <w:rFonts w:ascii="Times New Roman" w:hAnsi="Times New Roman"/>
              </w:rPr>
              <w:t>(при</w:t>
            </w:r>
            <w:r w:rsidR="00283654">
              <w:rPr>
                <w:rFonts w:ascii="Times New Roman" w:hAnsi="Times New Roman"/>
              </w:rPr>
              <w:t xml:space="preserve"> </w:t>
            </w:r>
            <w:r w:rsidRPr="00362AC8">
              <w:rPr>
                <w:rFonts w:ascii="Times New Roman" w:hAnsi="Times New Roman"/>
              </w:rPr>
              <w:t>ее</w:t>
            </w:r>
            <w:r w:rsidR="00283654">
              <w:rPr>
                <w:rFonts w:ascii="Times New Roman" w:hAnsi="Times New Roman"/>
              </w:rPr>
              <w:t xml:space="preserve"> </w:t>
            </w:r>
            <w:r w:rsidRPr="00362AC8">
              <w:rPr>
                <w:rFonts w:ascii="Times New Roman" w:hAnsi="Times New Roman"/>
              </w:rPr>
              <w:t>наличии);</w:t>
            </w:r>
          </w:p>
        </w:tc>
      </w:tr>
      <w:tr w:rsidR="00B335FF" w14:paraId="165D8DFE" w14:textId="77777777" w:rsidTr="005F0FC6">
        <w:tc>
          <w:tcPr>
            <w:tcW w:w="1229" w:type="dxa"/>
            <w:vMerge/>
            <w:tcBorders>
              <w:left w:val="single" w:sz="4" w:space="0" w:color="auto"/>
              <w:right w:val="single" w:sz="4" w:space="0" w:color="auto"/>
            </w:tcBorders>
          </w:tcPr>
          <w:p w14:paraId="3D5AD504"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60AACB39" w14:textId="03FEC8B9" w:rsidR="00B335FF" w:rsidRDefault="00B335FF" w:rsidP="004808FD">
            <w:pPr>
              <w:rPr>
                <w:rFonts w:ascii="Times New Roman" w:eastAsia="Calibri" w:hAnsi="Times New Roman" w:cs="Times New Roman"/>
              </w:rPr>
            </w:pPr>
            <w:r>
              <w:rPr>
                <w:rFonts w:ascii="Times New Roman" w:eastAsia="Calibri" w:hAnsi="Times New Roman" w:cs="Times New Roman"/>
              </w:rPr>
              <w:t>З.</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2</w:t>
            </w:r>
            <w:r w:rsidRPr="00EE116A">
              <w:rPr>
                <w:rFonts w:ascii="Times New Roman" w:eastAsia="Calibri" w:hAnsi="Times New Roman" w:cs="Times New Roman"/>
              </w:rPr>
              <w:t>.0</w:t>
            </w:r>
            <w:r>
              <w:rPr>
                <w:rFonts w:ascii="Times New Roman" w:eastAsia="Calibri" w:hAnsi="Times New Roman" w:cs="Times New Roman"/>
              </w:rPr>
              <w:t>4</w:t>
            </w:r>
          </w:p>
        </w:tc>
        <w:tc>
          <w:tcPr>
            <w:tcW w:w="7556" w:type="dxa"/>
            <w:tcBorders>
              <w:top w:val="single" w:sz="4" w:space="0" w:color="auto"/>
              <w:left w:val="single" w:sz="4" w:space="0" w:color="auto"/>
              <w:bottom w:val="single" w:sz="4" w:space="0" w:color="auto"/>
              <w:right w:val="single" w:sz="4" w:space="0" w:color="auto"/>
            </w:tcBorders>
          </w:tcPr>
          <w:p w14:paraId="13434292" w14:textId="667B9292" w:rsidR="00B335FF" w:rsidRPr="00F87D60" w:rsidRDefault="00B335FF" w:rsidP="004808FD">
            <w:pPr>
              <w:jc w:val="both"/>
              <w:rPr>
                <w:rFonts w:ascii="Times New Roman" w:eastAsia="Calibri" w:hAnsi="Times New Roman" w:cs="Times New Roman"/>
                <w:b/>
              </w:rPr>
            </w:pPr>
            <w:r w:rsidRPr="00362AC8">
              <w:rPr>
                <w:rFonts w:ascii="Times New Roman" w:hAnsi="Times New Roman"/>
              </w:rPr>
              <w:t>форматы</w:t>
            </w:r>
            <w:r w:rsidR="00283654">
              <w:rPr>
                <w:rFonts w:ascii="Times New Roman" w:hAnsi="Times New Roman"/>
              </w:rPr>
              <w:t xml:space="preserve"> </w:t>
            </w:r>
            <w:r w:rsidRPr="00362AC8">
              <w:rPr>
                <w:rFonts w:ascii="Times New Roman" w:hAnsi="Times New Roman"/>
              </w:rPr>
              <w:t>представления</w:t>
            </w:r>
            <w:r w:rsidR="00283654">
              <w:rPr>
                <w:rFonts w:ascii="Times New Roman" w:hAnsi="Times New Roman"/>
              </w:rPr>
              <w:t xml:space="preserve"> </w:t>
            </w:r>
            <w:r w:rsidRPr="00362AC8">
              <w:rPr>
                <w:rFonts w:ascii="Times New Roman" w:hAnsi="Times New Roman"/>
              </w:rPr>
              <w:t>электронных</w:t>
            </w:r>
            <w:r w:rsidR="00283654">
              <w:rPr>
                <w:rFonts w:ascii="Times New Roman" w:hAnsi="Times New Roman"/>
              </w:rPr>
              <w:t xml:space="preserve"> </w:t>
            </w:r>
            <w:r w:rsidRPr="00362AC8">
              <w:rPr>
                <w:rFonts w:ascii="Times New Roman" w:hAnsi="Times New Roman"/>
              </w:rPr>
              <w:t>документов</w:t>
            </w:r>
            <w:r w:rsidR="00283654">
              <w:rPr>
                <w:rFonts w:ascii="Times New Roman" w:hAnsi="Times New Roman"/>
              </w:rPr>
              <w:t xml:space="preserve"> </w:t>
            </w:r>
            <w:r w:rsidRPr="00362AC8">
              <w:rPr>
                <w:rFonts w:ascii="Times New Roman" w:hAnsi="Times New Roman"/>
              </w:rPr>
              <w:t>информационной</w:t>
            </w:r>
            <w:r w:rsidR="00283654">
              <w:rPr>
                <w:rFonts w:ascii="Times New Roman" w:hAnsi="Times New Roman"/>
              </w:rPr>
              <w:t xml:space="preserve"> </w:t>
            </w:r>
            <w:r w:rsidRPr="00362AC8">
              <w:rPr>
                <w:rFonts w:ascii="Times New Roman" w:hAnsi="Times New Roman"/>
              </w:rPr>
              <w:t>модели</w:t>
            </w:r>
            <w:r w:rsidR="00283654">
              <w:rPr>
                <w:rFonts w:ascii="Times New Roman" w:hAnsi="Times New Roman"/>
              </w:rPr>
              <w:t xml:space="preserve"> </w:t>
            </w:r>
            <w:r w:rsidRPr="00362AC8">
              <w:rPr>
                <w:rFonts w:ascii="Times New Roman" w:hAnsi="Times New Roman"/>
              </w:rPr>
              <w:t>объекта</w:t>
            </w:r>
            <w:r w:rsidR="00283654">
              <w:rPr>
                <w:rFonts w:ascii="Times New Roman" w:hAnsi="Times New Roman"/>
              </w:rPr>
              <w:t xml:space="preserve"> </w:t>
            </w:r>
            <w:r w:rsidRPr="00362AC8">
              <w:rPr>
                <w:rFonts w:ascii="Times New Roman" w:hAnsi="Times New Roman"/>
              </w:rPr>
              <w:t>капитального</w:t>
            </w:r>
            <w:r w:rsidR="00283654">
              <w:rPr>
                <w:rFonts w:ascii="Times New Roman" w:hAnsi="Times New Roman"/>
              </w:rPr>
              <w:t xml:space="preserve"> </w:t>
            </w:r>
            <w:r w:rsidRPr="00362AC8">
              <w:rPr>
                <w:rFonts w:ascii="Times New Roman" w:hAnsi="Times New Roman"/>
              </w:rPr>
              <w:t>строительства</w:t>
            </w:r>
            <w:r w:rsidR="00283654">
              <w:rPr>
                <w:rFonts w:ascii="Times New Roman" w:hAnsi="Times New Roman"/>
              </w:rPr>
              <w:t xml:space="preserve"> </w:t>
            </w:r>
            <w:r w:rsidRPr="00362AC8">
              <w:rPr>
                <w:rFonts w:ascii="Times New Roman" w:hAnsi="Times New Roman"/>
              </w:rPr>
              <w:t>(при</w:t>
            </w:r>
            <w:r w:rsidR="00283654">
              <w:rPr>
                <w:rFonts w:ascii="Times New Roman" w:hAnsi="Times New Roman"/>
              </w:rPr>
              <w:t xml:space="preserve"> </w:t>
            </w:r>
            <w:r w:rsidRPr="00362AC8">
              <w:rPr>
                <w:rFonts w:ascii="Times New Roman" w:hAnsi="Times New Roman"/>
              </w:rPr>
              <w:t>ее</w:t>
            </w:r>
            <w:r w:rsidR="00283654">
              <w:rPr>
                <w:rFonts w:ascii="Times New Roman" w:hAnsi="Times New Roman"/>
              </w:rPr>
              <w:t xml:space="preserve"> </w:t>
            </w:r>
            <w:r w:rsidRPr="00362AC8">
              <w:rPr>
                <w:rFonts w:ascii="Times New Roman" w:hAnsi="Times New Roman"/>
              </w:rPr>
              <w:t>наличии)</w:t>
            </w:r>
          </w:p>
        </w:tc>
      </w:tr>
      <w:tr w:rsidR="00B335FF" w14:paraId="4B26E0E1" w14:textId="77777777" w:rsidTr="005F0FC6">
        <w:tc>
          <w:tcPr>
            <w:tcW w:w="1229" w:type="dxa"/>
            <w:vMerge/>
            <w:tcBorders>
              <w:left w:val="single" w:sz="4" w:space="0" w:color="auto"/>
              <w:right w:val="single" w:sz="4" w:space="0" w:color="auto"/>
            </w:tcBorders>
          </w:tcPr>
          <w:p w14:paraId="1E1D1088"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C100147" w14:textId="41231BC9" w:rsidR="00B335FF" w:rsidRPr="00F87D60" w:rsidRDefault="00B335FF" w:rsidP="004808FD">
            <w:pPr>
              <w:rPr>
                <w:rFonts w:ascii="Times New Roman" w:eastAsia="Calibri" w:hAnsi="Times New Roman" w:cs="Times New Roman"/>
                <w:b/>
              </w:rPr>
            </w:pPr>
            <w:r>
              <w:rPr>
                <w:rFonts w:ascii="Times New Roman" w:eastAsia="Calibri" w:hAnsi="Times New Roman" w:cs="Times New Roman"/>
              </w:rPr>
              <w:t>З.</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.01</w:t>
            </w:r>
          </w:p>
        </w:tc>
        <w:tc>
          <w:tcPr>
            <w:tcW w:w="7556" w:type="dxa"/>
            <w:tcBorders>
              <w:top w:val="single" w:sz="4" w:space="0" w:color="auto"/>
              <w:left w:val="single" w:sz="4" w:space="0" w:color="auto"/>
              <w:bottom w:val="single" w:sz="4" w:space="0" w:color="auto"/>
              <w:right w:val="single" w:sz="4" w:space="0" w:color="auto"/>
            </w:tcBorders>
          </w:tcPr>
          <w:p w14:paraId="6D0DF2C2" w14:textId="56196051" w:rsidR="00B335FF" w:rsidRPr="00EF10A6" w:rsidRDefault="00B335FF" w:rsidP="004808FD">
            <w:pPr>
              <w:jc w:val="both"/>
              <w:rPr>
                <w:rFonts w:ascii="Times New Roman" w:hAnsi="Times New Roman"/>
              </w:rPr>
            </w:pPr>
            <w:r w:rsidRPr="00EF10A6">
              <w:rPr>
                <w:rFonts w:ascii="Times New Roman" w:hAnsi="Times New Roman"/>
              </w:rPr>
              <w:t>требования</w:t>
            </w:r>
            <w:r w:rsidR="00283654">
              <w:rPr>
                <w:rFonts w:ascii="Times New Roman" w:hAnsi="Times New Roman"/>
              </w:rPr>
              <w:t xml:space="preserve"> </w:t>
            </w:r>
            <w:r w:rsidRPr="00EF10A6">
              <w:rPr>
                <w:rFonts w:ascii="Times New Roman" w:hAnsi="Times New Roman"/>
              </w:rPr>
              <w:t>нормативных</w:t>
            </w:r>
            <w:r w:rsidR="00283654">
              <w:rPr>
                <w:rFonts w:ascii="Times New Roman" w:hAnsi="Times New Roman"/>
              </w:rPr>
              <w:t xml:space="preserve"> </w:t>
            </w:r>
            <w:r w:rsidRPr="00EF10A6">
              <w:rPr>
                <w:rFonts w:ascii="Times New Roman" w:hAnsi="Times New Roman"/>
              </w:rPr>
              <w:t>технических</w:t>
            </w:r>
            <w:r w:rsidR="00283654">
              <w:rPr>
                <w:rFonts w:ascii="Times New Roman" w:hAnsi="Times New Roman"/>
              </w:rPr>
              <w:t xml:space="preserve"> </w:t>
            </w:r>
            <w:r w:rsidRPr="00EF10A6">
              <w:rPr>
                <w:rFonts w:ascii="Times New Roman" w:hAnsi="Times New Roman"/>
              </w:rPr>
              <w:t>документов</w:t>
            </w:r>
            <w:r w:rsidR="00283654">
              <w:rPr>
                <w:rFonts w:ascii="Times New Roman" w:hAnsi="Times New Roman"/>
              </w:rPr>
              <w:t xml:space="preserve"> </w:t>
            </w:r>
            <w:r w:rsidRPr="00EF10A6">
              <w:rPr>
                <w:rFonts w:ascii="Times New Roman" w:hAnsi="Times New Roman"/>
              </w:rPr>
              <w:t>к</w:t>
            </w:r>
            <w:r w:rsidR="00283654">
              <w:rPr>
                <w:rFonts w:ascii="Times New Roman" w:hAnsi="Times New Roman"/>
              </w:rPr>
              <w:t xml:space="preserve"> </w:t>
            </w:r>
            <w:r w:rsidRPr="00EF10A6">
              <w:rPr>
                <w:rFonts w:ascii="Times New Roman" w:hAnsi="Times New Roman"/>
              </w:rPr>
              <w:t>организации</w:t>
            </w:r>
            <w:r w:rsidR="00283654">
              <w:rPr>
                <w:rFonts w:ascii="Times New Roman" w:hAnsi="Times New Roman"/>
              </w:rPr>
              <w:t xml:space="preserve"> </w:t>
            </w:r>
            <w:r w:rsidRPr="00EF10A6">
              <w:rPr>
                <w:rFonts w:ascii="Times New Roman" w:hAnsi="Times New Roman"/>
              </w:rPr>
              <w:t>и</w:t>
            </w:r>
            <w:r w:rsidR="00283654">
              <w:rPr>
                <w:rFonts w:ascii="Times New Roman" w:hAnsi="Times New Roman"/>
              </w:rPr>
              <w:t xml:space="preserve"> </w:t>
            </w:r>
            <w:r w:rsidRPr="00EF10A6">
              <w:rPr>
                <w:rFonts w:ascii="Times New Roman" w:hAnsi="Times New Roman"/>
              </w:rPr>
              <w:t>технологическому</w:t>
            </w:r>
            <w:r w:rsidR="00283654">
              <w:rPr>
                <w:rFonts w:ascii="Times New Roman" w:hAnsi="Times New Roman"/>
              </w:rPr>
              <w:t xml:space="preserve"> </w:t>
            </w:r>
            <w:r w:rsidRPr="00EF10A6">
              <w:rPr>
                <w:rFonts w:ascii="Times New Roman" w:hAnsi="Times New Roman"/>
              </w:rPr>
              <w:t>процессу</w:t>
            </w:r>
            <w:r w:rsidR="00283654">
              <w:rPr>
                <w:rFonts w:ascii="Times New Roman" w:hAnsi="Times New Roman"/>
              </w:rPr>
              <w:t xml:space="preserve"> </w:t>
            </w:r>
            <w:r w:rsidRPr="00EF10A6">
              <w:rPr>
                <w:rFonts w:ascii="Times New Roman" w:hAnsi="Times New Roman"/>
              </w:rPr>
              <w:t>производства</w:t>
            </w:r>
            <w:r w:rsidR="00283654">
              <w:rPr>
                <w:rFonts w:ascii="Times New Roman" w:hAnsi="Times New Roman"/>
              </w:rPr>
              <w:t xml:space="preserve"> </w:t>
            </w:r>
            <w:r w:rsidRPr="00EF10A6">
              <w:rPr>
                <w:rFonts w:ascii="Times New Roman" w:hAnsi="Times New Roman"/>
              </w:rPr>
              <w:t>вида</w:t>
            </w:r>
            <w:r w:rsidR="00283654">
              <w:rPr>
                <w:rFonts w:ascii="Times New Roman" w:hAnsi="Times New Roman"/>
              </w:rPr>
              <w:t xml:space="preserve"> </w:t>
            </w:r>
            <w:r w:rsidRPr="00EF10A6">
              <w:rPr>
                <w:rFonts w:ascii="Times New Roman" w:hAnsi="Times New Roman"/>
              </w:rPr>
              <w:t>строительных</w:t>
            </w:r>
            <w:r w:rsidR="00283654">
              <w:rPr>
                <w:rFonts w:ascii="Times New Roman" w:hAnsi="Times New Roman"/>
              </w:rPr>
              <w:t xml:space="preserve"> </w:t>
            </w:r>
            <w:r w:rsidRPr="00EF10A6">
              <w:rPr>
                <w:rFonts w:ascii="Times New Roman" w:hAnsi="Times New Roman"/>
              </w:rPr>
              <w:t>работ,</w:t>
            </w:r>
            <w:r w:rsidR="00283654">
              <w:rPr>
                <w:rFonts w:ascii="Times New Roman" w:hAnsi="Times New Roman"/>
              </w:rPr>
              <w:t xml:space="preserve"> </w:t>
            </w:r>
            <w:r w:rsidRPr="00EF10A6">
              <w:rPr>
                <w:rFonts w:ascii="Times New Roman" w:hAnsi="Times New Roman"/>
              </w:rPr>
              <w:t>в</w:t>
            </w:r>
            <w:r w:rsidR="00283654">
              <w:rPr>
                <w:rFonts w:ascii="Times New Roman" w:hAnsi="Times New Roman"/>
              </w:rPr>
              <w:t xml:space="preserve"> </w:t>
            </w:r>
            <w:r w:rsidRPr="00EF10A6">
              <w:rPr>
                <w:rFonts w:ascii="Times New Roman" w:hAnsi="Times New Roman"/>
              </w:rPr>
              <w:t>том</w:t>
            </w:r>
            <w:r w:rsidR="00283654">
              <w:rPr>
                <w:rFonts w:ascii="Times New Roman" w:hAnsi="Times New Roman"/>
              </w:rPr>
              <w:t xml:space="preserve"> </w:t>
            </w:r>
            <w:r w:rsidRPr="00EF10A6">
              <w:rPr>
                <w:rFonts w:ascii="Times New Roman" w:hAnsi="Times New Roman"/>
              </w:rPr>
              <w:t>числе</w:t>
            </w:r>
            <w:r w:rsidR="00283654">
              <w:rPr>
                <w:rFonts w:ascii="Times New Roman" w:hAnsi="Times New Roman"/>
              </w:rPr>
              <w:t xml:space="preserve"> </w:t>
            </w:r>
            <w:r w:rsidRPr="00EF10A6">
              <w:rPr>
                <w:rFonts w:ascii="Times New Roman" w:hAnsi="Times New Roman"/>
              </w:rPr>
              <w:t>работ</w:t>
            </w:r>
            <w:r w:rsidR="00283654">
              <w:rPr>
                <w:rFonts w:ascii="Times New Roman" w:hAnsi="Times New Roman"/>
              </w:rPr>
              <w:t xml:space="preserve"> </w:t>
            </w:r>
            <w:r w:rsidRPr="00EF10A6">
              <w:rPr>
                <w:rFonts w:ascii="Times New Roman" w:hAnsi="Times New Roman"/>
              </w:rPr>
              <w:t>по</w:t>
            </w:r>
            <w:r w:rsidR="00283654">
              <w:rPr>
                <w:rFonts w:ascii="Times New Roman" w:hAnsi="Times New Roman"/>
              </w:rPr>
              <w:t xml:space="preserve"> </w:t>
            </w:r>
            <w:r w:rsidRPr="00EF10A6">
              <w:rPr>
                <w:rFonts w:ascii="Times New Roman" w:hAnsi="Times New Roman"/>
              </w:rPr>
              <w:t>сносу</w:t>
            </w:r>
            <w:r w:rsidR="00283654">
              <w:rPr>
                <w:rFonts w:ascii="Times New Roman" w:hAnsi="Times New Roman"/>
              </w:rPr>
              <w:t xml:space="preserve"> </w:t>
            </w:r>
            <w:r w:rsidRPr="00EF10A6">
              <w:rPr>
                <w:rFonts w:ascii="Times New Roman" w:hAnsi="Times New Roman"/>
              </w:rPr>
              <w:t>объектов</w:t>
            </w:r>
            <w:r w:rsidR="00283654">
              <w:rPr>
                <w:rFonts w:ascii="Times New Roman" w:hAnsi="Times New Roman"/>
              </w:rPr>
              <w:t xml:space="preserve"> </w:t>
            </w:r>
            <w:r w:rsidRPr="00EF10A6">
              <w:rPr>
                <w:rFonts w:ascii="Times New Roman" w:hAnsi="Times New Roman"/>
              </w:rPr>
              <w:t>капитального</w:t>
            </w:r>
            <w:r w:rsidR="00283654">
              <w:rPr>
                <w:rFonts w:ascii="Times New Roman" w:hAnsi="Times New Roman"/>
              </w:rPr>
              <w:t xml:space="preserve"> </w:t>
            </w:r>
            <w:r w:rsidRPr="00EF10A6">
              <w:rPr>
                <w:rFonts w:ascii="Times New Roman" w:hAnsi="Times New Roman"/>
              </w:rPr>
              <w:t>строительства</w:t>
            </w:r>
          </w:p>
        </w:tc>
      </w:tr>
      <w:tr w:rsidR="00B335FF" w14:paraId="4C7A7CDB" w14:textId="77777777" w:rsidTr="005F0FC6">
        <w:tc>
          <w:tcPr>
            <w:tcW w:w="1229" w:type="dxa"/>
            <w:vMerge/>
            <w:tcBorders>
              <w:left w:val="single" w:sz="4" w:space="0" w:color="auto"/>
              <w:right w:val="single" w:sz="4" w:space="0" w:color="auto"/>
            </w:tcBorders>
          </w:tcPr>
          <w:p w14:paraId="2D8E00DD"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3BC3F20E" w14:textId="20E6AFF6" w:rsidR="00B335FF" w:rsidRDefault="00B335FF" w:rsidP="004808FD">
            <w:pPr>
              <w:rPr>
                <w:rFonts w:ascii="Times New Roman" w:eastAsia="Calibri" w:hAnsi="Times New Roman" w:cs="Times New Roman"/>
              </w:rPr>
            </w:pPr>
            <w:r>
              <w:rPr>
                <w:rFonts w:ascii="Times New Roman" w:eastAsia="Calibri" w:hAnsi="Times New Roman" w:cs="Times New Roman"/>
              </w:rPr>
              <w:t>З.</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.0</w:t>
            </w:r>
            <w:r>
              <w:rPr>
                <w:rFonts w:ascii="Times New Roman" w:eastAsia="Calibri" w:hAnsi="Times New Roman" w:cs="Times New Roman"/>
              </w:rPr>
              <w:t>2</w:t>
            </w:r>
          </w:p>
        </w:tc>
        <w:tc>
          <w:tcPr>
            <w:tcW w:w="7556" w:type="dxa"/>
            <w:tcBorders>
              <w:top w:val="single" w:sz="4" w:space="0" w:color="auto"/>
              <w:left w:val="single" w:sz="4" w:space="0" w:color="auto"/>
              <w:bottom w:val="single" w:sz="4" w:space="0" w:color="auto"/>
              <w:right w:val="single" w:sz="4" w:space="0" w:color="auto"/>
            </w:tcBorders>
          </w:tcPr>
          <w:p w14:paraId="6729DFC5" w14:textId="32106022" w:rsidR="00B335FF" w:rsidRPr="00EF10A6" w:rsidRDefault="00B335FF" w:rsidP="004808FD">
            <w:pPr>
              <w:jc w:val="both"/>
              <w:rPr>
                <w:rFonts w:ascii="Times New Roman" w:hAnsi="Times New Roman"/>
              </w:rPr>
            </w:pPr>
            <w:r w:rsidRPr="00EF10A6">
              <w:rPr>
                <w:rFonts w:ascii="Times New Roman" w:hAnsi="Times New Roman"/>
              </w:rPr>
              <w:t>виды</w:t>
            </w:r>
            <w:r w:rsidR="00283654">
              <w:rPr>
                <w:rFonts w:ascii="Times New Roman" w:hAnsi="Times New Roman"/>
              </w:rPr>
              <w:t xml:space="preserve"> </w:t>
            </w:r>
            <w:r w:rsidRPr="00EF10A6">
              <w:rPr>
                <w:rFonts w:ascii="Times New Roman" w:hAnsi="Times New Roman"/>
              </w:rPr>
              <w:t>и</w:t>
            </w:r>
            <w:r w:rsidR="00283654">
              <w:rPr>
                <w:rFonts w:ascii="Times New Roman" w:hAnsi="Times New Roman"/>
              </w:rPr>
              <w:t xml:space="preserve"> </w:t>
            </w:r>
            <w:r w:rsidRPr="00EF10A6">
              <w:rPr>
                <w:rFonts w:ascii="Times New Roman" w:hAnsi="Times New Roman"/>
              </w:rPr>
              <w:t>технические</w:t>
            </w:r>
            <w:r w:rsidR="00283654">
              <w:rPr>
                <w:rFonts w:ascii="Times New Roman" w:hAnsi="Times New Roman"/>
              </w:rPr>
              <w:t xml:space="preserve"> </w:t>
            </w:r>
            <w:r w:rsidRPr="00EF10A6">
              <w:rPr>
                <w:rFonts w:ascii="Times New Roman" w:hAnsi="Times New Roman"/>
              </w:rPr>
              <w:t>характеристики</w:t>
            </w:r>
            <w:r w:rsidR="00283654">
              <w:rPr>
                <w:rFonts w:ascii="Times New Roman" w:hAnsi="Times New Roman"/>
              </w:rPr>
              <w:t xml:space="preserve"> </w:t>
            </w:r>
            <w:r w:rsidRPr="00EF10A6">
              <w:rPr>
                <w:rFonts w:ascii="Times New Roman" w:hAnsi="Times New Roman"/>
              </w:rPr>
              <w:t>основных</w:t>
            </w:r>
            <w:r w:rsidR="00283654">
              <w:rPr>
                <w:rFonts w:ascii="Times New Roman" w:hAnsi="Times New Roman"/>
              </w:rPr>
              <w:t xml:space="preserve"> </w:t>
            </w:r>
            <w:r w:rsidRPr="00EF10A6">
              <w:rPr>
                <w:rFonts w:ascii="Times New Roman" w:hAnsi="Times New Roman"/>
              </w:rPr>
              <w:t>строительных</w:t>
            </w:r>
            <w:r w:rsidR="00283654">
              <w:rPr>
                <w:rFonts w:ascii="Times New Roman" w:hAnsi="Times New Roman"/>
              </w:rPr>
              <w:t xml:space="preserve"> </w:t>
            </w:r>
            <w:r w:rsidRPr="00EF10A6">
              <w:rPr>
                <w:rFonts w:ascii="Times New Roman" w:hAnsi="Times New Roman"/>
              </w:rPr>
              <w:t>материалов</w:t>
            </w:r>
            <w:r w:rsidR="00283654">
              <w:rPr>
                <w:rFonts w:ascii="Times New Roman" w:hAnsi="Times New Roman"/>
              </w:rPr>
              <w:t xml:space="preserve"> </w:t>
            </w:r>
            <w:r w:rsidRPr="00EF10A6">
              <w:rPr>
                <w:rFonts w:ascii="Times New Roman" w:hAnsi="Times New Roman"/>
              </w:rPr>
              <w:t>и</w:t>
            </w:r>
            <w:r w:rsidR="00283654">
              <w:rPr>
                <w:rFonts w:ascii="Times New Roman" w:hAnsi="Times New Roman"/>
              </w:rPr>
              <w:t xml:space="preserve"> </w:t>
            </w:r>
            <w:r w:rsidRPr="00EF10A6">
              <w:rPr>
                <w:rFonts w:ascii="Times New Roman" w:hAnsi="Times New Roman"/>
              </w:rPr>
              <w:t>конструкций,</w:t>
            </w:r>
            <w:r w:rsidR="00283654">
              <w:rPr>
                <w:rFonts w:ascii="Times New Roman" w:hAnsi="Times New Roman"/>
              </w:rPr>
              <w:t xml:space="preserve"> </w:t>
            </w:r>
            <w:r w:rsidRPr="00EF10A6">
              <w:rPr>
                <w:rFonts w:ascii="Times New Roman" w:hAnsi="Times New Roman"/>
              </w:rPr>
              <w:t>используемых</w:t>
            </w:r>
            <w:r w:rsidR="00283654">
              <w:rPr>
                <w:rFonts w:ascii="Times New Roman" w:hAnsi="Times New Roman"/>
              </w:rPr>
              <w:t xml:space="preserve"> </w:t>
            </w:r>
            <w:r w:rsidRPr="00EF10A6">
              <w:rPr>
                <w:rFonts w:ascii="Times New Roman" w:hAnsi="Times New Roman"/>
              </w:rPr>
              <w:t>при</w:t>
            </w:r>
            <w:r w:rsidR="00283654">
              <w:rPr>
                <w:rFonts w:ascii="Times New Roman" w:hAnsi="Times New Roman"/>
              </w:rPr>
              <w:t xml:space="preserve"> </w:t>
            </w:r>
            <w:r w:rsidRPr="00EF10A6">
              <w:rPr>
                <w:rFonts w:ascii="Times New Roman" w:hAnsi="Times New Roman"/>
              </w:rPr>
              <w:t>производстве</w:t>
            </w:r>
            <w:r w:rsidR="00283654">
              <w:rPr>
                <w:rFonts w:ascii="Times New Roman" w:hAnsi="Times New Roman"/>
              </w:rPr>
              <w:t xml:space="preserve"> </w:t>
            </w:r>
            <w:r w:rsidRPr="00EF10A6">
              <w:rPr>
                <w:rFonts w:ascii="Times New Roman" w:hAnsi="Times New Roman"/>
              </w:rPr>
              <w:t>вида</w:t>
            </w:r>
            <w:r w:rsidR="00283654">
              <w:rPr>
                <w:rFonts w:ascii="Times New Roman" w:hAnsi="Times New Roman"/>
              </w:rPr>
              <w:t xml:space="preserve"> </w:t>
            </w:r>
            <w:r w:rsidRPr="00EF10A6">
              <w:rPr>
                <w:rFonts w:ascii="Times New Roman" w:hAnsi="Times New Roman"/>
              </w:rPr>
              <w:t>строительных</w:t>
            </w:r>
            <w:r w:rsidR="00283654">
              <w:rPr>
                <w:rFonts w:ascii="Times New Roman" w:hAnsi="Times New Roman"/>
              </w:rPr>
              <w:t xml:space="preserve"> </w:t>
            </w:r>
            <w:r w:rsidRPr="00EF10A6">
              <w:rPr>
                <w:rFonts w:ascii="Times New Roman" w:hAnsi="Times New Roman"/>
              </w:rPr>
              <w:t>работ</w:t>
            </w:r>
          </w:p>
        </w:tc>
      </w:tr>
      <w:tr w:rsidR="00B335FF" w14:paraId="329F76DC" w14:textId="77777777" w:rsidTr="005F0FC6">
        <w:tc>
          <w:tcPr>
            <w:tcW w:w="1229" w:type="dxa"/>
            <w:vMerge/>
            <w:tcBorders>
              <w:left w:val="single" w:sz="4" w:space="0" w:color="auto"/>
              <w:right w:val="single" w:sz="4" w:space="0" w:color="auto"/>
            </w:tcBorders>
          </w:tcPr>
          <w:p w14:paraId="1214B3CE"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3F429BEF" w14:textId="1BA5E880" w:rsidR="00B335FF" w:rsidRDefault="00B335FF" w:rsidP="004808FD">
            <w:pPr>
              <w:rPr>
                <w:rFonts w:ascii="Times New Roman" w:eastAsia="Calibri" w:hAnsi="Times New Roman" w:cs="Times New Roman"/>
              </w:rPr>
            </w:pPr>
            <w:r>
              <w:rPr>
                <w:rFonts w:ascii="Times New Roman" w:eastAsia="Calibri" w:hAnsi="Times New Roman" w:cs="Times New Roman"/>
              </w:rPr>
              <w:t>З.</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.0</w:t>
            </w:r>
            <w:r>
              <w:rPr>
                <w:rFonts w:ascii="Times New Roman" w:eastAsia="Calibri" w:hAnsi="Times New Roman" w:cs="Times New Roman"/>
              </w:rPr>
              <w:t>3</w:t>
            </w:r>
          </w:p>
        </w:tc>
        <w:tc>
          <w:tcPr>
            <w:tcW w:w="7556" w:type="dxa"/>
            <w:tcBorders>
              <w:top w:val="single" w:sz="4" w:space="0" w:color="auto"/>
              <w:left w:val="single" w:sz="4" w:space="0" w:color="auto"/>
              <w:bottom w:val="single" w:sz="4" w:space="0" w:color="auto"/>
              <w:right w:val="single" w:sz="4" w:space="0" w:color="auto"/>
            </w:tcBorders>
          </w:tcPr>
          <w:p w14:paraId="7964FF34" w14:textId="5DC7D56C" w:rsidR="00B335FF" w:rsidRPr="00EF10A6" w:rsidRDefault="00B335FF" w:rsidP="004808FD">
            <w:pPr>
              <w:jc w:val="both"/>
              <w:rPr>
                <w:rFonts w:ascii="Times New Roman" w:hAnsi="Times New Roman"/>
              </w:rPr>
            </w:pPr>
            <w:r w:rsidRPr="00EF10A6">
              <w:rPr>
                <w:rFonts w:ascii="Times New Roman" w:hAnsi="Times New Roman"/>
              </w:rPr>
              <w:t>технические</w:t>
            </w:r>
            <w:r w:rsidR="00283654">
              <w:rPr>
                <w:rFonts w:ascii="Times New Roman" w:hAnsi="Times New Roman"/>
              </w:rPr>
              <w:t xml:space="preserve"> </w:t>
            </w:r>
            <w:r w:rsidRPr="00EF10A6">
              <w:rPr>
                <w:rFonts w:ascii="Times New Roman" w:hAnsi="Times New Roman"/>
              </w:rPr>
              <w:t>условия</w:t>
            </w:r>
            <w:r w:rsidR="00283654">
              <w:rPr>
                <w:rFonts w:ascii="Times New Roman" w:hAnsi="Times New Roman"/>
              </w:rPr>
              <w:t xml:space="preserve"> </w:t>
            </w:r>
            <w:r w:rsidRPr="00EF10A6">
              <w:rPr>
                <w:rFonts w:ascii="Times New Roman" w:hAnsi="Times New Roman"/>
              </w:rPr>
              <w:t>и</w:t>
            </w:r>
            <w:r w:rsidR="00283654">
              <w:rPr>
                <w:rFonts w:ascii="Times New Roman" w:hAnsi="Times New Roman"/>
              </w:rPr>
              <w:t xml:space="preserve"> </w:t>
            </w:r>
            <w:r w:rsidRPr="00EF10A6">
              <w:rPr>
                <w:rFonts w:ascii="Times New Roman" w:hAnsi="Times New Roman"/>
              </w:rPr>
              <w:t>национальные</w:t>
            </w:r>
            <w:r w:rsidR="00283654">
              <w:rPr>
                <w:rFonts w:ascii="Times New Roman" w:hAnsi="Times New Roman"/>
              </w:rPr>
              <w:t xml:space="preserve"> </w:t>
            </w:r>
            <w:r w:rsidRPr="00EF10A6">
              <w:rPr>
                <w:rFonts w:ascii="Times New Roman" w:hAnsi="Times New Roman"/>
              </w:rPr>
              <w:t>стандарты</w:t>
            </w:r>
            <w:r w:rsidR="00283654">
              <w:rPr>
                <w:rFonts w:ascii="Times New Roman" w:hAnsi="Times New Roman"/>
              </w:rPr>
              <w:t xml:space="preserve"> </w:t>
            </w:r>
            <w:r w:rsidRPr="00EF10A6">
              <w:rPr>
                <w:rFonts w:ascii="Times New Roman" w:hAnsi="Times New Roman"/>
              </w:rPr>
              <w:t>на</w:t>
            </w:r>
            <w:r w:rsidR="00283654">
              <w:rPr>
                <w:rFonts w:ascii="Times New Roman" w:hAnsi="Times New Roman"/>
              </w:rPr>
              <w:t xml:space="preserve"> </w:t>
            </w:r>
            <w:r w:rsidRPr="00EF10A6">
              <w:rPr>
                <w:rFonts w:ascii="Times New Roman" w:hAnsi="Times New Roman"/>
              </w:rPr>
              <w:t>применяемые</w:t>
            </w:r>
            <w:r w:rsidR="00283654">
              <w:rPr>
                <w:rFonts w:ascii="Times New Roman" w:hAnsi="Times New Roman"/>
              </w:rPr>
              <w:t xml:space="preserve"> </w:t>
            </w:r>
            <w:r w:rsidRPr="00EF10A6">
              <w:rPr>
                <w:rFonts w:ascii="Times New Roman" w:hAnsi="Times New Roman"/>
              </w:rPr>
              <w:t>материалы</w:t>
            </w:r>
          </w:p>
        </w:tc>
      </w:tr>
      <w:tr w:rsidR="00B335FF" w14:paraId="304B4677" w14:textId="77777777" w:rsidTr="005F0FC6">
        <w:tc>
          <w:tcPr>
            <w:tcW w:w="1229" w:type="dxa"/>
            <w:vMerge/>
            <w:tcBorders>
              <w:left w:val="single" w:sz="4" w:space="0" w:color="auto"/>
              <w:right w:val="single" w:sz="4" w:space="0" w:color="auto"/>
            </w:tcBorders>
          </w:tcPr>
          <w:p w14:paraId="2A9FB143"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4B601AED" w14:textId="59A8E61B" w:rsidR="00B335FF" w:rsidRDefault="00B335FF" w:rsidP="004808FD">
            <w:pPr>
              <w:rPr>
                <w:rFonts w:ascii="Times New Roman" w:eastAsia="Calibri" w:hAnsi="Times New Roman" w:cs="Times New Roman"/>
              </w:rPr>
            </w:pPr>
            <w:r>
              <w:rPr>
                <w:rFonts w:ascii="Times New Roman" w:eastAsia="Calibri" w:hAnsi="Times New Roman" w:cs="Times New Roman"/>
              </w:rPr>
              <w:t>З.</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.0</w:t>
            </w:r>
            <w:r>
              <w:rPr>
                <w:rFonts w:ascii="Times New Roman" w:eastAsia="Calibri" w:hAnsi="Times New Roman" w:cs="Times New Roman"/>
              </w:rPr>
              <w:t>4</w:t>
            </w:r>
          </w:p>
        </w:tc>
        <w:tc>
          <w:tcPr>
            <w:tcW w:w="7556" w:type="dxa"/>
            <w:tcBorders>
              <w:top w:val="single" w:sz="4" w:space="0" w:color="auto"/>
              <w:left w:val="single" w:sz="4" w:space="0" w:color="auto"/>
              <w:bottom w:val="single" w:sz="4" w:space="0" w:color="auto"/>
              <w:right w:val="single" w:sz="4" w:space="0" w:color="auto"/>
            </w:tcBorders>
          </w:tcPr>
          <w:p w14:paraId="40F5C9CB" w14:textId="2062C83B" w:rsidR="00B335FF" w:rsidRPr="00EF10A6" w:rsidRDefault="00B335FF" w:rsidP="004808FD">
            <w:pPr>
              <w:jc w:val="both"/>
              <w:rPr>
                <w:rFonts w:ascii="Times New Roman" w:hAnsi="Times New Roman"/>
              </w:rPr>
            </w:pPr>
            <w:r w:rsidRPr="00EF10A6">
              <w:rPr>
                <w:rFonts w:ascii="Times New Roman" w:hAnsi="Times New Roman"/>
              </w:rPr>
              <w:t>виды</w:t>
            </w:r>
            <w:r w:rsidR="00283654">
              <w:rPr>
                <w:rFonts w:ascii="Times New Roman" w:hAnsi="Times New Roman"/>
              </w:rPr>
              <w:t xml:space="preserve"> </w:t>
            </w:r>
            <w:r w:rsidRPr="00EF10A6">
              <w:rPr>
                <w:rFonts w:ascii="Times New Roman" w:hAnsi="Times New Roman"/>
              </w:rPr>
              <w:t>и</w:t>
            </w:r>
            <w:r w:rsidR="00283654">
              <w:rPr>
                <w:rFonts w:ascii="Times New Roman" w:hAnsi="Times New Roman"/>
              </w:rPr>
              <w:t xml:space="preserve"> </w:t>
            </w:r>
            <w:r w:rsidRPr="00EF10A6">
              <w:rPr>
                <w:rFonts w:ascii="Times New Roman" w:hAnsi="Times New Roman"/>
              </w:rPr>
              <w:t>технические</w:t>
            </w:r>
            <w:r w:rsidR="00283654">
              <w:rPr>
                <w:rFonts w:ascii="Times New Roman" w:hAnsi="Times New Roman"/>
              </w:rPr>
              <w:t xml:space="preserve"> </w:t>
            </w:r>
            <w:r w:rsidRPr="00EF10A6">
              <w:rPr>
                <w:rFonts w:ascii="Times New Roman" w:hAnsi="Times New Roman"/>
              </w:rPr>
              <w:t>характеристики</w:t>
            </w:r>
            <w:r w:rsidR="00283654">
              <w:rPr>
                <w:rFonts w:ascii="Times New Roman" w:hAnsi="Times New Roman"/>
              </w:rPr>
              <w:t xml:space="preserve"> </w:t>
            </w:r>
            <w:r w:rsidRPr="00EF10A6">
              <w:rPr>
                <w:rFonts w:ascii="Times New Roman" w:hAnsi="Times New Roman"/>
              </w:rPr>
              <w:t>основного</w:t>
            </w:r>
            <w:r w:rsidR="00283654">
              <w:rPr>
                <w:rFonts w:ascii="Times New Roman" w:hAnsi="Times New Roman"/>
              </w:rPr>
              <w:t xml:space="preserve"> </w:t>
            </w:r>
            <w:r w:rsidRPr="00EF10A6">
              <w:rPr>
                <w:rFonts w:ascii="Times New Roman" w:hAnsi="Times New Roman"/>
              </w:rPr>
              <w:t>строительного</w:t>
            </w:r>
            <w:r w:rsidR="00283654">
              <w:rPr>
                <w:rFonts w:ascii="Times New Roman" w:hAnsi="Times New Roman"/>
              </w:rPr>
              <w:t xml:space="preserve"> </w:t>
            </w:r>
            <w:r w:rsidRPr="00EF10A6">
              <w:rPr>
                <w:rFonts w:ascii="Times New Roman" w:hAnsi="Times New Roman"/>
              </w:rPr>
              <w:t>оборудования</w:t>
            </w:r>
            <w:r w:rsidR="00283654">
              <w:rPr>
                <w:rFonts w:ascii="Times New Roman" w:hAnsi="Times New Roman"/>
              </w:rPr>
              <w:t xml:space="preserve"> </w:t>
            </w:r>
            <w:r w:rsidRPr="00EF10A6">
              <w:rPr>
                <w:rFonts w:ascii="Times New Roman" w:hAnsi="Times New Roman"/>
              </w:rPr>
              <w:t>и</w:t>
            </w:r>
            <w:r w:rsidR="00283654">
              <w:rPr>
                <w:rFonts w:ascii="Times New Roman" w:hAnsi="Times New Roman"/>
              </w:rPr>
              <w:t xml:space="preserve"> </w:t>
            </w:r>
            <w:r w:rsidRPr="00EF10A6">
              <w:rPr>
                <w:rFonts w:ascii="Times New Roman" w:hAnsi="Times New Roman"/>
              </w:rPr>
              <w:t>инструментов,</w:t>
            </w:r>
            <w:r w:rsidR="00283654">
              <w:rPr>
                <w:rFonts w:ascii="Times New Roman" w:hAnsi="Times New Roman"/>
              </w:rPr>
              <w:t xml:space="preserve"> </w:t>
            </w:r>
            <w:r w:rsidRPr="00EF10A6">
              <w:rPr>
                <w:rFonts w:ascii="Times New Roman" w:hAnsi="Times New Roman"/>
              </w:rPr>
              <w:t>используемых</w:t>
            </w:r>
            <w:r w:rsidR="00283654">
              <w:rPr>
                <w:rFonts w:ascii="Times New Roman" w:hAnsi="Times New Roman"/>
              </w:rPr>
              <w:t xml:space="preserve"> </w:t>
            </w:r>
            <w:r w:rsidRPr="00EF10A6">
              <w:rPr>
                <w:rFonts w:ascii="Times New Roman" w:hAnsi="Times New Roman"/>
              </w:rPr>
              <w:t>при</w:t>
            </w:r>
            <w:r w:rsidR="00283654">
              <w:rPr>
                <w:rFonts w:ascii="Times New Roman" w:hAnsi="Times New Roman"/>
              </w:rPr>
              <w:t xml:space="preserve"> </w:t>
            </w:r>
            <w:r w:rsidRPr="00EF10A6">
              <w:rPr>
                <w:rFonts w:ascii="Times New Roman" w:hAnsi="Times New Roman"/>
              </w:rPr>
              <w:t>производстве</w:t>
            </w:r>
            <w:r w:rsidR="00283654">
              <w:rPr>
                <w:rFonts w:ascii="Times New Roman" w:hAnsi="Times New Roman"/>
              </w:rPr>
              <w:t xml:space="preserve"> </w:t>
            </w:r>
            <w:r w:rsidRPr="00EF10A6">
              <w:rPr>
                <w:rFonts w:ascii="Times New Roman" w:hAnsi="Times New Roman"/>
              </w:rPr>
              <w:t>вида</w:t>
            </w:r>
            <w:r w:rsidR="00283654">
              <w:rPr>
                <w:rFonts w:ascii="Times New Roman" w:hAnsi="Times New Roman"/>
              </w:rPr>
              <w:t xml:space="preserve"> </w:t>
            </w:r>
            <w:r w:rsidRPr="00EF10A6">
              <w:rPr>
                <w:rFonts w:ascii="Times New Roman" w:hAnsi="Times New Roman"/>
              </w:rPr>
              <w:t>строительных</w:t>
            </w:r>
            <w:r w:rsidR="00283654">
              <w:rPr>
                <w:rFonts w:ascii="Times New Roman" w:hAnsi="Times New Roman"/>
              </w:rPr>
              <w:t xml:space="preserve"> </w:t>
            </w:r>
            <w:r w:rsidRPr="00EF10A6">
              <w:rPr>
                <w:rFonts w:ascii="Times New Roman" w:hAnsi="Times New Roman"/>
              </w:rPr>
              <w:t>работ</w:t>
            </w:r>
          </w:p>
        </w:tc>
      </w:tr>
      <w:tr w:rsidR="00B335FF" w14:paraId="1A0047DE" w14:textId="77777777" w:rsidTr="005F0FC6">
        <w:tc>
          <w:tcPr>
            <w:tcW w:w="1229" w:type="dxa"/>
            <w:vMerge/>
            <w:tcBorders>
              <w:left w:val="single" w:sz="4" w:space="0" w:color="auto"/>
              <w:right w:val="single" w:sz="4" w:space="0" w:color="auto"/>
            </w:tcBorders>
          </w:tcPr>
          <w:p w14:paraId="52DB1547"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39CC1AA9" w14:textId="39A72FF2" w:rsidR="00B335FF" w:rsidRDefault="00B335FF" w:rsidP="004808FD">
            <w:pPr>
              <w:rPr>
                <w:rFonts w:ascii="Times New Roman" w:eastAsia="Calibri" w:hAnsi="Times New Roman" w:cs="Times New Roman"/>
              </w:rPr>
            </w:pPr>
            <w:r>
              <w:rPr>
                <w:rFonts w:ascii="Times New Roman" w:eastAsia="Calibri" w:hAnsi="Times New Roman" w:cs="Times New Roman"/>
              </w:rPr>
              <w:t>З.</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.0</w:t>
            </w:r>
            <w:r>
              <w:rPr>
                <w:rFonts w:ascii="Times New Roman" w:eastAsia="Calibri" w:hAnsi="Times New Roman" w:cs="Times New Roman"/>
              </w:rPr>
              <w:t>5</w:t>
            </w:r>
          </w:p>
        </w:tc>
        <w:tc>
          <w:tcPr>
            <w:tcW w:w="7556" w:type="dxa"/>
            <w:tcBorders>
              <w:top w:val="single" w:sz="4" w:space="0" w:color="auto"/>
              <w:left w:val="single" w:sz="4" w:space="0" w:color="auto"/>
              <w:bottom w:val="single" w:sz="4" w:space="0" w:color="auto"/>
              <w:right w:val="single" w:sz="4" w:space="0" w:color="auto"/>
            </w:tcBorders>
          </w:tcPr>
          <w:p w14:paraId="6627A560" w14:textId="31D541A3" w:rsidR="00B335FF" w:rsidRPr="00EF10A6" w:rsidRDefault="00B335FF" w:rsidP="004808FD">
            <w:pPr>
              <w:jc w:val="both"/>
              <w:rPr>
                <w:rFonts w:ascii="Times New Roman" w:hAnsi="Times New Roman"/>
              </w:rPr>
            </w:pPr>
            <w:r w:rsidRPr="00EF10A6">
              <w:rPr>
                <w:rFonts w:ascii="Times New Roman" w:hAnsi="Times New Roman"/>
              </w:rPr>
              <w:t>требования</w:t>
            </w:r>
            <w:r w:rsidR="00283654">
              <w:rPr>
                <w:rFonts w:ascii="Times New Roman" w:hAnsi="Times New Roman"/>
              </w:rPr>
              <w:t xml:space="preserve"> </w:t>
            </w:r>
            <w:r w:rsidRPr="00EF10A6">
              <w:rPr>
                <w:rFonts w:ascii="Times New Roman" w:hAnsi="Times New Roman"/>
              </w:rPr>
              <w:t>нормативных</w:t>
            </w:r>
            <w:r w:rsidR="00283654">
              <w:rPr>
                <w:rFonts w:ascii="Times New Roman" w:hAnsi="Times New Roman"/>
              </w:rPr>
              <w:t xml:space="preserve"> </w:t>
            </w:r>
            <w:r w:rsidRPr="00EF10A6">
              <w:rPr>
                <w:rFonts w:ascii="Times New Roman" w:hAnsi="Times New Roman"/>
              </w:rPr>
              <w:t>технических</w:t>
            </w:r>
            <w:r w:rsidR="00283654">
              <w:rPr>
                <w:rFonts w:ascii="Times New Roman" w:hAnsi="Times New Roman"/>
              </w:rPr>
              <w:t xml:space="preserve"> </w:t>
            </w:r>
            <w:r w:rsidRPr="00EF10A6">
              <w:rPr>
                <w:rFonts w:ascii="Times New Roman" w:hAnsi="Times New Roman"/>
              </w:rPr>
              <w:t>и</w:t>
            </w:r>
            <w:r w:rsidR="00283654">
              <w:rPr>
                <w:rFonts w:ascii="Times New Roman" w:hAnsi="Times New Roman"/>
              </w:rPr>
              <w:t xml:space="preserve"> </w:t>
            </w:r>
            <w:r w:rsidRPr="00EF10A6">
              <w:rPr>
                <w:rFonts w:ascii="Times New Roman" w:hAnsi="Times New Roman"/>
              </w:rPr>
              <w:t>руководящих</w:t>
            </w:r>
            <w:r w:rsidR="00283654">
              <w:rPr>
                <w:rFonts w:ascii="Times New Roman" w:hAnsi="Times New Roman"/>
              </w:rPr>
              <w:t xml:space="preserve"> </w:t>
            </w:r>
            <w:r w:rsidRPr="00EF10A6">
              <w:rPr>
                <w:rFonts w:ascii="Times New Roman" w:hAnsi="Times New Roman"/>
              </w:rPr>
              <w:t>документов</w:t>
            </w:r>
            <w:r w:rsidR="00283654">
              <w:rPr>
                <w:rFonts w:ascii="Times New Roman" w:hAnsi="Times New Roman"/>
              </w:rPr>
              <w:t xml:space="preserve"> </w:t>
            </w:r>
            <w:r w:rsidRPr="00EF10A6">
              <w:rPr>
                <w:rFonts w:ascii="Times New Roman" w:hAnsi="Times New Roman"/>
              </w:rPr>
              <w:t>к</w:t>
            </w:r>
            <w:r w:rsidR="00283654">
              <w:rPr>
                <w:rFonts w:ascii="Times New Roman" w:hAnsi="Times New Roman"/>
              </w:rPr>
              <w:t xml:space="preserve"> </w:t>
            </w:r>
            <w:r w:rsidRPr="00EF10A6">
              <w:rPr>
                <w:rFonts w:ascii="Times New Roman" w:hAnsi="Times New Roman"/>
              </w:rPr>
              <w:t>складированию</w:t>
            </w:r>
            <w:r w:rsidR="00283654">
              <w:rPr>
                <w:rFonts w:ascii="Times New Roman" w:hAnsi="Times New Roman"/>
              </w:rPr>
              <w:t xml:space="preserve"> </w:t>
            </w:r>
            <w:r w:rsidRPr="00EF10A6">
              <w:rPr>
                <w:rFonts w:ascii="Times New Roman" w:hAnsi="Times New Roman"/>
              </w:rPr>
              <w:t>и</w:t>
            </w:r>
            <w:r w:rsidR="00283654">
              <w:rPr>
                <w:rFonts w:ascii="Times New Roman" w:hAnsi="Times New Roman"/>
              </w:rPr>
              <w:t xml:space="preserve"> </w:t>
            </w:r>
            <w:r w:rsidRPr="00EF10A6">
              <w:rPr>
                <w:rFonts w:ascii="Times New Roman" w:hAnsi="Times New Roman"/>
              </w:rPr>
              <w:t>хранению</w:t>
            </w:r>
            <w:r w:rsidR="00283654">
              <w:rPr>
                <w:rFonts w:ascii="Times New Roman" w:hAnsi="Times New Roman"/>
              </w:rPr>
              <w:t xml:space="preserve"> </w:t>
            </w:r>
            <w:r w:rsidRPr="00EF10A6">
              <w:rPr>
                <w:rFonts w:ascii="Times New Roman" w:hAnsi="Times New Roman"/>
              </w:rPr>
              <w:t>строительных</w:t>
            </w:r>
            <w:r w:rsidR="00283654">
              <w:rPr>
                <w:rFonts w:ascii="Times New Roman" w:hAnsi="Times New Roman"/>
              </w:rPr>
              <w:t xml:space="preserve"> </w:t>
            </w:r>
            <w:r w:rsidRPr="00EF10A6">
              <w:rPr>
                <w:rFonts w:ascii="Times New Roman" w:hAnsi="Times New Roman"/>
              </w:rPr>
              <w:t>материалов,</w:t>
            </w:r>
            <w:r w:rsidR="00283654">
              <w:rPr>
                <w:rFonts w:ascii="Times New Roman" w:hAnsi="Times New Roman"/>
              </w:rPr>
              <w:t xml:space="preserve"> </w:t>
            </w:r>
            <w:r w:rsidRPr="00EF10A6">
              <w:rPr>
                <w:rFonts w:ascii="Times New Roman" w:hAnsi="Times New Roman"/>
              </w:rPr>
              <w:t>изделий,</w:t>
            </w:r>
            <w:r w:rsidR="00283654">
              <w:rPr>
                <w:rFonts w:ascii="Times New Roman" w:hAnsi="Times New Roman"/>
              </w:rPr>
              <w:t xml:space="preserve"> </w:t>
            </w:r>
            <w:r w:rsidRPr="00EF10A6">
              <w:rPr>
                <w:rFonts w:ascii="Times New Roman" w:hAnsi="Times New Roman"/>
              </w:rPr>
              <w:t>конструкций</w:t>
            </w:r>
            <w:r w:rsidR="00283654">
              <w:rPr>
                <w:rFonts w:ascii="Times New Roman" w:hAnsi="Times New Roman"/>
              </w:rPr>
              <w:t xml:space="preserve"> </w:t>
            </w:r>
            <w:r w:rsidRPr="00EF10A6">
              <w:rPr>
                <w:rFonts w:ascii="Times New Roman" w:hAnsi="Times New Roman"/>
              </w:rPr>
              <w:t>и</w:t>
            </w:r>
            <w:r w:rsidR="00283654">
              <w:rPr>
                <w:rFonts w:ascii="Times New Roman" w:hAnsi="Times New Roman"/>
              </w:rPr>
              <w:t xml:space="preserve"> </w:t>
            </w:r>
            <w:r w:rsidRPr="00EF10A6">
              <w:rPr>
                <w:rFonts w:ascii="Times New Roman" w:hAnsi="Times New Roman"/>
              </w:rPr>
              <w:t>оборудования,</w:t>
            </w:r>
            <w:r w:rsidR="00283654">
              <w:rPr>
                <w:rFonts w:ascii="Times New Roman" w:hAnsi="Times New Roman"/>
              </w:rPr>
              <w:t xml:space="preserve"> </w:t>
            </w:r>
            <w:r w:rsidRPr="00EF10A6">
              <w:rPr>
                <w:rFonts w:ascii="Times New Roman" w:hAnsi="Times New Roman"/>
              </w:rPr>
              <w:t>применяемых</w:t>
            </w:r>
            <w:r w:rsidR="00283654">
              <w:rPr>
                <w:rFonts w:ascii="Times New Roman" w:hAnsi="Times New Roman"/>
              </w:rPr>
              <w:t xml:space="preserve"> </w:t>
            </w:r>
            <w:r w:rsidRPr="00EF10A6">
              <w:rPr>
                <w:rFonts w:ascii="Times New Roman" w:hAnsi="Times New Roman"/>
              </w:rPr>
              <w:t>при</w:t>
            </w:r>
            <w:r w:rsidR="00283654">
              <w:rPr>
                <w:rFonts w:ascii="Times New Roman" w:hAnsi="Times New Roman"/>
              </w:rPr>
              <w:t xml:space="preserve"> </w:t>
            </w:r>
            <w:r w:rsidRPr="00EF10A6">
              <w:rPr>
                <w:rFonts w:ascii="Times New Roman" w:hAnsi="Times New Roman"/>
              </w:rPr>
              <w:t>производстве</w:t>
            </w:r>
            <w:r w:rsidR="00283654">
              <w:rPr>
                <w:rFonts w:ascii="Times New Roman" w:hAnsi="Times New Roman"/>
              </w:rPr>
              <w:t xml:space="preserve"> </w:t>
            </w:r>
            <w:r w:rsidRPr="00EF10A6">
              <w:rPr>
                <w:rFonts w:ascii="Times New Roman" w:hAnsi="Times New Roman"/>
              </w:rPr>
              <w:t>вида</w:t>
            </w:r>
            <w:r w:rsidR="00283654">
              <w:rPr>
                <w:rFonts w:ascii="Times New Roman" w:hAnsi="Times New Roman"/>
              </w:rPr>
              <w:t xml:space="preserve"> </w:t>
            </w:r>
            <w:r w:rsidRPr="00EF10A6">
              <w:rPr>
                <w:rFonts w:ascii="Times New Roman" w:hAnsi="Times New Roman"/>
              </w:rPr>
              <w:t>строительных</w:t>
            </w:r>
            <w:r w:rsidR="00283654">
              <w:rPr>
                <w:rFonts w:ascii="Times New Roman" w:hAnsi="Times New Roman"/>
              </w:rPr>
              <w:t xml:space="preserve"> </w:t>
            </w:r>
            <w:r w:rsidRPr="00EF10A6">
              <w:rPr>
                <w:rFonts w:ascii="Times New Roman" w:hAnsi="Times New Roman"/>
              </w:rPr>
              <w:t>работ</w:t>
            </w:r>
          </w:p>
        </w:tc>
      </w:tr>
      <w:tr w:rsidR="00B335FF" w14:paraId="3083DDE2" w14:textId="77777777" w:rsidTr="005F0FC6">
        <w:tc>
          <w:tcPr>
            <w:tcW w:w="1229" w:type="dxa"/>
            <w:vMerge/>
            <w:tcBorders>
              <w:left w:val="single" w:sz="4" w:space="0" w:color="auto"/>
              <w:right w:val="single" w:sz="4" w:space="0" w:color="auto"/>
            </w:tcBorders>
          </w:tcPr>
          <w:p w14:paraId="17D1CA05"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663FE866" w14:textId="0C4F4FC7" w:rsidR="00B335FF" w:rsidRDefault="00B335FF" w:rsidP="004808FD">
            <w:pPr>
              <w:rPr>
                <w:rFonts w:ascii="Times New Roman" w:eastAsia="Calibri" w:hAnsi="Times New Roman" w:cs="Times New Roman"/>
              </w:rPr>
            </w:pPr>
            <w:r>
              <w:rPr>
                <w:rFonts w:ascii="Times New Roman" w:eastAsia="Calibri" w:hAnsi="Times New Roman" w:cs="Times New Roman"/>
              </w:rPr>
              <w:t>З</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.0</w:t>
            </w:r>
            <w:r>
              <w:rPr>
                <w:rFonts w:ascii="Times New Roman" w:eastAsia="Calibri" w:hAnsi="Times New Roman" w:cs="Times New Roman"/>
              </w:rPr>
              <w:t>6</w:t>
            </w:r>
          </w:p>
        </w:tc>
        <w:tc>
          <w:tcPr>
            <w:tcW w:w="7556" w:type="dxa"/>
            <w:tcBorders>
              <w:top w:val="single" w:sz="4" w:space="0" w:color="auto"/>
              <w:left w:val="single" w:sz="4" w:space="0" w:color="auto"/>
              <w:bottom w:val="single" w:sz="4" w:space="0" w:color="auto"/>
              <w:right w:val="single" w:sz="4" w:space="0" w:color="auto"/>
            </w:tcBorders>
          </w:tcPr>
          <w:p w14:paraId="3CC36EF1" w14:textId="3808E692" w:rsidR="00B335FF" w:rsidRPr="00EF10A6" w:rsidRDefault="00B335FF" w:rsidP="004808FD">
            <w:pPr>
              <w:jc w:val="both"/>
              <w:rPr>
                <w:rFonts w:ascii="Times New Roman" w:hAnsi="Times New Roman"/>
              </w:rPr>
            </w:pPr>
            <w:r w:rsidRPr="00EF10A6">
              <w:rPr>
                <w:rFonts w:ascii="Times New Roman" w:hAnsi="Times New Roman"/>
              </w:rPr>
              <w:t>требования</w:t>
            </w:r>
            <w:r w:rsidR="00283654">
              <w:rPr>
                <w:rFonts w:ascii="Times New Roman" w:hAnsi="Times New Roman"/>
              </w:rPr>
              <w:t xml:space="preserve"> </w:t>
            </w:r>
            <w:r w:rsidRPr="00EF10A6">
              <w:rPr>
                <w:rFonts w:ascii="Times New Roman" w:hAnsi="Times New Roman"/>
              </w:rPr>
              <w:t>нормативных</w:t>
            </w:r>
            <w:r w:rsidR="00283654">
              <w:rPr>
                <w:rFonts w:ascii="Times New Roman" w:hAnsi="Times New Roman"/>
              </w:rPr>
              <w:t xml:space="preserve"> </w:t>
            </w:r>
            <w:r w:rsidRPr="00EF10A6">
              <w:rPr>
                <w:rFonts w:ascii="Times New Roman" w:hAnsi="Times New Roman"/>
              </w:rPr>
              <w:t>правовых</w:t>
            </w:r>
            <w:r w:rsidR="00283654">
              <w:rPr>
                <w:rFonts w:ascii="Times New Roman" w:hAnsi="Times New Roman"/>
              </w:rPr>
              <w:t xml:space="preserve"> </w:t>
            </w:r>
            <w:r w:rsidRPr="00EF10A6">
              <w:rPr>
                <w:rFonts w:ascii="Times New Roman" w:hAnsi="Times New Roman"/>
              </w:rPr>
              <w:t>актов,</w:t>
            </w:r>
            <w:r w:rsidR="00283654">
              <w:rPr>
                <w:rFonts w:ascii="Times New Roman" w:hAnsi="Times New Roman"/>
              </w:rPr>
              <w:t xml:space="preserve"> </w:t>
            </w:r>
            <w:r w:rsidRPr="00EF10A6">
              <w:rPr>
                <w:rFonts w:ascii="Times New Roman" w:hAnsi="Times New Roman"/>
              </w:rPr>
              <w:t>нормативных</w:t>
            </w:r>
            <w:r w:rsidR="00283654">
              <w:rPr>
                <w:rFonts w:ascii="Times New Roman" w:hAnsi="Times New Roman"/>
              </w:rPr>
              <w:t xml:space="preserve"> </w:t>
            </w:r>
            <w:r w:rsidRPr="00EF10A6">
              <w:rPr>
                <w:rFonts w:ascii="Times New Roman" w:hAnsi="Times New Roman"/>
              </w:rPr>
              <w:t>технических</w:t>
            </w:r>
            <w:r w:rsidR="00283654">
              <w:rPr>
                <w:rFonts w:ascii="Times New Roman" w:hAnsi="Times New Roman"/>
              </w:rPr>
              <w:t xml:space="preserve"> </w:t>
            </w:r>
            <w:r w:rsidRPr="00EF10A6">
              <w:rPr>
                <w:rFonts w:ascii="Times New Roman" w:hAnsi="Times New Roman"/>
              </w:rPr>
              <w:t>и</w:t>
            </w:r>
            <w:r w:rsidR="00283654">
              <w:rPr>
                <w:rFonts w:ascii="Times New Roman" w:hAnsi="Times New Roman"/>
              </w:rPr>
              <w:t xml:space="preserve"> </w:t>
            </w:r>
            <w:r w:rsidRPr="00EF10A6">
              <w:rPr>
                <w:rFonts w:ascii="Times New Roman" w:hAnsi="Times New Roman"/>
              </w:rPr>
              <w:t>руководящих</w:t>
            </w:r>
            <w:r w:rsidR="00283654">
              <w:rPr>
                <w:rFonts w:ascii="Times New Roman" w:hAnsi="Times New Roman"/>
              </w:rPr>
              <w:t xml:space="preserve"> </w:t>
            </w:r>
            <w:r w:rsidRPr="00EF10A6">
              <w:rPr>
                <w:rFonts w:ascii="Times New Roman" w:hAnsi="Times New Roman"/>
              </w:rPr>
              <w:t>документов</w:t>
            </w:r>
            <w:r w:rsidR="00283654">
              <w:rPr>
                <w:rFonts w:ascii="Times New Roman" w:hAnsi="Times New Roman"/>
              </w:rPr>
              <w:t xml:space="preserve"> </w:t>
            </w:r>
            <w:r w:rsidRPr="00EF10A6">
              <w:rPr>
                <w:rFonts w:ascii="Times New Roman" w:hAnsi="Times New Roman"/>
              </w:rPr>
              <w:t>по</w:t>
            </w:r>
            <w:r w:rsidR="00283654">
              <w:rPr>
                <w:rFonts w:ascii="Times New Roman" w:hAnsi="Times New Roman"/>
              </w:rPr>
              <w:t xml:space="preserve"> </w:t>
            </w:r>
            <w:r w:rsidRPr="00EF10A6">
              <w:rPr>
                <w:rFonts w:ascii="Times New Roman" w:hAnsi="Times New Roman"/>
              </w:rPr>
              <w:t>охране</w:t>
            </w:r>
            <w:r w:rsidR="00283654">
              <w:rPr>
                <w:rFonts w:ascii="Times New Roman" w:hAnsi="Times New Roman"/>
              </w:rPr>
              <w:t xml:space="preserve"> </w:t>
            </w:r>
            <w:r w:rsidRPr="00EF10A6">
              <w:rPr>
                <w:rFonts w:ascii="Times New Roman" w:hAnsi="Times New Roman"/>
              </w:rPr>
              <w:t>труда,</w:t>
            </w:r>
            <w:r w:rsidR="00283654">
              <w:rPr>
                <w:rFonts w:ascii="Times New Roman" w:hAnsi="Times New Roman"/>
              </w:rPr>
              <w:t xml:space="preserve"> </w:t>
            </w:r>
            <w:r w:rsidRPr="00EF10A6">
              <w:rPr>
                <w:rFonts w:ascii="Times New Roman" w:hAnsi="Times New Roman"/>
              </w:rPr>
              <w:t>пожарной</w:t>
            </w:r>
            <w:r w:rsidR="00283654">
              <w:rPr>
                <w:rFonts w:ascii="Times New Roman" w:hAnsi="Times New Roman"/>
              </w:rPr>
              <w:t xml:space="preserve"> </w:t>
            </w:r>
            <w:r w:rsidRPr="00EF10A6">
              <w:rPr>
                <w:rFonts w:ascii="Times New Roman" w:hAnsi="Times New Roman"/>
              </w:rPr>
              <w:t>безопасности</w:t>
            </w:r>
            <w:r w:rsidR="00283654">
              <w:rPr>
                <w:rFonts w:ascii="Times New Roman" w:hAnsi="Times New Roman"/>
              </w:rPr>
              <w:t xml:space="preserve"> </w:t>
            </w:r>
            <w:r w:rsidRPr="00EF10A6">
              <w:rPr>
                <w:rFonts w:ascii="Times New Roman" w:hAnsi="Times New Roman"/>
              </w:rPr>
              <w:t>и</w:t>
            </w:r>
            <w:r w:rsidR="00283654">
              <w:rPr>
                <w:rFonts w:ascii="Times New Roman" w:hAnsi="Times New Roman"/>
              </w:rPr>
              <w:t xml:space="preserve"> </w:t>
            </w:r>
            <w:r w:rsidRPr="00EF10A6">
              <w:rPr>
                <w:rFonts w:ascii="Times New Roman" w:hAnsi="Times New Roman"/>
              </w:rPr>
              <w:t>охране</w:t>
            </w:r>
            <w:r w:rsidR="00283654">
              <w:rPr>
                <w:rFonts w:ascii="Times New Roman" w:hAnsi="Times New Roman"/>
              </w:rPr>
              <w:t xml:space="preserve"> </w:t>
            </w:r>
            <w:r w:rsidRPr="00EF10A6">
              <w:rPr>
                <w:rFonts w:ascii="Times New Roman" w:hAnsi="Times New Roman"/>
              </w:rPr>
              <w:t>окружающей</w:t>
            </w:r>
            <w:r w:rsidR="00283654">
              <w:rPr>
                <w:rFonts w:ascii="Times New Roman" w:hAnsi="Times New Roman"/>
              </w:rPr>
              <w:t xml:space="preserve"> </w:t>
            </w:r>
            <w:r w:rsidRPr="00EF10A6">
              <w:rPr>
                <w:rFonts w:ascii="Times New Roman" w:hAnsi="Times New Roman"/>
              </w:rPr>
              <w:t>среды</w:t>
            </w:r>
            <w:r w:rsidR="00283654">
              <w:rPr>
                <w:rFonts w:ascii="Times New Roman" w:hAnsi="Times New Roman"/>
              </w:rPr>
              <w:t xml:space="preserve"> </w:t>
            </w:r>
            <w:r w:rsidRPr="00EF10A6">
              <w:rPr>
                <w:rFonts w:ascii="Times New Roman" w:hAnsi="Times New Roman"/>
              </w:rPr>
              <w:t>при</w:t>
            </w:r>
            <w:r w:rsidR="00283654">
              <w:rPr>
                <w:rFonts w:ascii="Times New Roman" w:hAnsi="Times New Roman"/>
              </w:rPr>
              <w:t xml:space="preserve"> </w:t>
            </w:r>
            <w:r w:rsidRPr="00EF10A6">
              <w:rPr>
                <w:rFonts w:ascii="Times New Roman" w:hAnsi="Times New Roman"/>
              </w:rPr>
              <w:t>производстве</w:t>
            </w:r>
            <w:r w:rsidR="00283654">
              <w:rPr>
                <w:rFonts w:ascii="Times New Roman" w:hAnsi="Times New Roman"/>
              </w:rPr>
              <w:t xml:space="preserve"> </w:t>
            </w:r>
            <w:r w:rsidRPr="00EF10A6">
              <w:rPr>
                <w:rFonts w:ascii="Times New Roman" w:hAnsi="Times New Roman"/>
              </w:rPr>
              <w:t>строительных</w:t>
            </w:r>
            <w:r w:rsidR="00283654">
              <w:rPr>
                <w:rFonts w:ascii="Times New Roman" w:hAnsi="Times New Roman"/>
              </w:rPr>
              <w:t xml:space="preserve"> </w:t>
            </w:r>
            <w:r w:rsidRPr="00EF10A6">
              <w:rPr>
                <w:rFonts w:ascii="Times New Roman" w:hAnsi="Times New Roman"/>
              </w:rPr>
              <w:t>работ</w:t>
            </w:r>
          </w:p>
        </w:tc>
      </w:tr>
      <w:tr w:rsidR="00B335FF" w14:paraId="32FE33F5" w14:textId="77777777" w:rsidTr="005F0FC6">
        <w:tc>
          <w:tcPr>
            <w:tcW w:w="1229" w:type="dxa"/>
            <w:vMerge/>
            <w:tcBorders>
              <w:left w:val="single" w:sz="4" w:space="0" w:color="auto"/>
              <w:right w:val="single" w:sz="4" w:space="0" w:color="auto"/>
            </w:tcBorders>
          </w:tcPr>
          <w:p w14:paraId="4DE3E1C5"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3A592506" w14:textId="484CBBC2" w:rsidR="00B335FF" w:rsidRDefault="00B335FF" w:rsidP="004808FD">
            <w:pPr>
              <w:rPr>
                <w:rFonts w:ascii="Times New Roman" w:eastAsia="Calibri" w:hAnsi="Times New Roman" w:cs="Times New Roman"/>
              </w:rPr>
            </w:pPr>
            <w:r>
              <w:rPr>
                <w:rFonts w:ascii="Times New Roman" w:eastAsia="Calibri" w:hAnsi="Times New Roman" w:cs="Times New Roman"/>
              </w:rPr>
              <w:t>З.</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.0</w:t>
            </w:r>
            <w:r>
              <w:rPr>
                <w:rFonts w:ascii="Times New Roman" w:eastAsia="Calibri" w:hAnsi="Times New Roman" w:cs="Times New Roman"/>
              </w:rPr>
              <w:t>7</w:t>
            </w:r>
          </w:p>
        </w:tc>
        <w:tc>
          <w:tcPr>
            <w:tcW w:w="7556" w:type="dxa"/>
            <w:tcBorders>
              <w:top w:val="single" w:sz="4" w:space="0" w:color="auto"/>
              <w:left w:val="single" w:sz="4" w:space="0" w:color="auto"/>
              <w:bottom w:val="single" w:sz="4" w:space="0" w:color="auto"/>
              <w:right w:val="single" w:sz="4" w:space="0" w:color="auto"/>
            </w:tcBorders>
          </w:tcPr>
          <w:p w14:paraId="08EE2496" w14:textId="08DFCCEE" w:rsidR="00B335FF" w:rsidRPr="00EF10A6" w:rsidRDefault="00B335FF" w:rsidP="004808FD">
            <w:pPr>
              <w:jc w:val="both"/>
              <w:rPr>
                <w:rFonts w:ascii="Times New Roman" w:hAnsi="Times New Roman"/>
              </w:rPr>
            </w:pPr>
            <w:r w:rsidRPr="00EF10A6">
              <w:rPr>
                <w:rFonts w:ascii="Times New Roman" w:hAnsi="Times New Roman"/>
              </w:rPr>
              <w:t>требования</w:t>
            </w:r>
            <w:r w:rsidR="00283654">
              <w:rPr>
                <w:rFonts w:ascii="Times New Roman" w:hAnsi="Times New Roman"/>
              </w:rPr>
              <w:t xml:space="preserve"> </w:t>
            </w:r>
            <w:r w:rsidRPr="00EF10A6">
              <w:rPr>
                <w:rFonts w:ascii="Times New Roman" w:hAnsi="Times New Roman"/>
              </w:rPr>
              <w:t>нормативных</w:t>
            </w:r>
            <w:r w:rsidR="00283654">
              <w:rPr>
                <w:rFonts w:ascii="Times New Roman" w:hAnsi="Times New Roman"/>
              </w:rPr>
              <w:t xml:space="preserve"> </w:t>
            </w:r>
            <w:r w:rsidRPr="00EF10A6">
              <w:rPr>
                <w:rFonts w:ascii="Times New Roman" w:hAnsi="Times New Roman"/>
              </w:rPr>
              <w:t>технических</w:t>
            </w:r>
            <w:r w:rsidR="00283654">
              <w:rPr>
                <w:rFonts w:ascii="Times New Roman" w:hAnsi="Times New Roman"/>
              </w:rPr>
              <w:t xml:space="preserve"> </w:t>
            </w:r>
            <w:r w:rsidRPr="00EF10A6">
              <w:rPr>
                <w:rFonts w:ascii="Times New Roman" w:hAnsi="Times New Roman"/>
              </w:rPr>
              <w:t>и</w:t>
            </w:r>
            <w:r w:rsidR="00283654">
              <w:rPr>
                <w:rFonts w:ascii="Times New Roman" w:hAnsi="Times New Roman"/>
              </w:rPr>
              <w:t xml:space="preserve"> </w:t>
            </w:r>
            <w:r w:rsidRPr="00EF10A6">
              <w:rPr>
                <w:rFonts w:ascii="Times New Roman" w:hAnsi="Times New Roman"/>
              </w:rPr>
              <w:t>руководящих</w:t>
            </w:r>
            <w:r w:rsidR="00283654">
              <w:rPr>
                <w:rFonts w:ascii="Times New Roman" w:hAnsi="Times New Roman"/>
              </w:rPr>
              <w:t xml:space="preserve"> </w:t>
            </w:r>
            <w:r w:rsidRPr="00EF10A6">
              <w:rPr>
                <w:rFonts w:ascii="Times New Roman" w:hAnsi="Times New Roman"/>
              </w:rPr>
              <w:t>документов</w:t>
            </w:r>
            <w:r w:rsidR="00283654">
              <w:rPr>
                <w:rFonts w:ascii="Times New Roman" w:hAnsi="Times New Roman"/>
              </w:rPr>
              <w:t xml:space="preserve"> </w:t>
            </w:r>
            <w:r w:rsidRPr="00EF10A6">
              <w:rPr>
                <w:rFonts w:ascii="Times New Roman" w:hAnsi="Times New Roman"/>
              </w:rPr>
              <w:t>к</w:t>
            </w:r>
            <w:r w:rsidR="00283654">
              <w:rPr>
                <w:rFonts w:ascii="Times New Roman" w:hAnsi="Times New Roman"/>
              </w:rPr>
              <w:t xml:space="preserve"> </w:t>
            </w:r>
            <w:r w:rsidRPr="00EF10A6">
              <w:rPr>
                <w:rFonts w:ascii="Times New Roman" w:hAnsi="Times New Roman"/>
              </w:rPr>
              <w:t>составу</w:t>
            </w:r>
            <w:r w:rsidR="00283654">
              <w:rPr>
                <w:rFonts w:ascii="Times New Roman" w:hAnsi="Times New Roman"/>
              </w:rPr>
              <w:t xml:space="preserve"> </w:t>
            </w:r>
            <w:r w:rsidRPr="00EF10A6">
              <w:rPr>
                <w:rFonts w:ascii="Times New Roman" w:hAnsi="Times New Roman"/>
              </w:rPr>
              <w:t>и</w:t>
            </w:r>
            <w:r w:rsidR="00283654">
              <w:rPr>
                <w:rFonts w:ascii="Times New Roman" w:hAnsi="Times New Roman"/>
              </w:rPr>
              <w:t xml:space="preserve"> </w:t>
            </w:r>
            <w:r w:rsidRPr="00EF10A6">
              <w:rPr>
                <w:rFonts w:ascii="Times New Roman" w:hAnsi="Times New Roman"/>
              </w:rPr>
              <w:t>оформлению</w:t>
            </w:r>
            <w:r w:rsidR="00283654">
              <w:rPr>
                <w:rFonts w:ascii="Times New Roman" w:hAnsi="Times New Roman"/>
              </w:rPr>
              <w:t xml:space="preserve"> </w:t>
            </w:r>
            <w:r w:rsidRPr="00EF10A6">
              <w:rPr>
                <w:rFonts w:ascii="Times New Roman" w:hAnsi="Times New Roman"/>
              </w:rPr>
              <w:t>исполнительной</w:t>
            </w:r>
            <w:r w:rsidR="00283654">
              <w:rPr>
                <w:rFonts w:ascii="Times New Roman" w:hAnsi="Times New Roman"/>
              </w:rPr>
              <w:t xml:space="preserve"> </w:t>
            </w:r>
            <w:r w:rsidRPr="00EF10A6">
              <w:rPr>
                <w:rFonts w:ascii="Times New Roman" w:hAnsi="Times New Roman"/>
              </w:rPr>
              <w:t>и</w:t>
            </w:r>
            <w:r w:rsidR="00283654">
              <w:rPr>
                <w:rFonts w:ascii="Times New Roman" w:hAnsi="Times New Roman"/>
              </w:rPr>
              <w:t xml:space="preserve"> </w:t>
            </w:r>
            <w:r w:rsidRPr="00EF10A6">
              <w:rPr>
                <w:rFonts w:ascii="Times New Roman" w:hAnsi="Times New Roman"/>
              </w:rPr>
              <w:t>учетной</w:t>
            </w:r>
            <w:r w:rsidR="00283654">
              <w:rPr>
                <w:rFonts w:ascii="Times New Roman" w:hAnsi="Times New Roman"/>
              </w:rPr>
              <w:t xml:space="preserve"> </w:t>
            </w:r>
            <w:r w:rsidRPr="00EF10A6">
              <w:rPr>
                <w:rFonts w:ascii="Times New Roman" w:hAnsi="Times New Roman"/>
              </w:rPr>
              <w:t>документации</w:t>
            </w:r>
            <w:r w:rsidR="00283654">
              <w:rPr>
                <w:rFonts w:ascii="Times New Roman" w:hAnsi="Times New Roman"/>
              </w:rPr>
              <w:t xml:space="preserve"> </w:t>
            </w:r>
            <w:r w:rsidRPr="00EF10A6">
              <w:rPr>
                <w:rFonts w:ascii="Times New Roman" w:hAnsi="Times New Roman"/>
              </w:rPr>
              <w:t>производства</w:t>
            </w:r>
            <w:r w:rsidR="00283654">
              <w:rPr>
                <w:rFonts w:ascii="Times New Roman" w:hAnsi="Times New Roman"/>
              </w:rPr>
              <w:t xml:space="preserve"> </w:t>
            </w:r>
            <w:r w:rsidRPr="00EF10A6">
              <w:rPr>
                <w:rFonts w:ascii="Times New Roman" w:hAnsi="Times New Roman"/>
              </w:rPr>
              <w:t>вида</w:t>
            </w:r>
            <w:r w:rsidR="00283654">
              <w:rPr>
                <w:rFonts w:ascii="Times New Roman" w:hAnsi="Times New Roman"/>
              </w:rPr>
              <w:t xml:space="preserve"> </w:t>
            </w:r>
            <w:r w:rsidRPr="00EF10A6">
              <w:rPr>
                <w:rFonts w:ascii="Times New Roman" w:hAnsi="Times New Roman"/>
              </w:rPr>
              <w:t>строительных</w:t>
            </w:r>
            <w:r w:rsidR="00283654">
              <w:rPr>
                <w:rFonts w:ascii="Times New Roman" w:hAnsi="Times New Roman"/>
              </w:rPr>
              <w:t xml:space="preserve"> </w:t>
            </w:r>
            <w:r w:rsidRPr="00EF10A6">
              <w:rPr>
                <w:rFonts w:ascii="Times New Roman" w:hAnsi="Times New Roman"/>
              </w:rPr>
              <w:t>рабо</w:t>
            </w:r>
            <w:r>
              <w:rPr>
                <w:rFonts w:ascii="Times New Roman" w:hAnsi="Times New Roman"/>
              </w:rPr>
              <w:t>т</w:t>
            </w:r>
          </w:p>
        </w:tc>
      </w:tr>
      <w:tr w:rsidR="00B335FF" w14:paraId="31F5A02A" w14:textId="77777777" w:rsidTr="005F0FC6">
        <w:tc>
          <w:tcPr>
            <w:tcW w:w="1229" w:type="dxa"/>
            <w:vMerge/>
            <w:tcBorders>
              <w:left w:val="single" w:sz="4" w:space="0" w:color="auto"/>
              <w:right w:val="single" w:sz="4" w:space="0" w:color="auto"/>
            </w:tcBorders>
          </w:tcPr>
          <w:p w14:paraId="5D1C10F3"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18C3170B" w14:textId="0D822DC5" w:rsidR="00B335FF" w:rsidRDefault="00B335FF" w:rsidP="004808FD">
            <w:pPr>
              <w:rPr>
                <w:rFonts w:ascii="Times New Roman" w:eastAsia="Calibri" w:hAnsi="Times New Roman" w:cs="Times New Roman"/>
              </w:rPr>
            </w:pPr>
            <w:r>
              <w:rPr>
                <w:rFonts w:ascii="Times New Roman" w:eastAsia="Calibri" w:hAnsi="Times New Roman" w:cs="Times New Roman"/>
              </w:rPr>
              <w:t>З.</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.0</w:t>
            </w:r>
            <w:r>
              <w:rPr>
                <w:rFonts w:ascii="Times New Roman" w:eastAsia="Calibri" w:hAnsi="Times New Roman" w:cs="Times New Roman"/>
              </w:rPr>
              <w:t>8</w:t>
            </w:r>
          </w:p>
        </w:tc>
        <w:tc>
          <w:tcPr>
            <w:tcW w:w="7556" w:type="dxa"/>
            <w:tcBorders>
              <w:top w:val="single" w:sz="4" w:space="0" w:color="auto"/>
              <w:left w:val="single" w:sz="4" w:space="0" w:color="auto"/>
              <w:bottom w:val="single" w:sz="4" w:space="0" w:color="auto"/>
              <w:right w:val="single" w:sz="4" w:space="0" w:color="auto"/>
            </w:tcBorders>
          </w:tcPr>
          <w:p w14:paraId="0F57AF88" w14:textId="1281FE74" w:rsidR="00B335FF" w:rsidRPr="00EF10A6" w:rsidRDefault="00B335FF" w:rsidP="004808FD">
            <w:pPr>
              <w:jc w:val="both"/>
              <w:rPr>
                <w:rFonts w:ascii="Times New Roman" w:hAnsi="Times New Roman"/>
              </w:rPr>
            </w:pPr>
            <w:r w:rsidRPr="00EF10A6">
              <w:rPr>
                <w:rFonts w:ascii="Times New Roman" w:hAnsi="Times New Roman"/>
              </w:rPr>
              <w:t>нормативно-техническая</w:t>
            </w:r>
            <w:r w:rsidR="00283654">
              <w:rPr>
                <w:rFonts w:ascii="Times New Roman" w:hAnsi="Times New Roman"/>
              </w:rPr>
              <w:t xml:space="preserve"> </w:t>
            </w:r>
            <w:r w:rsidRPr="00EF10A6">
              <w:rPr>
                <w:rFonts w:ascii="Times New Roman" w:hAnsi="Times New Roman"/>
              </w:rPr>
              <w:t>документация,</w:t>
            </w:r>
            <w:r w:rsidR="00283654">
              <w:rPr>
                <w:rFonts w:ascii="Times New Roman" w:hAnsi="Times New Roman"/>
              </w:rPr>
              <w:t xml:space="preserve"> </w:t>
            </w:r>
            <w:r w:rsidRPr="00EF10A6">
              <w:rPr>
                <w:rFonts w:ascii="Times New Roman" w:hAnsi="Times New Roman"/>
              </w:rPr>
              <w:t>межгосударственные,</w:t>
            </w:r>
            <w:r w:rsidR="00283654">
              <w:rPr>
                <w:rFonts w:ascii="Times New Roman" w:hAnsi="Times New Roman"/>
              </w:rPr>
              <w:t xml:space="preserve"> </w:t>
            </w:r>
            <w:r w:rsidRPr="00EF10A6">
              <w:rPr>
                <w:rFonts w:ascii="Times New Roman" w:hAnsi="Times New Roman"/>
              </w:rPr>
              <w:t>национальные,</w:t>
            </w:r>
            <w:r w:rsidR="00283654">
              <w:rPr>
                <w:rFonts w:ascii="Times New Roman" w:hAnsi="Times New Roman"/>
              </w:rPr>
              <w:t xml:space="preserve"> </w:t>
            </w:r>
            <w:r w:rsidRPr="00EF10A6">
              <w:rPr>
                <w:rFonts w:ascii="Times New Roman" w:hAnsi="Times New Roman"/>
              </w:rPr>
              <w:t>отраслевые</w:t>
            </w:r>
            <w:r w:rsidR="00283654">
              <w:rPr>
                <w:rFonts w:ascii="Times New Roman" w:hAnsi="Times New Roman"/>
              </w:rPr>
              <w:t xml:space="preserve"> </w:t>
            </w:r>
            <w:r w:rsidRPr="00EF10A6">
              <w:rPr>
                <w:rFonts w:ascii="Times New Roman" w:hAnsi="Times New Roman"/>
              </w:rPr>
              <w:t>стандарты</w:t>
            </w:r>
            <w:r w:rsidR="00283654">
              <w:rPr>
                <w:rFonts w:ascii="Times New Roman" w:hAnsi="Times New Roman"/>
              </w:rPr>
              <w:t xml:space="preserve"> </w:t>
            </w:r>
            <w:r w:rsidRPr="00EF10A6">
              <w:rPr>
                <w:rFonts w:ascii="Times New Roman" w:hAnsi="Times New Roman"/>
              </w:rPr>
              <w:t>и</w:t>
            </w:r>
            <w:r w:rsidR="00283654">
              <w:rPr>
                <w:rFonts w:ascii="Times New Roman" w:hAnsi="Times New Roman"/>
              </w:rPr>
              <w:t xml:space="preserve"> </w:t>
            </w:r>
            <w:r w:rsidRPr="00EF10A6">
              <w:rPr>
                <w:rFonts w:ascii="Times New Roman" w:hAnsi="Times New Roman"/>
              </w:rPr>
              <w:t>технические</w:t>
            </w:r>
            <w:r w:rsidR="00283654">
              <w:rPr>
                <w:rFonts w:ascii="Times New Roman" w:hAnsi="Times New Roman"/>
              </w:rPr>
              <w:t xml:space="preserve"> </w:t>
            </w:r>
            <w:r w:rsidRPr="00EF10A6">
              <w:rPr>
                <w:rFonts w:ascii="Times New Roman" w:hAnsi="Times New Roman"/>
              </w:rPr>
              <w:t>регламенты</w:t>
            </w:r>
            <w:r w:rsidR="00283654">
              <w:rPr>
                <w:rFonts w:ascii="Times New Roman" w:hAnsi="Times New Roman"/>
              </w:rPr>
              <w:t xml:space="preserve"> </w:t>
            </w:r>
            <w:r w:rsidRPr="00EF10A6">
              <w:rPr>
                <w:rFonts w:ascii="Times New Roman" w:hAnsi="Times New Roman"/>
              </w:rPr>
              <w:t>по</w:t>
            </w:r>
            <w:r w:rsidR="00283654">
              <w:rPr>
                <w:rFonts w:ascii="Times New Roman" w:hAnsi="Times New Roman"/>
              </w:rPr>
              <w:t xml:space="preserve"> </w:t>
            </w:r>
            <w:r w:rsidRPr="00EF10A6">
              <w:rPr>
                <w:rFonts w:ascii="Times New Roman" w:hAnsi="Times New Roman"/>
              </w:rPr>
              <w:t>защите</w:t>
            </w:r>
            <w:r w:rsidR="00283654">
              <w:rPr>
                <w:rFonts w:ascii="Times New Roman" w:hAnsi="Times New Roman"/>
              </w:rPr>
              <w:t xml:space="preserve"> </w:t>
            </w:r>
            <w:r w:rsidRPr="00EF10A6">
              <w:rPr>
                <w:rFonts w:ascii="Times New Roman" w:hAnsi="Times New Roman"/>
              </w:rPr>
              <w:t>от</w:t>
            </w:r>
            <w:r w:rsidR="00283654">
              <w:rPr>
                <w:rFonts w:ascii="Times New Roman" w:hAnsi="Times New Roman"/>
              </w:rPr>
              <w:t xml:space="preserve"> </w:t>
            </w:r>
            <w:r w:rsidRPr="00EF10A6">
              <w:rPr>
                <w:rFonts w:ascii="Times New Roman" w:hAnsi="Times New Roman"/>
              </w:rPr>
              <w:t>коррозии</w:t>
            </w:r>
            <w:r w:rsidR="00283654">
              <w:rPr>
                <w:rFonts w:ascii="Times New Roman" w:hAnsi="Times New Roman"/>
              </w:rPr>
              <w:t xml:space="preserve"> </w:t>
            </w:r>
            <w:r w:rsidRPr="00EF10A6">
              <w:rPr>
                <w:rFonts w:ascii="Times New Roman" w:hAnsi="Times New Roman"/>
              </w:rPr>
              <w:t>объектов,</w:t>
            </w:r>
            <w:r w:rsidR="00283654">
              <w:rPr>
                <w:rFonts w:ascii="Times New Roman" w:hAnsi="Times New Roman"/>
              </w:rPr>
              <w:t xml:space="preserve"> </w:t>
            </w:r>
            <w:r w:rsidRPr="00EF10A6">
              <w:rPr>
                <w:rFonts w:ascii="Times New Roman" w:hAnsi="Times New Roman"/>
              </w:rPr>
              <w:t>в</w:t>
            </w:r>
            <w:r w:rsidR="00283654">
              <w:rPr>
                <w:rFonts w:ascii="Times New Roman" w:hAnsi="Times New Roman"/>
              </w:rPr>
              <w:t xml:space="preserve"> </w:t>
            </w:r>
            <w:r w:rsidRPr="00EF10A6">
              <w:rPr>
                <w:rFonts w:ascii="Times New Roman" w:hAnsi="Times New Roman"/>
              </w:rPr>
              <w:t>том</w:t>
            </w:r>
            <w:r w:rsidR="00283654">
              <w:rPr>
                <w:rFonts w:ascii="Times New Roman" w:hAnsi="Times New Roman"/>
              </w:rPr>
              <w:t xml:space="preserve"> </w:t>
            </w:r>
            <w:r w:rsidRPr="00EF10A6">
              <w:rPr>
                <w:rFonts w:ascii="Times New Roman" w:hAnsi="Times New Roman"/>
              </w:rPr>
              <w:t>числе</w:t>
            </w:r>
            <w:r w:rsidR="00283654">
              <w:rPr>
                <w:rFonts w:ascii="Times New Roman" w:hAnsi="Times New Roman"/>
              </w:rPr>
              <w:t xml:space="preserve"> </w:t>
            </w:r>
            <w:r w:rsidRPr="00EF10A6">
              <w:rPr>
                <w:rFonts w:ascii="Times New Roman" w:hAnsi="Times New Roman"/>
              </w:rPr>
              <w:t>опасных</w:t>
            </w:r>
            <w:r w:rsidR="00283654">
              <w:rPr>
                <w:rFonts w:ascii="Times New Roman" w:hAnsi="Times New Roman"/>
              </w:rPr>
              <w:t xml:space="preserve"> </w:t>
            </w:r>
            <w:r w:rsidRPr="00EF10A6">
              <w:rPr>
                <w:rFonts w:ascii="Times New Roman" w:hAnsi="Times New Roman"/>
              </w:rPr>
              <w:t>производственных</w:t>
            </w:r>
            <w:r w:rsidR="00283654">
              <w:rPr>
                <w:rFonts w:ascii="Times New Roman" w:hAnsi="Times New Roman"/>
              </w:rPr>
              <w:t xml:space="preserve"> </w:t>
            </w:r>
            <w:r w:rsidRPr="00EF10A6">
              <w:rPr>
                <w:rFonts w:ascii="Times New Roman" w:hAnsi="Times New Roman"/>
              </w:rPr>
              <w:t>объектов</w:t>
            </w:r>
          </w:p>
        </w:tc>
      </w:tr>
      <w:tr w:rsidR="00B335FF" w14:paraId="32F7A533" w14:textId="77777777" w:rsidTr="005F0FC6">
        <w:tc>
          <w:tcPr>
            <w:tcW w:w="1229" w:type="dxa"/>
            <w:vMerge/>
            <w:tcBorders>
              <w:left w:val="single" w:sz="4" w:space="0" w:color="auto"/>
              <w:right w:val="single" w:sz="4" w:space="0" w:color="auto"/>
            </w:tcBorders>
          </w:tcPr>
          <w:p w14:paraId="370E4818"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39F09C95" w14:textId="6E425404" w:rsidR="00B335FF" w:rsidRDefault="00B335FF" w:rsidP="004808FD">
            <w:pPr>
              <w:rPr>
                <w:rFonts w:ascii="Times New Roman" w:eastAsia="Calibri" w:hAnsi="Times New Roman" w:cs="Times New Roman"/>
              </w:rPr>
            </w:pPr>
            <w:r>
              <w:rPr>
                <w:rFonts w:ascii="Times New Roman" w:eastAsia="Calibri" w:hAnsi="Times New Roman" w:cs="Times New Roman"/>
              </w:rPr>
              <w:t>З.</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.0</w:t>
            </w:r>
            <w:r>
              <w:rPr>
                <w:rFonts w:ascii="Times New Roman" w:eastAsia="Calibri" w:hAnsi="Times New Roman" w:cs="Times New Roman"/>
              </w:rPr>
              <w:t>9</w:t>
            </w:r>
          </w:p>
        </w:tc>
        <w:tc>
          <w:tcPr>
            <w:tcW w:w="7556" w:type="dxa"/>
            <w:tcBorders>
              <w:top w:val="single" w:sz="4" w:space="0" w:color="auto"/>
              <w:left w:val="single" w:sz="4" w:space="0" w:color="auto"/>
              <w:bottom w:val="single" w:sz="4" w:space="0" w:color="auto"/>
              <w:right w:val="single" w:sz="4" w:space="0" w:color="auto"/>
            </w:tcBorders>
          </w:tcPr>
          <w:p w14:paraId="5EB3CE21" w14:textId="3288AD22" w:rsidR="00B335FF" w:rsidRPr="00EF10A6" w:rsidRDefault="00B335FF" w:rsidP="004808FD">
            <w:pPr>
              <w:jc w:val="both"/>
              <w:rPr>
                <w:rFonts w:ascii="Times New Roman" w:hAnsi="Times New Roman"/>
              </w:rPr>
            </w:pPr>
            <w:r w:rsidRPr="00EF10A6">
              <w:rPr>
                <w:rFonts w:ascii="Times New Roman" w:hAnsi="Times New Roman"/>
              </w:rPr>
              <w:t>типы</w:t>
            </w:r>
            <w:r w:rsidR="00283654">
              <w:rPr>
                <w:rFonts w:ascii="Times New Roman" w:hAnsi="Times New Roman"/>
              </w:rPr>
              <w:t xml:space="preserve"> </w:t>
            </w:r>
            <w:r w:rsidRPr="00EF10A6">
              <w:rPr>
                <w:rFonts w:ascii="Times New Roman" w:hAnsi="Times New Roman"/>
              </w:rPr>
              <w:t>и</w:t>
            </w:r>
            <w:r w:rsidR="00283654">
              <w:rPr>
                <w:rFonts w:ascii="Times New Roman" w:hAnsi="Times New Roman"/>
              </w:rPr>
              <w:t xml:space="preserve"> </w:t>
            </w:r>
            <w:r w:rsidRPr="00EF10A6">
              <w:rPr>
                <w:rFonts w:ascii="Times New Roman" w:hAnsi="Times New Roman"/>
              </w:rPr>
              <w:t>свойства</w:t>
            </w:r>
            <w:r w:rsidR="00283654">
              <w:rPr>
                <w:rFonts w:ascii="Times New Roman" w:hAnsi="Times New Roman"/>
              </w:rPr>
              <w:t xml:space="preserve"> </w:t>
            </w:r>
            <w:r w:rsidRPr="00EF10A6">
              <w:rPr>
                <w:rFonts w:ascii="Times New Roman" w:hAnsi="Times New Roman"/>
              </w:rPr>
              <w:t>материалов,</w:t>
            </w:r>
            <w:r w:rsidR="00283654">
              <w:rPr>
                <w:rFonts w:ascii="Times New Roman" w:hAnsi="Times New Roman"/>
              </w:rPr>
              <w:t xml:space="preserve"> </w:t>
            </w:r>
            <w:r w:rsidRPr="00EF10A6">
              <w:rPr>
                <w:rFonts w:ascii="Times New Roman" w:hAnsi="Times New Roman"/>
              </w:rPr>
              <w:t>применяемых</w:t>
            </w:r>
            <w:r w:rsidR="00283654">
              <w:rPr>
                <w:rFonts w:ascii="Times New Roman" w:hAnsi="Times New Roman"/>
              </w:rPr>
              <w:t xml:space="preserve"> </w:t>
            </w:r>
            <w:r w:rsidRPr="00EF10A6">
              <w:rPr>
                <w:rFonts w:ascii="Times New Roman" w:hAnsi="Times New Roman"/>
              </w:rPr>
              <w:t>при</w:t>
            </w:r>
            <w:r w:rsidR="00283654">
              <w:rPr>
                <w:rFonts w:ascii="Times New Roman" w:hAnsi="Times New Roman"/>
              </w:rPr>
              <w:t xml:space="preserve"> </w:t>
            </w:r>
            <w:r w:rsidRPr="00EF10A6">
              <w:rPr>
                <w:rFonts w:ascii="Times New Roman" w:hAnsi="Times New Roman"/>
              </w:rPr>
              <w:t>нанесении</w:t>
            </w:r>
            <w:r w:rsidR="00283654">
              <w:rPr>
                <w:rFonts w:ascii="Times New Roman" w:hAnsi="Times New Roman"/>
              </w:rPr>
              <w:t xml:space="preserve"> </w:t>
            </w:r>
            <w:r w:rsidRPr="00EF10A6">
              <w:rPr>
                <w:rFonts w:ascii="Times New Roman" w:hAnsi="Times New Roman"/>
              </w:rPr>
              <w:t>защитных</w:t>
            </w:r>
            <w:r w:rsidR="00283654">
              <w:rPr>
                <w:rFonts w:ascii="Times New Roman" w:hAnsi="Times New Roman"/>
              </w:rPr>
              <w:t xml:space="preserve"> </w:t>
            </w:r>
            <w:r w:rsidRPr="00EF10A6">
              <w:rPr>
                <w:rFonts w:ascii="Times New Roman" w:hAnsi="Times New Roman"/>
              </w:rPr>
              <w:t>покрытий,</w:t>
            </w:r>
            <w:r w:rsidR="00283654">
              <w:rPr>
                <w:rFonts w:ascii="Times New Roman" w:hAnsi="Times New Roman"/>
              </w:rPr>
              <w:t xml:space="preserve"> </w:t>
            </w:r>
            <w:r w:rsidRPr="00EF10A6">
              <w:rPr>
                <w:rFonts w:ascii="Times New Roman" w:hAnsi="Times New Roman"/>
              </w:rPr>
              <w:t>правила</w:t>
            </w:r>
            <w:r w:rsidR="00283654">
              <w:rPr>
                <w:rFonts w:ascii="Times New Roman" w:hAnsi="Times New Roman"/>
              </w:rPr>
              <w:t xml:space="preserve"> </w:t>
            </w:r>
            <w:r w:rsidRPr="00EF10A6">
              <w:rPr>
                <w:rFonts w:ascii="Times New Roman" w:hAnsi="Times New Roman"/>
              </w:rPr>
              <w:t>и</w:t>
            </w:r>
            <w:r w:rsidR="00283654">
              <w:rPr>
                <w:rFonts w:ascii="Times New Roman" w:hAnsi="Times New Roman"/>
              </w:rPr>
              <w:t xml:space="preserve"> </w:t>
            </w:r>
            <w:r w:rsidRPr="00EF10A6">
              <w:rPr>
                <w:rFonts w:ascii="Times New Roman" w:hAnsi="Times New Roman"/>
              </w:rPr>
              <w:t>способы</w:t>
            </w:r>
            <w:r w:rsidR="00283654">
              <w:rPr>
                <w:rFonts w:ascii="Times New Roman" w:hAnsi="Times New Roman"/>
              </w:rPr>
              <w:t xml:space="preserve"> </w:t>
            </w:r>
            <w:r w:rsidRPr="00EF10A6">
              <w:rPr>
                <w:rFonts w:ascii="Times New Roman" w:hAnsi="Times New Roman"/>
              </w:rPr>
              <w:t>приемки</w:t>
            </w:r>
            <w:r w:rsidR="00283654">
              <w:rPr>
                <w:rFonts w:ascii="Times New Roman" w:hAnsi="Times New Roman"/>
              </w:rPr>
              <w:t xml:space="preserve"> </w:t>
            </w:r>
            <w:r w:rsidRPr="00EF10A6">
              <w:rPr>
                <w:rFonts w:ascii="Times New Roman" w:hAnsi="Times New Roman"/>
              </w:rPr>
              <w:t>материалов;</w:t>
            </w:r>
            <w:r w:rsidR="00283654">
              <w:rPr>
                <w:rFonts w:ascii="Times New Roman" w:hAnsi="Times New Roman"/>
              </w:rPr>
              <w:t xml:space="preserve"> </w:t>
            </w:r>
            <w:r w:rsidRPr="00EF10A6">
              <w:rPr>
                <w:rFonts w:ascii="Times New Roman" w:hAnsi="Times New Roman"/>
              </w:rPr>
              <w:t>технология,</w:t>
            </w:r>
            <w:r w:rsidR="00283654">
              <w:rPr>
                <w:rFonts w:ascii="Times New Roman" w:hAnsi="Times New Roman"/>
              </w:rPr>
              <w:t xml:space="preserve"> </w:t>
            </w:r>
            <w:r w:rsidRPr="00EF10A6">
              <w:rPr>
                <w:rFonts w:ascii="Times New Roman" w:hAnsi="Times New Roman"/>
              </w:rPr>
              <w:t>виды</w:t>
            </w:r>
            <w:r w:rsidR="00283654">
              <w:rPr>
                <w:rFonts w:ascii="Times New Roman" w:hAnsi="Times New Roman"/>
              </w:rPr>
              <w:t xml:space="preserve"> </w:t>
            </w:r>
            <w:r w:rsidRPr="00EF10A6">
              <w:rPr>
                <w:rFonts w:ascii="Times New Roman" w:hAnsi="Times New Roman"/>
              </w:rPr>
              <w:t>и</w:t>
            </w:r>
            <w:r w:rsidR="00283654">
              <w:rPr>
                <w:rFonts w:ascii="Times New Roman" w:hAnsi="Times New Roman"/>
              </w:rPr>
              <w:t xml:space="preserve"> </w:t>
            </w:r>
            <w:r w:rsidRPr="00EF10A6">
              <w:rPr>
                <w:rFonts w:ascii="Times New Roman" w:hAnsi="Times New Roman"/>
              </w:rPr>
              <w:t>способы</w:t>
            </w:r>
            <w:r w:rsidR="00283654">
              <w:rPr>
                <w:rFonts w:ascii="Times New Roman" w:hAnsi="Times New Roman"/>
              </w:rPr>
              <w:t xml:space="preserve"> </w:t>
            </w:r>
            <w:r w:rsidRPr="00EF10A6">
              <w:rPr>
                <w:rFonts w:ascii="Times New Roman" w:hAnsi="Times New Roman"/>
              </w:rPr>
              <w:t>нанесения</w:t>
            </w:r>
            <w:r w:rsidR="00283654">
              <w:rPr>
                <w:rFonts w:ascii="Times New Roman" w:hAnsi="Times New Roman"/>
              </w:rPr>
              <w:t xml:space="preserve"> </w:t>
            </w:r>
            <w:r w:rsidRPr="00EF10A6">
              <w:rPr>
                <w:rFonts w:ascii="Times New Roman" w:hAnsi="Times New Roman"/>
              </w:rPr>
              <w:t>систем</w:t>
            </w:r>
            <w:r w:rsidR="00283654">
              <w:rPr>
                <w:rFonts w:ascii="Times New Roman" w:hAnsi="Times New Roman"/>
              </w:rPr>
              <w:t xml:space="preserve"> </w:t>
            </w:r>
            <w:r w:rsidRPr="00EF10A6">
              <w:rPr>
                <w:rFonts w:ascii="Times New Roman" w:hAnsi="Times New Roman"/>
              </w:rPr>
              <w:t>защитных</w:t>
            </w:r>
            <w:r w:rsidR="00283654">
              <w:rPr>
                <w:rFonts w:ascii="Times New Roman" w:hAnsi="Times New Roman"/>
              </w:rPr>
              <w:t xml:space="preserve"> </w:t>
            </w:r>
            <w:r w:rsidRPr="00EF10A6">
              <w:rPr>
                <w:rFonts w:ascii="Times New Roman" w:hAnsi="Times New Roman"/>
              </w:rPr>
              <w:t>покрытий</w:t>
            </w:r>
          </w:p>
        </w:tc>
      </w:tr>
      <w:tr w:rsidR="00B335FF" w14:paraId="0D619476" w14:textId="77777777" w:rsidTr="005F0FC6">
        <w:tc>
          <w:tcPr>
            <w:tcW w:w="1229" w:type="dxa"/>
            <w:vMerge/>
            <w:tcBorders>
              <w:left w:val="single" w:sz="4" w:space="0" w:color="auto"/>
              <w:right w:val="single" w:sz="4" w:space="0" w:color="auto"/>
            </w:tcBorders>
          </w:tcPr>
          <w:p w14:paraId="61896DDE"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7048BD67" w14:textId="426B6A06" w:rsidR="00B335FF" w:rsidRDefault="00B335FF" w:rsidP="004808FD">
            <w:pPr>
              <w:rPr>
                <w:rFonts w:ascii="Times New Roman" w:eastAsia="Calibri" w:hAnsi="Times New Roman" w:cs="Times New Roman"/>
              </w:rPr>
            </w:pPr>
            <w:r>
              <w:rPr>
                <w:rFonts w:ascii="Times New Roman" w:eastAsia="Calibri" w:hAnsi="Times New Roman" w:cs="Times New Roman"/>
              </w:rPr>
              <w:t>З</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10</w:t>
            </w:r>
          </w:p>
        </w:tc>
        <w:tc>
          <w:tcPr>
            <w:tcW w:w="7556" w:type="dxa"/>
            <w:tcBorders>
              <w:top w:val="single" w:sz="4" w:space="0" w:color="auto"/>
              <w:left w:val="single" w:sz="4" w:space="0" w:color="auto"/>
              <w:bottom w:val="single" w:sz="4" w:space="0" w:color="auto"/>
              <w:right w:val="single" w:sz="4" w:space="0" w:color="auto"/>
            </w:tcBorders>
          </w:tcPr>
          <w:p w14:paraId="31971DDE" w14:textId="59A5F65A" w:rsidR="00B335FF" w:rsidRPr="00EF10A6" w:rsidRDefault="00B335FF" w:rsidP="004808FD">
            <w:pPr>
              <w:jc w:val="both"/>
              <w:rPr>
                <w:rFonts w:ascii="Times New Roman" w:hAnsi="Times New Roman"/>
              </w:rPr>
            </w:pPr>
            <w:r w:rsidRPr="00EF10A6">
              <w:rPr>
                <w:rFonts w:ascii="Times New Roman" w:hAnsi="Times New Roman"/>
              </w:rPr>
              <w:t>основные</w:t>
            </w:r>
            <w:r w:rsidR="00283654">
              <w:rPr>
                <w:rFonts w:ascii="Times New Roman" w:hAnsi="Times New Roman"/>
              </w:rPr>
              <w:t xml:space="preserve"> </w:t>
            </w:r>
            <w:r w:rsidRPr="00EF10A6">
              <w:rPr>
                <w:rFonts w:ascii="Times New Roman" w:hAnsi="Times New Roman"/>
              </w:rPr>
              <w:t>виды</w:t>
            </w:r>
            <w:r w:rsidR="00283654">
              <w:rPr>
                <w:rFonts w:ascii="Times New Roman" w:hAnsi="Times New Roman"/>
              </w:rPr>
              <w:t xml:space="preserve"> </w:t>
            </w:r>
            <w:r w:rsidRPr="00EF10A6">
              <w:rPr>
                <w:rFonts w:ascii="Times New Roman" w:hAnsi="Times New Roman"/>
              </w:rPr>
              <w:t>дефектов,</w:t>
            </w:r>
            <w:r w:rsidR="00283654">
              <w:rPr>
                <w:rFonts w:ascii="Times New Roman" w:hAnsi="Times New Roman"/>
              </w:rPr>
              <w:t xml:space="preserve"> </w:t>
            </w:r>
            <w:r w:rsidRPr="00EF10A6">
              <w:rPr>
                <w:rFonts w:ascii="Times New Roman" w:hAnsi="Times New Roman"/>
              </w:rPr>
              <w:t>выявленных</w:t>
            </w:r>
            <w:r w:rsidR="00283654">
              <w:rPr>
                <w:rFonts w:ascii="Times New Roman" w:hAnsi="Times New Roman"/>
              </w:rPr>
              <w:t xml:space="preserve"> </w:t>
            </w:r>
            <w:r w:rsidRPr="00EF10A6">
              <w:rPr>
                <w:rFonts w:ascii="Times New Roman" w:hAnsi="Times New Roman"/>
              </w:rPr>
              <w:t>при</w:t>
            </w:r>
            <w:r w:rsidR="00283654">
              <w:rPr>
                <w:rFonts w:ascii="Times New Roman" w:hAnsi="Times New Roman"/>
              </w:rPr>
              <w:t xml:space="preserve"> </w:t>
            </w:r>
            <w:r w:rsidRPr="00EF10A6">
              <w:rPr>
                <w:rFonts w:ascii="Times New Roman" w:hAnsi="Times New Roman"/>
              </w:rPr>
              <w:t>нанесении</w:t>
            </w:r>
            <w:r w:rsidR="00283654">
              <w:rPr>
                <w:rFonts w:ascii="Times New Roman" w:hAnsi="Times New Roman"/>
              </w:rPr>
              <w:t xml:space="preserve"> </w:t>
            </w:r>
            <w:r w:rsidRPr="00EF10A6">
              <w:rPr>
                <w:rFonts w:ascii="Times New Roman" w:hAnsi="Times New Roman"/>
              </w:rPr>
              <w:t>защитных</w:t>
            </w:r>
            <w:r w:rsidR="00283654">
              <w:rPr>
                <w:rFonts w:ascii="Times New Roman" w:hAnsi="Times New Roman"/>
              </w:rPr>
              <w:t xml:space="preserve"> </w:t>
            </w:r>
            <w:r w:rsidRPr="00EF10A6">
              <w:rPr>
                <w:rFonts w:ascii="Times New Roman" w:hAnsi="Times New Roman"/>
              </w:rPr>
              <w:t>покрытий,</w:t>
            </w:r>
            <w:r w:rsidR="00283654">
              <w:rPr>
                <w:rFonts w:ascii="Times New Roman" w:hAnsi="Times New Roman"/>
              </w:rPr>
              <w:t xml:space="preserve"> </w:t>
            </w:r>
            <w:r w:rsidRPr="00EF10A6">
              <w:rPr>
                <w:rFonts w:ascii="Times New Roman" w:hAnsi="Times New Roman"/>
              </w:rPr>
              <w:t>способы</w:t>
            </w:r>
            <w:r w:rsidR="00283654">
              <w:rPr>
                <w:rFonts w:ascii="Times New Roman" w:hAnsi="Times New Roman"/>
              </w:rPr>
              <w:t xml:space="preserve"> </w:t>
            </w:r>
            <w:r w:rsidRPr="00EF10A6">
              <w:rPr>
                <w:rFonts w:ascii="Times New Roman" w:hAnsi="Times New Roman"/>
              </w:rPr>
              <w:t>их</w:t>
            </w:r>
            <w:r w:rsidR="00283654">
              <w:rPr>
                <w:rFonts w:ascii="Times New Roman" w:hAnsi="Times New Roman"/>
              </w:rPr>
              <w:t xml:space="preserve"> </w:t>
            </w:r>
            <w:r w:rsidRPr="00EF10A6">
              <w:rPr>
                <w:rFonts w:ascii="Times New Roman" w:hAnsi="Times New Roman"/>
              </w:rPr>
              <w:t>выявления</w:t>
            </w:r>
            <w:r w:rsidR="00283654">
              <w:rPr>
                <w:rFonts w:ascii="Times New Roman" w:hAnsi="Times New Roman"/>
              </w:rPr>
              <w:t xml:space="preserve"> </w:t>
            </w:r>
            <w:r w:rsidRPr="00EF10A6">
              <w:rPr>
                <w:rFonts w:ascii="Times New Roman" w:hAnsi="Times New Roman"/>
              </w:rPr>
              <w:t>и</w:t>
            </w:r>
            <w:r w:rsidR="00283654">
              <w:rPr>
                <w:rFonts w:ascii="Times New Roman" w:hAnsi="Times New Roman"/>
              </w:rPr>
              <w:t xml:space="preserve"> </w:t>
            </w:r>
            <w:r w:rsidRPr="00EF10A6">
              <w:rPr>
                <w:rFonts w:ascii="Times New Roman" w:hAnsi="Times New Roman"/>
              </w:rPr>
              <w:t>устранения</w:t>
            </w:r>
          </w:p>
        </w:tc>
      </w:tr>
      <w:tr w:rsidR="00B335FF" w14:paraId="29FE86F9" w14:textId="77777777" w:rsidTr="005F0FC6">
        <w:tc>
          <w:tcPr>
            <w:tcW w:w="1229" w:type="dxa"/>
            <w:vMerge/>
            <w:tcBorders>
              <w:left w:val="single" w:sz="4" w:space="0" w:color="auto"/>
              <w:right w:val="single" w:sz="4" w:space="0" w:color="auto"/>
            </w:tcBorders>
          </w:tcPr>
          <w:p w14:paraId="738918EE"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6D8E46CA" w14:textId="4FFB4219" w:rsidR="00B335FF" w:rsidRDefault="00B335FF" w:rsidP="004808FD">
            <w:pPr>
              <w:rPr>
                <w:rFonts w:ascii="Times New Roman" w:eastAsia="Calibri" w:hAnsi="Times New Roman" w:cs="Times New Roman"/>
              </w:rPr>
            </w:pPr>
            <w:r>
              <w:rPr>
                <w:rFonts w:ascii="Times New Roman" w:eastAsia="Calibri" w:hAnsi="Times New Roman" w:cs="Times New Roman"/>
              </w:rPr>
              <w:t>З</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3</w:t>
            </w:r>
            <w:r w:rsidRPr="00EE116A">
              <w:rPr>
                <w:rFonts w:ascii="Times New Roman" w:eastAsia="Calibri" w:hAnsi="Times New Roman" w:cs="Times New Roman"/>
              </w:rPr>
              <w:t>.</w:t>
            </w:r>
            <w:r>
              <w:rPr>
                <w:rFonts w:ascii="Times New Roman" w:eastAsia="Calibri" w:hAnsi="Times New Roman" w:cs="Times New Roman"/>
              </w:rPr>
              <w:t>11</w:t>
            </w:r>
          </w:p>
        </w:tc>
        <w:tc>
          <w:tcPr>
            <w:tcW w:w="7556" w:type="dxa"/>
            <w:tcBorders>
              <w:top w:val="single" w:sz="4" w:space="0" w:color="auto"/>
              <w:left w:val="single" w:sz="4" w:space="0" w:color="auto"/>
              <w:bottom w:val="single" w:sz="4" w:space="0" w:color="auto"/>
              <w:right w:val="single" w:sz="4" w:space="0" w:color="auto"/>
            </w:tcBorders>
          </w:tcPr>
          <w:p w14:paraId="063E959E" w14:textId="54983DFF" w:rsidR="00B335FF" w:rsidRPr="00EF10A6" w:rsidRDefault="00B335FF" w:rsidP="004808FD">
            <w:pPr>
              <w:jc w:val="both"/>
              <w:rPr>
                <w:rFonts w:ascii="Times New Roman" w:hAnsi="Times New Roman"/>
              </w:rPr>
            </w:pPr>
            <w:r w:rsidRPr="00EF10A6">
              <w:rPr>
                <w:rFonts w:ascii="Times New Roman" w:hAnsi="Times New Roman"/>
              </w:rPr>
              <w:t>методы</w:t>
            </w:r>
            <w:r w:rsidR="00283654">
              <w:rPr>
                <w:rFonts w:ascii="Times New Roman" w:hAnsi="Times New Roman"/>
              </w:rPr>
              <w:t xml:space="preserve"> </w:t>
            </w:r>
            <w:r w:rsidRPr="00EF10A6">
              <w:rPr>
                <w:rFonts w:ascii="Times New Roman" w:hAnsi="Times New Roman"/>
              </w:rPr>
              <w:t>профилактики</w:t>
            </w:r>
            <w:r w:rsidR="00283654">
              <w:rPr>
                <w:rFonts w:ascii="Times New Roman" w:hAnsi="Times New Roman"/>
              </w:rPr>
              <w:t xml:space="preserve"> </w:t>
            </w:r>
            <w:r w:rsidRPr="00EF10A6">
              <w:rPr>
                <w:rFonts w:ascii="Times New Roman" w:hAnsi="Times New Roman"/>
              </w:rPr>
              <w:t>дефектов</w:t>
            </w:r>
            <w:r w:rsidR="00283654">
              <w:rPr>
                <w:rFonts w:ascii="Times New Roman" w:hAnsi="Times New Roman"/>
              </w:rPr>
              <w:t xml:space="preserve"> </w:t>
            </w:r>
            <w:r w:rsidRPr="00EF10A6">
              <w:rPr>
                <w:rFonts w:ascii="Times New Roman" w:hAnsi="Times New Roman"/>
              </w:rPr>
              <w:t>систем</w:t>
            </w:r>
            <w:r w:rsidR="00283654">
              <w:rPr>
                <w:rFonts w:ascii="Times New Roman" w:hAnsi="Times New Roman"/>
              </w:rPr>
              <w:t xml:space="preserve"> </w:t>
            </w:r>
            <w:r w:rsidRPr="00EF10A6">
              <w:rPr>
                <w:rFonts w:ascii="Times New Roman" w:hAnsi="Times New Roman"/>
              </w:rPr>
              <w:t>защитных</w:t>
            </w:r>
            <w:r w:rsidR="00283654">
              <w:rPr>
                <w:rFonts w:ascii="Times New Roman" w:hAnsi="Times New Roman"/>
              </w:rPr>
              <w:t xml:space="preserve"> </w:t>
            </w:r>
            <w:r w:rsidRPr="00EF10A6">
              <w:rPr>
                <w:rFonts w:ascii="Times New Roman" w:hAnsi="Times New Roman"/>
              </w:rPr>
              <w:t>покрытий;</w:t>
            </w:r>
            <w:r w:rsidR="00283654">
              <w:rPr>
                <w:rFonts w:ascii="Times New Roman" w:hAnsi="Times New Roman"/>
              </w:rPr>
              <w:t xml:space="preserve"> </w:t>
            </w:r>
            <w:r w:rsidRPr="00EF10A6">
              <w:rPr>
                <w:rFonts w:ascii="Times New Roman" w:hAnsi="Times New Roman"/>
              </w:rPr>
              <w:t>перспективные</w:t>
            </w:r>
            <w:r w:rsidR="00283654">
              <w:rPr>
                <w:rFonts w:ascii="Times New Roman" w:hAnsi="Times New Roman"/>
              </w:rPr>
              <w:t xml:space="preserve"> </w:t>
            </w:r>
            <w:r w:rsidRPr="00EF10A6">
              <w:rPr>
                <w:rFonts w:ascii="Times New Roman" w:hAnsi="Times New Roman"/>
              </w:rPr>
              <w:t>организационные</w:t>
            </w:r>
          </w:p>
        </w:tc>
      </w:tr>
      <w:tr w:rsidR="00B335FF" w14:paraId="3E16ABAA" w14:textId="77777777" w:rsidTr="005F0FC6">
        <w:tc>
          <w:tcPr>
            <w:tcW w:w="1229" w:type="dxa"/>
            <w:vMerge/>
            <w:tcBorders>
              <w:left w:val="single" w:sz="4" w:space="0" w:color="auto"/>
              <w:right w:val="single" w:sz="4" w:space="0" w:color="auto"/>
            </w:tcBorders>
          </w:tcPr>
          <w:p w14:paraId="248CB741"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455F0650" w14:textId="6499EF1F" w:rsidR="00B335FF" w:rsidRDefault="00B335FF" w:rsidP="004808FD">
            <w:pPr>
              <w:rPr>
                <w:rFonts w:ascii="Times New Roman" w:eastAsia="Calibri" w:hAnsi="Times New Roman" w:cs="Times New Roman"/>
              </w:rPr>
            </w:pPr>
            <w:r>
              <w:rPr>
                <w:rFonts w:ascii="Times New Roman" w:eastAsia="Calibri" w:hAnsi="Times New Roman" w:cs="Times New Roman"/>
              </w:rPr>
              <w:t>З</w:t>
            </w:r>
            <w:r w:rsidR="00283654">
              <w:rPr>
                <w:rFonts w:ascii="Times New Roman" w:eastAsia="Calibri" w:hAnsi="Times New Roman" w:cs="Times New Roman"/>
              </w:rPr>
              <w:t xml:space="preserve"> </w:t>
            </w:r>
            <w:r>
              <w:rPr>
                <w:rFonts w:ascii="Times New Roman" w:eastAsia="Calibri" w:hAnsi="Times New Roman" w:cs="Times New Roman"/>
              </w:rPr>
              <w:t>.2.3.12</w:t>
            </w:r>
          </w:p>
        </w:tc>
        <w:tc>
          <w:tcPr>
            <w:tcW w:w="7556" w:type="dxa"/>
            <w:tcBorders>
              <w:top w:val="single" w:sz="4" w:space="0" w:color="auto"/>
              <w:left w:val="single" w:sz="4" w:space="0" w:color="auto"/>
              <w:bottom w:val="single" w:sz="4" w:space="0" w:color="auto"/>
              <w:right w:val="single" w:sz="4" w:space="0" w:color="auto"/>
            </w:tcBorders>
          </w:tcPr>
          <w:p w14:paraId="698212C3" w14:textId="23516D95" w:rsidR="00B335FF" w:rsidRPr="00EF10A6" w:rsidRDefault="00B335FF" w:rsidP="004808FD">
            <w:pPr>
              <w:jc w:val="both"/>
              <w:rPr>
                <w:rFonts w:ascii="Times New Roman" w:hAnsi="Times New Roman"/>
              </w:rPr>
            </w:pPr>
            <w:r w:rsidRPr="00EF10A6">
              <w:rPr>
                <w:rFonts w:ascii="Times New Roman" w:hAnsi="Times New Roman"/>
              </w:rPr>
              <w:t>технологические</w:t>
            </w:r>
            <w:r w:rsidR="00283654">
              <w:rPr>
                <w:rFonts w:ascii="Times New Roman" w:hAnsi="Times New Roman"/>
              </w:rPr>
              <w:t xml:space="preserve"> </w:t>
            </w:r>
            <w:r w:rsidRPr="00EF10A6">
              <w:rPr>
                <w:rFonts w:ascii="Times New Roman" w:hAnsi="Times New Roman"/>
              </w:rPr>
              <w:t>и</w:t>
            </w:r>
            <w:r w:rsidR="00283654">
              <w:rPr>
                <w:rFonts w:ascii="Times New Roman" w:hAnsi="Times New Roman"/>
              </w:rPr>
              <w:t xml:space="preserve"> </w:t>
            </w:r>
            <w:r w:rsidRPr="00EF10A6">
              <w:rPr>
                <w:rFonts w:ascii="Times New Roman" w:hAnsi="Times New Roman"/>
              </w:rPr>
              <w:t>технические</w:t>
            </w:r>
            <w:r w:rsidR="00283654">
              <w:rPr>
                <w:rFonts w:ascii="Times New Roman" w:hAnsi="Times New Roman"/>
              </w:rPr>
              <w:t xml:space="preserve"> </w:t>
            </w:r>
            <w:r w:rsidRPr="00EF10A6">
              <w:rPr>
                <w:rFonts w:ascii="Times New Roman" w:hAnsi="Times New Roman"/>
              </w:rPr>
              <w:t>решения</w:t>
            </w:r>
            <w:r w:rsidR="00283654">
              <w:rPr>
                <w:rFonts w:ascii="Times New Roman" w:hAnsi="Times New Roman"/>
              </w:rPr>
              <w:t xml:space="preserve"> </w:t>
            </w:r>
            <w:r w:rsidRPr="00EF10A6">
              <w:rPr>
                <w:rFonts w:ascii="Times New Roman" w:hAnsi="Times New Roman"/>
              </w:rPr>
              <w:t>в</w:t>
            </w:r>
            <w:r w:rsidR="00283654">
              <w:rPr>
                <w:rFonts w:ascii="Times New Roman" w:hAnsi="Times New Roman"/>
              </w:rPr>
              <w:t xml:space="preserve"> </w:t>
            </w:r>
            <w:r w:rsidRPr="00EF10A6">
              <w:rPr>
                <w:rFonts w:ascii="Times New Roman" w:hAnsi="Times New Roman"/>
              </w:rPr>
              <w:t>области</w:t>
            </w:r>
            <w:r w:rsidR="00283654">
              <w:rPr>
                <w:rFonts w:ascii="Times New Roman" w:hAnsi="Times New Roman"/>
              </w:rPr>
              <w:t xml:space="preserve"> </w:t>
            </w:r>
            <w:r w:rsidRPr="00EF10A6">
              <w:rPr>
                <w:rFonts w:ascii="Times New Roman" w:hAnsi="Times New Roman"/>
              </w:rPr>
              <w:t>производства</w:t>
            </w:r>
            <w:r w:rsidR="00283654">
              <w:rPr>
                <w:rFonts w:ascii="Times New Roman" w:hAnsi="Times New Roman"/>
              </w:rPr>
              <w:t xml:space="preserve"> </w:t>
            </w:r>
            <w:r w:rsidRPr="00EF10A6">
              <w:rPr>
                <w:rFonts w:ascii="Times New Roman" w:hAnsi="Times New Roman"/>
              </w:rPr>
              <w:t>строительных</w:t>
            </w:r>
            <w:r w:rsidR="00283654">
              <w:rPr>
                <w:rFonts w:ascii="Times New Roman" w:hAnsi="Times New Roman"/>
              </w:rPr>
              <w:t xml:space="preserve"> </w:t>
            </w:r>
            <w:r w:rsidRPr="00EF10A6">
              <w:rPr>
                <w:rFonts w:ascii="Times New Roman" w:hAnsi="Times New Roman"/>
              </w:rPr>
              <w:t>работ</w:t>
            </w:r>
          </w:p>
        </w:tc>
      </w:tr>
      <w:tr w:rsidR="00B335FF" w14:paraId="543C7C8D" w14:textId="77777777" w:rsidTr="005F0FC6">
        <w:tc>
          <w:tcPr>
            <w:tcW w:w="1229" w:type="dxa"/>
            <w:vMerge/>
            <w:tcBorders>
              <w:left w:val="single" w:sz="4" w:space="0" w:color="auto"/>
              <w:right w:val="single" w:sz="4" w:space="0" w:color="auto"/>
            </w:tcBorders>
          </w:tcPr>
          <w:p w14:paraId="06C47705"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3A16C1A0" w14:textId="55AE07B6" w:rsidR="00B335FF" w:rsidRDefault="00B335FF" w:rsidP="004808FD">
            <w:pPr>
              <w:rPr>
                <w:rFonts w:ascii="Times New Roman" w:eastAsia="Calibri" w:hAnsi="Times New Roman" w:cs="Times New Roman"/>
              </w:rPr>
            </w:pPr>
            <w:r>
              <w:rPr>
                <w:rFonts w:ascii="Times New Roman" w:eastAsia="Calibri" w:hAnsi="Times New Roman" w:cs="Times New Roman"/>
              </w:rPr>
              <w:t>З</w:t>
            </w:r>
            <w:r w:rsidR="00283654">
              <w:rPr>
                <w:rFonts w:ascii="Times New Roman" w:eastAsia="Calibri" w:hAnsi="Times New Roman" w:cs="Times New Roman"/>
              </w:rPr>
              <w:t xml:space="preserve"> </w:t>
            </w:r>
            <w:r>
              <w:rPr>
                <w:rFonts w:ascii="Times New Roman" w:eastAsia="Calibri" w:hAnsi="Times New Roman" w:cs="Times New Roman"/>
              </w:rPr>
              <w:t>.2.3.13</w:t>
            </w:r>
          </w:p>
        </w:tc>
        <w:tc>
          <w:tcPr>
            <w:tcW w:w="7556" w:type="dxa"/>
            <w:tcBorders>
              <w:top w:val="single" w:sz="4" w:space="0" w:color="auto"/>
              <w:left w:val="single" w:sz="4" w:space="0" w:color="auto"/>
              <w:bottom w:val="single" w:sz="4" w:space="0" w:color="auto"/>
              <w:right w:val="single" w:sz="4" w:space="0" w:color="auto"/>
            </w:tcBorders>
          </w:tcPr>
          <w:p w14:paraId="160EE38E" w14:textId="07637539" w:rsidR="00B335FF" w:rsidRPr="00EF10A6" w:rsidRDefault="00B335FF" w:rsidP="004808FD">
            <w:pPr>
              <w:jc w:val="both"/>
              <w:rPr>
                <w:rFonts w:ascii="Times New Roman" w:hAnsi="Times New Roman"/>
              </w:rPr>
            </w:pPr>
            <w:r w:rsidRPr="00EF10A6">
              <w:rPr>
                <w:rFonts w:ascii="Times New Roman" w:hAnsi="Times New Roman"/>
              </w:rPr>
              <w:t>требования</w:t>
            </w:r>
            <w:r w:rsidR="00283654">
              <w:rPr>
                <w:rFonts w:ascii="Times New Roman" w:hAnsi="Times New Roman"/>
              </w:rPr>
              <w:t xml:space="preserve"> </w:t>
            </w:r>
            <w:r w:rsidRPr="00EF10A6">
              <w:rPr>
                <w:rFonts w:ascii="Times New Roman" w:hAnsi="Times New Roman"/>
              </w:rPr>
              <w:t>к</w:t>
            </w:r>
            <w:r w:rsidR="00283654">
              <w:rPr>
                <w:rFonts w:ascii="Times New Roman" w:hAnsi="Times New Roman"/>
              </w:rPr>
              <w:t xml:space="preserve"> </w:t>
            </w:r>
            <w:r w:rsidRPr="00EF10A6">
              <w:rPr>
                <w:rFonts w:ascii="Times New Roman" w:hAnsi="Times New Roman"/>
              </w:rPr>
              <w:t>оформлению</w:t>
            </w:r>
            <w:r w:rsidR="00283654">
              <w:rPr>
                <w:rFonts w:ascii="Times New Roman" w:hAnsi="Times New Roman"/>
              </w:rPr>
              <w:t xml:space="preserve"> </w:t>
            </w:r>
            <w:r w:rsidRPr="00EF10A6">
              <w:rPr>
                <w:rFonts w:ascii="Times New Roman" w:hAnsi="Times New Roman"/>
              </w:rPr>
              <w:t>и</w:t>
            </w:r>
            <w:r w:rsidR="00283654">
              <w:rPr>
                <w:rFonts w:ascii="Times New Roman" w:hAnsi="Times New Roman"/>
              </w:rPr>
              <w:t xml:space="preserve"> </w:t>
            </w:r>
            <w:r w:rsidRPr="00EF10A6">
              <w:rPr>
                <w:rFonts w:ascii="Times New Roman" w:hAnsi="Times New Roman"/>
              </w:rPr>
              <w:t>ведению</w:t>
            </w:r>
            <w:r w:rsidR="00283654">
              <w:rPr>
                <w:rFonts w:ascii="Times New Roman" w:hAnsi="Times New Roman"/>
              </w:rPr>
              <w:t xml:space="preserve"> </w:t>
            </w:r>
            <w:r w:rsidRPr="00EF10A6">
              <w:rPr>
                <w:rFonts w:ascii="Times New Roman" w:hAnsi="Times New Roman"/>
              </w:rPr>
              <w:t>журналов</w:t>
            </w:r>
            <w:r w:rsidR="00283654">
              <w:rPr>
                <w:rFonts w:ascii="Times New Roman" w:hAnsi="Times New Roman"/>
              </w:rPr>
              <w:t xml:space="preserve"> </w:t>
            </w:r>
            <w:r w:rsidRPr="00EF10A6">
              <w:rPr>
                <w:rFonts w:ascii="Times New Roman" w:hAnsi="Times New Roman"/>
              </w:rPr>
              <w:t>работ,</w:t>
            </w:r>
            <w:r w:rsidR="00283654">
              <w:rPr>
                <w:rFonts w:ascii="Times New Roman" w:hAnsi="Times New Roman"/>
              </w:rPr>
              <w:t xml:space="preserve"> </w:t>
            </w:r>
            <w:r w:rsidRPr="00EF10A6">
              <w:rPr>
                <w:rFonts w:ascii="Times New Roman" w:hAnsi="Times New Roman"/>
              </w:rPr>
              <w:t>журналов</w:t>
            </w:r>
            <w:r w:rsidR="00283654">
              <w:rPr>
                <w:rFonts w:ascii="Times New Roman" w:hAnsi="Times New Roman"/>
              </w:rPr>
              <w:t xml:space="preserve"> </w:t>
            </w:r>
            <w:r w:rsidRPr="00EF10A6">
              <w:rPr>
                <w:rFonts w:ascii="Times New Roman" w:hAnsi="Times New Roman"/>
              </w:rPr>
              <w:t>авторского</w:t>
            </w:r>
            <w:r w:rsidR="00283654">
              <w:rPr>
                <w:rFonts w:ascii="Times New Roman" w:hAnsi="Times New Roman"/>
              </w:rPr>
              <w:t xml:space="preserve"> </w:t>
            </w:r>
            <w:r w:rsidRPr="00EF10A6">
              <w:rPr>
                <w:rFonts w:ascii="Times New Roman" w:hAnsi="Times New Roman"/>
              </w:rPr>
              <w:t>надзора,</w:t>
            </w:r>
            <w:r w:rsidR="00283654">
              <w:rPr>
                <w:rFonts w:ascii="Times New Roman" w:hAnsi="Times New Roman"/>
              </w:rPr>
              <w:t xml:space="preserve"> </w:t>
            </w:r>
            <w:r w:rsidRPr="00EF10A6">
              <w:rPr>
                <w:rFonts w:ascii="Times New Roman" w:hAnsi="Times New Roman"/>
              </w:rPr>
              <w:t>актов</w:t>
            </w:r>
            <w:r w:rsidR="00283654">
              <w:rPr>
                <w:rFonts w:ascii="Times New Roman" w:hAnsi="Times New Roman"/>
              </w:rPr>
              <w:t xml:space="preserve"> </w:t>
            </w:r>
            <w:r w:rsidRPr="00EF10A6">
              <w:rPr>
                <w:rFonts w:ascii="Times New Roman" w:hAnsi="Times New Roman"/>
              </w:rPr>
              <w:t>освидетельствования</w:t>
            </w:r>
            <w:r w:rsidR="00283654">
              <w:rPr>
                <w:rFonts w:ascii="Times New Roman" w:hAnsi="Times New Roman"/>
              </w:rPr>
              <w:t xml:space="preserve"> </w:t>
            </w:r>
            <w:r w:rsidRPr="00EF10A6">
              <w:rPr>
                <w:rFonts w:ascii="Times New Roman" w:hAnsi="Times New Roman"/>
              </w:rPr>
              <w:t>скрытых</w:t>
            </w:r>
            <w:r w:rsidR="00283654">
              <w:rPr>
                <w:rFonts w:ascii="Times New Roman" w:hAnsi="Times New Roman"/>
              </w:rPr>
              <w:t xml:space="preserve"> </w:t>
            </w:r>
            <w:r w:rsidRPr="00EF10A6">
              <w:rPr>
                <w:rFonts w:ascii="Times New Roman" w:hAnsi="Times New Roman"/>
              </w:rPr>
              <w:t>работ</w:t>
            </w:r>
            <w:r w:rsidR="00283654">
              <w:rPr>
                <w:rFonts w:ascii="Times New Roman" w:hAnsi="Times New Roman"/>
              </w:rPr>
              <w:t xml:space="preserve"> </w:t>
            </w:r>
            <w:r w:rsidRPr="00EF10A6">
              <w:rPr>
                <w:rFonts w:ascii="Times New Roman" w:hAnsi="Times New Roman"/>
              </w:rPr>
              <w:t>и</w:t>
            </w:r>
            <w:r w:rsidR="00283654">
              <w:rPr>
                <w:rFonts w:ascii="Times New Roman" w:hAnsi="Times New Roman"/>
              </w:rPr>
              <w:t xml:space="preserve"> </w:t>
            </w:r>
            <w:r w:rsidRPr="00EF10A6">
              <w:rPr>
                <w:rFonts w:ascii="Times New Roman" w:hAnsi="Times New Roman"/>
              </w:rPr>
              <w:t>ответственных</w:t>
            </w:r>
            <w:r w:rsidR="00283654">
              <w:rPr>
                <w:rFonts w:ascii="Times New Roman" w:hAnsi="Times New Roman"/>
              </w:rPr>
              <w:t xml:space="preserve"> </w:t>
            </w:r>
            <w:r w:rsidRPr="00EF10A6">
              <w:rPr>
                <w:rFonts w:ascii="Times New Roman" w:hAnsi="Times New Roman"/>
              </w:rPr>
              <w:t>конструкций,</w:t>
            </w:r>
            <w:r w:rsidR="00283654">
              <w:rPr>
                <w:rFonts w:ascii="Times New Roman" w:hAnsi="Times New Roman"/>
              </w:rPr>
              <w:t xml:space="preserve"> </w:t>
            </w:r>
            <w:r w:rsidRPr="00EF10A6">
              <w:rPr>
                <w:rFonts w:ascii="Times New Roman" w:hAnsi="Times New Roman"/>
              </w:rPr>
              <w:t>актов</w:t>
            </w:r>
            <w:r w:rsidR="00283654">
              <w:rPr>
                <w:rFonts w:ascii="Times New Roman" w:hAnsi="Times New Roman"/>
              </w:rPr>
              <w:t xml:space="preserve"> </w:t>
            </w:r>
            <w:r w:rsidRPr="00EF10A6">
              <w:rPr>
                <w:rFonts w:ascii="Times New Roman" w:hAnsi="Times New Roman"/>
              </w:rPr>
              <w:t>испытания</w:t>
            </w:r>
            <w:r w:rsidR="00283654">
              <w:rPr>
                <w:rFonts w:ascii="Times New Roman" w:hAnsi="Times New Roman"/>
              </w:rPr>
              <w:t xml:space="preserve"> </w:t>
            </w:r>
            <w:r w:rsidRPr="00EF10A6">
              <w:rPr>
                <w:rFonts w:ascii="Times New Roman" w:hAnsi="Times New Roman"/>
              </w:rPr>
              <w:t>и</w:t>
            </w:r>
            <w:r w:rsidR="00283654">
              <w:rPr>
                <w:rFonts w:ascii="Times New Roman" w:hAnsi="Times New Roman"/>
              </w:rPr>
              <w:t xml:space="preserve"> </w:t>
            </w:r>
            <w:r w:rsidRPr="00EF10A6">
              <w:rPr>
                <w:rFonts w:ascii="Times New Roman" w:hAnsi="Times New Roman"/>
              </w:rPr>
              <w:t>опробования</w:t>
            </w:r>
            <w:r w:rsidR="00283654">
              <w:rPr>
                <w:rFonts w:ascii="Times New Roman" w:hAnsi="Times New Roman"/>
              </w:rPr>
              <w:t xml:space="preserve"> </w:t>
            </w:r>
            <w:r w:rsidRPr="00EF10A6">
              <w:rPr>
                <w:rFonts w:ascii="Times New Roman" w:hAnsi="Times New Roman"/>
              </w:rPr>
              <w:t>технических</w:t>
            </w:r>
            <w:r w:rsidR="00283654">
              <w:rPr>
                <w:rFonts w:ascii="Times New Roman" w:hAnsi="Times New Roman"/>
              </w:rPr>
              <w:t xml:space="preserve"> </w:t>
            </w:r>
            <w:r w:rsidRPr="00EF10A6">
              <w:rPr>
                <w:rFonts w:ascii="Times New Roman" w:hAnsi="Times New Roman"/>
              </w:rPr>
              <w:t>устройств</w:t>
            </w:r>
          </w:p>
        </w:tc>
      </w:tr>
      <w:tr w:rsidR="00B335FF" w14:paraId="2187A56C" w14:textId="77777777" w:rsidTr="005F0FC6">
        <w:tc>
          <w:tcPr>
            <w:tcW w:w="1229" w:type="dxa"/>
            <w:vMerge/>
            <w:tcBorders>
              <w:left w:val="single" w:sz="4" w:space="0" w:color="auto"/>
              <w:right w:val="single" w:sz="4" w:space="0" w:color="auto"/>
            </w:tcBorders>
          </w:tcPr>
          <w:p w14:paraId="2F830F61"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1F1D421" w14:textId="1C01BC12" w:rsidR="00B335FF" w:rsidRDefault="00B335FF" w:rsidP="004808FD">
            <w:pPr>
              <w:rPr>
                <w:rFonts w:ascii="Times New Roman" w:eastAsia="Calibri" w:hAnsi="Times New Roman" w:cs="Times New Roman"/>
              </w:rPr>
            </w:pPr>
            <w:r>
              <w:rPr>
                <w:rFonts w:ascii="Times New Roman" w:eastAsia="Calibri" w:hAnsi="Times New Roman" w:cs="Times New Roman"/>
              </w:rPr>
              <w:t>З.</w:t>
            </w:r>
            <w:r w:rsidR="00283654">
              <w:rPr>
                <w:rFonts w:ascii="Times New Roman" w:eastAsia="Calibri" w:hAnsi="Times New Roman" w:cs="Times New Roman"/>
              </w:rPr>
              <w:t xml:space="preserve"> </w:t>
            </w:r>
            <w:r>
              <w:rPr>
                <w:rFonts w:ascii="Times New Roman" w:eastAsia="Calibri" w:hAnsi="Times New Roman" w:cs="Times New Roman"/>
              </w:rPr>
              <w:t>2.3.14</w:t>
            </w:r>
          </w:p>
        </w:tc>
        <w:tc>
          <w:tcPr>
            <w:tcW w:w="7556" w:type="dxa"/>
            <w:tcBorders>
              <w:top w:val="single" w:sz="4" w:space="0" w:color="auto"/>
              <w:left w:val="single" w:sz="4" w:space="0" w:color="auto"/>
              <w:bottom w:val="single" w:sz="4" w:space="0" w:color="auto"/>
              <w:right w:val="single" w:sz="4" w:space="0" w:color="auto"/>
            </w:tcBorders>
          </w:tcPr>
          <w:p w14:paraId="4563D24D" w14:textId="58F57376" w:rsidR="00B335FF" w:rsidRPr="00EF10A6" w:rsidRDefault="00B335FF" w:rsidP="004808FD">
            <w:pPr>
              <w:jc w:val="both"/>
              <w:rPr>
                <w:rFonts w:ascii="Times New Roman" w:hAnsi="Times New Roman"/>
              </w:rPr>
            </w:pPr>
            <w:r w:rsidRPr="00EF10A6">
              <w:rPr>
                <w:rFonts w:ascii="Times New Roman" w:hAnsi="Times New Roman"/>
              </w:rPr>
              <w:t>основные</w:t>
            </w:r>
            <w:r w:rsidR="00283654">
              <w:rPr>
                <w:rFonts w:ascii="Times New Roman" w:hAnsi="Times New Roman"/>
              </w:rPr>
              <w:t xml:space="preserve"> </w:t>
            </w:r>
            <w:r w:rsidRPr="00EF10A6">
              <w:rPr>
                <w:rFonts w:ascii="Times New Roman" w:hAnsi="Times New Roman"/>
              </w:rPr>
              <w:t>специализированные</w:t>
            </w:r>
            <w:r w:rsidR="00283654">
              <w:rPr>
                <w:rFonts w:ascii="Times New Roman" w:hAnsi="Times New Roman"/>
              </w:rPr>
              <w:t xml:space="preserve"> </w:t>
            </w:r>
            <w:r w:rsidRPr="00EF10A6">
              <w:rPr>
                <w:rFonts w:ascii="Times New Roman" w:hAnsi="Times New Roman"/>
              </w:rPr>
              <w:t>программные</w:t>
            </w:r>
            <w:r w:rsidR="00283654">
              <w:rPr>
                <w:rFonts w:ascii="Times New Roman" w:hAnsi="Times New Roman"/>
              </w:rPr>
              <w:t xml:space="preserve"> </w:t>
            </w:r>
            <w:r w:rsidRPr="00EF10A6">
              <w:rPr>
                <w:rFonts w:ascii="Times New Roman" w:hAnsi="Times New Roman"/>
              </w:rPr>
              <w:t>средства,</w:t>
            </w:r>
            <w:r w:rsidR="00283654">
              <w:rPr>
                <w:rFonts w:ascii="Times New Roman" w:hAnsi="Times New Roman"/>
              </w:rPr>
              <w:t xml:space="preserve"> </w:t>
            </w:r>
            <w:r w:rsidRPr="00EF10A6">
              <w:rPr>
                <w:rFonts w:ascii="Times New Roman" w:hAnsi="Times New Roman"/>
              </w:rPr>
              <w:t>используемые</w:t>
            </w:r>
            <w:r w:rsidR="00283654">
              <w:rPr>
                <w:rFonts w:ascii="Times New Roman" w:hAnsi="Times New Roman"/>
              </w:rPr>
              <w:t xml:space="preserve"> </w:t>
            </w:r>
            <w:r w:rsidRPr="00EF10A6">
              <w:rPr>
                <w:rFonts w:ascii="Times New Roman" w:hAnsi="Times New Roman"/>
              </w:rPr>
              <w:t>для</w:t>
            </w:r>
            <w:r w:rsidR="00283654">
              <w:rPr>
                <w:rFonts w:ascii="Times New Roman" w:hAnsi="Times New Roman"/>
              </w:rPr>
              <w:t xml:space="preserve"> </w:t>
            </w:r>
            <w:r w:rsidRPr="00EF10A6">
              <w:rPr>
                <w:rFonts w:ascii="Times New Roman" w:hAnsi="Times New Roman"/>
              </w:rPr>
              <w:t>ведения</w:t>
            </w:r>
            <w:r w:rsidR="00283654">
              <w:rPr>
                <w:rFonts w:ascii="Times New Roman" w:hAnsi="Times New Roman"/>
              </w:rPr>
              <w:t xml:space="preserve"> </w:t>
            </w:r>
            <w:r w:rsidRPr="00EF10A6">
              <w:rPr>
                <w:rFonts w:ascii="Times New Roman" w:hAnsi="Times New Roman"/>
              </w:rPr>
              <w:t>исполнительной</w:t>
            </w:r>
            <w:r w:rsidR="00283654">
              <w:rPr>
                <w:rFonts w:ascii="Times New Roman" w:hAnsi="Times New Roman"/>
              </w:rPr>
              <w:t xml:space="preserve"> </w:t>
            </w:r>
            <w:r w:rsidRPr="00EF10A6">
              <w:rPr>
                <w:rFonts w:ascii="Times New Roman" w:hAnsi="Times New Roman"/>
              </w:rPr>
              <w:t>и</w:t>
            </w:r>
            <w:r w:rsidR="00283654">
              <w:rPr>
                <w:rFonts w:ascii="Times New Roman" w:hAnsi="Times New Roman"/>
              </w:rPr>
              <w:t xml:space="preserve"> </w:t>
            </w:r>
            <w:r w:rsidRPr="00EF10A6">
              <w:rPr>
                <w:rFonts w:ascii="Times New Roman" w:hAnsi="Times New Roman"/>
              </w:rPr>
              <w:t>учетной</w:t>
            </w:r>
            <w:r w:rsidR="00283654">
              <w:rPr>
                <w:rFonts w:ascii="Times New Roman" w:hAnsi="Times New Roman"/>
              </w:rPr>
              <w:t xml:space="preserve"> </w:t>
            </w:r>
            <w:r w:rsidRPr="00EF10A6">
              <w:rPr>
                <w:rFonts w:ascii="Times New Roman" w:hAnsi="Times New Roman"/>
              </w:rPr>
              <w:t>документации</w:t>
            </w:r>
            <w:r w:rsidR="00283654">
              <w:rPr>
                <w:rFonts w:ascii="Times New Roman" w:hAnsi="Times New Roman"/>
              </w:rPr>
              <w:t xml:space="preserve"> </w:t>
            </w:r>
            <w:r w:rsidRPr="00EF10A6">
              <w:rPr>
                <w:rFonts w:ascii="Times New Roman" w:hAnsi="Times New Roman"/>
              </w:rPr>
              <w:t>в</w:t>
            </w:r>
            <w:r w:rsidR="00283654">
              <w:rPr>
                <w:rFonts w:ascii="Times New Roman" w:hAnsi="Times New Roman"/>
              </w:rPr>
              <w:t xml:space="preserve"> </w:t>
            </w:r>
            <w:r w:rsidRPr="00EF10A6">
              <w:rPr>
                <w:rFonts w:ascii="Times New Roman" w:hAnsi="Times New Roman"/>
              </w:rPr>
              <w:t>строительстве</w:t>
            </w:r>
          </w:p>
        </w:tc>
      </w:tr>
      <w:tr w:rsidR="00B335FF" w14:paraId="52AC8C0D" w14:textId="77777777" w:rsidTr="005F0FC6">
        <w:tc>
          <w:tcPr>
            <w:tcW w:w="1229" w:type="dxa"/>
            <w:vMerge/>
            <w:tcBorders>
              <w:left w:val="single" w:sz="4" w:space="0" w:color="auto"/>
              <w:right w:val="single" w:sz="4" w:space="0" w:color="auto"/>
            </w:tcBorders>
          </w:tcPr>
          <w:p w14:paraId="6BE1E4B7"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410416E" w14:textId="585E4C50" w:rsidR="00B335FF" w:rsidRPr="0064354A" w:rsidRDefault="00B335FF" w:rsidP="004808FD">
            <w:pPr>
              <w:rPr>
                <w:rFonts w:ascii="Times New Roman" w:eastAsia="Calibri" w:hAnsi="Times New Roman" w:cs="Times New Roman"/>
                <w:i/>
              </w:rPr>
            </w:pPr>
            <w:r w:rsidRPr="0064354A">
              <w:rPr>
                <w:rFonts w:ascii="Times New Roman" w:eastAsia="Calibri" w:hAnsi="Times New Roman" w:cs="Times New Roman"/>
                <w:i/>
              </w:rPr>
              <w:t>З</w:t>
            </w:r>
            <w:r w:rsidR="00283654">
              <w:rPr>
                <w:rFonts w:ascii="Times New Roman" w:eastAsia="Calibri" w:hAnsi="Times New Roman" w:cs="Times New Roman"/>
                <w:i/>
              </w:rPr>
              <w:t xml:space="preserve"> </w:t>
            </w:r>
            <w:r w:rsidRPr="0064354A">
              <w:rPr>
                <w:rFonts w:ascii="Times New Roman" w:eastAsia="Calibri" w:hAnsi="Times New Roman" w:cs="Times New Roman"/>
                <w:i/>
              </w:rPr>
              <w:t>2.3.15</w:t>
            </w:r>
          </w:p>
        </w:tc>
        <w:tc>
          <w:tcPr>
            <w:tcW w:w="7556" w:type="dxa"/>
            <w:tcBorders>
              <w:top w:val="single" w:sz="4" w:space="0" w:color="auto"/>
              <w:left w:val="single" w:sz="4" w:space="0" w:color="auto"/>
              <w:bottom w:val="single" w:sz="4" w:space="0" w:color="auto"/>
              <w:right w:val="single" w:sz="4" w:space="0" w:color="auto"/>
            </w:tcBorders>
          </w:tcPr>
          <w:p w14:paraId="0EAB0A08" w14:textId="0B413BFB" w:rsidR="00B335FF" w:rsidRPr="00EF10A6" w:rsidRDefault="00B335FF" w:rsidP="004808FD">
            <w:pPr>
              <w:jc w:val="both"/>
              <w:rPr>
                <w:rFonts w:ascii="Times New Roman" w:hAnsi="Times New Roman"/>
              </w:rPr>
            </w:pPr>
            <w:r w:rsidRPr="00EF10A6">
              <w:rPr>
                <w:rFonts w:ascii="Times New Roman" w:hAnsi="Times New Roman"/>
              </w:rPr>
              <w:t>средства</w:t>
            </w:r>
            <w:r w:rsidR="00283654">
              <w:rPr>
                <w:rFonts w:ascii="Times New Roman" w:hAnsi="Times New Roman"/>
              </w:rPr>
              <w:t xml:space="preserve"> </w:t>
            </w:r>
            <w:r w:rsidRPr="00EF10A6">
              <w:rPr>
                <w:rFonts w:ascii="Times New Roman" w:hAnsi="Times New Roman"/>
              </w:rPr>
              <w:t>и</w:t>
            </w:r>
            <w:r w:rsidR="00283654">
              <w:rPr>
                <w:rFonts w:ascii="Times New Roman" w:hAnsi="Times New Roman"/>
              </w:rPr>
              <w:t xml:space="preserve"> </w:t>
            </w:r>
            <w:r w:rsidRPr="00EF10A6">
              <w:rPr>
                <w:rFonts w:ascii="Times New Roman" w:hAnsi="Times New Roman"/>
              </w:rPr>
              <w:t>методы</w:t>
            </w:r>
            <w:r w:rsidR="00283654">
              <w:rPr>
                <w:rFonts w:ascii="Times New Roman" w:hAnsi="Times New Roman"/>
              </w:rPr>
              <w:t xml:space="preserve"> </w:t>
            </w:r>
            <w:r w:rsidRPr="00EF10A6">
              <w:rPr>
                <w:rFonts w:ascii="Times New Roman" w:hAnsi="Times New Roman"/>
              </w:rPr>
              <w:t>внесения,</w:t>
            </w:r>
            <w:r w:rsidR="00283654">
              <w:rPr>
                <w:rFonts w:ascii="Times New Roman" w:hAnsi="Times New Roman"/>
              </w:rPr>
              <w:t xml:space="preserve"> </w:t>
            </w:r>
            <w:r w:rsidRPr="00EF10A6">
              <w:rPr>
                <w:rFonts w:ascii="Times New Roman" w:hAnsi="Times New Roman"/>
              </w:rPr>
              <w:t>хранения,</w:t>
            </w:r>
            <w:r w:rsidR="00283654">
              <w:rPr>
                <w:rFonts w:ascii="Times New Roman" w:hAnsi="Times New Roman"/>
              </w:rPr>
              <w:t xml:space="preserve"> </w:t>
            </w:r>
            <w:r w:rsidRPr="00EF10A6">
              <w:rPr>
                <w:rFonts w:ascii="Times New Roman" w:hAnsi="Times New Roman"/>
              </w:rPr>
              <w:t>обмена</w:t>
            </w:r>
            <w:r w:rsidR="00283654">
              <w:rPr>
                <w:rFonts w:ascii="Times New Roman" w:hAnsi="Times New Roman"/>
              </w:rPr>
              <w:t xml:space="preserve"> </w:t>
            </w:r>
            <w:r w:rsidRPr="00EF10A6">
              <w:rPr>
                <w:rFonts w:ascii="Times New Roman" w:hAnsi="Times New Roman"/>
              </w:rPr>
              <w:t>и</w:t>
            </w:r>
            <w:r w:rsidR="00283654">
              <w:rPr>
                <w:rFonts w:ascii="Times New Roman" w:hAnsi="Times New Roman"/>
              </w:rPr>
              <w:t xml:space="preserve"> </w:t>
            </w:r>
            <w:r w:rsidRPr="00EF10A6">
              <w:rPr>
                <w:rFonts w:ascii="Times New Roman" w:hAnsi="Times New Roman"/>
              </w:rPr>
              <w:t>передачи</w:t>
            </w:r>
            <w:r w:rsidR="00283654">
              <w:rPr>
                <w:rFonts w:ascii="Times New Roman" w:hAnsi="Times New Roman"/>
              </w:rPr>
              <w:t xml:space="preserve"> </w:t>
            </w:r>
            <w:r w:rsidRPr="00EF10A6">
              <w:rPr>
                <w:rFonts w:ascii="Times New Roman" w:hAnsi="Times New Roman"/>
              </w:rPr>
              <w:t>электронных</w:t>
            </w:r>
            <w:r w:rsidR="00283654">
              <w:rPr>
                <w:rFonts w:ascii="Times New Roman" w:hAnsi="Times New Roman"/>
              </w:rPr>
              <w:t xml:space="preserve"> </w:t>
            </w:r>
            <w:r w:rsidRPr="00EF10A6">
              <w:rPr>
                <w:rFonts w:ascii="Times New Roman" w:hAnsi="Times New Roman"/>
              </w:rPr>
              <w:t>документов</w:t>
            </w:r>
            <w:r w:rsidR="00283654">
              <w:rPr>
                <w:rFonts w:ascii="Times New Roman" w:hAnsi="Times New Roman"/>
              </w:rPr>
              <w:t xml:space="preserve"> </w:t>
            </w:r>
            <w:r w:rsidRPr="00EF10A6">
              <w:rPr>
                <w:rFonts w:ascii="Times New Roman" w:hAnsi="Times New Roman"/>
              </w:rPr>
              <w:t>информационной</w:t>
            </w:r>
            <w:r w:rsidR="00283654">
              <w:rPr>
                <w:rFonts w:ascii="Times New Roman" w:hAnsi="Times New Roman"/>
              </w:rPr>
              <w:t xml:space="preserve"> </w:t>
            </w:r>
            <w:r w:rsidRPr="00EF10A6">
              <w:rPr>
                <w:rFonts w:ascii="Times New Roman" w:hAnsi="Times New Roman"/>
              </w:rPr>
              <w:t>модели</w:t>
            </w:r>
            <w:r w:rsidR="00283654">
              <w:rPr>
                <w:rFonts w:ascii="Times New Roman" w:hAnsi="Times New Roman"/>
              </w:rPr>
              <w:t xml:space="preserve"> </w:t>
            </w:r>
            <w:r w:rsidRPr="00EF10A6">
              <w:rPr>
                <w:rFonts w:ascii="Times New Roman" w:hAnsi="Times New Roman"/>
              </w:rPr>
              <w:t>объекта</w:t>
            </w:r>
            <w:r w:rsidR="00283654">
              <w:rPr>
                <w:rFonts w:ascii="Times New Roman" w:hAnsi="Times New Roman"/>
              </w:rPr>
              <w:t xml:space="preserve"> </w:t>
            </w:r>
            <w:r w:rsidRPr="00EF10A6">
              <w:rPr>
                <w:rFonts w:ascii="Times New Roman" w:hAnsi="Times New Roman"/>
              </w:rPr>
              <w:t>капитального</w:t>
            </w:r>
            <w:r w:rsidR="00283654">
              <w:rPr>
                <w:rFonts w:ascii="Times New Roman" w:hAnsi="Times New Roman"/>
              </w:rPr>
              <w:t xml:space="preserve"> </w:t>
            </w:r>
            <w:r w:rsidRPr="00EF10A6">
              <w:rPr>
                <w:rFonts w:ascii="Times New Roman" w:hAnsi="Times New Roman"/>
              </w:rPr>
              <w:t>строительства</w:t>
            </w:r>
            <w:r w:rsidR="00283654">
              <w:rPr>
                <w:rFonts w:ascii="Times New Roman" w:hAnsi="Times New Roman"/>
              </w:rPr>
              <w:t xml:space="preserve"> </w:t>
            </w:r>
            <w:r w:rsidRPr="00EF10A6">
              <w:rPr>
                <w:rFonts w:ascii="Times New Roman" w:hAnsi="Times New Roman"/>
              </w:rPr>
              <w:t>(при</w:t>
            </w:r>
            <w:r w:rsidR="00283654">
              <w:rPr>
                <w:rFonts w:ascii="Times New Roman" w:hAnsi="Times New Roman"/>
              </w:rPr>
              <w:t xml:space="preserve"> </w:t>
            </w:r>
            <w:r w:rsidRPr="00EF10A6">
              <w:rPr>
                <w:rFonts w:ascii="Times New Roman" w:hAnsi="Times New Roman"/>
              </w:rPr>
              <w:t>ее</w:t>
            </w:r>
            <w:r w:rsidR="00283654">
              <w:rPr>
                <w:rFonts w:ascii="Times New Roman" w:hAnsi="Times New Roman"/>
              </w:rPr>
              <w:t xml:space="preserve"> </w:t>
            </w:r>
            <w:r w:rsidRPr="00EF10A6">
              <w:rPr>
                <w:rFonts w:ascii="Times New Roman" w:hAnsi="Times New Roman"/>
              </w:rPr>
              <w:t>наличии);</w:t>
            </w:r>
          </w:p>
        </w:tc>
      </w:tr>
      <w:tr w:rsidR="00B335FF" w14:paraId="3C184DC9" w14:textId="77777777" w:rsidTr="005F0FC6">
        <w:tc>
          <w:tcPr>
            <w:tcW w:w="1229" w:type="dxa"/>
            <w:vMerge/>
            <w:tcBorders>
              <w:left w:val="single" w:sz="4" w:space="0" w:color="auto"/>
              <w:right w:val="single" w:sz="4" w:space="0" w:color="auto"/>
            </w:tcBorders>
          </w:tcPr>
          <w:p w14:paraId="4085C2F0"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66944076" w14:textId="7A5DEDAE" w:rsidR="00B335FF" w:rsidRDefault="00B335FF" w:rsidP="004808FD">
            <w:pPr>
              <w:rPr>
                <w:rFonts w:ascii="Times New Roman" w:eastAsia="Calibri" w:hAnsi="Times New Roman" w:cs="Times New Roman"/>
              </w:rPr>
            </w:pPr>
            <w:r>
              <w:rPr>
                <w:rFonts w:ascii="Times New Roman" w:eastAsia="Calibri" w:hAnsi="Times New Roman" w:cs="Times New Roman"/>
              </w:rPr>
              <w:t>З.</w:t>
            </w:r>
            <w:r w:rsidR="00283654">
              <w:rPr>
                <w:rFonts w:ascii="Times New Roman" w:eastAsia="Calibri" w:hAnsi="Times New Roman" w:cs="Times New Roman"/>
              </w:rPr>
              <w:t xml:space="preserve"> </w:t>
            </w:r>
            <w:r>
              <w:rPr>
                <w:rFonts w:ascii="Times New Roman" w:eastAsia="Calibri" w:hAnsi="Times New Roman" w:cs="Times New Roman"/>
              </w:rPr>
              <w:t>2.3.16</w:t>
            </w:r>
          </w:p>
        </w:tc>
        <w:tc>
          <w:tcPr>
            <w:tcW w:w="7556" w:type="dxa"/>
            <w:tcBorders>
              <w:top w:val="single" w:sz="4" w:space="0" w:color="auto"/>
              <w:left w:val="single" w:sz="4" w:space="0" w:color="auto"/>
              <w:bottom w:val="single" w:sz="4" w:space="0" w:color="auto"/>
              <w:right w:val="single" w:sz="4" w:space="0" w:color="auto"/>
            </w:tcBorders>
          </w:tcPr>
          <w:p w14:paraId="6079CF73" w14:textId="7479D996" w:rsidR="00B335FF" w:rsidRPr="00EF10A6" w:rsidRDefault="00B335FF" w:rsidP="004808FD">
            <w:pPr>
              <w:jc w:val="both"/>
              <w:rPr>
                <w:rFonts w:ascii="Times New Roman" w:hAnsi="Times New Roman"/>
              </w:rPr>
            </w:pPr>
            <w:r w:rsidRPr="00EF10A6">
              <w:rPr>
                <w:rFonts w:ascii="Times New Roman" w:hAnsi="Times New Roman"/>
              </w:rPr>
              <w:t>форматы</w:t>
            </w:r>
            <w:r w:rsidR="00283654">
              <w:rPr>
                <w:rFonts w:ascii="Times New Roman" w:hAnsi="Times New Roman"/>
              </w:rPr>
              <w:t xml:space="preserve"> </w:t>
            </w:r>
            <w:r w:rsidRPr="00EF10A6">
              <w:rPr>
                <w:rFonts w:ascii="Times New Roman" w:hAnsi="Times New Roman"/>
              </w:rPr>
              <w:t>представления</w:t>
            </w:r>
            <w:r w:rsidR="00283654">
              <w:rPr>
                <w:rFonts w:ascii="Times New Roman" w:hAnsi="Times New Roman"/>
              </w:rPr>
              <w:t xml:space="preserve"> </w:t>
            </w:r>
            <w:r w:rsidRPr="00EF10A6">
              <w:rPr>
                <w:rFonts w:ascii="Times New Roman" w:hAnsi="Times New Roman"/>
              </w:rPr>
              <w:t>электронных</w:t>
            </w:r>
            <w:r w:rsidR="00283654">
              <w:rPr>
                <w:rFonts w:ascii="Times New Roman" w:hAnsi="Times New Roman"/>
              </w:rPr>
              <w:t xml:space="preserve"> </w:t>
            </w:r>
            <w:r w:rsidRPr="00EF10A6">
              <w:rPr>
                <w:rFonts w:ascii="Times New Roman" w:hAnsi="Times New Roman"/>
              </w:rPr>
              <w:t>документов</w:t>
            </w:r>
            <w:r w:rsidR="00283654">
              <w:rPr>
                <w:rFonts w:ascii="Times New Roman" w:hAnsi="Times New Roman"/>
              </w:rPr>
              <w:t xml:space="preserve"> </w:t>
            </w:r>
            <w:r w:rsidRPr="00EF10A6">
              <w:rPr>
                <w:rFonts w:ascii="Times New Roman" w:hAnsi="Times New Roman"/>
              </w:rPr>
              <w:t>информационной</w:t>
            </w:r>
            <w:r w:rsidR="00283654">
              <w:rPr>
                <w:rFonts w:ascii="Times New Roman" w:hAnsi="Times New Roman"/>
              </w:rPr>
              <w:t xml:space="preserve"> </w:t>
            </w:r>
            <w:r w:rsidRPr="00EF10A6">
              <w:rPr>
                <w:rFonts w:ascii="Times New Roman" w:hAnsi="Times New Roman"/>
              </w:rPr>
              <w:t>модели</w:t>
            </w:r>
            <w:r w:rsidR="00283654">
              <w:rPr>
                <w:rFonts w:ascii="Times New Roman" w:hAnsi="Times New Roman"/>
              </w:rPr>
              <w:t xml:space="preserve"> </w:t>
            </w:r>
            <w:r w:rsidRPr="00EF10A6">
              <w:rPr>
                <w:rFonts w:ascii="Times New Roman" w:hAnsi="Times New Roman"/>
              </w:rPr>
              <w:t>объекта</w:t>
            </w:r>
            <w:r w:rsidR="00283654">
              <w:rPr>
                <w:rFonts w:ascii="Times New Roman" w:hAnsi="Times New Roman"/>
              </w:rPr>
              <w:t xml:space="preserve"> </w:t>
            </w:r>
            <w:r w:rsidRPr="00EF10A6">
              <w:rPr>
                <w:rFonts w:ascii="Times New Roman" w:hAnsi="Times New Roman"/>
              </w:rPr>
              <w:t>капитального</w:t>
            </w:r>
            <w:r w:rsidR="00283654">
              <w:rPr>
                <w:rFonts w:ascii="Times New Roman" w:hAnsi="Times New Roman"/>
              </w:rPr>
              <w:t xml:space="preserve"> </w:t>
            </w:r>
            <w:r w:rsidRPr="00EF10A6">
              <w:rPr>
                <w:rFonts w:ascii="Times New Roman" w:hAnsi="Times New Roman"/>
              </w:rPr>
              <w:t>строительства</w:t>
            </w:r>
            <w:r w:rsidR="00283654">
              <w:rPr>
                <w:rFonts w:ascii="Times New Roman" w:hAnsi="Times New Roman"/>
              </w:rPr>
              <w:t xml:space="preserve"> </w:t>
            </w:r>
            <w:r w:rsidRPr="00EF10A6">
              <w:rPr>
                <w:rFonts w:ascii="Times New Roman" w:hAnsi="Times New Roman"/>
              </w:rPr>
              <w:t>(при</w:t>
            </w:r>
            <w:r w:rsidR="00283654">
              <w:rPr>
                <w:rFonts w:ascii="Times New Roman" w:hAnsi="Times New Roman"/>
              </w:rPr>
              <w:t xml:space="preserve"> </w:t>
            </w:r>
            <w:r w:rsidRPr="00EF10A6">
              <w:rPr>
                <w:rFonts w:ascii="Times New Roman" w:hAnsi="Times New Roman"/>
              </w:rPr>
              <w:t>ее</w:t>
            </w:r>
            <w:r w:rsidR="00283654">
              <w:rPr>
                <w:rFonts w:ascii="Times New Roman" w:hAnsi="Times New Roman"/>
              </w:rPr>
              <w:t xml:space="preserve"> </w:t>
            </w:r>
            <w:r w:rsidRPr="00EF10A6">
              <w:rPr>
                <w:rFonts w:ascii="Times New Roman" w:hAnsi="Times New Roman"/>
              </w:rPr>
              <w:t>наличии);</w:t>
            </w:r>
            <w:r w:rsidR="00283654">
              <w:rPr>
                <w:rFonts w:ascii="Times New Roman" w:hAnsi="Times New Roman"/>
              </w:rPr>
              <w:t xml:space="preserve"> </w:t>
            </w:r>
            <w:r w:rsidRPr="00EF10A6">
              <w:rPr>
                <w:rFonts w:ascii="Times New Roman" w:hAnsi="Times New Roman"/>
              </w:rPr>
              <w:t>методы</w:t>
            </w:r>
            <w:r w:rsidR="00283654">
              <w:rPr>
                <w:rFonts w:ascii="Times New Roman" w:hAnsi="Times New Roman"/>
              </w:rPr>
              <w:t xml:space="preserve"> </w:t>
            </w:r>
            <w:r w:rsidRPr="00EF10A6">
              <w:rPr>
                <w:rFonts w:ascii="Times New Roman" w:hAnsi="Times New Roman"/>
              </w:rPr>
              <w:t>и</w:t>
            </w:r>
            <w:r w:rsidR="00283654">
              <w:rPr>
                <w:rFonts w:ascii="Times New Roman" w:hAnsi="Times New Roman"/>
              </w:rPr>
              <w:t xml:space="preserve"> </w:t>
            </w:r>
            <w:r w:rsidRPr="00EF10A6">
              <w:rPr>
                <w:rFonts w:ascii="Times New Roman" w:hAnsi="Times New Roman"/>
              </w:rPr>
              <w:t>средства</w:t>
            </w:r>
            <w:r w:rsidR="00283654">
              <w:rPr>
                <w:rFonts w:ascii="Times New Roman" w:hAnsi="Times New Roman"/>
              </w:rPr>
              <w:t xml:space="preserve"> </w:t>
            </w:r>
            <w:r w:rsidRPr="00EF10A6">
              <w:rPr>
                <w:rFonts w:ascii="Times New Roman" w:hAnsi="Times New Roman"/>
              </w:rPr>
              <w:t>производственной</w:t>
            </w:r>
            <w:r w:rsidR="00283654">
              <w:rPr>
                <w:rFonts w:ascii="Times New Roman" w:hAnsi="Times New Roman"/>
              </w:rPr>
              <w:t xml:space="preserve"> </w:t>
            </w:r>
            <w:r w:rsidRPr="00EF10A6">
              <w:rPr>
                <w:rFonts w:ascii="Times New Roman" w:hAnsi="Times New Roman"/>
              </w:rPr>
              <w:t>коммуникации</w:t>
            </w:r>
            <w:r w:rsidR="00283654">
              <w:rPr>
                <w:rFonts w:ascii="Times New Roman" w:hAnsi="Times New Roman"/>
              </w:rPr>
              <w:t xml:space="preserve"> </w:t>
            </w:r>
            <w:r w:rsidRPr="00EF10A6">
              <w:rPr>
                <w:rFonts w:ascii="Times New Roman" w:hAnsi="Times New Roman"/>
              </w:rPr>
              <w:t>в</w:t>
            </w:r>
            <w:r w:rsidR="00283654">
              <w:rPr>
                <w:rFonts w:ascii="Times New Roman" w:hAnsi="Times New Roman"/>
              </w:rPr>
              <w:t xml:space="preserve"> </w:t>
            </w:r>
            <w:r w:rsidRPr="00EF10A6">
              <w:rPr>
                <w:rFonts w:ascii="Times New Roman" w:hAnsi="Times New Roman"/>
              </w:rPr>
              <w:t>строительстве</w:t>
            </w:r>
          </w:p>
        </w:tc>
      </w:tr>
      <w:tr w:rsidR="00B335FF" w14:paraId="71793639" w14:textId="77777777" w:rsidTr="005F0FC6">
        <w:tc>
          <w:tcPr>
            <w:tcW w:w="1229" w:type="dxa"/>
            <w:vMerge/>
            <w:tcBorders>
              <w:left w:val="single" w:sz="4" w:space="0" w:color="auto"/>
              <w:right w:val="single" w:sz="4" w:space="0" w:color="auto"/>
            </w:tcBorders>
          </w:tcPr>
          <w:p w14:paraId="0B6CFE26"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6F5EC162" w14:textId="09DF1EA9" w:rsidR="00B335FF" w:rsidRPr="00F87D60" w:rsidRDefault="00B335FF" w:rsidP="004808FD">
            <w:pPr>
              <w:rPr>
                <w:rFonts w:ascii="Times New Roman" w:eastAsia="Calibri" w:hAnsi="Times New Roman" w:cs="Times New Roman"/>
                <w:b/>
              </w:rPr>
            </w:pPr>
            <w:r>
              <w:rPr>
                <w:rFonts w:ascii="Times New Roman" w:eastAsia="Calibri" w:hAnsi="Times New Roman" w:cs="Times New Roman"/>
              </w:rPr>
              <w:t>З.</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4</w:t>
            </w:r>
            <w:r w:rsidRPr="00EE116A">
              <w:rPr>
                <w:rFonts w:ascii="Times New Roman" w:eastAsia="Calibri" w:hAnsi="Times New Roman" w:cs="Times New Roman"/>
              </w:rPr>
              <w:t>.01</w:t>
            </w:r>
          </w:p>
        </w:tc>
        <w:tc>
          <w:tcPr>
            <w:tcW w:w="7556" w:type="dxa"/>
            <w:tcBorders>
              <w:top w:val="single" w:sz="4" w:space="0" w:color="auto"/>
              <w:left w:val="single" w:sz="4" w:space="0" w:color="auto"/>
              <w:bottom w:val="single" w:sz="4" w:space="0" w:color="auto"/>
              <w:right w:val="single" w:sz="4" w:space="0" w:color="auto"/>
            </w:tcBorders>
          </w:tcPr>
          <w:p w14:paraId="212DB4AE" w14:textId="3A0473AA" w:rsidR="00B335FF" w:rsidRPr="00EF10A6" w:rsidRDefault="00B335FF" w:rsidP="004808FD">
            <w:pPr>
              <w:jc w:val="both"/>
              <w:rPr>
                <w:rFonts w:ascii="Times New Roman" w:hAnsi="Times New Roman"/>
              </w:rPr>
            </w:pPr>
            <w:r w:rsidRPr="001630E7">
              <w:rPr>
                <w:rFonts w:ascii="Times New Roman" w:hAnsi="Times New Roman"/>
              </w:rPr>
              <w:t>основные</w:t>
            </w:r>
            <w:r w:rsidR="00283654">
              <w:rPr>
                <w:rFonts w:ascii="Times New Roman" w:hAnsi="Times New Roman"/>
              </w:rPr>
              <w:t xml:space="preserve"> </w:t>
            </w:r>
            <w:r w:rsidRPr="001630E7">
              <w:rPr>
                <w:rFonts w:ascii="Times New Roman" w:hAnsi="Times New Roman"/>
              </w:rPr>
              <w:t>виды</w:t>
            </w:r>
            <w:r w:rsidR="00283654">
              <w:rPr>
                <w:rFonts w:ascii="Times New Roman" w:hAnsi="Times New Roman"/>
              </w:rPr>
              <w:t xml:space="preserve"> </w:t>
            </w:r>
            <w:r w:rsidRPr="001630E7">
              <w:rPr>
                <w:rFonts w:ascii="Times New Roman" w:hAnsi="Times New Roman"/>
              </w:rPr>
              <w:t>материально-технических</w:t>
            </w:r>
            <w:r w:rsidR="00283654">
              <w:rPr>
                <w:rFonts w:ascii="Times New Roman" w:hAnsi="Times New Roman"/>
              </w:rPr>
              <w:t xml:space="preserve"> </w:t>
            </w:r>
            <w:r w:rsidRPr="001630E7">
              <w:rPr>
                <w:rFonts w:ascii="Times New Roman" w:hAnsi="Times New Roman"/>
              </w:rPr>
              <w:t>ресурсов,</w:t>
            </w:r>
            <w:r w:rsidR="00283654">
              <w:rPr>
                <w:rFonts w:ascii="Times New Roman" w:hAnsi="Times New Roman"/>
              </w:rPr>
              <w:t xml:space="preserve">  </w:t>
            </w:r>
            <w:r w:rsidRPr="001630E7">
              <w:rPr>
                <w:rFonts w:ascii="Times New Roman" w:hAnsi="Times New Roman"/>
              </w:rPr>
              <w:t>включая</w:t>
            </w:r>
            <w:r w:rsidR="00283654">
              <w:rPr>
                <w:rFonts w:ascii="Times New Roman" w:hAnsi="Times New Roman"/>
              </w:rPr>
              <w:t xml:space="preserve"> </w:t>
            </w:r>
            <w:r w:rsidRPr="001630E7">
              <w:rPr>
                <w:rFonts w:ascii="Times New Roman" w:hAnsi="Times New Roman"/>
              </w:rPr>
              <w:t>отдельные</w:t>
            </w:r>
            <w:r w:rsidR="00283654">
              <w:rPr>
                <w:rFonts w:ascii="Times New Roman" w:hAnsi="Times New Roman"/>
              </w:rPr>
              <w:t xml:space="preserve"> </w:t>
            </w:r>
            <w:r w:rsidRPr="001630E7">
              <w:rPr>
                <w:rFonts w:ascii="Times New Roman" w:hAnsi="Times New Roman"/>
              </w:rPr>
              <w:t>конструкции,</w:t>
            </w:r>
            <w:r w:rsidR="00283654">
              <w:rPr>
                <w:rFonts w:ascii="Times New Roman" w:hAnsi="Times New Roman"/>
              </w:rPr>
              <w:t xml:space="preserve"> </w:t>
            </w:r>
            <w:r w:rsidRPr="001630E7">
              <w:rPr>
                <w:rFonts w:ascii="Times New Roman" w:hAnsi="Times New Roman"/>
              </w:rPr>
              <w:t>закладные</w:t>
            </w:r>
            <w:r w:rsidR="00283654">
              <w:rPr>
                <w:rFonts w:ascii="Times New Roman" w:hAnsi="Times New Roman"/>
              </w:rPr>
              <w:t xml:space="preserve"> </w:t>
            </w:r>
            <w:r w:rsidRPr="001630E7">
              <w:rPr>
                <w:rFonts w:ascii="Times New Roman" w:hAnsi="Times New Roman"/>
              </w:rPr>
              <w:t>детали,</w:t>
            </w:r>
            <w:r w:rsidR="00283654">
              <w:rPr>
                <w:rFonts w:ascii="Times New Roman" w:hAnsi="Times New Roman"/>
              </w:rPr>
              <w:t xml:space="preserve"> </w:t>
            </w:r>
            <w:r w:rsidRPr="001630E7">
              <w:rPr>
                <w:rFonts w:ascii="Times New Roman" w:hAnsi="Times New Roman"/>
              </w:rPr>
              <w:t>монтажную</w:t>
            </w:r>
            <w:r w:rsidR="00283654">
              <w:rPr>
                <w:rFonts w:ascii="Times New Roman" w:hAnsi="Times New Roman"/>
              </w:rPr>
              <w:t xml:space="preserve"> </w:t>
            </w:r>
            <w:r w:rsidRPr="001630E7">
              <w:rPr>
                <w:rFonts w:ascii="Times New Roman" w:hAnsi="Times New Roman"/>
              </w:rPr>
              <w:t>оснастку,</w:t>
            </w:r>
            <w:r w:rsidR="00283654">
              <w:rPr>
                <w:rFonts w:ascii="Times New Roman" w:hAnsi="Times New Roman"/>
              </w:rPr>
              <w:t xml:space="preserve"> </w:t>
            </w:r>
            <w:r w:rsidRPr="001630E7">
              <w:rPr>
                <w:rFonts w:ascii="Times New Roman" w:hAnsi="Times New Roman"/>
              </w:rPr>
              <w:t>инструменты,</w:t>
            </w:r>
            <w:r w:rsidR="00283654">
              <w:rPr>
                <w:rFonts w:ascii="Times New Roman" w:hAnsi="Times New Roman"/>
              </w:rPr>
              <w:t xml:space="preserve"> </w:t>
            </w:r>
            <w:r w:rsidRPr="001630E7">
              <w:rPr>
                <w:rFonts w:ascii="Times New Roman" w:hAnsi="Times New Roman"/>
              </w:rPr>
              <w:t>приспособления,</w:t>
            </w:r>
            <w:r w:rsidR="00283654">
              <w:rPr>
                <w:rFonts w:ascii="Times New Roman" w:hAnsi="Times New Roman"/>
              </w:rPr>
              <w:t xml:space="preserve"> </w:t>
            </w:r>
            <w:r w:rsidRPr="001630E7">
              <w:rPr>
                <w:rFonts w:ascii="Times New Roman" w:hAnsi="Times New Roman"/>
              </w:rPr>
              <w:t>инвентарь</w:t>
            </w:r>
            <w:r w:rsidR="00283654">
              <w:rPr>
                <w:rFonts w:ascii="Times New Roman" w:hAnsi="Times New Roman"/>
              </w:rPr>
              <w:t xml:space="preserve"> </w:t>
            </w:r>
            <w:r w:rsidRPr="001630E7">
              <w:rPr>
                <w:rFonts w:ascii="Times New Roman" w:hAnsi="Times New Roman"/>
              </w:rPr>
              <w:t>и</w:t>
            </w:r>
            <w:r w:rsidR="00283654">
              <w:rPr>
                <w:rFonts w:ascii="Times New Roman" w:hAnsi="Times New Roman"/>
              </w:rPr>
              <w:t xml:space="preserve"> </w:t>
            </w:r>
            <w:r w:rsidRPr="001630E7">
              <w:rPr>
                <w:rFonts w:ascii="Times New Roman" w:hAnsi="Times New Roman"/>
              </w:rPr>
              <w:t>особенности</w:t>
            </w:r>
            <w:r w:rsidR="00283654">
              <w:rPr>
                <w:rFonts w:ascii="Times New Roman" w:hAnsi="Times New Roman"/>
              </w:rPr>
              <w:t xml:space="preserve"> </w:t>
            </w:r>
            <w:r w:rsidRPr="001630E7">
              <w:rPr>
                <w:rFonts w:ascii="Times New Roman" w:hAnsi="Times New Roman"/>
              </w:rPr>
              <w:t>их</w:t>
            </w:r>
            <w:r w:rsidR="00283654">
              <w:rPr>
                <w:rFonts w:ascii="Times New Roman" w:hAnsi="Times New Roman"/>
              </w:rPr>
              <w:t xml:space="preserve"> </w:t>
            </w:r>
            <w:r w:rsidRPr="001630E7">
              <w:rPr>
                <w:rFonts w:ascii="Times New Roman" w:hAnsi="Times New Roman"/>
              </w:rPr>
              <w:t>применения</w:t>
            </w:r>
            <w:r w:rsidR="00283654">
              <w:rPr>
                <w:rFonts w:ascii="Times New Roman" w:hAnsi="Times New Roman"/>
              </w:rPr>
              <w:t xml:space="preserve"> </w:t>
            </w:r>
            <w:r w:rsidRPr="001630E7">
              <w:rPr>
                <w:rFonts w:ascii="Times New Roman" w:hAnsi="Times New Roman"/>
              </w:rPr>
              <w:t>и</w:t>
            </w:r>
            <w:r w:rsidR="00283654">
              <w:rPr>
                <w:rFonts w:ascii="Times New Roman" w:hAnsi="Times New Roman"/>
              </w:rPr>
              <w:t xml:space="preserve"> </w:t>
            </w:r>
            <w:r w:rsidRPr="001630E7">
              <w:rPr>
                <w:rFonts w:ascii="Times New Roman" w:hAnsi="Times New Roman"/>
              </w:rPr>
              <w:t>нормы</w:t>
            </w:r>
            <w:r w:rsidR="00283654">
              <w:rPr>
                <w:rFonts w:ascii="Times New Roman" w:hAnsi="Times New Roman"/>
              </w:rPr>
              <w:t xml:space="preserve"> </w:t>
            </w:r>
            <w:r w:rsidRPr="001630E7">
              <w:rPr>
                <w:rFonts w:ascii="Times New Roman" w:hAnsi="Times New Roman"/>
              </w:rPr>
              <w:t>их</w:t>
            </w:r>
            <w:r w:rsidR="00283654">
              <w:rPr>
                <w:rFonts w:ascii="Times New Roman" w:hAnsi="Times New Roman"/>
              </w:rPr>
              <w:t xml:space="preserve"> </w:t>
            </w:r>
            <w:r w:rsidRPr="001630E7">
              <w:rPr>
                <w:rFonts w:ascii="Times New Roman" w:hAnsi="Times New Roman"/>
              </w:rPr>
              <w:t>расходования</w:t>
            </w:r>
            <w:r w:rsidR="00283654">
              <w:rPr>
                <w:rFonts w:ascii="Times New Roman" w:hAnsi="Times New Roman"/>
              </w:rPr>
              <w:t xml:space="preserve"> </w:t>
            </w:r>
            <w:r w:rsidRPr="001630E7">
              <w:rPr>
                <w:rFonts w:ascii="Times New Roman" w:hAnsi="Times New Roman"/>
              </w:rPr>
              <w:t>при</w:t>
            </w:r>
            <w:r w:rsidR="00283654">
              <w:rPr>
                <w:rFonts w:ascii="Times New Roman" w:hAnsi="Times New Roman"/>
              </w:rPr>
              <w:t xml:space="preserve"> </w:t>
            </w:r>
            <w:r w:rsidRPr="001630E7">
              <w:rPr>
                <w:rFonts w:ascii="Times New Roman" w:hAnsi="Times New Roman"/>
              </w:rPr>
              <w:t>производстве</w:t>
            </w:r>
            <w:r w:rsidR="00283654">
              <w:rPr>
                <w:rFonts w:ascii="Times New Roman" w:hAnsi="Times New Roman"/>
              </w:rPr>
              <w:t xml:space="preserve"> </w:t>
            </w:r>
            <w:r w:rsidRPr="001630E7">
              <w:rPr>
                <w:rFonts w:ascii="Times New Roman" w:hAnsi="Times New Roman"/>
              </w:rPr>
              <w:t>строительных</w:t>
            </w:r>
            <w:r w:rsidR="00283654">
              <w:rPr>
                <w:rFonts w:ascii="Times New Roman" w:hAnsi="Times New Roman"/>
              </w:rPr>
              <w:t xml:space="preserve"> </w:t>
            </w:r>
            <w:r w:rsidRPr="001630E7">
              <w:rPr>
                <w:rFonts w:ascii="Times New Roman" w:hAnsi="Times New Roman"/>
              </w:rPr>
              <w:t>работ;</w:t>
            </w:r>
          </w:p>
        </w:tc>
      </w:tr>
      <w:tr w:rsidR="00B335FF" w14:paraId="2F2E8737" w14:textId="77777777" w:rsidTr="005F0FC6">
        <w:tc>
          <w:tcPr>
            <w:tcW w:w="1229" w:type="dxa"/>
            <w:vMerge/>
            <w:tcBorders>
              <w:left w:val="single" w:sz="4" w:space="0" w:color="auto"/>
              <w:right w:val="single" w:sz="4" w:space="0" w:color="auto"/>
            </w:tcBorders>
          </w:tcPr>
          <w:p w14:paraId="52221FB1"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0226B43A" w14:textId="480CDC31" w:rsidR="00B335FF" w:rsidRPr="00F87D60" w:rsidRDefault="00B335FF" w:rsidP="004808FD">
            <w:pPr>
              <w:rPr>
                <w:rFonts w:ascii="Times New Roman" w:eastAsia="Calibri" w:hAnsi="Times New Roman" w:cs="Times New Roman"/>
                <w:b/>
              </w:rPr>
            </w:pPr>
            <w:r>
              <w:rPr>
                <w:rFonts w:ascii="Times New Roman" w:eastAsia="Calibri" w:hAnsi="Times New Roman" w:cs="Times New Roman"/>
              </w:rPr>
              <w:t>З.</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4</w:t>
            </w:r>
            <w:r w:rsidRPr="00EE116A">
              <w:rPr>
                <w:rFonts w:ascii="Times New Roman" w:eastAsia="Calibri" w:hAnsi="Times New Roman" w:cs="Times New Roman"/>
              </w:rPr>
              <w:t>.0</w:t>
            </w:r>
            <w:r>
              <w:rPr>
                <w:rFonts w:ascii="Times New Roman" w:eastAsia="Calibri" w:hAnsi="Times New Roman" w:cs="Times New Roman"/>
              </w:rPr>
              <w:t>2</w:t>
            </w:r>
          </w:p>
        </w:tc>
        <w:tc>
          <w:tcPr>
            <w:tcW w:w="7556" w:type="dxa"/>
            <w:tcBorders>
              <w:top w:val="single" w:sz="4" w:space="0" w:color="auto"/>
              <w:left w:val="single" w:sz="4" w:space="0" w:color="auto"/>
              <w:bottom w:val="single" w:sz="4" w:space="0" w:color="auto"/>
              <w:right w:val="single" w:sz="4" w:space="0" w:color="auto"/>
            </w:tcBorders>
          </w:tcPr>
          <w:p w14:paraId="21DCD044" w14:textId="7DC1D29C" w:rsidR="00B335FF" w:rsidRPr="00EF10A6" w:rsidRDefault="00B335FF" w:rsidP="004808FD">
            <w:pPr>
              <w:jc w:val="both"/>
              <w:rPr>
                <w:rFonts w:ascii="Times New Roman" w:hAnsi="Times New Roman"/>
              </w:rPr>
            </w:pPr>
            <w:r w:rsidRPr="001630E7">
              <w:rPr>
                <w:rFonts w:ascii="Times New Roman" w:hAnsi="Times New Roman"/>
              </w:rPr>
              <w:t>методы</w:t>
            </w:r>
            <w:r w:rsidR="00283654">
              <w:rPr>
                <w:rFonts w:ascii="Times New Roman" w:hAnsi="Times New Roman"/>
              </w:rPr>
              <w:t xml:space="preserve"> </w:t>
            </w:r>
            <w:r w:rsidRPr="001630E7">
              <w:rPr>
                <w:rFonts w:ascii="Times New Roman" w:hAnsi="Times New Roman"/>
              </w:rPr>
              <w:t>и</w:t>
            </w:r>
            <w:r w:rsidR="00283654">
              <w:rPr>
                <w:rFonts w:ascii="Times New Roman" w:hAnsi="Times New Roman"/>
              </w:rPr>
              <w:t xml:space="preserve"> </w:t>
            </w:r>
            <w:r w:rsidRPr="001630E7">
              <w:rPr>
                <w:rFonts w:ascii="Times New Roman" w:hAnsi="Times New Roman"/>
              </w:rPr>
              <w:t>средства</w:t>
            </w:r>
            <w:r w:rsidR="00283654">
              <w:rPr>
                <w:rFonts w:ascii="Times New Roman" w:hAnsi="Times New Roman"/>
              </w:rPr>
              <w:t xml:space="preserve"> </w:t>
            </w:r>
            <w:r w:rsidRPr="001630E7">
              <w:rPr>
                <w:rFonts w:ascii="Times New Roman" w:hAnsi="Times New Roman"/>
              </w:rPr>
              <w:t>контроля</w:t>
            </w:r>
            <w:r w:rsidR="00283654">
              <w:rPr>
                <w:rFonts w:ascii="Times New Roman" w:hAnsi="Times New Roman"/>
              </w:rPr>
              <w:t xml:space="preserve"> </w:t>
            </w:r>
            <w:r w:rsidRPr="001630E7">
              <w:rPr>
                <w:rFonts w:ascii="Times New Roman" w:hAnsi="Times New Roman"/>
              </w:rPr>
              <w:t>соответствия</w:t>
            </w:r>
            <w:r w:rsidR="00283654">
              <w:rPr>
                <w:rFonts w:ascii="Times New Roman" w:hAnsi="Times New Roman"/>
              </w:rPr>
              <w:t xml:space="preserve"> </w:t>
            </w:r>
            <w:r w:rsidRPr="001630E7">
              <w:rPr>
                <w:rFonts w:ascii="Times New Roman" w:hAnsi="Times New Roman"/>
              </w:rPr>
              <w:t>строительных</w:t>
            </w:r>
            <w:r w:rsidR="00283654">
              <w:rPr>
                <w:rFonts w:ascii="Times New Roman" w:hAnsi="Times New Roman"/>
              </w:rPr>
              <w:t xml:space="preserve"> </w:t>
            </w:r>
            <w:r w:rsidRPr="001630E7">
              <w:rPr>
                <w:rFonts w:ascii="Times New Roman" w:hAnsi="Times New Roman"/>
              </w:rPr>
              <w:t>материалов,</w:t>
            </w:r>
            <w:r w:rsidR="00283654">
              <w:rPr>
                <w:rFonts w:ascii="Times New Roman" w:hAnsi="Times New Roman"/>
              </w:rPr>
              <w:t xml:space="preserve"> </w:t>
            </w:r>
            <w:r w:rsidRPr="001630E7">
              <w:rPr>
                <w:rFonts w:ascii="Times New Roman" w:hAnsi="Times New Roman"/>
              </w:rPr>
              <w:t>изделий,</w:t>
            </w:r>
            <w:r w:rsidR="00283654">
              <w:rPr>
                <w:rFonts w:ascii="Times New Roman" w:hAnsi="Times New Roman"/>
              </w:rPr>
              <w:t xml:space="preserve"> </w:t>
            </w:r>
            <w:r w:rsidRPr="001630E7">
              <w:rPr>
                <w:rFonts w:ascii="Times New Roman" w:hAnsi="Times New Roman"/>
              </w:rPr>
              <w:t>конструкций</w:t>
            </w:r>
            <w:r w:rsidR="00283654">
              <w:rPr>
                <w:rFonts w:ascii="Times New Roman" w:hAnsi="Times New Roman"/>
              </w:rPr>
              <w:t xml:space="preserve"> </w:t>
            </w:r>
            <w:r w:rsidRPr="001630E7">
              <w:rPr>
                <w:rFonts w:ascii="Times New Roman" w:hAnsi="Times New Roman"/>
              </w:rPr>
              <w:t>и</w:t>
            </w:r>
            <w:r w:rsidR="00283654">
              <w:rPr>
                <w:rFonts w:ascii="Times New Roman" w:hAnsi="Times New Roman"/>
              </w:rPr>
              <w:t xml:space="preserve"> </w:t>
            </w:r>
            <w:r w:rsidRPr="001630E7">
              <w:rPr>
                <w:rFonts w:ascii="Times New Roman" w:hAnsi="Times New Roman"/>
              </w:rPr>
              <w:t>оборудования,</w:t>
            </w:r>
            <w:r w:rsidR="00283654">
              <w:rPr>
                <w:rFonts w:ascii="Times New Roman" w:hAnsi="Times New Roman"/>
              </w:rPr>
              <w:t xml:space="preserve"> </w:t>
            </w:r>
            <w:r w:rsidRPr="001630E7">
              <w:rPr>
                <w:rFonts w:ascii="Times New Roman" w:hAnsi="Times New Roman"/>
              </w:rPr>
              <w:t>используемых</w:t>
            </w:r>
            <w:r w:rsidR="00283654">
              <w:rPr>
                <w:rFonts w:ascii="Times New Roman" w:hAnsi="Times New Roman"/>
              </w:rPr>
              <w:t xml:space="preserve"> </w:t>
            </w:r>
            <w:r w:rsidRPr="001630E7">
              <w:rPr>
                <w:rFonts w:ascii="Times New Roman" w:hAnsi="Times New Roman"/>
              </w:rPr>
              <w:t>при</w:t>
            </w:r>
            <w:r w:rsidR="00283654">
              <w:rPr>
                <w:rFonts w:ascii="Times New Roman" w:hAnsi="Times New Roman"/>
              </w:rPr>
              <w:t xml:space="preserve"> </w:t>
            </w:r>
            <w:r w:rsidRPr="001630E7">
              <w:rPr>
                <w:rFonts w:ascii="Times New Roman" w:hAnsi="Times New Roman"/>
              </w:rPr>
              <w:t>производстве</w:t>
            </w:r>
            <w:r w:rsidR="00283654">
              <w:rPr>
                <w:rFonts w:ascii="Times New Roman" w:hAnsi="Times New Roman"/>
              </w:rPr>
              <w:t xml:space="preserve"> </w:t>
            </w:r>
            <w:r w:rsidRPr="001630E7">
              <w:rPr>
                <w:rFonts w:ascii="Times New Roman" w:hAnsi="Times New Roman"/>
              </w:rPr>
              <w:t>вида</w:t>
            </w:r>
            <w:r w:rsidR="00283654">
              <w:rPr>
                <w:rFonts w:ascii="Times New Roman" w:hAnsi="Times New Roman"/>
              </w:rPr>
              <w:t xml:space="preserve"> </w:t>
            </w:r>
            <w:r w:rsidRPr="001630E7">
              <w:rPr>
                <w:rFonts w:ascii="Times New Roman" w:hAnsi="Times New Roman"/>
              </w:rPr>
              <w:t>строительных</w:t>
            </w:r>
            <w:r w:rsidR="00283654">
              <w:rPr>
                <w:rFonts w:ascii="Times New Roman" w:hAnsi="Times New Roman"/>
              </w:rPr>
              <w:t xml:space="preserve"> </w:t>
            </w:r>
            <w:r w:rsidRPr="001630E7">
              <w:rPr>
                <w:rFonts w:ascii="Times New Roman" w:hAnsi="Times New Roman"/>
              </w:rPr>
              <w:t>работ,</w:t>
            </w:r>
            <w:r w:rsidR="00283654">
              <w:rPr>
                <w:rFonts w:ascii="Times New Roman" w:hAnsi="Times New Roman"/>
              </w:rPr>
              <w:t xml:space="preserve"> </w:t>
            </w:r>
            <w:r w:rsidRPr="001630E7">
              <w:rPr>
                <w:rFonts w:ascii="Times New Roman" w:hAnsi="Times New Roman"/>
              </w:rPr>
              <w:t>требованиям</w:t>
            </w:r>
            <w:r w:rsidR="00283654">
              <w:rPr>
                <w:rFonts w:ascii="Times New Roman" w:hAnsi="Times New Roman"/>
              </w:rPr>
              <w:t xml:space="preserve"> </w:t>
            </w:r>
            <w:r w:rsidRPr="001630E7">
              <w:rPr>
                <w:rFonts w:ascii="Times New Roman" w:hAnsi="Times New Roman"/>
              </w:rPr>
              <w:t>нормативных</w:t>
            </w:r>
            <w:r w:rsidR="00283654">
              <w:rPr>
                <w:rFonts w:ascii="Times New Roman" w:hAnsi="Times New Roman"/>
              </w:rPr>
              <w:t xml:space="preserve"> </w:t>
            </w:r>
            <w:r w:rsidRPr="001630E7">
              <w:rPr>
                <w:rFonts w:ascii="Times New Roman" w:hAnsi="Times New Roman"/>
              </w:rPr>
              <w:t>технических</w:t>
            </w:r>
            <w:r w:rsidR="00283654">
              <w:rPr>
                <w:rFonts w:ascii="Times New Roman" w:hAnsi="Times New Roman"/>
              </w:rPr>
              <w:t xml:space="preserve"> </w:t>
            </w:r>
            <w:r w:rsidRPr="001630E7">
              <w:rPr>
                <w:rFonts w:ascii="Times New Roman" w:hAnsi="Times New Roman"/>
              </w:rPr>
              <w:t>документов;</w:t>
            </w:r>
          </w:p>
        </w:tc>
      </w:tr>
      <w:tr w:rsidR="00B335FF" w14:paraId="4AD9883A" w14:textId="77777777" w:rsidTr="005F0FC6">
        <w:tc>
          <w:tcPr>
            <w:tcW w:w="1229" w:type="dxa"/>
            <w:vMerge/>
            <w:tcBorders>
              <w:left w:val="single" w:sz="4" w:space="0" w:color="auto"/>
              <w:right w:val="single" w:sz="4" w:space="0" w:color="auto"/>
            </w:tcBorders>
          </w:tcPr>
          <w:p w14:paraId="2706108A"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EB54385" w14:textId="628C51B9" w:rsidR="00B335FF" w:rsidRPr="00F87D60" w:rsidRDefault="00B335FF" w:rsidP="004808FD">
            <w:pPr>
              <w:rPr>
                <w:rFonts w:ascii="Times New Roman" w:eastAsia="Calibri" w:hAnsi="Times New Roman" w:cs="Times New Roman"/>
                <w:b/>
              </w:rPr>
            </w:pPr>
            <w:r>
              <w:rPr>
                <w:rFonts w:ascii="Times New Roman" w:eastAsia="Calibri" w:hAnsi="Times New Roman" w:cs="Times New Roman"/>
              </w:rPr>
              <w:t>З</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4</w:t>
            </w:r>
            <w:r w:rsidRPr="00EE116A">
              <w:rPr>
                <w:rFonts w:ascii="Times New Roman" w:eastAsia="Calibri" w:hAnsi="Times New Roman" w:cs="Times New Roman"/>
              </w:rPr>
              <w:t>.0</w:t>
            </w:r>
            <w:r>
              <w:rPr>
                <w:rFonts w:ascii="Times New Roman" w:eastAsia="Calibri" w:hAnsi="Times New Roman" w:cs="Times New Roman"/>
              </w:rPr>
              <w:t>3</w:t>
            </w:r>
          </w:p>
        </w:tc>
        <w:tc>
          <w:tcPr>
            <w:tcW w:w="7556" w:type="dxa"/>
            <w:tcBorders>
              <w:top w:val="single" w:sz="4" w:space="0" w:color="auto"/>
              <w:left w:val="single" w:sz="4" w:space="0" w:color="auto"/>
              <w:bottom w:val="single" w:sz="4" w:space="0" w:color="auto"/>
              <w:right w:val="single" w:sz="4" w:space="0" w:color="auto"/>
            </w:tcBorders>
          </w:tcPr>
          <w:p w14:paraId="7AEC006E" w14:textId="6FB1AD5C" w:rsidR="00B335FF" w:rsidRPr="00EF10A6" w:rsidRDefault="00B335FF" w:rsidP="004808FD">
            <w:pPr>
              <w:jc w:val="both"/>
              <w:rPr>
                <w:rFonts w:ascii="Times New Roman" w:hAnsi="Times New Roman"/>
              </w:rPr>
            </w:pPr>
            <w:r w:rsidRPr="001630E7">
              <w:rPr>
                <w:rFonts w:ascii="Times New Roman" w:hAnsi="Times New Roman"/>
              </w:rPr>
              <w:t>основные</w:t>
            </w:r>
            <w:r w:rsidR="00283654">
              <w:rPr>
                <w:rFonts w:ascii="Times New Roman" w:hAnsi="Times New Roman"/>
              </w:rPr>
              <w:t xml:space="preserve"> </w:t>
            </w:r>
            <w:r w:rsidRPr="001630E7">
              <w:rPr>
                <w:rFonts w:ascii="Times New Roman" w:hAnsi="Times New Roman"/>
              </w:rPr>
              <w:t>специализированные</w:t>
            </w:r>
            <w:r w:rsidR="00283654">
              <w:rPr>
                <w:rFonts w:ascii="Times New Roman" w:hAnsi="Times New Roman"/>
              </w:rPr>
              <w:t xml:space="preserve"> </w:t>
            </w:r>
            <w:r w:rsidRPr="001630E7">
              <w:rPr>
                <w:rFonts w:ascii="Times New Roman" w:hAnsi="Times New Roman"/>
              </w:rPr>
              <w:t>программные</w:t>
            </w:r>
            <w:r w:rsidR="00283654">
              <w:rPr>
                <w:rFonts w:ascii="Times New Roman" w:hAnsi="Times New Roman"/>
              </w:rPr>
              <w:t xml:space="preserve"> </w:t>
            </w:r>
            <w:r w:rsidRPr="001630E7">
              <w:rPr>
                <w:rFonts w:ascii="Times New Roman" w:hAnsi="Times New Roman"/>
              </w:rPr>
              <w:t>средства,</w:t>
            </w:r>
            <w:r w:rsidR="00283654">
              <w:rPr>
                <w:rFonts w:ascii="Times New Roman" w:hAnsi="Times New Roman"/>
              </w:rPr>
              <w:t xml:space="preserve"> </w:t>
            </w:r>
            <w:r w:rsidRPr="001630E7">
              <w:rPr>
                <w:rFonts w:ascii="Times New Roman" w:hAnsi="Times New Roman"/>
              </w:rPr>
              <w:t>используемые</w:t>
            </w:r>
            <w:r w:rsidR="00283654">
              <w:rPr>
                <w:rFonts w:ascii="Times New Roman" w:hAnsi="Times New Roman"/>
              </w:rPr>
              <w:t xml:space="preserve"> </w:t>
            </w:r>
            <w:r w:rsidRPr="001630E7">
              <w:rPr>
                <w:rFonts w:ascii="Times New Roman" w:hAnsi="Times New Roman"/>
              </w:rPr>
              <w:t>для</w:t>
            </w:r>
            <w:r w:rsidR="00283654">
              <w:rPr>
                <w:rFonts w:ascii="Times New Roman" w:hAnsi="Times New Roman"/>
              </w:rPr>
              <w:t xml:space="preserve"> </w:t>
            </w:r>
            <w:r w:rsidRPr="001630E7">
              <w:rPr>
                <w:rFonts w:ascii="Times New Roman" w:hAnsi="Times New Roman"/>
              </w:rPr>
              <w:t>ведения</w:t>
            </w:r>
            <w:r w:rsidR="00283654">
              <w:rPr>
                <w:rFonts w:ascii="Times New Roman" w:hAnsi="Times New Roman"/>
              </w:rPr>
              <w:t xml:space="preserve"> </w:t>
            </w:r>
            <w:r w:rsidRPr="001630E7">
              <w:rPr>
                <w:rFonts w:ascii="Times New Roman" w:hAnsi="Times New Roman"/>
              </w:rPr>
              <w:t>исполнительной</w:t>
            </w:r>
            <w:r w:rsidR="00283654">
              <w:rPr>
                <w:rFonts w:ascii="Times New Roman" w:hAnsi="Times New Roman"/>
              </w:rPr>
              <w:t xml:space="preserve"> </w:t>
            </w:r>
            <w:r w:rsidRPr="001630E7">
              <w:rPr>
                <w:rFonts w:ascii="Times New Roman" w:hAnsi="Times New Roman"/>
              </w:rPr>
              <w:t>и</w:t>
            </w:r>
            <w:r w:rsidR="00283654">
              <w:rPr>
                <w:rFonts w:ascii="Times New Roman" w:hAnsi="Times New Roman"/>
              </w:rPr>
              <w:t xml:space="preserve"> </w:t>
            </w:r>
            <w:r w:rsidRPr="001630E7">
              <w:rPr>
                <w:rFonts w:ascii="Times New Roman" w:hAnsi="Times New Roman"/>
              </w:rPr>
              <w:t>учетной</w:t>
            </w:r>
            <w:r w:rsidR="00283654">
              <w:rPr>
                <w:rFonts w:ascii="Times New Roman" w:hAnsi="Times New Roman"/>
              </w:rPr>
              <w:t xml:space="preserve"> </w:t>
            </w:r>
            <w:r w:rsidRPr="001630E7">
              <w:rPr>
                <w:rFonts w:ascii="Times New Roman" w:hAnsi="Times New Roman"/>
              </w:rPr>
              <w:t>документации</w:t>
            </w:r>
            <w:r w:rsidR="00283654">
              <w:rPr>
                <w:rFonts w:ascii="Times New Roman" w:hAnsi="Times New Roman"/>
              </w:rPr>
              <w:t xml:space="preserve"> </w:t>
            </w:r>
            <w:r w:rsidRPr="001630E7">
              <w:rPr>
                <w:rFonts w:ascii="Times New Roman" w:hAnsi="Times New Roman"/>
              </w:rPr>
              <w:t>в</w:t>
            </w:r>
            <w:r w:rsidR="00283654">
              <w:rPr>
                <w:rFonts w:ascii="Times New Roman" w:hAnsi="Times New Roman"/>
              </w:rPr>
              <w:t xml:space="preserve"> </w:t>
            </w:r>
            <w:r w:rsidRPr="001630E7">
              <w:rPr>
                <w:rFonts w:ascii="Times New Roman" w:hAnsi="Times New Roman"/>
              </w:rPr>
              <w:t>строительстве</w:t>
            </w:r>
          </w:p>
        </w:tc>
      </w:tr>
      <w:tr w:rsidR="00B335FF" w14:paraId="723F0578" w14:textId="77777777" w:rsidTr="005F0FC6">
        <w:tc>
          <w:tcPr>
            <w:tcW w:w="1229" w:type="dxa"/>
            <w:vMerge/>
            <w:tcBorders>
              <w:left w:val="single" w:sz="4" w:space="0" w:color="auto"/>
              <w:right w:val="single" w:sz="4" w:space="0" w:color="auto"/>
            </w:tcBorders>
          </w:tcPr>
          <w:p w14:paraId="164BF41C"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7AE0A43E" w14:textId="5BC255FB" w:rsidR="00B335FF" w:rsidRPr="00F87D60" w:rsidRDefault="00B335FF" w:rsidP="004808FD">
            <w:pPr>
              <w:rPr>
                <w:rFonts w:ascii="Times New Roman" w:eastAsia="Calibri" w:hAnsi="Times New Roman" w:cs="Times New Roman"/>
                <w:b/>
              </w:rPr>
            </w:pPr>
            <w:r>
              <w:rPr>
                <w:rFonts w:ascii="Times New Roman" w:eastAsia="Calibri" w:hAnsi="Times New Roman" w:cs="Times New Roman"/>
              </w:rPr>
              <w:t>З.</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4</w:t>
            </w:r>
            <w:r w:rsidRPr="00EE116A">
              <w:rPr>
                <w:rFonts w:ascii="Times New Roman" w:eastAsia="Calibri" w:hAnsi="Times New Roman" w:cs="Times New Roman"/>
              </w:rPr>
              <w:t>.0</w:t>
            </w:r>
            <w:r>
              <w:rPr>
                <w:rFonts w:ascii="Times New Roman" w:eastAsia="Calibri" w:hAnsi="Times New Roman" w:cs="Times New Roman"/>
              </w:rPr>
              <w:t>4</w:t>
            </w:r>
          </w:p>
        </w:tc>
        <w:tc>
          <w:tcPr>
            <w:tcW w:w="7556" w:type="dxa"/>
            <w:tcBorders>
              <w:top w:val="single" w:sz="4" w:space="0" w:color="auto"/>
              <w:left w:val="single" w:sz="4" w:space="0" w:color="auto"/>
              <w:bottom w:val="single" w:sz="4" w:space="0" w:color="auto"/>
              <w:right w:val="single" w:sz="4" w:space="0" w:color="auto"/>
            </w:tcBorders>
          </w:tcPr>
          <w:p w14:paraId="1709E912" w14:textId="762E211C" w:rsidR="00B335FF" w:rsidRPr="00EF10A6" w:rsidRDefault="00B335FF" w:rsidP="004808FD">
            <w:pPr>
              <w:jc w:val="both"/>
              <w:rPr>
                <w:rFonts w:ascii="Times New Roman" w:hAnsi="Times New Roman"/>
              </w:rPr>
            </w:pPr>
            <w:r w:rsidRPr="001630E7">
              <w:rPr>
                <w:rFonts w:ascii="Times New Roman" w:hAnsi="Times New Roman"/>
              </w:rPr>
              <w:t>требования</w:t>
            </w:r>
            <w:r w:rsidR="00283654">
              <w:rPr>
                <w:rFonts w:ascii="Times New Roman" w:hAnsi="Times New Roman"/>
              </w:rPr>
              <w:t xml:space="preserve"> </w:t>
            </w:r>
            <w:r w:rsidRPr="001630E7">
              <w:rPr>
                <w:rFonts w:ascii="Times New Roman" w:hAnsi="Times New Roman"/>
              </w:rPr>
              <w:t>нормативных</w:t>
            </w:r>
            <w:r w:rsidR="00283654">
              <w:rPr>
                <w:rFonts w:ascii="Times New Roman" w:hAnsi="Times New Roman"/>
              </w:rPr>
              <w:t xml:space="preserve"> </w:t>
            </w:r>
            <w:r w:rsidRPr="001630E7">
              <w:rPr>
                <w:rFonts w:ascii="Times New Roman" w:hAnsi="Times New Roman"/>
              </w:rPr>
              <w:t>технических</w:t>
            </w:r>
            <w:r w:rsidR="00283654">
              <w:rPr>
                <w:rFonts w:ascii="Times New Roman" w:hAnsi="Times New Roman"/>
              </w:rPr>
              <w:t xml:space="preserve"> </w:t>
            </w:r>
            <w:r w:rsidRPr="001630E7">
              <w:rPr>
                <w:rFonts w:ascii="Times New Roman" w:hAnsi="Times New Roman"/>
              </w:rPr>
              <w:t>и</w:t>
            </w:r>
            <w:r w:rsidR="00283654">
              <w:rPr>
                <w:rFonts w:ascii="Times New Roman" w:hAnsi="Times New Roman"/>
              </w:rPr>
              <w:t xml:space="preserve"> </w:t>
            </w:r>
            <w:r w:rsidRPr="001630E7">
              <w:rPr>
                <w:rFonts w:ascii="Times New Roman" w:hAnsi="Times New Roman"/>
              </w:rPr>
              <w:t>руководящих</w:t>
            </w:r>
            <w:r w:rsidR="00283654">
              <w:rPr>
                <w:rFonts w:ascii="Times New Roman" w:hAnsi="Times New Roman"/>
              </w:rPr>
              <w:t xml:space="preserve"> </w:t>
            </w:r>
            <w:r w:rsidRPr="001630E7">
              <w:rPr>
                <w:rFonts w:ascii="Times New Roman" w:hAnsi="Times New Roman"/>
              </w:rPr>
              <w:t>документов</w:t>
            </w:r>
            <w:r w:rsidR="00283654">
              <w:rPr>
                <w:rFonts w:ascii="Times New Roman" w:hAnsi="Times New Roman"/>
              </w:rPr>
              <w:t xml:space="preserve"> </w:t>
            </w:r>
            <w:r w:rsidRPr="001630E7">
              <w:rPr>
                <w:rFonts w:ascii="Times New Roman" w:hAnsi="Times New Roman"/>
              </w:rPr>
              <w:t>к</w:t>
            </w:r>
            <w:r w:rsidR="00283654">
              <w:rPr>
                <w:rFonts w:ascii="Times New Roman" w:hAnsi="Times New Roman"/>
              </w:rPr>
              <w:t xml:space="preserve"> </w:t>
            </w:r>
            <w:r w:rsidRPr="001630E7">
              <w:rPr>
                <w:rFonts w:ascii="Times New Roman" w:hAnsi="Times New Roman"/>
              </w:rPr>
              <w:t>складированию</w:t>
            </w:r>
            <w:r w:rsidR="00283654">
              <w:rPr>
                <w:rFonts w:ascii="Times New Roman" w:hAnsi="Times New Roman"/>
              </w:rPr>
              <w:t xml:space="preserve"> </w:t>
            </w:r>
            <w:r w:rsidRPr="001630E7">
              <w:rPr>
                <w:rFonts w:ascii="Times New Roman" w:hAnsi="Times New Roman"/>
              </w:rPr>
              <w:t>и</w:t>
            </w:r>
            <w:r w:rsidR="00283654">
              <w:rPr>
                <w:rFonts w:ascii="Times New Roman" w:hAnsi="Times New Roman"/>
              </w:rPr>
              <w:t xml:space="preserve"> </w:t>
            </w:r>
            <w:r w:rsidRPr="001630E7">
              <w:rPr>
                <w:rFonts w:ascii="Times New Roman" w:hAnsi="Times New Roman"/>
              </w:rPr>
              <w:t>хранению</w:t>
            </w:r>
            <w:r w:rsidR="00283654">
              <w:rPr>
                <w:rFonts w:ascii="Times New Roman" w:hAnsi="Times New Roman"/>
              </w:rPr>
              <w:t xml:space="preserve"> </w:t>
            </w:r>
            <w:r w:rsidRPr="001630E7">
              <w:rPr>
                <w:rFonts w:ascii="Times New Roman" w:hAnsi="Times New Roman"/>
              </w:rPr>
              <w:t>строительных</w:t>
            </w:r>
            <w:r w:rsidR="00283654">
              <w:rPr>
                <w:rFonts w:ascii="Times New Roman" w:hAnsi="Times New Roman"/>
              </w:rPr>
              <w:t xml:space="preserve"> </w:t>
            </w:r>
            <w:r w:rsidRPr="001630E7">
              <w:rPr>
                <w:rFonts w:ascii="Times New Roman" w:hAnsi="Times New Roman"/>
              </w:rPr>
              <w:t>материалов,</w:t>
            </w:r>
            <w:r w:rsidR="00283654">
              <w:rPr>
                <w:rFonts w:ascii="Times New Roman" w:hAnsi="Times New Roman"/>
              </w:rPr>
              <w:t xml:space="preserve"> </w:t>
            </w:r>
            <w:r w:rsidRPr="001630E7">
              <w:rPr>
                <w:rFonts w:ascii="Times New Roman" w:hAnsi="Times New Roman"/>
              </w:rPr>
              <w:t>изделий,</w:t>
            </w:r>
            <w:r w:rsidR="00283654">
              <w:rPr>
                <w:rFonts w:ascii="Times New Roman" w:hAnsi="Times New Roman"/>
              </w:rPr>
              <w:t xml:space="preserve"> </w:t>
            </w:r>
            <w:r w:rsidRPr="001630E7">
              <w:rPr>
                <w:rFonts w:ascii="Times New Roman" w:hAnsi="Times New Roman"/>
              </w:rPr>
              <w:t>конструкций</w:t>
            </w:r>
            <w:r w:rsidR="00283654">
              <w:rPr>
                <w:rFonts w:ascii="Times New Roman" w:hAnsi="Times New Roman"/>
              </w:rPr>
              <w:t xml:space="preserve"> </w:t>
            </w:r>
            <w:r w:rsidRPr="001630E7">
              <w:rPr>
                <w:rFonts w:ascii="Times New Roman" w:hAnsi="Times New Roman"/>
              </w:rPr>
              <w:t>и</w:t>
            </w:r>
            <w:r w:rsidR="00283654">
              <w:rPr>
                <w:rFonts w:ascii="Times New Roman" w:hAnsi="Times New Roman"/>
              </w:rPr>
              <w:t xml:space="preserve"> </w:t>
            </w:r>
            <w:r w:rsidRPr="001630E7">
              <w:rPr>
                <w:rFonts w:ascii="Times New Roman" w:hAnsi="Times New Roman"/>
              </w:rPr>
              <w:t>оборудования,</w:t>
            </w:r>
            <w:r w:rsidR="00283654">
              <w:rPr>
                <w:rFonts w:ascii="Times New Roman" w:hAnsi="Times New Roman"/>
              </w:rPr>
              <w:t xml:space="preserve"> </w:t>
            </w:r>
            <w:r w:rsidRPr="001630E7">
              <w:rPr>
                <w:rFonts w:ascii="Times New Roman" w:hAnsi="Times New Roman"/>
              </w:rPr>
              <w:t>используемых</w:t>
            </w:r>
            <w:r w:rsidR="00283654">
              <w:rPr>
                <w:rFonts w:ascii="Times New Roman" w:hAnsi="Times New Roman"/>
              </w:rPr>
              <w:t xml:space="preserve"> </w:t>
            </w:r>
            <w:r w:rsidRPr="001630E7">
              <w:rPr>
                <w:rFonts w:ascii="Times New Roman" w:hAnsi="Times New Roman"/>
              </w:rPr>
              <w:t>при</w:t>
            </w:r>
            <w:r w:rsidR="00283654">
              <w:rPr>
                <w:rFonts w:ascii="Times New Roman" w:hAnsi="Times New Roman"/>
              </w:rPr>
              <w:t xml:space="preserve"> </w:t>
            </w:r>
            <w:r w:rsidRPr="001630E7">
              <w:rPr>
                <w:rFonts w:ascii="Times New Roman" w:hAnsi="Times New Roman"/>
              </w:rPr>
              <w:t>производстве</w:t>
            </w:r>
            <w:r w:rsidR="00283654">
              <w:rPr>
                <w:rFonts w:ascii="Times New Roman" w:hAnsi="Times New Roman"/>
              </w:rPr>
              <w:t xml:space="preserve"> </w:t>
            </w:r>
            <w:r w:rsidRPr="001630E7">
              <w:rPr>
                <w:rFonts w:ascii="Times New Roman" w:hAnsi="Times New Roman"/>
              </w:rPr>
              <w:t>вида</w:t>
            </w:r>
            <w:r w:rsidR="00283654">
              <w:rPr>
                <w:rFonts w:ascii="Times New Roman" w:hAnsi="Times New Roman"/>
              </w:rPr>
              <w:t xml:space="preserve"> </w:t>
            </w:r>
            <w:r w:rsidRPr="001630E7">
              <w:rPr>
                <w:rFonts w:ascii="Times New Roman" w:hAnsi="Times New Roman"/>
              </w:rPr>
              <w:t>строительных</w:t>
            </w:r>
            <w:r w:rsidR="00283654">
              <w:rPr>
                <w:rFonts w:ascii="Times New Roman" w:hAnsi="Times New Roman"/>
              </w:rPr>
              <w:t xml:space="preserve"> </w:t>
            </w:r>
            <w:r w:rsidRPr="001630E7">
              <w:rPr>
                <w:rFonts w:ascii="Times New Roman" w:hAnsi="Times New Roman"/>
              </w:rPr>
              <w:t>работ</w:t>
            </w:r>
          </w:p>
        </w:tc>
      </w:tr>
      <w:tr w:rsidR="00B335FF" w14:paraId="1B3F8788" w14:textId="77777777" w:rsidTr="005F0FC6">
        <w:tc>
          <w:tcPr>
            <w:tcW w:w="1229" w:type="dxa"/>
            <w:vMerge/>
            <w:tcBorders>
              <w:left w:val="single" w:sz="4" w:space="0" w:color="auto"/>
              <w:right w:val="single" w:sz="4" w:space="0" w:color="auto"/>
            </w:tcBorders>
          </w:tcPr>
          <w:p w14:paraId="76C1B3B1"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00178B1C" w14:textId="74A0701A" w:rsidR="00B335FF" w:rsidRPr="00F87D60" w:rsidRDefault="00B335FF" w:rsidP="004808FD">
            <w:pPr>
              <w:rPr>
                <w:rFonts w:ascii="Times New Roman" w:eastAsia="Calibri" w:hAnsi="Times New Roman" w:cs="Times New Roman"/>
                <w:b/>
              </w:rPr>
            </w:pPr>
            <w:r>
              <w:rPr>
                <w:rFonts w:ascii="Times New Roman" w:eastAsia="Calibri" w:hAnsi="Times New Roman" w:cs="Times New Roman"/>
              </w:rPr>
              <w:t>З.</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.0</w:t>
            </w:r>
            <w:r>
              <w:rPr>
                <w:rFonts w:ascii="Times New Roman" w:eastAsia="Calibri" w:hAnsi="Times New Roman" w:cs="Times New Roman"/>
              </w:rPr>
              <w:t>1</w:t>
            </w:r>
          </w:p>
        </w:tc>
        <w:tc>
          <w:tcPr>
            <w:tcW w:w="7556" w:type="dxa"/>
            <w:tcBorders>
              <w:top w:val="single" w:sz="4" w:space="0" w:color="auto"/>
              <w:left w:val="single" w:sz="4" w:space="0" w:color="auto"/>
              <w:bottom w:val="single" w:sz="4" w:space="0" w:color="auto"/>
              <w:right w:val="single" w:sz="4" w:space="0" w:color="auto"/>
            </w:tcBorders>
          </w:tcPr>
          <w:p w14:paraId="224063C0" w14:textId="580FCDBB" w:rsidR="00B335FF" w:rsidRPr="001630E7" w:rsidRDefault="00B335FF" w:rsidP="004808FD">
            <w:pPr>
              <w:jc w:val="both"/>
              <w:rPr>
                <w:rFonts w:ascii="Times New Roman" w:hAnsi="Times New Roman"/>
              </w:rPr>
            </w:pPr>
            <w:r w:rsidRPr="00C41D8A">
              <w:rPr>
                <w:rFonts w:ascii="Times New Roman" w:hAnsi="Times New Roman"/>
              </w:rPr>
              <w:t>требования</w:t>
            </w:r>
            <w:r w:rsidR="00283654">
              <w:rPr>
                <w:rFonts w:ascii="Times New Roman" w:hAnsi="Times New Roman"/>
              </w:rPr>
              <w:t xml:space="preserve"> </w:t>
            </w:r>
            <w:r w:rsidRPr="00C41D8A">
              <w:rPr>
                <w:rFonts w:ascii="Times New Roman" w:hAnsi="Times New Roman"/>
              </w:rPr>
              <w:t>нормативных</w:t>
            </w:r>
            <w:r w:rsidR="00283654">
              <w:rPr>
                <w:rFonts w:ascii="Times New Roman" w:hAnsi="Times New Roman"/>
              </w:rPr>
              <w:t xml:space="preserve"> </w:t>
            </w:r>
            <w:r w:rsidRPr="00C41D8A">
              <w:rPr>
                <w:rFonts w:ascii="Times New Roman" w:hAnsi="Times New Roman"/>
              </w:rPr>
              <w:t>технических</w:t>
            </w:r>
            <w:r w:rsidR="00283654">
              <w:rPr>
                <w:rFonts w:ascii="Times New Roman" w:hAnsi="Times New Roman"/>
              </w:rPr>
              <w:t xml:space="preserve"> </w:t>
            </w:r>
            <w:r w:rsidRPr="00C41D8A">
              <w:rPr>
                <w:rFonts w:ascii="Times New Roman" w:hAnsi="Times New Roman"/>
              </w:rPr>
              <w:t>документов</w:t>
            </w:r>
            <w:r w:rsidR="00283654">
              <w:rPr>
                <w:rFonts w:ascii="Times New Roman" w:hAnsi="Times New Roman"/>
              </w:rPr>
              <w:t xml:space="preserve"> </w:t>
            </w:r>
            <w:r w:rsidRPr="00C41D8A">
              <w:rPr>
                <w:rFonts w:ascii="Times New Roman" w:hAnsi="Times New Roman"/>
              </w:rPr>
              <w:t>к</w:t>
            </w:r>
            <w:r w:rsidR="00283654">
              <w:rPr>
                <w:rFonts w:ascii="Times New Roman" w:hAnsi="Times New Roman"/>
              </w:rPr>
              <w:t xml:space="preserve"> </w:t>
            </w:r>
            <w:r w:rsidRPr="00C41D8A">
              <w:rPr>
                <w:rFonts w:ascii="Times New Roman" w:hAnsi="Times New Roman"/>
              </w:rPr>
              <w:t>строительным</w:t>
            </w:r>
            <w:r w:rsidR="00283654">
              <w:rPr>
                <w:rFonts w:ascii="Times New Roman" w:hAnsi="Times New Roman"/>
              </w:rPr>
              <w:t xml:space="preserve"> </w:t>
            </w:r>
            <w:r w:rsidRPr="00C41D8A">
              <w:rPr>
                <w:rFonts w:ascii="Times New Roman" w:hAnsi="Times New Roman"/>
              </w:rPr>
              <w:t>материалам,</w:t>
            </w:r>
            <w:r w:rsidR="00283654">
              <w:rPr>
                <w:rFonts w:ascii="Times New Roman" w:hAnsi="Times New Roman"/>
              </w:rPr>
              <w:t xml:space="preserve"> </w:t>
            </w:r>
            <w:r w:rsidRPr="00C41D8A">
              <w:rPr>
                <w:rFonts w:ascii="Times New Roman" w:hAnsi="Times New Roman"/>
              </w:rPr>
              <w:t>изделиям,</w:t>
            </w:r>
            <w:r w:rsidR="00283654">
              <w:rPr>
                <w:rFonts w:ascii="Times New Roman" w:hAnsi="Times New Roman"/>
              </w:rPr>
              <w:t xml:space="preserve"> </w:t>
            </w:r>
            <w:r w:rsidRPr="00C41D8A">
              <w:rPr>
                <w:rFonts w:ascii="Times New Roman" w:hAnsi="Times New Roman"/>
              </w:rPr>
              <w:t>конструкциям</w:t>
            </w:r>
            <w:r w:rsidR="00283654">
              <w:rPr>
                <w:rFonts w:ascii="Times New Roman" w:hAnsi="Times New Roman"/>
              </w:rPr>
              <w:t xml:space="preserve"> </w:t>
            </w:r>
            <w:r w:rsidRPr="00C41D8A">
              <w:rPr>
                <w:rFonts w:ascii="Times New Roman" w:hAnsi="Times New Roman"/>
              </w:rPr>
              <w:t>и</w:t>
            </w:r>
            <w:r w:rsidR="00283654">
              <w:rPr>
                <w:rFonts w:ascii="Times New Roman" w:hAnsi="Times New Roman"/>
              </w:rPr>
              <w:t xml:space="preserve"> </w:t>
            </w:r>
            <w:r w:rsidRPr="00C41D8A">
              <w:rPr>
                <w:rFonts w:ascii="Times New Roman" w:hAnsi="Times New Roman"/>
              </w:rPr>
              <w:t>оборудованию,</w:t>
            </w:r>
            <w:r w:rsidR="00283654">
              <w:rPr>
                <w:rFonts w:ascii="Times New Roman" w:hAnsi="Times New Roman"/>
              </w:rPr>
              <w:t xml:space="preserve"> </w:t>
            </w:r>
            <w:r w:rsidRPr="00C41D8A">
              <w:rPr>
                <w:rFonts w:ascii="Times New Roman" w:hAnsi="Times New Roman"/>
              </w:rPr>
              <w:t>используемым</w:t>
            </w:r>
            <w:r w:rsidR="00283654">
              <w:rPr>
                <w:rFonts w:ascii="Times New Roman" w:hAnsi="Times New Roman"/>
              </w:rPr>
              <w:t xml:space="preserve"> </w:t>
            </w:r>
            <w:r w:rsidRPr="00C41D8A">
              <w:rPr>
                <w:rFonts w:ascii="Times New Roman" w:hAnsi="Times New Roman"/>
              </w:rPr>
              <w:t>при</w:t>
            </w:r>
            <w:r w:rsidR="00283654">
              <w:rPr>
                <w:rFonts w:ascii="Times New Roman" w:hAnsi="Times New Roman"/>
              </w:rPr>
              <w:t xml:space="preserve"> </w:t>
            </w:r>
            <w:r w:rsidRPr="00C41D8A">
              <w:rPr>
                <w:rFonts w:ascii="Times New Roman" w:hAnsi="Times New Roman"/>
              </w:rPr>
              <w:t>производстве</w:t>
            </w:r>
            <w:r w:rsidR="00283654">
              <w:rPr>
                <w:rFonts w:ascii="Times New Roman" w:hAnsi="Times New Roman"/>
              </w:rPr>
              <w:t xml:space="preserve"> </w:t>
            </w:r>
            <w:r w:rsidRPr="00C41D8A">
              <w:rPr>
                <w:rFonts w:ascii="Times New Roman" w:hAnsi="Times New Roman"/>
              </w:rPr>
              <w:t>вида</w:t>
            </w:r>
            <w:r w:rsidR="00283654">
              <w:rPr>
                <w:rFonts w:ascii="Times New Roman" w:hAnsi="Times New Roman"/>
              </w:rPr>
              <w:t xml:space="preserve"> </w:t>
            </w:r>
            <w:r w:rsidRPr="00C41D8A">
              <w:rPr>
                <w:rFonts w:ascii="Times New Roman" w:hAnsi="Times New Roman"/>
              </w:rPr>
              <w:t>строительных</w:t>
            </w:r>
            <w:r w:rsidR="00283654">
              <w:rPr>
                <w:rFonts w:ascii="Times New Roman" w:hAnsi="Times New Roman"/>
              </w:rPr>
              <w:t xml:space="preserve"> </w:t>
            </w:r>
            <w:r w:rsidRPr="00C41D8A">
              <w:rPr>
                <w:rFonts w:ascii="Times New Roman" w:hAnsi="Times New Roman"/>
              </w:rPr>
              <w:t>работ</w:t>
            </w:r>
          </w:p>
        </w:tc>
      </w:tr>
      <w:tr w:rsidR="00B335FF" w14:paraId="5F32AC73" w14:textId="77777777" w:rsidTr="005F0FC6">
        <w:tc>
          <w:tcPr>
            <w:tcW w:w="1229" w:type="dxa"/>
            <w:vMerge/>
            <w:tcBorders>
              <w:left w:val="single" w:sz="4" w:space="0" w:color="auto"/>
              <w:right w:val="single" w:sz="4" w:space="0" w:color="auto"/>
            </w:tcBorders>
          </w:tcPr>
          <w:p w14:paraId="6F3F3828"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675A48DF" w14:textId="4E4599ED" w:rsidR="00B335FF" w:rsidRDefault="00B335FF" w:rsidP="004808FD">
            <w:pPr>
              <w:rPr>
                <w:rFonts w:ascii="Times New Roman" w:eastAsia="Calibri" w:hAnsi="Times New Roman" w:cs="Times New Roman"/>
              </w:rPr>
            </w:pPr>
            <w:r>
              <w:rPr>
                <w:rFonts w:ascii="Times New Roman" w:eastAsia="Calibri" w:hAnsi="Times New Roman" w:cs="Times New Roman"/>
              </w:rPr>
              <w:t>З.</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.0</w:t>
            </w:r>
            <w:r>
              <w:rPr>
                <w:rFonts w:ascii="Times New Roman" w:eastAsia="Calibri" w:hAnsi="Times New Roman" w:cs="Times New Roman"/>
              </w:rPr>
              <w:t>2</w:t>
            </w:r>
          </w:p>
        </w:tc>
        <w:tc>
          <w:tcPr>
            <w:tcW w:w="7556" w:type="dxa"/>
            <w:tcBorders>
              <w:top w:val="single" w:sz="4" w:space="0" w:color="auto"/>
              <w:left w:val="single" w:sz="4" w:space="0" w:color="auto"/>
              <w:bottom w:val="single" w:sz="4" w:space="0" w:color="auto"/>
              <w:right w:val="single" w:sz="4" w:space="0" w:color="auto"/>
            </w:tcBorders>
          </w:tcPr>
          <w:p w14:paraId="0DAA740C" w14:textId="3D321490" w:rsidR="00B335FF" w:rsidRPr="001630E7" w:rsidRDefault="00B335FF" w:rsidP="004808FD">
            <w:pPr>
              <w:jc w:val="both"/>
              <w:rPr>
                <w:rFonts w:ascii="Times New Roman" w:hAnsi="Times New Roman"/>
              </w:rPr>
            </w:pPr>
            <w:r w:rsidRPr="00C41D8A">
              <w:rPr>
                <w:rFonts w:ascii="Times New Roman" w:hAnsi="Times New Roman"/>
              </w:rPr>
              <w:t>методы</w:t>
            </w:r>
            <w:r w:rsidR="00283654">
              <w:rPr>
                <w:rFonts w:ascii="Times New Roman" w:hAnsi="Times New Roman"/>
              </w:rPr>
              <w:t xml:space="preserve"> </w:t>
            </w:r>
            <w:r w:rsidRPr="00C41D8A">
              <w:rPr>
                <w:rFonts w:ascii="Times New Roman" w:hAnsi="Times New Roman"/>
              </w:rPr>
              <w:t>и</w:t>
            </w:r>
            <w:r w:rsidR="00283654">
              <w:rPr>
                <w:rFonts w:ascii="Times New Roman" w:hAnsi="Times New Roman"/>
              </w:rPr>
              <w:t xml:space="preserve"> </w:t>
            </w:r>
            <w:r w:rsidRPr="00C41D8A">
              <w:rPr>
                <w:rFonts w:ascii="Times New Roman" w:hAnsi="Times New Roman"/>
              </w:rPr>
              <w:t>средства</w:t>
            </w:r>
            <w:r w:rsidR="00283654">
              <w:rPr>
                <w:rFonts w:ascii="Times New Roman" w:hAnsi="Times New Roman"/>
              </w:rPr>
              <w:t xml:space="preserve"> </w:t>
            </w:r>
            <w:r w:rsidRPr="00C41D8A">
              <w:rPr>
                <w:rFonts w:ascii="Times New Roman" w:hAnsi="Times New Roman"/>
              </w:rPr>
              <w:t>контроля</w:t>
            </w:r>
            <w:r w:rsidR="00283654">
              <w:rPr>
                <w:rFonts w:ascii="Times New Roman" w:hAnsi="Times New Roman"/>
              </w:rPr>
              <w:t xml:space="preserve"> </w:t>
            </w:r>
            <w:r w:rsidRPr="00C41D8A">
              <w:rPr>
                <w:rFonts w:ascii="Times New Roman" w:hAnsi="Times New Roman"/>
              </w:rPr>
              <w:t>соответствия</w:t>
            </w:r>
            <w:r w:rsidR="00283654">
              <w:rPr>
                <w:rFonts w:ascii="Times New Roman" w:hAnsi="Times New Roman"/>
              </w:rPr>
              <w:t xml:space="preserve"> </w:t>
            </w:r>
            <w:r w:rsidRPr="00C41D8A">
              <w:rPr>
                <w:rFonts w:ascii="Times New Roman" w:hAnsi="Times New Roman"/>
              </w:rPr>
              <w:t>строительных</w:t>
            </w:r>
            <w:r w:rsidR="00283654">
              <w:rPr>
                <w:rFonts w:ascii="Times New Roman" w:hAnsi="Times New Roman"/>
              </w:rPr>
              <w:t xml:space="preserve"> </w:t>
            </w:r>
            <w:r w:rsidRPr="00C41D8A">
              <w:rPr>
                <w:rFonts w:ascii="Times New Roman" w:hAnsi="Times New Roman"/>
              </w:rPr>
              <w:t>материалов,</w:t>
            </w:r>
            <w:r w:rsidR="00283654">
              <w:rPr>
                <w:rFonts w:ascii="Times New Roman" w:hAnsi="Times New Roman"/>
              </w:rPr>
              <w:t xml:space="preserve"> </w:t>
            </w:r>
            <w:r w:rsidRPr="00C41D8A">
              <w:rPr>
                <w:rFonts w:ascii="Times New Roman" w:hAnsi="Times New Roman"/>
              </w:rPr>
              <w:t>изделий,</w:t>
            </w:r>
            <w:r w:rsidR="00283654">
              <w:rPr>
                <w:rFonts w:ascii="Times New Roman" w:hAnsi="Times New Roman"/>
              </w:rPr>
              <w:t xml:space="preserve"> </w:t>
            </w:r>
            <w:r w:rsidRPr="00C41D8A">
              <w:rPr>
                <w:rFonts w:ascii="Times New Roman" w:hAnsi="Times New Roman"/>
              </w:rPr>
              <w:t>конструкций</w:t>
            </w:r>
            <w:r w:rsidR="00283654">
              <w:rPr>
                <w:rFonts w:ascii="Times New Roman" w:hAnsi="Times New Roman"/>
              </w:rPr>
              <w:t xml:space="preserve"> </w:t>
            </w:r>
            <w:r w:rsidRPr="00C41D8A">
              <w:rPr>
                <w:rFonts w:ascii="Times New Roman" w:hAnsi="Times New Roman"/>
              </w:rPr>
              <w:t>и</w:t>
            </w:r>
            <w:r w:rsidR="00283654">
              <w:rPr>
                <w:rFonts w:ascii="Times New Roman" w:hAnsi="Times New Roman"/>
              </w:rPr>
              <w:t xml:space="preserve"> </w:t>
            </w:r>
            <w:r w:rsidRPr="00C41D8A">
              <w:rPr>
                <w:rFonts w:ascii="Times New Roman" w:hAnsi="Times New Roman"/>
              </w:rPr>
              <w:t>оборудования,</w:t>
            </w:r>
            <w:r w:rsidR="00283654">
              <w:rPr>
                <w:rFonts w:ascii="Times New Roman" w:hAnsi="Times New Roman"/>
              </w:rPr>
              <w:t xml:space="preserve"> </w:t>
            </w:r>
            <w:r w:rsidRPr="00C41D8A">
              <w:rPr>
                <w:rFonts w:ascii="Times New Roman" w:hAnsi="Times New Roman"/>
              </w:rPr>
              <w:t>используемых</w:t>
            </w:r>
            <w:r w:rsidR="00283654">
              <w:rPr>
                <w:rFonts w:ascii="Times New Roman" w:hAnsi="Times New Roman"/>
              </w:rPr>
              <w:t xml:space="preserve"> </w:t>
            </w:r>
            <w:r w:rsidRPr="00C41D8A">
              <w:rPr>
                <w:rFonts w:ascii="Times New Roman" w:hAnsi="Times New Roman"/>
              </w:rPr>
              <w:t>при</w:t>
            </w:r>
            <w:r w:rsidR="00283654">
              <w:rPr>
                <w:rFonts w:ascii="Times New Roman" w:hAnsi="Times New Roman"/>
              </w:rPr>
              <w:t xml:space="preserve"> </w:t>
            </w:r>
            <w:r w:rsidRPr="00C41D8A">
              <w:rPr>
                <w:rFonts w:ascii="Times New Roman" w:hAnsi="Times New Roman"/>
              </w:rPr>
              <w:t>производстве</w:t>
            </w:r>
            <w:r w:rsidR="00283654">
              <w:rPr>
                <w:rFonts w:ascii="Times New Roman" w:hAnsi="Times New Roman"/>
              </w:rPr>
              <w:t xml:space="preserve"> </w:t>
            </w:r>
            <w:r w:rsidRPr="00C41D8A">
              <w:rPr>
                <w:rFonts w:ascii="Times New Roman" w:hAnsi="Times New Roman"/>
              </w:rPr>
              <w:t>вида</w:t>
            </w:r>
            <w:r w:rsidR="00283654">
              <w:rPr>
                <w:rFonts w:ascii="Times New Roman" w:hAnsi="Times New Roman"/>
              </w:rPr>
              <w:t xml:space="preserve"> </w:t>
            </w:r>
            <w:r w:rsidRPr="00C41D8A">
              <w:rPr>
                <w:rFonts w:ascii="Times New Roman" w:hAnsi="Times New Roman"/>
              </w:rPr>
              <w:t>строительных</w:t>
            </w:r>
            <w:r w:rsidR="00283654">
              <w:rPr>
                <w:rFonts w:ascii="Times New Roman" w:hAnsi="Times New Roman"/>
              </w:rPr>
              <w:t xml:space="preserve"> </w:t>
            </w:r>
            <w:r w:rsidRPr="00C41D8A">
              <w:rPr>
                <w:rFonts w:ascii="Times New Roman" w:hAnsi="Times New Roman"/>
              </w:rPr>
              <w:t>работ,</w:t>
            </w:r>
            <w:r w:rsidR="00283654">
              <w:rPr>
                <w:rFonts w:ascii="Times New Roman" w:hAnsi="Times New Roman"/>
              </w:rPr>
              <w:t xml:space="preserve"> </w:t>
            </w:r>
            <w:r w:rsidRPr="00C41D8A">
              <w:rPr>
                <w:rFonts w:ascii="Times New Roman" w:hAnsi="Times New Roman"/>
              </w:rPr>
              <w:t>требованиям</w:t>
            </w:r>
            <w:r w:rsidR="00283654">
              <w:rPr>
                <w:rFonts w:ascii="Times New Roman" w:hAnsi="Times New Roman"/>
              </w:rPr>
              <w:t xml:space="preserve"> </w:t>
            </w:r>
            <w:r w:rsidRPr="00C41D8A">
              <w:rPr>
                <w:rFonts w:ascii="Times New Roman" w:hAnsi="Times New Roman"/>
              </w:rPr>
              <w:t>нормативных</w:t>
            </w:r>
            <w:r w:rsidR="00283654">
              <w:rPr>
                <w:rFonts w:ascii="Times New Roman" w:hAnsi="Times New Roman"/>
              </w:rPr>
              <w:t xml:space="preserve"> </w:t>
            </w:r>
            <w:r w:rsidRPr="00C41D8A">
              <w:rPr>
                <w:rFonts w:ascii="Times New Roman" w:hAnsi="Times New Roman"/>
              </w:rPr>
              <w:t>технических</w:t>
            </w:r>
            <w:r w:rsidR="00283654">
              <w:rPr>
                <w:rFonts w:ascii="Times New Roman" w:hAnsi="Times New Roman"/>
              </w:rPr>
              <w:t xml:space="preserve"> </w:t>
            </w:r>
            <w:r w:rsidRPr="00C41D8A">
              <w:rPr>
                <w:rFonts w:ascii="Times New Roman" w:hAnsi="Times New Roman"/>
              </w:rPr>
              <w:t>документов</w:t>
            </w:r>
          </w:p>
        </w:tc>
      </w:tr>
      <w:tr w:rsidR="00B335FF" w14:paraId="2897E9EC" w14:textId="77777777" w:rsidTr="005F0FC6">
        <w:tc>
          <w:tcPr>
            <w:tcW w:w="1229" w:type="dxa"/>
            <w:vMerge/>
            <w:tcBorders>
              <w:left w:val="single" w:sz="4" w:space="0" w:color="auto"/>
              <w:right w:val="single" w:sz="4" w:space="0" w:color="auto"/>
            </w:tcBorders>
          </w:tcPr>
          <w:p w14:paraId="360EAB8B"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6BD7BF52" w14:textId="04600F72" w:rsidR="00B335FF" w:rsidRDefault="00B335FF" w:rsidP="004808FD">
            <w:pPr>
              <w:rPr>
                <w:rFonts w:ascii="Times New Roman" w:eastAsia="Calibri" w:hAnsi="Times New Roman" w:cs="Times New Roman"/>
              </w:rPr>
            </w:pPr>
            <w:r>
              <w:rPr>
                <w:rFonts w:ascii="Times New Roman" w:eastAsia="Calibri" w:hAnsi="Times New Roman" w:cs="Times New Roman"/>
              </w:rPr>
              <w:t>З.</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.0</w:t>
            </w:r>
            <w:r>
              <w:rPr>
                <w:rFonts w:ascii="Times New Roman" w:eastAsia="Calibri" w:hAnsi="Times New Roman" w:cs="Times New Roman"/>
              </w:rPr>
              <w:t>3</w:t>
            </w:r>
          </w:p>
        </w:tc>
        <w:tc>
          <w:tcPr>
            <w:tcW w:w="7556" w:type="dxa"/>
            <w:tcBorders>
              <w:top w:val="single" w:sz="4" w:space="0" w:color="auto"/>
              <w:left w:val="single" w:sz="4" w:space="0" w:color="auto"/>
              <w:bottom w:val="single" w:sz="4" w:space="0" w:color="auto"/>
              <w:right w:val="single" w:sz="4" w:space="0" w:color="auto"/>
            </w:tcBorders>
          </w:tcPr>
          <w:p w14:paraId="4ED3A619" w14:textId="65D34CE1" w:rsidR="00B335FF" w:rsidRPr="001630E7" w:rsidRDefault="00B335FF" w:rsidP="004808FD">
            <w:pPr>
              <w:jc w:val="both"/>
              <w:rPr>
                <w:rFonts w:ascii="Times New Roman" w:hAnsi="Times New Roman"/>
              </w:rPr>
            </w:pPr>
            <w:r w:rsidRPr="00C41D8A">
              <w:rPr>
                <w:rFonts w:ascii="Times New Roman" w:hAnsi="Times New Roman"/>
              </w:rPr>
              <w:t>схемы</w:t>
            </w:r>
            <w:r w:rsidR="00283654">
              <w:rPr>
                <w:rFonts w:ascii="Times New Roman" w:hAnsi="Times New Roman"/>
              </w:rPr>
              <w:t xml:space="preserve"> </w:t>
            </w:r>
            <w:r w:rsidRPr="00C41D8A">
              <w:rPr>
                <w:rFonts w:ascii="Times New Roman" w:hAnsi="Times New Roman"/>
              </w:rPr>
              <w:t>операционного</w:t>
            </w:r>
            <w:r w:rsidR="00283654">
              <w:rPr>
                <w:rFonts w:ascii="Times New Roman" w:hAnsi="Times New Roman"/>
              </w:rPr>
              <w:t xml:space="preserve"> </w:t>
            </w:r>
            <w:r w:rsidRPr="00C41D8A">
              <w:rPr>
                <w:rFonts w:ascii="Times New Roman" w:hAnsi="Times New Roman"/>
              </w:rPr>
              <w:t>контроля</w:t>
            </w:r>
            <w:r w:rsidR="00283654">
              <w:rPr>
                <w:rFonts w:ascii="Times New Roman" w:hAnsi="Times New Roman"/>
              </w:rPr>
              <w:t xml:space="preserve"> </w:t>
            </w:r>
            <w:r w:rsidRPr="00C41D8A">
              <w:rPr>
                <w:rFonts w:ascii="Times New Roman" w:hAnsi="Times New Roman"/>
              </w:rPr>
              <w:t>качества</w:t>
            </w:r>
            <w:r w:rsidR="00283654">
              <w:rPr>
                <w:rFonts w:ascii="Times New Roman" w:hAnsi="Times New Roman"/>
              </w:rPr>
              <w:t xml:space="preserve"> </w:t>
            </w:r>
            <w:r w:rsidRPr="00C41D8A">
              <w:rPr>
                <w:rFonts w:ascii="Times New Roman" w:hAnsi="Times New Roman"/>
              </w:rPr>
              <w:t>производства</w:t>
            </w:r>
            <w:r w:rsidR="00283654">
              <w:rPr>
                <w:rFonts w:ascii="Times New Roman" w:hAnsi="Times New Roman"/>
              </w:rPr>
              <w:t xml:space="preserve"> </w:t>
            </w:r>
            <w:r w:rsidRPr="00C41D8A">
              <w:rPr>
                <w:rFonts w:ascii="Times New Roman" w:hAnsi="Times New Roman"/>
              </w:rPr>
              <w:t>вида</w:t>
            </w:r>
            <w:r w:rsidR="00283654">
              <w:rPr>
                <w:rFonts w:ascii="Times New Roman" w:hAnsi="Times New Roman"/>
              </w:rPr>
              <w:t xml:space="preserve"> </w:t>
            </w:r>
            <w:r w:rsidRPr="00C41D8A">
              <w:rPr>
                <w:rFonts w:ascii="Times New Roman" w:hAnsi="Times New Roman"/>
              </w:rPr>
              <w:t>строительных</w:t>
            </w:r>
            <w:r w:rsidR="00283654">
              <w:rPr>
                <w:rFonts w:ascii="Times New Roman" w:hAnsi="Times New Roman"/>
              </w:rPr>
              <w:t xml:space="preserve"> </w:t>
            </w:r>
            <w:r w:rsidRPr="00C41D8A">
              <w:rPr>
                <w:rFonts w:ascii="Times New Roman" w:hAnsi="Times New Roman"/>
              </w:rPr>
              <w:t>работ</w:t>
            </w:r>
          </w:p>
        </w:tc>
      </w:tr>
      <w:tr w:rsidR="00B335FF" w14:paraId="5EE27021" w14:textId="77777777" w:rsidTr="005F0FC6">
        <w:tc>
          <w:tcPr>
            <w:tcW w:w="1229" w:type="dxa"/>
            <w:vMerge/>
            <w:tcBorders>
              <w:left w:val="single" w:sz="4" w:space="0" w:color="auto"/>
              <w:right w:val="single" w:sz="4" w:space="0" w:color="auto"/>
            </w:tcBorders>
          </w:tcPr>
          <w:p w14:paraId="66F5B83B"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7BA9A3CB" w14:textId="0E1A0FF6" w:rsidR="00B335FF" w:rsidRDefault="00B335FF" w:rsidP="004808FD">
            <w:pPr>
              <w:rPr>
                <w:rFonts w:ascii="Times New Roman" w:eastAsia="Calibri" w:hAnsi="Times New Roman" w:cs="Times New Roman"/>
              </w:rPr>
            </w:pPr>
            <w:r>
              <w:rPr>
                <w:rFonts w:ascii="Times New Roman" w:eastAsia="Calibri" w:hAnsi="Times New Roman" w:cs="Times New Roman"/>
              </w:rPr>
              <w:t>З.</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.0</w:t>
            </w:r>
            <w:r>
              <w:rPr>
                <w:rFonts w:ascii="Times New Roman" w:eastAsia="Calibri" w:hAnsi="Times New Roman" w:cs="Times New Roman"/>
              </w:rPr>
              <w:t>4</w:t>
            </w:r>
          </w:p>
        </w:tc>
        <w:tc>
          <w:tcPr>
            <w:tcW w:w="7556" w:type="dxa"/>
            <w:tcBorders>
              <w:top w:val="single" w:sz="4" w:space="0" w:color="auto"/>
              <w:left w:val="single" w:sz="4" w:space="0" w:color="auto"/>
              <w:bottom w:val="single" w:sz="4" w:space="0" w:color="auto"/>
              <w:right w:val="single" w:sz="4" w:space="0" w:color="auto"/>
            </w:tcBorders>
          </w:tcPr>
          <w:p w14:paraId="35FDA652" w14:textId="4E90A055" w:rsidR="00B335FF" w:rsidRPr="001630E7" w:rsidRDefault="00B335FF" w:rsidP="004808FD">
            <w:pPr>
              <w:jc w:val="both"/>
              <w:rPr>
                <w:rFonts w:ascii="Times New Roman" w:hAnsi="Times New Roman"/>
              </w:rPr>
            </w:pPr>
            <w:r w:rsidRPr="00C41D8A">
              <w:rPr>
                <w:rFonts w:ascii="Times New Roman" w:hAnsi="Times New Roman"/>
              </w:rPr>
              <w:t>требования</w:t>
            </w:r>
            <w:r w:rsidR="00283654">
              <w:rPr>
                <w:rFonts w:ascii="Times New Roman" w:hAnsi="Times New Roman"/>
              </w:rPr>
              <w:t xml:space="preserve"> </w:t>
            </w:r>
            <w:r w:rsidRPr="00C41D8A">
              <w:rPr>
                <w:rFonts w:ascii="Times New Roman" w:hAnsi="Times New Roman"/>
              </w:rPr>
              <w:t>нормативных</w:t>
            </w:r>
            <w:r w:rsidR="00283654">
              <w:rPr>
                <w:rFonts w:ascii="Times New Roman" w:hAnsi="Times New Roman"/>
              </w:rPr>
              <w:t xml:space="preserve"> </w:t>
            </w:r>
            <w:r w:rsidRPr="00C41D8A">
              <w:rPr>
                <w:rFonts w:ascii="Times New Roman" w:hAnsi="Times New Roman"/>
              </w:rPr>
              <w:t>технических</w:t>
            </w:r>
            <w:r w:rsidR="00283654">
              <w:rPr>
                <w:rFonts w:ascii="Times New Roman" w:hAnsi="Times New Roman"/>
              </w:rPr>
              <w:t xml:space="preserve"> </w:t>
            </w:r>
            <w:r w:rsidRPr="00C41D8A">
              <w:rPr>
                <w:rFonts w:ascii="Times New Roman" w:hAnsi="Times New Roman"/>
              </w:rPr>
              <w:t>документов</w:t>
            </w:r>
            <w:r w:rsidR="00283654">
              <w:rPr>
                <w:rFonts w:ascii="Times New Roman" w:hAnsi="Times New Roman"/>
              </w:rPr>
              <w:t xml:space="preserve"> </w:t>
            </w:r>
            <w:r w:rsidRPr="00C41D8A">
              <w:rPr>
                <w:rFonts w:ascii="Times New Roman" w:hAnsi="Times New Roman"/>
              </w:rPr>
              <w:t>к</w:t>
            </w:r>
            <w:r w:rsidR="00283654">
              <w:rPr>
                <w:rFonts w:ascii="Times New Roman" w:hAnsi="Times New Roman"/>
              </w:rPr>
              <w:t xml:space="preserve"> </w:t>
            </w:r>
            <w:r w:rsidRPr="00C41D8A">
              <w:rPr>
                <w:rFonts w:ascii="Times New Roman" w:hAnsi="Times New Roman"/>
              </w:rPr>
              <w:t>составу</w:t>
            </w:r>
            <w:r w:rsidR="00283654">
              <w:rPr>
                <w:rFonts w:ascii="Times New Roman" w:hAnsi="Times New Roman"/>
              </w:rPr>
              <w:t xml:space="preserve"> </w:t>
            </w:r>
            <w:r w:rsidRPr="00C41D8A">
              <w:rPr>
                <w:rFonts w:ascii="Times New Roman" w:hAnsi="Times New Roman"/>
              </w:rPr>
              <w:t>и</w:t>
            </w:r>
            <w:r w:rsidR="00283654">
              <w:rPr>
                <w:rFonts w:ascii="Times New Roman" w:hAnsi="Times New Roman"/>
              </w:rPr>
              <w:t xml:space="preserve"> </w:t>
            </w:r>
            <w:r w:rsidRPr="00C41D8A">
              <w:rPr>
                <w:rFonts w:ascii="Times New Roman" w:hAnsi="Times New Roman"/>
              </w:rPr>
              <w:t>последовательности</w:t>
            </w:r>
            <w:r w:rsidR="00283654">
              <w:rPr>
                <w:rFonts w:ascii="Times New Roman" w:hAnsi="Times New Roman"/>
              </w:rPr>
              <w:t xml:space="preserve"> </w:t>
            </w:r>
            <w:r w:rsidRPr="00C41D8A">
              <w:rPr>
                <w:rFonts w:ascii="Times New Roman" w:hAnsi="Times New Roman"/>
              </w:rPr>
              <w:t>выполняемых</w:t>
            </w:r>
            <w:r w:rsidR="00283654">
              <w:rPr>
                <w:rFonts w:ascii="Times New Roman" w:hAnsi="Times New Roman"/>
              </w:rPr>
              <w:t xml:space="preserve"> </w:t>
            </w:r>
            <w:r w:rsidRPr="00C41D8A">
              <w:rPr>
                <w:rFonts w:ascii="Times New Roman" w:hAnsi="Times New Roman"/>
              </w:rPr>
              <w:t>технологических</w:t>
            </w:r>
            <w:r w:rsidR="00283654">
              <w:rPr>
                <w:rFonts w:ascii="Times New Roman" w:hAnsi="Times New Roman"/>
              </w:rPr>
              <w:t xml:space="preserve"> </w:t>
            </w:r>
            <w:r w:rsidRPr="00C41D8A">
              <w:rPr>
                <w:rFonts w:ascii="Times New Roman" w:hAnsi="Times New Roman"/>
              </w:rPr>
              <w:t>операций,</w:t>
            </w:r>
            <w:r w:rsidR="00283654">
              <w:rPr>
                <w:rFonts w:ascii="Times New Roman" w:hAnsi="Times New Roman"/>
              </w:rPr>
              <w:t xml:space="preserve"> </w:t>
            </w:r>
            <w:r w:rsidRPr="00C41D8A">
              <w:rPr>
                <w:rFonts w:ascii="Times New Roman" w:hAnsi="Times New Roman"/>
              </w:rPr>
              <w:t>качеству</w:t>
            </w:r>
            <w:r w:rsidR="00283654">
              <w:rPr>
                <w:rFonts w:ascii="Times New Roman" w:hAnsi="Times New Roman"/>
              </w:rPr>
              <w:t xml:space="preserve"> </w:t>
            </w:r>
            <w:r w:rsidRPr="00C41D8A">
              <w:rPr>
                <w:rFonts w:ascii="Times New Roman" w:hAnsi="Times New Roman"/>
              </w:rPr>
              <w:t>выполнения</w:t>
            </w:r>
            <w:r w:rsidR="00283654">
              <w:rPr>
                <w:rFonts w:ascii="Times New Roman" w:hAnsi="Times New Roman"/>
              </w:rPr>
              <w:t xml:space="preserve"> </w:t>
            </w:r>
            <w:r w:rsidRPr="00C41D8A">
              <w:rPr>
                <w:rFonts w:ascii="Times New Roman" w:hAnsi="Times New Roman"/>
              </w:rPr>
              <w:t>технологических</w:t>
            </w:r>
            <w:r w:rsidR="00283654">
              <w:rPr>
                <w:rFonts w:ascii="Times New Roman" w:hAnsi="Times New Roman"/>
              </w:rPr>
              <w:t xml:space="preserve"> </w:t>
            </w:r>
            <w:r w:rsidRPr="00C41D8A">
              <w:rPr>
                <w:rFonts w:ascii="Times New Roman" w:hAnsi="Times New Roman"/>
              </w:rPr>
              <w:t>операций</w:t>
            </w:r>
            <w:r w:rsidR="00283654">
              <w:rPr>
                <w:rFonts w:ascii="Times New Roman" w:hAnsi="Times New Roman"/>
              </w:rPr>
              <w:t xml:space="preserve"> </w:t>
            </w:r>
            <w:r w:rsidRPr="00C41D8A">
              <w:rPr>
                <w:rFonts w:ascii="Times New Roman" w:hAnsi="Times New Roman"/>
              </w:rPr>
              <w:t>и</w:t>
            </w:r>
            <w:r w:rsidR="00283654">
              <w:rPr>
                <w:rFonts w:ascii="Times New Roman" w:hAnsi="Times New Roman"/>
              </w:rPr>
              <w:t xml:space="preserve"> </w:t>
            </w:r>
            <w:r w:rsidRPr="00C41D8A">
              <w:rPr>
                <w:rFonts w:ascii="Times New Roman" w:hAnsi="Times New Roman"/>
              </w:rPr>
              <w:t>качеству</w:t>
            </w:r>
            <w:r w:rsidR="00283654">
              <w:rPr>
                <w:rFonts w:ascii="Times New Roman" w:hAnsi="Times New Roman"/>
              </w:rPr>
              <w:t xml:space="preserve"> </w:t>
            </w:r>
            <w:r w:rsidRPr="00C41D8A">
              <w:rPr>
                <w:rFonts w:ascii="Times New Roman" w:hAnsi="Times New Roman"/>
              </w:rPr>
              <w:t>результатов</w:t>
            </w:r>
            <w:r w:rsidR="00283654">
              <w:rPr>
                <w:rFonts w:ascii="Times New Roman" w:hAnsi="Times New Roman"/>
              </w:rPr>
              <w:t xml:space="preserve"> </w:t>
            </w:r>
            <w:r w:rsidRPr="00C41D8A">
              <w:rPr>
                <w:rFonts w:ascii="Times New Roman" w:hAnsi="Times New Roman"/>
              </w:rPr>
              <w:t>производства</w:t>
            </w:r>
            <w:r w:rsidR="00283654">
              <w:rPr>
                <w:rFonts w:ascii="Times New Roman" w:hAnsi="Times New Roman"/>
              </w:rPr>
              <w:t xml:space="preserve"> </w:t>
            </w:r>
            <w:r w:rsidRPr="00C41D8A">
              <w:rPr>
                <w:rFonts w:ascii="Times New Roman" w:hAnsi="Times New Roman"/>
              </w:rPr>
              <w:t>вида</w:t>
            </w:r>
            <w:r w:rsidR="00283654">
              <w:rPr>
                <w:rFonts w:ascii="Times New Roman" w:hAnsi="Times New Roman"/>
              </w:rPr>
              <w:t xml:space="preserve"> </w:t>
            </w:r>
            <w:r w:rsidRPr="00C41D8A">
              <w:rPr>
                <w:rFonts w:ascii="Times New Roman" w:hAnsi="Times New Roman"/>
              </w:rPr>
              <w:t>строительных</w:t>
            </w:r>
            <w:r w:rsidR="00283654">
              <w:rPr>
                <w:rFonts w:ascii="Times New Roman" w:hAnsi="Times New Roman"/>
              </w:rPr>
              <w:t xml:space="preserve"> </w:t>
            </w:r>
            <w:r w:rsidRPr="00C41D8A">
              <w:rPr>
                <w:rFonts w:ascii="Times New Roman" w:hAnsi="Times New Roman"/>
              </w:rPr>
              <w:t>работ</w:t>
            </w:r>
          </w:p>
        </w:tc>
      </w:tr>
      <w:tr w:rsidR="00B335FF" w14:paraId="4AFA06C2" w14:textId="77777777" w:rsidTr="005F0FC6">
        <w:tc>
          <w:tcPr>
            <w:tcW w:w="1229" w:type="dxa"/>
            <w:vMerge/>
            <w:tcBorders>
              <w:left w:val="single" w:sz="4" w:space="0" w:color="auto"/>
              <w:right w:val="single" w:sz="4" w:space="0" w:color="auto"/>
            </w:tcBorders>
          </w:tcPr>
          <w:p w14:paraId="2FF481BF"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2225B78" w14:textId="15122645" w:rsidR="00B335FF" w:rsidRDefault="00B335FF" w:rsidP="004808FD">
            <w:pPr>
              <w:rPr>
                <w:rFonts w:ascii="Times New Roman" w:eastAsia="Calibri" w:hAnsi="Times New Roman" w:cs="Times New Roman"/>
              </w:rPr>
            </w:pPr>
            <w:r>
              <w:rPr>
                <w:rFonts w:ascii="Times New Roman" w:eastAsia="Calibri" w:hAnsi="Times New Roman" w:cs="Times New Roman"/>
              </w:rPr>
              <w:t>З.</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.0</w:t>
            </w:r>
            <w:r>
              <w:rPr>
                <w:rFonts w:ascii="Times New Roman" w:eastAsia="Calibri" w:hAnsi="Times New Roman" w:cs="Times New Roman"/>
              </w:rPr>
              <w:t>5</w:t>
            </w:r>
          </w:p>
        </w:tc>
        <w:tc>
          <w:tcPr>
            <w:tcW w:w="7556" w:type="dxa"/>
            <w:tcBorders>
              <w:top w:val="single" w:sz="4" w:space="0" w:color="auto"/>
              <w:left w:val="single" w:sz="4" w:space="0" w:color="auto"/>
              <w:bottom w:val="single" w:sz="4" w:space="0" w:color="auto"/>
              <w:right w:val="single" w:sz="4" w:space="0" w:color="auto"/>
            </w:tcBorders>
          </w:tcPr>
          <w:p w14:paraId="0B1BF7B1" w14:textId="5F85B7A7" w:rsidR="00B335FF" w:rsidRPr="001630E7" w:rsidRDefault="00B335FF" w:rsidP="004808FD">
            <w:pPr>
              <w:jc w:val="both"/>
              <w:rPr>
                <w:rFonts w:ascii="Times New Roman" w:hAnsi="Times New Roman"/>
              </w:rPr>
            </w:pPr>
            <w:r w:rsidRPr="00C41D8A">
              <w:rPr>
                <w:rFonts w:ascii="Times New Roman" w:hAnsi="Times New Roman"/>
              </w:rPr>
              <w:t>методы</w:t>
            </w:r>
            <w:r w:rsidR="00283654">
              <w:rPr>
                <w:rFonts w:ascii="Times New Roman" w:hAnsi="Times New Roman"/>
              </w:rPr>
              <w:t xml:space="preserve"> </w:t>
            </w:r>
            <w:r w:rsidRPr="00C41D8A">
              <w:rPr>
                <w:rFonts w:ascii="Times New Roman" w:hAnsi="Times New Roman"/>
              </w:rPr>
              <w:t>и</w:t>
            </w:r>
            <w:r w:rsidR="00283654">
              <w:rPr>
                <w:rFonts w:ascii="Times New Roman" w:hAnsi="Times New Roman"/>
              </w:rPr>
              <w:t xml:space="preserve"> </w:t>
            </w:r>
            <w:r w:rsidRPr="00C41D8A">
              <w:rPr>
                <w:rFonts w:ascii="Times New Roman" w:hAnsi="Times New Roman"/>
              </w:rPr>
              <w:t>средства</w:t>
            </w:r>
            <w:r w:rsidR="00283654">
              <w:rPr>
                <w:rFonts w:ascii="Times New Roman" w:hAnsi="Times New Roman"/>
              </w:rPr>
              <w:t xml:space="preserve"> </w:t>
            </w:r>
            <w:r w:rsidRPr="00C41D8A">
              <w:rPr>
                <w:rFonts w:ascii="Times New Roman" w:hAnsi="Times New Roman"/>
              </w:rPr>
              <w:t>инструментального</w:t>
            </w:r>
            <w:r w:rsidR="00283654">
              <w:rPr>
                <w:rFonts w:ascii="Times New Roman" w:hAnsi="Times New Roman"/>
              </w:rPr>
              <w:t xml:space="preserve"> </w:t>
            </w:r>
            <w:r w:rsidRPr="00C41D8A">
              <w:rPr>
                <w:rFonts w:ascii="Times New Roman" w:hAnsi="Times New Roman"/>
              </w:rPr>
              <w:t>контроля</w:t>
            </w:r>
            <w:r w:rsidR="00283654">
              <w:rPr>
                <w:rFonts w:ascii="Times New Roman" w:hAnsi="Times New Roman"/>
              </w:rPr>
              <w:t xml:space="preserve"> </w:t>
            </w:r>
            <w:r w:rsidRPr="00C41D8A">
              <w:rPr>
                <w:rFonts w:ascii="Times New Roman" w:hAnsi="Times New Roman"/>
              </w:rPr>
              <w:t>качества</w:t>
            </w:r>
            <w:r w:rsidR="00283654">
              <w:rPr>
                <w:rFonts w:ascii="Times New Roman" w:hAnsi="Times New Roman"/>
              </w:rPr>
              <w:t xml:space="preserve"> </w:t>
            </w:r>
            <w:r w:rsidRPr="00C41D8A">
              <w:rPr>
                <w:rFonts w:ascii="Times New Roman" w:hAnsi="Times New Roman"/>
              </w:rPr>
              <w:t>результатов</w:t>
            </w:r>
            <w:r w:rsidR="00283654">
              <w:rPr>
                <w:rFonts w:ascii="Times New Roman" w:hAnsi="Times New Roman"/>
              </w:rPr>
              <w:t xml:space="preserve"> </w:t>
            </w:r>
            <w:r w:rsidRPr="00C41D8A">
              <w:rPr>
                <w:rFonts w:ascii="Times New Roman" w:hAnsi="Times New Roman"/>
              </w:rPr>
              <w:t>производства</w:t>
            </w:r>
            <w:r w:rsidR="00283654">
              <w:rPr>
                <w:rFonts w:ascii="Times New Roman" w:hAnsi="Times New Roman"/>
              </w:rPr>
              <w:t xml:space="preserve"> </w:t>
            </w:r>
            <w:r w:rsidRPr="00C41D8A">
              <w:rPr>
                <w:rFonts w:ascii="Times New Roman" w:hAnsi="Times New Roman"/>
              </w:rPr>
              <w:t>строительных</w:t>
            </w:r>
            <w:r w:rsidR="00283654">
              <w:rPr>
                <w:rFonts w:ascii="Times New Roman" w:hAnsi="Times New Roman"/>
              </w:rPr>
              <w:t xml:space="preserve"> </w:t>
            </w:r>
            <w:r w:rsidRPr="00C41D8A">
              <w:rPr>
                <w:rFonts w:ascii="Times New Roman" w:hAnsi="Times New Roman"/>
              </w:rPr>
              <w:t>работ</w:t>
            </w:r>
          </w:p>
        </w:tc>
      </w:tr>
      <w:tr w:rsidR="00B335FF" w14:paraId="430DFE98" w14:textId="77777777" w:rsidTr="005F0FC6">
        <w:tc>
          <w:tcPr>
            <w:tcW w:w="1229" w:type="dxa"/>
            <w:vMerge/>
            <w:tcBorders>
              <w:left w:val="single" w:sz="4" w:space="0" w:color="auto"/>
              <w:right w:val="single" w:sz="4" w:space="0" w:color="auto"/>
            </w:tcBorders>
          </w:tcPr>
          <w:p w14:paraId="74E228EC"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348EDE2" w14:textId="5B8775E0" w:rsidR="00B335FF" w:rsidRDefault="00B335FF" w:rsidP="004808FD">
            <w:pPr>
              <w:rPr>
                <w:rFonts w:ascii="Times New Roman" w:eastAsia="Calibri" w:hAnsi="Times New Roman" w:cs="Times New Roman"/>
              </w:rPr>
            </w:pPr>
            <w:r>
              <w:rPr>
                <w:rFonts w:ascii="Times New Roman" w:eastAsia="Calibri" w:hAnsi="Times New Roman" w:cs="Times New Roman"/>
              </w:rPr>
              <w:t>З.</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.0</w:t>
            </w:r>
            <w:r>
              <w:rPr>
                <w:rFonts w:ascii="Times New Roman" w:eastAsia="Calibri" w:hAnsi="Times New Roman" w:cs="Times New Roman"/>
              </w:rPr>
              <w:t>6</w:t>
            </w:r>
          </w:p>
        </w:tc>
        <w:tc>
          <w:tcPr>
            <w:tcW w:w="7556" w:type="dxa"/>
            <w:tcBorders>
              <w:top w:val="single" w:sz="4" w:space="0" w:color="auto"/>
              <w:left w:val="single" w:sz="4" w:space="0" w:color="auto"/>
              <w:bottom w:val="single" w:sz="4" w:space="0" w:color="auto"/>
              <w:right w:val="single" w:sz="4" w:space="0" w:color="auto"/>
            </w:tcBorders>
          </w:tcPr>
          <w:p w14:paraId="3FDAAC3A" w14:textId="302E5397" w:rsidR="00B335FF" w:rsidRPr="001630E7" w:rsidRDefault="00B335FF" w:rsidP="004808FD">
            <w:pPr>
              <w:jc w:val="both"/>
              <w:rPr>
                <w:rFonts w:ascii="Times New Roman" w:hAnsi="Times New Roman"/>
              </w:rPr>
            </w:pPr>
            <w:r w:rsidRPr="00C41D8A">
              <w:rPr>
                <w:rFonts w:ascii="Times New Roman" w:hAnsi="Times New Roman"/>
              </w:rPr>
              <w:t>правила</w:t>
            </w:r>
            <w:r w:rsidR="00283654">
              <w:rPr>
                <w:rFonts w:ascii="Times New Roman" w:hAnsi="Times New Roman"/>
              </w:rPr>
              <w:t xml:space="preserve"> </w:t>
            </w:r>
            <w:r w:rsidRPr="00C41D8A">
              <w:rPr>
                <w:rFonts w:ascii="Times New Roman" w:hAnsi="Times New Roman"/>
              </w:rPr>
              <w:t>и</w:t>
            </w:r>
            <w:r w:rsidR="00283654">
              <w:rPr>
                <w:rFonts w:ascii="Times New Roman" w:hAnsi="Times New Roman"/>
              </w:rPr>
              <w:t xml:space="preserve"> </w:t>
            </w:r>
            <w:r w:rsidRPr="00C41D8A">
              <w:rPr>
                <w:rFonts w:ascii="Times New Roman" w:hAnsi="Times New Roman"/>
              </w:rPr>
              <w:t>порядок</w:t>
            </w:r>
            <w:r w:rsidR="00283654">
              <w:rPr>
                <w:rFonts w:ascii="Times New Roman" w:hAnsi="Times New Roman"/>
              </w:rPr>
              <w:t xml:space="preserve"> </w:t>
            </w:r>
            <w:r w:rsidRPr="00C41D8A">
              <w:rPr>
                <w:rFonts w:ascii="Times New Roman" w:hAnsi="Times New Roman"/>
              </w:rPr>
              <w:t>наладки</w:t>
            </w:r>
            <w:r w:rsidR="00283654">
              <w:rPr>
                <w:rFonts w:ascii="Times New Roman" w:hAnsi="Times New Roman"/>
              </w:rPr>
              <w:t xml:space="preserve"> </w:t>
            </w:r>
            <w:r w:rsidRPr="00C41D8A">
              <w:rPr>
                <w:rFonts w:ascii="Times New Roman" w:hAnsi="Times New Roman"/>
              </w:rPr>
              <w:t>и</w:t>
            </w:r>
            <w:r w:rsidR="00283654">
              <w:rPr>
                <w:rFonts w:ascii="Times New Roman" w:hAnsi="Times New Roman"/>
              </w:rPr>
              <w:t xml:space="preserve"> </w:t>
            </w:r>
            <w:r w:rsidRPr="00C41D8A">
              <w:rPr>
                <w:rFonts w:ascii="Times New Roman" w:hAnsi="Times New Roman"/>
              </w:rPr>
              <w:t>регулирования</w:t>
            </w:r>
            <w:r w:rsidR="00283654">
              <w:rPr>
                <w:rFonts w:ascii="Times New Roman" w:hAnsi="Times New Roman"/>
              </w:rPr>
              <w:t xml:space="preserve"> </w:t>
            </w:r>
            <w:r w:rsidRPr="00C41D8A">
              <w:rPr>
                <w:rFonts w:ascii="Times New Roman" w:hAnsi="Times New Roman"/>
              </w:rPr>
              <w:t>контрольно-измерительных</w:t>
            </w:r>
            <w:r w:rsidR="00283654">
              <w:rPr>
                <w:rFonts w:ascii="Times New Roman" w:hAnsi="Times New Roman"/>
              </w:rPr>
              <w:t xml:space="preserve"> </w:t>
            </w:r>
            <w:r w:rsidRPr="00C41D8A">
              <w:rPr>
                <w:rFonts w:ascii="Times New Roman" w:hAnsi="Times New Roman"/>
              </w:rPr>
              <w:t>инструментов</w:t>
            </w:r>
            <w:r w:rsidR="00283654">
              <w:rPr>
                <w:rFonts w:ascii="Times New Roman" w:hAnsi="Times New Roman"/>
              </w:rPr>
              <w:t xml:space="preserve"> </w:t>
            </w:r>
          </w:p>
        </w:tc>
      </w:tr>
      <w:tr w:rsidR="00B335FF" w14:paraId="4D724FF6" w14:textId="77777777" w:rsidTr="005F0FC6">
        <w:tc>
          <w:tcPr>
            <w:tcW w:w="1229" w:type="dxa"/>
            <w:vMerge/>
            <w:tcBorders>
              <w:left w:val="single" w:sz="4" w:space="0" w:color="auto"/>
              <w:right w:val="single" w:sz="4" w:space="0" w:color="auto"/>
            </w:tcBorders>
          </w:tcPr>
          <w:p w14:paraId="0AECD8AD"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3B4114F4" w14:textId="300678C0" w:rsidR="00B335FF" w:rsidRDefault="00B335FF" w:rsidP="004808FD">
            <w:pPr>
              <w:rPr>
                <w:rFonts w:ascii="Times New Roman" w:eastAsia="Calibri" w:hAnsi="Times New Roman" w:cs="Times New Roman"/>
              </w:rPr>
            </w:pPr>
            <w:r>
              <w:rPr>
                <w:rFonts w:ascii="Times New Roman" w:eastAsia="Calibri" w:hAnsi="Times New Roman" w:cs="Times New Roman"/>
              </w:rPr>
              <w:t>З.</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.0</w:t>
            </w:r>
            <w:r>
              <w:rPr>
                <w:rFonts w:ascii="Times New Roman" w:eastAsia="Calibri" w:hAnsi="Times New Roman" w:cs="Times New Roman"/>
              </w:rPr>
              <w:t>7</w:t>
            </w:r>
          </w:p>
        </w:tc>
        <w:tc>
          <w:tcPr>
            <w:tcW w:w="7556" w:type="dxa"/>
            <w:tcBorders>
              <w:top w:val="single" w:sz="4" w:space="0" w:color="auto"/>
              <w:left w:val="single" w:sz="4" w:space="0" w:color="auto"/>
              <w:bottom w:val="single" w:sz="4" w:space="0" w:color="auto"/>
              <w:right w:val="single" w:sz="4" w:space="0" w:color="auto"/>
            </w:tcBorders>
          </w:tcPr>
          <w:p w14:paraId="4ACD9FA5" w14:textId="06FCDDB8" w:rsidR="00B335FF" w:rsidRPr="001630E7" w:rsidRDefault="00B335FF" w:rsidP="004808FD">
            <w:pPr>
              <w:jc w:val="both"/>
              <w:rPr>
                <w:rFonts w:ascii="Times New Roman" w:hAnsi="Times New Roman"/>
              </w:rPr>
            </w:pPr>
            <w:r w:rsidRPr="00C41D8A">
              <w:rPr>
                <w:rFonts w:ascii="Times New Roman" w:hAnsi="Times New Roman"/>
              </w:rPr>
              <w:t>виды</w:t>
            </w:r>
            <w:r w:rsidR="00283654">
              <w:rPr>
                <w:rFonts w:ascii="Times New Roman" w:hAnsi="Times New Roman"/>
              </w:rPr>
              <w:t xml:space="preserve"> </w:t>
            </w:r>
            <w:r w:rsidRPr="00C41D8A">
              <w:rPr>
                <w:rFonts w:ascii="Times New Roman" w:hAnsi="Times New Roman"/>
              </w:rPr>
              <w:t>строительных</w:t>
            </w:r>
            <w:r w:rsidR="00283654">
              <w:rPr>
                <w:rFonts w:ascii="Times New Roman" w:hAnsi="Times New Roman"/>
              </w:rPr>
              <w:t xml:space="preserve"> </w:t>
            </w:r>
            <w:r w:rsidRPr="00C41D8A">
              <w:rPr>
                <w:rFonts w:ascii="Times New Roman" w:hAnsi="Times New Roman"/>
              </w:rPr>
              <w:t>работ,</w:t>
            </w:r>
            <w:r w:rsidR="00283654">
              <w:rPr>
                <w:rFonts w:ascii="Times New Roman" w:hAnsi="Times New Roman"/>
              </w:rPr>
              <w:t xml:space="preserve"> </w:t>
            </w:r>
            <w:r w:rsidRPr="00C41D8A">
              <w:rPr>
                <w:rFonts w:ascii="Times New Roman" w:hAnsi="Times New Roman"/>
              </w:rPr>
              <w:t>оказывающих</w:t>
            </w:r>
            <w:r w:rsidR="00283654">
              <w:rPr>
                <w:rFonts w:ascii="Times New Roman" w:hAnsi="Times New Roman"/>
              </w:rPr>
              <w:t xml:space="preserve"> </w:t>
            </w:r>
            <w:r w:rsidRPr="00C41D8A">
              <w:rPr>
                <w:rFonts w:ascii="Times New Roman" w:hAnsi="Times New Roman"/>
              </w:rPr>
              <w:t>влияние</w:t>
            </w:r>
            <w:r w:rsidR="00283654">
              <w:rPr>
                <w:rFonts w:ascii="Times New Roman" w:hAnsi="Times New Roman"/>
              </w:rPr>
              <w:t xml:space="preserve"> </w:t>
            </w:r>
            <w:r w:rsidRPr="00C41D8A">
              <w:rPr>
                <w:rFonts w:ascii="Times New Roman" w:hAnsi="Times New Roman"/>
              </w:rPr>
              <w:t>на</w:t>
            </w:r>
            <w:r w:rsidR="00283654">
              <w:rPr>
                <w:rFonts w:ascii="Times New Roman" w:hAnsi="Times New Roman"/>
              </w:rPr>
              <w:t xml:space="preserve"> </w:t>
            </w:r>
            <w:r w:rsidRPr="00C41D8A">
              <w:rPr>
                <w:rFonts w:ascii="Times New Roman" w:hAnsi="Times New Roman"/>
              </w:rPr>
              <w:t>безопасность</w:t>
            </w:r>
            <w:r w:rsidR="00283654">
              <w:rPr>
                <w:rFonts w:ascii="Times New Roman" w:hAnsi="Times New Roman"/>
              </w:rPr>
              <w:t xml:space="preserve"> </w:t>
            </w:r>
            <w:r w:rsidRPr="00C41D8A">
              <w:rPr>
                <w:rFonts w:ascii="Times New Roman" w:hAnsi="Times New Roman"/>
              </w:rPr>
              <w:t>объекта</w:t>
            </w:r>
            <w:r w:rsidR="00283654">
              <w:rPr>
                <w:rFonts w:ascii="Times New Roman" w:hAnsi="Times New Roman"/>
              </w:rPr>
              <w:t xml:space="preserve"> </w:t>
            </w:r>
            <w:r w:rsidRPr="00C41D8A">
              <w:rPr>
                <w:rFonts w:ascii="Times New Roman" w:hAnsi="Times New Roman"/>
              </w:rPr>
              <w:t>капитального</w:t>
            </w:r>
            <w:r w:rsidR="00283654">
              <w:rPr>
                <w:rFonts w:ascii="Times New Roman" w:hAnsi="Times New Roman"/>
              </w:rPr>
              <w:t xml:space="preserve"> </w:t>
            </w:r>
            <w:r w:rsidRPr="00C41D8A">
              <w:rPr>
                <w:rFonts w:ascii="Times New Roman" w:hAnsi="Times New Roman"/>
              </w:rPr>
              <w:t>строительства,</w:t>
            </w:r>
            <w:r w:rsidR="00283654">
              <w:rPr>
                <w:rFonts w:ascii="Times New Roman" w:hAnsi="Times New Roman"/>
              </w:rPr>
              <w:t xml:space="preserve"> </w:t>
            </w:r>
            <w:r w:rsidRPr="00C41D8A">
              <w:rPr>
                <w:rFonts w:ascii="Times New Roman" w:hAnsi="Times New Roman"/>
              </w:rPr>
              <w:t>контроль</w:t>
            </w:r>
            <w:r w:rsidR="00283654">
              <w:rPr>
                <w:rFonts w:ascii="Times New Roman" w:hAnsi="Times New Roman"/>
              </w:rPr>
              <w:t xml:space="preserve"> </w:t>
            </w:r>
            <w:r w:rsidRPr="00C41D8A">
              <w:rPr>
                <w:rFonts w:ascii="Times New Roman" w:hAnsi="Times New Roman"/>
              </w:rPr>
              <w:t>выполнения</w:t>
            </w:r>
            <w:r w:rsidR="00283654">
              <w:rPr>
                <w:rFonts w:ascii="Times New Roman" w:hAnsi="Times New Roman"/>
              </w:rPr>
              <w:t xml:space="preserve"> </w:t>
            </w:r>
            <w:r w:rsidRPr="00C41D8A">
              <w:rPr>
                <w:rFonts w:ascii="Times New Roman" w:hAnsi="Times New Roman"/>
              </w:rPr>
              <w:t>которых</w:t>
            </w:r>
            <w:r w:rsidR="00283654">
              <w:rPr>
                <w:rFonts w:ascii="Times New Roman" w:hAnsi="Times New Roman"/>
              </w:rPr>
              <w:t xml:space="preserve"> </w:t>
            </w:r>
            <w:r w:rsidRPr="00C41D8A">
              <w:rPr>
                <w:rFonts w:ascii="Times New Roman" w:hAnsi="Times New Roman"/>
              </w:rPr>
              <w:t>не</w:t>
            </w:r>
            <w:r w:rsidR="00283654">
              <w:rPr>
                <w:rFonts w:ascii="Times New Roman" w:hAnsi="Times New Roman"/>
              </w:rPr>
              <w:t xml:space="preserve"> </w:t>
            </w:r>
            <w:r w:rsidRPr="00C41D8A">
              <w:rPr>
                <w:rFonts w:ascii="Times New Roman" w:hAnsi="Times New Roman"/>
              </w:rPr>
              <w:t>может</w:t>
            </w:r>
            <w:r w:rsidR="00283654">
              <w:rPr>
                <w:rFonts w:ascii="Times New Roman" w:hAnsi="Times New Roman"/>
              </w:rPr>
              <w:t xml:space="preserve"> </w:t>
            </w:r>
            <w:r w:rsidRPr="00C41D8A">
              <w:rPr>
                <w:rFonts w:ascii="Times New Roman" w:hAnsi="Times New Roman"/>
              </w:rPr>
              <w:t>быть</w:t>
            </w:r>
            <w:r w:rsidR="00283654">
              <w:rPr>
                <w:rFonts w:ascii="Times New Roman" w:hAnsi="Times New Roman"/>
              </w:rPr>
              <w:t xml:space="preserve"> </w:t>
            </w:r>
            <w:r w:rsidRPr="00C41D8A">
              <w:rPr>
                <w:rFonts w:ascii="Times New Roman" w:hAnsi="Times New Roman"/>
              </w:rPr>
              <w:t>проведен</w:t>
            </w:r>
            <w:r w:rsidR="00283654">
              <w:rPr>
                <w:rFonts w:ascii="Times New Roman" w:hAnsi="Times New Roman"/>
              </w:rPr>
              <w:t xml:space="preserve"> </w:t>
            </w:r>
            <w:r w:rsidRPr="00C41D8A">
              <w:rPr>
                <w:rFonts w:ascii="Times New Roman" w:hAnsi="Times New Roman"/>
              </w:rPr>
              <w:t>после</w:t>
            </w:r>
            <w:r w:rsidR="00283654">
              <w:rPr>
                <w:rFonts w:ascii="Times New Roman" w:hAnsi="Times New Roman"/>
              </w:rPr>
              <w:t xml:space="preserve"> </w:t>
            </w:r>
            <w:r w:rsidRPr="00C41D8A">
              <w:rPr>
                <w:rFonts w:ascii="Times New Roman" w:hAnsi="Times New Roman"/>
              </w:rPr>
              <w:t>выполнения</w:t>
            </w:r>
            <w:r w:rsidR="00283654">
              <w:rPr>
                <w:rFonts w:ascii="Times New Roman" w:hAnsi="Times New Roman"/>
              </w:rPr>
              <w:t xml:space="preserve"> </w:t>
            </w:r>
            <w:r w:rsidRPr="00C41D8A">
              <w:rPr>
                <w:rFonts w:ascii="Times New Roman" w:hAnsi="Times New Roman"/>
              </w:rPr>
              <w:t>других</w:t>
            </w:r>
            <w:r w:rsidR="00283654">
              <w:rPr>
                <w:rFonts w:ascii="Times New Roman" w:hAnsi="Times New Roman"/>
              </w:rPr>
              <w:t xml:space="preserve"> </w:t>
            </w:r>
            <w:r w:rsidRPr="00C41D8A">
              <w:rPr>
                <w:rFonts w:ascii="Times New Roman" w:hAnsi="Times New Roman"/>
              </w:rPr>
              <w:t>видов</w:t>
            </w:r>
            <w:r w:rsidR="00283654">
              <w:rPr>
                <w:rFonts w:ascii="Times New Roman" w:hAnsi="Times New Roman"/>
              </w:rPr>
              <w:t xml:space="preserve"> </w:t>
            </w:r>
            <w:r w:rsidRPr="00C41D8A">
              <w:rPr>
                <w:rFonts w:ascii="Times New Roman" w:hAnsi="Times New Roman"/>
              </w:rPr>
              <w:t>строительных</w:t>
            </w:r>
            <w:r w:rsidR="00283654">
              <w:rPr>
                <w:rFonts w:ascii="Times New Roman" w:hAnsi="Times New Roman"/>
              </w:rPr>
              <w:t xml:space="preserve"> </w:t>
            </w:r>
            <w:r w:rsidRPr="00C41D8A">
              <w:rPr>
                <w:rFonts w:ascii="Times New Roman" w:hAnsi="Times New Roman"/>
              </w:rPr>
              <w:t>работ;</w:t>
            </w:r>
          </w:p>
        </w:tc>
      </w:tr>
      <w:tr w:rsidR="00B335FF" w14:paraId="7D6B1166" w14:textId="77777777" w:rsidTr="005F0FC6">
        <w:tc>
          <w:tcPr>
            <w:tcW w:w="1229" w:type="dxa"/>
            <w:vMerge/>
            <w:tcBorders>
              <w:left w:val="single" w:sz="4" w:space="0" w:color="auto"/>
              <w:right w:val="single" w:sz="4" w:space="0" w:color="auto"/>
            </w:tcBorders>
          </w:tcPr>
          <w:p w14:paraId="35727419"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02DCB3DC" w14:textId="0269679C" w:rsidR="00B335FF" w:rsidRDefault="00B335FF" w:rsidP="004808FD">
            <w:pPr>
              <w:rPr>
                <w:rFonts w:ascii="Times New Roman" w:eastAsia="Calibri" w:hAnsi="Times New Roman" w:cs="Times New Roman"/>
              </w:rPr>
            </w:pPr>
            <w:r>
              <w:rPr>
                <w:rFonts w:ascii="Times New Roman" w:eastAsia="Calibri" w:hAnsi="Times New Roman" w:cs="Times New Roman"/>
              </w:rPr>
              <w:t>З.</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.0</w:t>
            </w:r>
            <w:r>
              <w:rPr>
                <w:rFonts w:ascii="Times New Roman" w:eastAsia="Calibri" w:hAnsi="Times New Roman" w:cs="Times New Roman"/>
              </w:rPr>
              <w:t>8</w:t>
            </w:r>
          </w:p>
        </w:tc>
        <w:tc>
          <w:tcPr>
            <w:tcW w:w="7556" w:type="dxa"/>
            <w:tcBorders>
              <w:top w:val="single" w:sz="4" w:space="0" w:color="auto"/>
              <w:left w:val="single" w:sz="4" w:space="0" w:color="auto"/>
              <w:bottom w:val="single" w:sz="4" w:space="0" w:color="auto"/>
              <w:right w:val="single" w:sz="4" w:space="0" w:color="auto"/>
            </w:tcBorders>
          </w:tcPr>
          <w:p w14:paraId="67ECAB0D" w14:textId="3534EDC1" w:rsidR="00B335FF" w:rsidRPr="001630E7" w:rsidRDefault="00B335FF" w:rsidP="004808FD">
            <w:pPr>
              <w:jc w:val="both"/>
              <w:rPr>
                <w:rFonts w:ascii="Times New Roman" w:hAnsi="Times New Roman"/>
              </w:rPr>
            </w:pPr>
            <w:r w:rsidRPr="00C41D8A">
              <w:rPr>
                <w:rFonts w:ascii="Times New Roman" w:hAnsi="Times New Roman"/>
              </w:rPr>
              <w:t>основные</w:t>
            </w:r>
            <w:r w:rsidR="00283654">
              <w:rPr>
                <w:rFonts w:ascii="Times New Roman" w:hAnsi="Times New Roman"/>
              </w:rPr>
              <w:t xml:space="preserve"> </w:t>
            </w:r>
            <w:r w:rsidRPr="00C41D8A">
              <w:rPr>
                <w:rFonts w:ascii="Times New Roman" w:hAnsi="Times New Roman"/>
              </w:rPr>
              <w:t>специализированные</w:t>
            </w:r>
            <w:r w:rsidR="00283654">
              <w:rPr>
                <w:rFonts w:ascii="Times New Roman" w:hAnsi="Times New Roman"/>
              </w:rPr>
              <w:t xml:space="preserve"> </w:t>
            </w:r>
            <w:r w:rsidRPr="00C41D8A">
              <w:rPr>
                <w:rFonts w:ascii="Times New Roman" w:hAnsi="Times New Roman"/>
              </w:rPr>
              <w:t>программные</w:t>
            </w:r>
            <w:r w:rsidR="00283654">
              <w:rPr>
                <w:rFonts w:ascii="Times New Roman" w:hAnsi="Times New Roman"/>
              </w:rPr>
              <w:t xml:space="preserve"> </w:t>
            </w:r>
            <w:r w:rsidRPr="00C41D8A">
              <w:rPr>
                <w:rFonts w:ascii="Times New Roman" w:hAnsi="Times New Roman"/>
              </w:rPr>
              <w:t>средства,</w:t>
            </w:r>
            <w:r w:rsidR="00283654">
              <w:rPr>
                <w:rFonts w:ascii="Times New Roman" w:hAnsi="Times New Roman"/>
              </w:rPr>
              <w:t xml:space="preserve"> </w:t>
            </w:r>
            <w:r w:rsidRPr="00C41D8A">
              <w:rPr>
                <w:rFonts w:ascii="Times New Roman" w:hAnsi="Times New Roman"/>
              </w:rPr>
              <w:t>используемые</w:t>
            </w:r>
            <w:r w:rsidR="00283654">
              <w:rPr>
                <w:rFonts w:ascii="Times New Roman" w:hAnsi="Times New Roman"/>
              </w:rPr>
              <w:t xml:space="preserve"> </w:t>
            </w:r>
            <w:r w:rsidRPr="00C41D8A">
              <w:rPr>
                <w:rFonts w:ascii="Times New Roman" w:hAnsi="Times New Roman"/>
              </w:rPr>
              <w:t>для</w:t>
            </w:r>
            <w:r w:rsidR="00283654">
              <w:rPr>
                <w:rFonts w:ascii="Times New Roman" w:hAnsi="Times New Roman"/>
              </w:rPr>
              <w:t xml:space="preserve"> </w:t>
            </w:r>
            <w:r w:rsidRPr="00C41D8A">
              <w:rPr>
                <w:rFonts w:ascii="Times New Roman" w:hAnsi="Times New Roman"/>
              </w:rPr>
              <w:t>ведения</w:t>
            </w:r>
            <w:r w:rsidR="00283654">
              <w:rPr>
                <w:rFonts w:ascii="Times New Roman" w:hAnsi="Times New Roman"/>
              </w:rPr>
              <w:t xml:space="preserve"> </w:t>
            </w:r>
            <w:r w:rsidRPr="00C41D8A">
              <w:rPr>
                <w:rFonts w:ascii="Times New Roman" w:hAnsi="Times New Roman"/>
              </w:rPr>
              <w:t>исполнительной</w:t>
            </w:r>
            <w:r w:rsidR="00283654">
              <w:rPr>
                <w:rFonts w:ascii="Times New Roman" w:hAnsi="Times New Roman"/>
              </w:rPr>
              <w:t xml:space="preserve"> </w:t>
            </w:r>
            <w:r w:rsidRPr="00C41D8A">
              <w:rPr>
                <w:rFonts w:ascii="Times New Roman" w:hAnsi="Times New Roman"/>
              </w:rPr>
              <w:t>и</w:t>
            </w:r>
            <w:r w:rsidR="00283654">
              <w:rPr>
                <w:rFonts w:ascii="Times New Roman" w:hAnsi="Times New Roman"/>
              </w:rPr>
              <w:t xml:space="preserve"> </w:t>
            </w:r>
            <w:r w:rsidRPr="00C41D8A">
              <w:rPr>
                <w:rFonts w:ascii="Times New Roman" w:hAnsi="Times New Roman"/>
              </w:rPr>
              <w:t>учетной</w:t>
            </w:r>
            <w:r w:rsidR="00283654">
              <w:rPr>
                <w:rFonts w:ascii="Times New Roman" w:hAnsi="Times New Roman"/>
              </w:rPr>
              <w:t xml:space="preserve"> </w:t>
            </w:r>
            <w:r w:rsidRPr="00C41D8A">
              <w:rPr>
                <w:rFonts w:ascii="Times New Roman" w:hAnsi="Times New Roman"/>
              </w:rPr>
              <w:t>документации</w:t>
            </w:r>
            <w:r w:rsidR="00283654">
              <w:rPr>
                <w:rFonts w:ascii="Times New Roman" w:hAnsi="Times New Roman"/>
              </w:rPr>
              <w:t xml:space="preserve"> </w:t>
            </w:r>
            <w:r w:rsidRPr="00C41D8A">
              <w:rPr>
                <w:rFonts w:ascii="Times New Roman" w:hAnsi="Times New Roman"/>
              </w:rPr>
              <w:t>в</w:t>
            </w:r>
            <w:r w:rsidR="00283654">
              <w:rPr>
                <w:rFonts w:ascii="Times New Roman" w:hAnsi="Times New Roman"/>
              </w:rPr>
              <w:t xml:space="preserve"> </w:t>
            </w:r>
            <w:r w:rsidRPr="00C41D8A">
              <w:rPr>
                <w:rFonts w:ascii="Times New Roman" w:hAnsi="Times New Roman"/>
              </w:rPr>
              <w:t>строительстве</w:t>
            </w:r>
            <w:r>
              <w:rPr>
                <w:rFonts w:ascii="Times New Roman" w:hAnsi="Times New Roman"/>
              </w:rPr>
              <w:t>.</w:t>
            </w:r>
          </w:p>
        </w:tc>
      </w:tr>
      <w:tr w:rsidR="00B335FF" w14:paraId="27BF6AA3" w14:textId="77777777" w:rsidTr="005F0FC6">
        <w:tc>
          <w:tcPr>
            <w:tcW w:w="1229" w:type="dxa"/>
            <w:vMerge/>
            <w:tcBorders>
              <w:left w:val="single" w:sz="4" w:space="0" w:color="auto"/>
              <w:right w:val="single" w:sz="4" w:space="0" w:color="auto"/>
            </w:tcBorders>
          </w:tcPr>
          <w:p w14:paraId="0F877AAE"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B7A2C2B" w14:textId="5A0BDDD6" w:rsidR="00B335FF" w:rsidRDefault="00B335FF" w:rsidP="004808FD">
            <w:pPr>
              <w:rPr>
                <w:rFonts w:ascii="Times New Roman" w:eastAsia="Calibri" w:hAnsi="Times New Roman" w:cs="Times New Roman"/>
              </w:rPr>
            </w:pPr>
            <w:r>
              <w:rPr>
                <w:rFonts w:ascii="Times New Roman" w:eastAsia="Calibri" w:hAnsi="Times New Roman" w:cs="Times New Roman"/>
              </w:rPr>
              <w:t>З.</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.0</w:t>
            </w:r>
            <w:r>
              <w:rPr>
                <w:rFonts w:ascii="Times New Roman" w:eastAsia="Calibri" w:hAnsi="Times New Roman" w:cs="Times New Roman"/>
              </w:rPr>
              <w:t>9</w:t>
            </w:r>
          </w:p>
        </w:tc>
        <w:tc>
          <w:tcPr>
            <w:tcW w:w="7556" w:type="dxa"/>
            <w:tcBorders>
              <w:top w:val="single" w:sz="4" w:space="0" w:color="auto"/>
              <w:left w:val="single" w:sz="4" w:space="0" w:color="auto"/>
              <w:bottom w:val="single" w:sz="4" w:space="0" w:color="auto"/>
              <w:right w:val="single" w:sz="4" w:space="0" w:color="auto"/>
            </w:tcBorders>
          </w:tcPr>
          <w:p w14:paraId="78FD47FB" w14:textId="7BB9AF25" w:rsidR="00B335FF" w:rsidRPr="00BC2DBA" w:rsidRDefault="00B335FF" w:rsidP="004808FD">
            <w:pPr>
              <w:jc w:val="both"/>
              <w:rPr>
                <w:rFonts w:ascii="Times New Roman" w:hAnsi="Times New Roman" w:cs="Times New Roman"/>
              </w:rPr>
            </w:pPr>
            <w:r>
              <w:rPr>
                <w:rFonts w:ascii="Times New Roman" w:hAnsi="Times New Roman" w:cs="Times New Roman"/>
                <w:color w:val="000000"/>
              </w:rPr>
              <w:t>т</w:t>
            </w:r>
            <w:r w:rsidRPr="00BC2DBA">
              <w:rPr>
                <w:rFonts w:ascii="Times New Roman" w:hAnsi="Times New Roman" w:cs="Times New Roman"/>
                <w:color w:val="000000"/>
              </w:rPr>
              <w:t>ребования</w:t>
            </w:r>
            <w:r w:rsidR="00283654">
              <w:rPr>
                <w:rFonts w:ascii="Times New Roman" w:hAnsi="Times New Roman" w:cs="Times New Roman"/>
                <w:color w:val="000000"/>
              </w:rPr>
              <w:t xml:space="preserve"> </w:t>
            </w:r>
            <w:r w:rsidRPr="00BC2DBA">
              <w:rPr>
                <w:rFonts w:ascii="Times New Roman" w:hAnsi="Times New Roman" w:cs="Times New Roman"/>
                <w:color w:val="000000"/>
              </w:rPr>
              <w:t>нормативных</w:t>
            </w:r>
            <w:r w:rsidR="00283654">
              <w:rPr>
                <w:rFonts w:ascii="Times New Roman" w:hAnsi="Times New Roman" w:cs="Times New Roman"/>
                <w:color w:val="000000"/>
              </w:rPr>
              <w:t xml:space="preserve"> </w:t>
            </w:r>
            <w:r w:rsidRPr="00BC2DBA">
              <w:rPr>
                <w:rFonts w:ascii="Times New Roman" w:hAnsi="Times New Roman" w:cs="Times New Roman"/>
                <w:color w:val="000000"/>
              </w:rPr>
              <w:t>правовых</w:t>
            </w:r>
            <w:r w:rsidR="00283654">
              <w:rPr>
                <w:rFonts w:ascii="Times New Roman" w:hAnsi="Times New Roman" w:cs="Times New Roman"/>
                <w:color w:val="000000"/>
              </w:rPr>
              <w:t xml:space="preserve"> </w:t>
            </w:r>
            <w:r w:rsidRPr="00BC2DBA">
              <w:rPr>
                <w:rFonts w:ascii="Times New Roman" w:hAnsi="Times New Roman" w:cs="Times New Roman"/>
                <w:color w:val="000000"/>
              </w:rPr>
              <w:t>актов</w:t>
            </w:r>
            <w:r w:rsidR="00283654">
              <w:rPr>
                <w:rFonts w:ascii="Times New Roman" w:hAnsi="Times New Roman" w:cs="Times New Roman"/>
                <w:color w:val="000000"/>
              </w:rPr>
              <w:t xml:space="preserve"> </w:t>
            </w:r>
            <w:r>
              <w:rPr>
                <w:rFonts w:ascii="Times New Roman" w:hAnsi="Times New Roman" w:cs="Times New Roman"/>
                <w:color w:val="000000"/>
              </w:rPr>
              <w:t>и</w:t>
            </w:r>
            <w:r w:rsidR="00283654">
              <w:rPr>
                <w:rFonts w:ascii="Times New Roman" w:hAnsi="Times New Roman" w:cs="Times New Roman"/>
                <w:color w:val="000000"/>
              </w:rPr>
              <w:t xml:space="preserve"> </w:t>
            </w:r>
            <w:r>
              <w:rPr>
                <w:rFonts w:ascii="Times New Roman" w:hAnsi="Times New Roman" w:cs="Times New Roman"/>
                <w:color w:val="000000"/>
              </w:rPr>
              <w:t>других</w:t>
            </w:r>
            <w:r w:rsidR="00283654">
              <w:rPr>
                <w:rFonts w:ascii="Times New Roman" w:hAnsi="Times New Roman" w:cs="Times New Roman"/>
                <w:color w:val="000000"/>
              </w:rPr>
              <w:t xml:space="preserve"> </w:t>
            </w:r>
            <w:r w:rsidRPr="00C41D8A">
              <w:rPr>
                <w:rFonts w:ascii="Times New Roman" w:hAnsi="Times New Roman"/>
              </w:rPr>
              <w:t>технических</w:t>
            </w:r>
            <w:r w:rsidR="00283654">
              <w:rPr>
                <w:rFonts w:ascii="Times New Roman" w:hAnsi="Times New Roman"/>
              </w:rPr>
              <w:t xml:space="preserve"> </w:t>
            </w:r>
            <w:r w:rsidRPr="00C41D8A">
              <w:rPr>
                <w:rFonts w:ascii="Times New Roman" w:hAnsi="Times New Roman"/>
              </w:rPr>
              <w:t>документов</w:t>
            </w:r>
            <w:r w:rsidR="00283654">
              <w:rPr>
                <w:rFonts w:ascii="Times New Roman" w:hAnsi="Times New Roman"/>
              </w:rPr>
              <w:t xml:space="preserve"> </w:t>
            </w:r>
            <w:r w:rsidRPr="00BC2DBA">
              <w:rPr>
                <w:rFonts w:ascii="Times New Roman" w:hAnsi="Times New Roman" w:cs="Times New Roman"/>
                <w:color w:val="000000"/>
              </w:rPr>
              <w:t>к</w:t>
            </w:r>
            <w:r w:rsidR="00283654">
              <w:rPr>
                <w:rFonts w:ascii="Times New Roman" w:hAnsi="Times New Roman" w:cs="Times New Roman"/>
                <w:color w:val="000000"/>
              </w:rPr>
              <w:t xml:space="preserve"> </w:t>
            </w:r>
            <w:r w:rsidRPr="00BC2DBA">
              <w:rPr>
                <w:rFonts w:ascii="Times New Roman" w:hAnsi="Times New Roman" w:cs="Times New Roman"/>
                <w:color w:val="000000"/>
              </w:rPr>
              <w:t>составу</w:t>
            </w:r>
            <w:r w:rsidR="00283654">
              <w:rPr>
                <w:rFonts w:ascii="Times New Roman" w:hAnsi="Times New Roman" w:cs="Times New Roman"/>
                <w:color w:val="000000"/>
              </w:rPr>
              <w:t xml:space="preserve"> </w:t>
            </w:r>
            <w:r w:rsidRPr="00BC2DBA">
              <w:rPr>
                <w:rFonts w:ascii="Times New Roman" w:hAnsi="Times New Roman" w:cs="Times New Roman"/>
                <w:color w:val="000000"/>
              </w:rPr>
              <w:t>и</w:t>
            </w:r>
            <w:r w:rsidR="00283654">
              <w:rPr>
                <w:rFonts w:ascii="Times New Roman" w:hAnsi="Times New Roman" w:cs="Times New Roman"/>
                <w:color w:val="000000"/>
              </w:rPr>
              <w:t xml:space="preserve"> </w:t>
            </w:r>
            <w:r w:rsidRPr="00BC2DBA">
              <w:rPr>
                <w:rFonts w:ascii="Times New Roman" w:hAnsi="Times New Roman" w:cs="Times New Roman"/>
                <w:color w:val="000000"/>
              </w:rPr>
              <w:t>оформлению</w:t>
            </w:r>
            <w:r w:rsidR="00283654">
              <w:rPr>
                <w:rFonts w:ascii="Times New Roman" w:hAnsi="Times New Roman" w:cs="Times New Roman"/>
                <w:color w:val="000000"/>
              </w:rPr>
              <w:t xml:space="preserve"> </w:t>
            </w:r>
            <w:r w:rsidRPr="00BC2DBA">
              <w:rPr>
                <w:rFonts w:ascii="Times New Roman" w:hAnsi="Times New Roman" w:cs="Times New Roman"/>
                <w:color w:val="000000"/>
              </w:rPr>
              <w:t>исполнительной</w:t>
            </w:r>
            <w:r w:rsidR="00283654">
              <w:rPr>
                <w:rFonts w:ascii="Times New Roman" w:hAnsi="Times New Roman" w:cs="Times New Roman"/>
                <w:color w:val="000000"/>
              </w:rPr>
              <w:t xml:space="preserve"> </w:t>
            </w:r>
            <w:r w:rsidRPr="00BC2DBA">
              <w:rPr>
                <w:rFonts w:ascii="Times New Roman" w:hAnsi="Times New Roman" w:cs="Times New Roman"/>
                <w:color w:val="000000"/>
              </w:rPr>
              <w:t>и</w:t>
            </w:r>
            <w:r w:rsidR="00283654">
              <w:rPr>
                <w:rFonts w:ascii="Times New Roman" w:hAnsi="Times New Roman" w:cs="Times New Roman"/>
                <w:color w:val="000000"/>
              </w:rPr>
              <w:t xml:space="preserve"> </w:t>
            </w:r>
            <w:r w:rsidRPr="00BC2DBA">
              <w:rPr>
                <w:rFonts w:ascii="Times New Roman" w:hAnsi="Times New Roman" w:cs="Times New Roman"/>
                <w:color w:val="000000"/>
              </w:rPr>
              <w:t>учетной</w:t>
            </w:r>
            <w:r w:rsidR="00283654">
              <w:rPr>
                <w:rFonts w:ascii="Times New Roman" w:hAnsi="Times New Roman" w:cs="Times New Roman"/>
                <w:color w:val="000000"/>
              </w:rPr>
              <w:t xml:space="preserve"> </w:t>
            </w:r>
            <w:r w:rsidRPr="00BC2DBA">
              <w:rPr>
                <w:rFonts w:ascii="Times New Roman" w:hAnsi="Times New Roman" w:cs="Times New Roman"/>
                <w:color w:val="000000"/>
              </w:rPr>
              <w:t>документации</w:t>
            </w:r>
            <w:r w:rsidR="00283654">
              <w:rPr>
                <w:rFonts w:ascii="Times New Roman" w:hAnsi="Times New Roman" w:cs="Times New Roman"/>
                <w:color w:val="000000"/>
              </w:rPr>
              <w:t xml:space="preserve"> </w:t>
            </w:r>
            <w:r w:rsidRPr="00BC2DBA">
              <w:rPr>
                <w:rFonts w:ascii="Times New Roman" w:hAnsi="Times New Roman" w:cs="Times New Roman"/>
                <w:color w:val="000000"/>
              </w:rPr>
              <w:t>контроля</w:t>
            </w:r>
            <w:r w:rsidR="00283654">
              <w:rPr>
                <w:rFonts w:ascii="Times New Roman" w:hAnsi="Times New Roman" w:cs="Times New Roman"/>
                <w:color w:val="000000"/>
              </w:rPr>
              <w:t xml:space="preserve"> </w:t>
            </w:r>
            <w:r w:rsidRPr="00BC2DBA">
              <w:rPr>
                <w:rFonts w:ascii="Times New Roman" w:hAnsi="Times New Roman" w:cs="Times New Roman"/>
                <w:color w:val="000000"/>
              </w:rPr>
              <w:t>качества</w:t>
            </w:r>
            <w:r w:rsidR="00283654">
              <w:rPr>
                <w:rFonts w:ascii="Times New Roman" w:hAnsi="Times New Roman" w:cs="Times New Roman"/>
                <w:color w:val="000000"/>
              </w:rPr>
              <w:t xml:space="preserve"> </w:t>
            </w:r>
            <w:r w:rsidRPr="00BC2DBA">
              <w:rPr>
                <w:rFonts w:ascii="Times New Roman" w:hAnsi="Times New Roman" w:cs="Times New Roman"/>
                <w:color w:val="000000"/>
              </w:rPr>
              <w:t>производства</w:t>
            </w:r>
            <w:r w:rsidR="00283654">
              <w:rPr>
                <w:rFonts w:ascii="Times New Roman" w:hAnsi="Times New Roman" w:cs="Times New Roman"/>
                <w:color w:val="000000"/>
              </w:rPr>
              <w:t xml:space="preserve"> </w:t>
            </w:r>
            <w:r w:rsidRPr="00BC2DBA">
              <w:rPr>
                <w:rFonts w:ascii="Times New Roman" w:hAnsi="Times New Roman" w:cs="Times New Roman"/>
                <w:color w:val="000000"/>
              </w:rPr>
              <w:t>вида</w:t>
            </w:r>
            <w:r w:rsidR="00283654">
              <w:rPr>
                <w:rFonts w:ascii="Times New Roman" w:hAnsi="Times New Roman" w:cs="Times New Roman"/>
                <w:color w:val="000000"/>
              </w:rPr>
              <w:t xml:space="preserve"> </w:t>
            </w:r>
            <w:r w:rsidRPr="00BC2DBA">
              <w:rPr>
                <w:rFonts w:ascii="Times New Roman" w:hAnsi="Times New Roman" w:cs="Times New Roman"/>
                <w:color w:val="000000"/>
              </w:rPr>
              <w:t>строительных</w:t>
            </w:r>
            <w:r w:rsidR="00283654">
              <w:rPr>
                <w:rFonts w:ascii="Times New Roman" w:hAnsi="Times New Roman" w:cs="Times New Roman"/>
                <w:color w:val="000000"/>
              </w:rPr>
              <w:t xml:space="preserve"> </w:t>
            </w:r>
            <w:r w:rsidRPr="00BC2DBA">
              <w:rPr>
                <w:rFonts w:ascii="Times New Roman" w:hAnsi="Times New Roman" w:cs="Times New Roman"/>
                <w:color w:val="000000"/>
              </w:rPr>
              <w:t>работ</w:t>
            </w:r>
          </w:p>
        </w:tc>
      </w:tr>
      <w:tr w:rsidR="00B335FF" w14:paraId="669DE9CB" w14:textId="77777777" w:rsidTr="005F0FC6">
        <w:tc>
          <w:tcPr>
            <w:tcW w:w="1229" w:type="dxa"/>
            <w:vMerge/>
            <w:tcBorders>
              <w:left w:val="single" w:sz="4" w:space="0" w:color="auto"/>
              <w:right w:val="single" w:sz="4" w:space="0" w:color="auto"/>
            </w:tcBorders>
          </w:tcPr>
          <w:p w14:paraId="756AABD4"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184EE233" w14:textId="7C2E40F2" w:rsidR="00B335FF" w:rsidRDefault="00B335FF" w:rsidP="004808FD">
            <w:pPr>
              <w:rPr>
                <w:rFonts w:ascii="Times New Roman" w:eastAsia="Calibri" w:hAnsi="Times New Roman" w:cs="Times New Roman"/>
              </w:rPr>
            </w:pPr>
            <w:r>
              <w:rPr>
                <w:rFonts w:ascii="Times New Roman" w:eastAsia="Calibri" w:hAnsi="Times New Roman" w:cs="Times New Roman"/>
              </w:rPr>
              <w:t>З</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5</w:t>
            </w:r>
            <w:r w:rsidRPr="00EE116A">
              <w:rPr>
                <w:rFonts w:ascii="Times New Roman" w:eastAsia="Calibri" w:hAnsi="Times New Roman" w:cs="Times New Roman"/>
              </w:rPr>
              <w:t>.</w:t>
            </w:r>
            <w:r>
              <w:rPr>
                <w:rFonts w:ascii="Times New Roman" w:eastAsia="Calibri" w:hAnsi="Times New Roman" w:cs="Times New Roman"/>
              </w:rPr>
              <w:t>10</w:t>
            </w:r>
          </w:p>
        </w:tc>
        <w:tc>
          <w:tcPr>
            <w:tcW w:w="7556" w:type="dxa"/>
            <w:tcBorders>
              <w:top w:val="single" w:sz="4" w:space="0" w:color="auto"/>
              <w:left w:val="single" w:sz="4" w:space="0" w:color="auto"/>
              <w:bottom w:val="single" w:sz="4" w:space="0" w:color="auto"/>
              <w:right w:val="single" w:sz="4" w:space="0" w:color="auto"/>
            </w:tcBorders>
          </w:tcPr>
          <w:p w14:paraId="25486D82" w14:textId="3FBC0D3C" w:rsidR="00B335FF" w:rsidRPr="00BC2DBA" w:rsidRDefault="00B335FF" w:rsidP="004808FD">
            <w:pPr>
              <w:jc w:val="both"/>
              <w:rPr>
                <w:rFonts w:ascii="Times New Roman" w:hAnsi="Times New Roman" w:cs="Times New Roman"/>
              </w:rPr>
            </w:pPr>
            <w:r w:rsidRPr="00BC2DBA">
              <w:rPr>
                <w:rFonts w:ascii="Times New Roman" w:hAnsi="Times New Roman" w:cs="Times New Roman"/>
                <w:color w:val="000000"/>
              </w:rPr>
              <w:t>форматы</w:t>
            </w:r>
            <w:r w:rsidR="00283654">
              <w:rPr>
                <w:rFonts w:ascii="Times New Roman" w:hAnsi="Times New Roman" w:cs="Times New Roman"/>
                <w:color w:val="000000"/>
              </w:rPr>
              <w:t xml:space="preserve"> </w:t>
            </w:r>
            <w:r w:rsidRPr="00BC2DBA">
              <w:rPr>
                <w:rFonts w:ascii="Times New Roman" w:hAnsi="Times New Roman" w:cs="Times New Roman"/>
                <w:color w:val="000000"/>
              </w:rPr>
              <w:t>представления</w:t>
            </w:r>
            <w:r w:rsidR="00283654">
              <w:rPr>
                <w:rFonts w:ascii="Times New Roman" w:hAnsi="Times New Roman" w:cs="Times New Roman"/>
                <w:color w:val="000000"/>
              </w:rPr>
              <w:t xml:space="preserve"> </w:t>
            </w:r>
            <w:r w:rsidRPr="00BC2DBA">
              <w:rPr>
                <w:rFonts w:ascii="Times New Roman" w:hAnsi="Times New Roman" w:cs="Times New Roman"/>
                <w:color w:val="000000"/>
              </w:rPr>
              <w:t>электронных</w:t>
            </w:r>
            <w:r w:rsidR="00283654">
              <w:rPr>
                <w:rFonts w:ascii="Times New Roman" w:hAnsi="Times New Roman" w:cs="Times New Roman"/>
                <w:color w:val="000000"/>
              </w:rPr>
              <w:t xml:space="preserve"> </w:t>
            </w:r>
            <w:r w:rsidRPr="00BC2DBA">
              <w:rPr>
                <w:rFonts w:ascii="Times New Roman" w:hAnsi="Times New Roman" w:cs="Times New Roman"/>
                <w:color w:val="000000"/>
              </w:rPr>
              <w:t>документов</w:t>
            </w:r>
            <w:r w:rsidR="00283654">
              <w:rPr>
                <w:rFonts w:ascii="Times New Roman" w:hAnsi="Times New Roman" w:cs="Times New Roman"/>
                <w:color w:val="000000"/>
              </w:rPr>
              <w:t xml:space="preserve"> </w:t>
            </w:r>
            <w:r w:rsidRPr="00BC2DBA">
              <w:rPr>
                <w:rFonts w:ascii="Times New Roman" w:hAnsi="Times New Roman" w:cs="Times New Roman"/>
                <w:color w:val="000000"/>
              </w:rPr>
              <w:t>информационной</w:t>
            </w:r>
            <w:r w:rsidR="00283654">
              <w:rPr>
                <w:rFonts w:ascii="Times New Roman" w:hAnsi="Times New Roman" w:cs="Times New Roman"/>
                <w:color w:val="000000"/>
              </w:rPr>
              <w:t xml:space="preserve"> </w:t>
            </w:r>
            <w:r w:rsidRPr="00BC2DBA">
              <w:rPr>
                <w:rFonts w:ascii="Times New Roman" w:hAnsi="Times New Roman" w:cs="Times New Roman"/>
                <w:color w:val="000000"/>
              </w:rPr>
              <w:t>модели</w:t>
            </w:r>
            <w:r w:rsidR="00283654">
              <w:rPr>
                <w:rFonts w:ascii="Times New Roman" w:hAnsi="Times New Roman" w:cs="Times New Roman"/>
                <w:color w:val="000000"/>
              </w:rPr>
              <w:t xml:space="preserve"> </w:t>
            </w:r>
            <w:r w:rsidRPr="00BC2DBA">
              <w:rPr>
                <w:rFonts w:ascii="Times New Roman" w:hAnsi="Times New Roman" w:cs="Times New Roman"/>
                <w:color w:val="000000"/>
              </w:rPr>
              <w:t>объекта</w:t>
            </w:r>
            <w:r w:rsidR="00283654">
              <w:rPr>
                <w:rFonts w:ascii="Times New Roman" w:hAnsi="Times New Roman" w:cs="Times New Roman"/>
                <w:color w:val="000000"/>
              </w:rPr>
              <w:t xml:space="preserve"> </w:t>
            </w:r>
            <w:r w:rsidRPr="00BC2DBA">
              <w:rPr>
                <w:rFonts w:ascii="Times New Roman" w:hAnsi="Times New Roman" w:cs="Times New Roman"/>
                <w:color w:val="000000"/>
              </w:rPr>
              <w:t>капитального</w:t>
            </w:r>
            <w:r w:rsidR="00283654">
              <w:rPr>
                <w:rFonts w:ascii="Times New Roman" w:hAnsi="Times New Roman" w:cs="Times New Roman"/>
                <w:color w:val="000000"/>
              </w:rPr>
              <w:t xml:space="preserve"> </w:t>
            </w:r>
            <w:r w:rsidRPr="00BC2DBA">
              <w:rPr>
                <w:rFonts w:ascii="Times New Roman" w:hAnsi="Times New Roman" w:cs="Times New Roman"/>
                <w:color w:val="000000"/>
              </w:rPr>
              <w:t>строительства</w:t>
            </w:r>
            <w:r w:rsidR="00283654">
              <w:rPr>
                <w:rFonts w:ascii="Times New Roman" w:hAnsi="Times New Roman" w:cs="Times New Roman"/>
                <w:color w:val="000000"/>
              </w:rPr>
              <w:t xml:space="preserve"> </w:t>
            </w:r>
            <w:r w:rsidRPr="00BC2DBA">
              <w:rPr>
                <w:rFonts w:ascii="Times New Roman" w:hAnsi="Times New Roman" w:cs="Times New Roman"/>
                <w:color w:val="000000"/>
              </w:rPr>
              <w:t>(при</w:t>
            </w:r>
            <w:r w:rsidR="00283654">
              <w:rPr>
                <w:rFonts w:ascii="Times New Roman" w:hAnsi="Times New Roman" w:cs="Times New Roman"/>
                <w:color w:val="000000"/>
              </w:rPr>
              <w:t xml:space="preserve"> </w:t>
            </w:r>
            <w:r w:rsidRPr="00BC2DBA">
              <w:rPr>
                <w:rFonts w:ascii="Times New Roman" w:hAnsi="Times New Roman" w:cs="Times New Roman"/>
                <w:color w:val="000000"/>
              </w:rPr>
              <w:t>ее</w:t>
            </w:r>
            <w:r w:rsidR="00283654">
              <w:rPr>
                <w:rFonts w:ascii="Times New Roman" w:hAnsi="Times New Roman" w:cs="Times New Roman"/>
                <w:color w:val="000000"/>
              </w:rPr>
              <w:t xml:space="preserve"> </w:t>
            </w:r>
            <w:r w:rsidRPr="00BC2DBA">
              <w:rPr>
                <w:rFonts w:ascii="Times New Roman" w:hAnsi="Times New Roman" w:cs="Times New Roman"/>
                <w:color w:val="000000"/>
              </w:rPr>
              <w:t>наличии)</w:t>
            </w:r>
          </w:p>
        </w:tc>
      </w:tr>
      <w:tr w:rsidR="00B335FF" w14:paraId="5ADC8D8B" w14:textId="77777777" w:rsidTr="005F0FC6">
        <w:tc>
          <w:tcPr>
            <w:tcW w:w="1229" w:type="dxa"/>
            <w:vMerge/>
            <w:tcBorders>
              <w:left w:val="single" w:sz="4" w:space="0" w:color="auto"/>
              <w:right w:val="single" w:sz="4" w:space="0" w:color="auto"/>
            </w:tcBorders>
          </w:tcPr>
          <w:p w14:paraId="531EFB38"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66987174" w14:textId="4209FCBA" w:rsidR="00B335FF" w:rsidRPr="005772D3" w:rsidRDefault="00B335FF" w:rsidP="004808FD">
            <w:pPr>
              <w:rPr>
                <w:rFonts w:ascii="Times New Roman" w:eastAsia="Calibri" w:hAnsi="Times New Roman" w:cs="Times New Roman"/>
                <w:b/>
              </w:rPr>
            </w:pPr>
            <w:r>
              <w:rPr>
                <w:rFonts w:ascii="Times New Roman" w:eastAsia="Calibri" w:hAnsi="Times New Roman" w:cs="Times New Roman"/>
              </w:rPr>
              <w:t>З.</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6</w:t>
            </w:r>
            <w:r w:rsidRPr="00EE116A">
              <w:rPr>
                <w:rFonts w:ascii="Times New Roman" w:eastAsia="Calibri" w:hAnsi="Times New Roman" w:cs="Times New Roman"/>
              </w:rPr>
              <w:t>.</w:t>
            </w:r>
            <w:r>
              <w:rPr>
                <w:rFonts w:ascii="Times New Roman" w:eastAsia="Calibri" w:hAnsi="Times New Roman" w:cs="Times New Roman"/>
              </w:rPr>
              <w:t>01</w:t>
            </w:r>
          </w:p>
        </w:tc>
        <w:tc>
          <w:tcPr>
            <w:tcW w:w="7556" w:type="dxa"/>
            <w:tcBorders>
              <w:top w:val="single" w:sz="4" w:space="0" w:color="auto"/>
              <w:left w:val="single" w:sz="4" w:space="0" w:color="auto"/>
              <w:bottom w:val="single" w:sz="4" w:space="0" w:color="auto"/>
              <w:right w:val="single" w:sz="4" w:space="0" w:color="auto"/>
            </w:tcBorders>
          </w:tcPr>
          <w:p w14:paraId="01454E61" w14:textId="23B98226" w:rsidR="00B335FF" w:rsidRPr="00E619CB" w:rsidRDefault="00B335FF" w:rsidP="004808FD">
            <w:pPr>
              <w:jc w:val="both"/>
              <w:rPr>
                <w:rFonts w:ascii="Times New Roman" w:hAnsi="Times New Roman" w:cs="Times New Roman"/>
                <w:color w:val="000000"/>
              </w:rPr>
            </w:pPr>
            <w:r w:rsidRPr="00E619CB">
              <w:rPr>
                <w:rFonts w:ascii="Times New Roman" w:hAnsi="Times New Roman"/>
              </w:rPr>
              <w:t>требования</w:t>
            </w:r>
            <w:r w:rsidR="00283654">
              <w:rPr>
                <w:rFonts w:ascii="Times New Roman" w:hAnsi="Times New Roman"/>
              </w:rPr>
              <w:t xml:space="preserve"> </w:t>
            </w:r>
            <w:r w:rsidRPr="00E619CB">
              <w:rPr>
                <w:rFonts w:ascii="Times New Roman" w:hAnsi="Times New Roman"/>
              </w:rPr>
              <w:t>нормативных</w:t>
            </w:r>
            <w:r w:rsidR="00283654">
              <w:rPr>
                <w:rFonts w:ascii="Times New Roman" w:hAnsi="Times New Roman"/>
              </w:rPr>
              <w:t xml:space="preserve"> </w:t>
            </w:r>
            <w:r w:rsidRPr="00E619CB">
              <w:rPr>
                <w:rFonts w:ascii="Times New Roman" w:hAnsi="Times New Roman"/>
              </w:rPr>
              <w:t>технических</w:t>
            </w:r>
            <w:r w:rsidR="00283654">
              <w:rPr>
                <w:rFonts w:ascii="Times New Roman" w:hAnsi="Times New Roman"/>
              </w:rPr>
              <w:t xml:space="preserve"> </w:t>
            </w:r>
            <w:r w:rsidRPr="00E619CB">
              <w:rPr>
                <w:rFonts w:ascii="Times New Roman" w:hAnsi="Times New Roman"/>
              </w:rPr>
              <w:t>и</w:t>
            </w:r>
            <w:r w:rsidR="00283654">
              <w:rPr>
                <w:rFonts w:ascii="Times New Roman" w:hAnsi="Times New Roman"/>
              </w:rPr>
              <w:t xml:space="preserve"> </w:t>
            </w:r>
            <w:r w:rsidRPr="00E619CB">
              <w:rPr>
                <w:rFonts w:ascii="Times New Roman" w:hAnsi="Times New Roman"/>
              </w:rPr>
              <w:t>руководящих</w:t>
            </w:r>
            <w:r w:rsidR="00283654">
              <w:rPr>
                <w:rFonts w:ascii="Times New Roman" w:hAnsi="Times New Roman"/>
              </w:rPr>
              <w:t xml:space="preserve"> </w:t>
            </w:r>
            <w:r w:rsidRPr="00E619CB">
              <w:rPr>
                <w:rFonts w:ascii="Times New Roman" w:hAnsi="Times New Roman"/>
              </w:rPr>
              <w:t>документов</w:t>
            </w:r>
            <w:r w:rsidR="00283654">
              <w:rPr>
                <w:rFonts w:ascii="Times New Roman" w:hAnsi="Times New Roman"/>
              </w:rPr>
              <w:t xml:space="preserve"> </w:t>
            </w:r>
            <w:r w:rsidRPr="00E619CB">
              <w:rPr>
                <w:rFonts w:ascii="Times New Roman" w:hAnsi="Times New Roman"/>
              </w:rPr>
              <w:t>по</w:t>
            </w:r>
            <w:r w:rsidR="00283654">
              <w:rPr>
                <w:rFonts w:ascii="Times New Roman" w:hAnsi="Times New Roman"/>
              </w:rPr>
              <w:t xml:space="preserve"> </w:t>
            </w:r>
            <w:r w:rsidRPr="00E619CB">
              <w:rPr>
                <w:rFonts w:ascii="Times New Roman" w:hAnsi="Times New Roman"/>
              </w:rPr>
              <w:t>охране</w:t>
            </w:r>
            <w:r w:rsidR="00283654">
              <w:rPr>
                <w:rFonts w:ascii="Times New Roman" w:hAnsi="Times New Roman"/>
              </w:rPr>
              <w:t xml:space="preserve"> </w:t>
            </w:r>
            <w:r w:rsidRPr="00E619CB">
              <w:rPr>
                <w:rFonts w:ascii="Times New Roman" w:hAnsi="Times New Roman"/>
              </w:rPr>
              <w:t>труда,</w:t>
            </w:r>
            <w:r w:rsidR="00283654">
              <w:rPr>
                <w:rFonts w:ascii="Times New Roman" w:hAnsi="Times New Roman"/>
              </w:rPr>
              <w:t xml:space="preserve"> </w:t>
            </w:r>
            <w:r w:rsidRPr="00E619CB">
              <w:rPr>
                <w:rFonts w:ascii="Times New Roman" w:hAnsi="Times New Roman"/>
              </w:rPr>
              <w:t>пожарной</w:t>
            </w:r>
            <w:r w:rsidR="00283654">
              <w:rPr>
                <w:rFonts w:ascii="Times New Roman" w:hAnsi="Times New Roman"/>
              </w:rPr>
              <w:t xml:space="preserve"> </w:t>
            </w:r>
            <w:r w:rsidRPr="00E619CB">
              <w:rPr>
                <w:rFonts w:ascii="Times New Roman" w:hAnsi="Times New Roman"/>
              </w:rPr>
              <w:t>безопасности</w:t>
            </w:r>
            <w:r w:rsidR="00283654">
              <w:rPr>
                <w:rFonts w:ascii="Times New Roman" w:hAnsi="Times New Roman"/>
              </w:rPr>
              <w:t xml:space="preserve"> </w:t>
            </w:r>
            <w:r w:rsidRPr="00E619CB">
              <w:rPr>
                <w:rFonts w:ascii="Times New Roman" w:hAnsi="Times New Roman"/>
              </w:rPr>
              <w:t>и</w:t>
            </w:r>
            <w:r w:rsidR="00283654">
              <w:rPr>
                <w:rFonts w:ascii="Times New Roman" w:hAnsi="Times New Roman"/>
              </w:rPr>
              <w:t xml:space="preserve"> </w:t>
            </w:r>
            <w:r w:rsidRPr="00E619CB">
              <w:rPr>
                <w:rFonts w:ascii="Times New Roman" w:hAnsi="Times New Roman"/>
              </w:rPr>
              <w:t>охране</w:t>
            </w:r>
            <w:r w:rsidR="00283654">
              <w:rPr>
                <w:rFonts w:ascii="Times New Roman" w:hAnsi="Times New Roman"/>
              </w:rPr>
              <w:t xml:space="preserve"> </w:t>
            </w:r>
            <w:r w:rsidRPr="00E619CB">
              <w:rPr>
                <w:rFonts w:ascii="Times New Roman" w:hAnsi="Times New Roman"/>
              </w:rPr>
              <w:t>окружающей</w:t>
            </w:r>
            <w:r w:rsidR="00283654">
              <w:rPr>
                <w:rFonts w:ascii="Times New Roman" w:hAnsi="Times New Roman"/>
              </w:rPr>
              <w:t xml:space="preserve"> </w:t>
            </w:r>
            <w:r w:rsidRPr="00E619CB">
              <w:rPr>
                <w:rFonts w:ascii="Times New Roman" w:hAnsi="Times New Roman"/>
              </w:rPr>
              <w:t>среды</w:t>
            </w:r>
            <w:r w:rsidR="00283654">
              <w:rPr>
                <w:rFonts w:ascii="Times New Roman" w:hAnsi="Times New Roman"/>
              </w:rPr>
              <w:t xml:space="preserve"> </w:t>
            </w:r>
            <w:r w:rsidRPr="00E619CB">
              <w:rPr>
                <w:rFonts w:ascii="Times New Roman" w:hAnsi="Times New Roman"/>
              </w:rPr>
              <w:t>при</w:t>
            </w:r>
            <w:r w:rsidR="00283654">
              <w:rPr>
                <w:rFonts w:ascii="Times New Roman" w:hAnsi="Times New Roman"/>
              </w:rPr>
              <w:t xml:space="preserve"> </w:t>
            </w:r>
            <w:r w:rsidRPr="00E619CB">
              <w:rPr>
                <w:rFonts w:ascii="Times New Roman" w:hAnsi="Times New Roman"/>
              </w:rPr>
              <w:t>производстве</w:t>
            </w:r>
            <w:r w:rsidR="00283654">
              <w:rPr>
                <w:rFonts w:ascii="Times New Roman" w:hAnsi="Times New Roman"/>
              </w:rPr>
              <w:t xml:space="preserve"> </w:t>
            </w:r>
            <w:r w:rsidRPr="00E619CB">
              <w:rPr>
                <w:rFonts w:ascii="Times New Roman" w:hAnsi="Times New Roman"/>
              </w:rPr>
              <w:t>строительных</w:t>
            </w:r>
            <w:r w:rsidR="00283654">
              <w:rPr>
                <w:rFonts w:ascii="Times New Roman" w:hAnsi="Times New Roman"/>
              </w:rPr>
              <w:t xml:space="preserve"> </w:t>
            </w:r>
            <w:r w:rsidRPr="00E619CB">
              <w:rPr>
                <w:rFonts w:ascii="Times New Roman" w:hAnsi="Times New Roman"/>
              </w:rPr>
              <w:t>работ</w:t>
            </w:r>
          </w:p>
        </w:tc>
      </w:tr>
      <w:tr w:rsidR="00B335FF" w14:paraId="068AF3EA" w14:textId="77777777" w:rsidTr="005F0FC6">
        <w:tc>
          <w:tcPr>
            <w:tcW w:w="1229" w:type="dxa"/>
            <w:vMerge/>
            <w:tcBorders>
              <w:left w:val="single" w:sz="4" w:space="0" w:color="auto"/>
              <w:right w:val="single" w:sz="4" w:space="0" w:color="auto"/>
            </w:tcBorders>
          </w:tcPr>
          <w:p w14:paraId="5A2EF113"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5E35A91" w14:textId="2F33D2FD" w:rsidR="00B335FF" w:rsidRPr="005772D3" w:rsidRDefault="00B335FF" w:rsidP="004808FD">
            <w:pPr>
              <w:rPr>
                <w:rFonts w:ascii="Times New Roman" w:eastAsia="Calibri" w:hAnsi="Times New Roman" w:cs="Times New Roman"/>
                <w:b/>
              </w:rPr>
            </w:pPr>
            <w:r>
              <w:rPr>
                <w:rFonts w:ascii="Times New Roman" w:eastAsia="Calibri" w:hAnsi="Times New Roman" w:cs="Times New Roman"/>
              </w:rPr>
              <w:t>З.</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6</w:t>
            </w:r>
            <w:r w:rsidRPr="00EE116A">
              <w:rPr>
                <w:rFonts w:ascii="Times New Roman" w:eastAsia="Calibri" w:hAnsi="Times New Roman" w:cs="Times New Roman"/>
              </w:rPr>
              <w:t>.</w:t>
            </w:r>
            <w:r>
              <w:rPr>
                <w:rFonts w:ascii="Times New Roman" w:eastAsia="Calibri" w:hAnsi="Times New Roman" w:cs="Times New Roman"/>
              </w:rPr>
              <w:t>02</w:t>
            </w:r>
          </w:p>
        </w:tc>
        <w:tc>
          <w:tcPr>
            <w:tcW w:w="7556" w:type="dxa"/>
            <w:tcBorders>
              <w:top w:val="single" w:sz="4" w:space="0" w:color="auto"/>
              <w:left w:val="single" w:sz="4" w:space="0" w:color="auto"/>
              <w:bottom w:val="single" w:sz="4" w:space="0" w:color="auto"/>
              <w:right w:val="single" w:sz="4" w:space="0" w:color="auto"/>
            </w:tcBorders>
          </w:tcPr>
          <w:p w14:paraId="0E163F66" w14:textId="0E6D799D" w:rsidR="00B335FF" w:rsidRPr="00476DFB" w:rsidRDefault="00B335FF" w:rsidP="004808FD">
            <w:pPr>
              <w:jc w:val="both"/>
              <w:rPr>
                <w:rFonts w:ascii="Times New Roman" w:hAnsi="Times New Roman" w:cs="Times New Roman"/>
                <w:color w:val="000000"/>
              </w:rPr>
            </w:pPr>
            <w:r w:rsidRPr="00476DFB">
              <w:rPr>
                <w:rFonts w:ascii="Times New Roman" w:hAnsi="Times New Roman"/>
              </w:rPr>
              <w:t>вредные</w:t>
            </w:r>
            <w:r w:rsidR="00283654">
              <w:rPr>
                <w:rFonts w:ascii="Times New Roman" w:hAnsi="Times New Roman"/>
              </w:rPr>
              <w:t xml:space="preserve"> </w:t>
            </w:r>
            <w:r w:rsidRPr="00476DFB">
              <w:rPr>
                <w:rFonts w:ascii="Times New Roman" w:hAnsi="Times New Roman"/>
              </w:rPr>
              <w:t>и</w:t>
            </w:r>
            <w:r w:rsidR="00283654">
              <w:rPr>
                <w:rFonts w:ascii="Times New Roman" w:hAnsi="Times New Roman"/>
              </w:rPr>
              <w:t xml:space="preserve"> </w:t>
            </w:r>
            <w:r w:rsidRPr="00476DFB">
              <w:rPr>
                <w:rFonts w:ascii="Times New Roman" w:hAnsi="Times New Roman"/>
              </w:rPr>
              <w:t>опасные</w:t>
            </w:r>
            <w:r w:rsidR="00283654">
              <w:rPr>
                <w:rFonts w:ascii="Times New Roman" w:hAnsi="Times New Roman"/>
              </w:rPr>
              <w:t xml:space="preserve"> </w:t>
            </w:r>
            <w:r w:rsidRPr="00476DFB">
              <w:rPr>
                <w:rFonts w:ascii="Times New Roman" w:hAnsi="Times New Roman"/>
              </w:rPr>
              <w:t>факторы</w:t>
            </w:r>
            <w:r w:rsidR="00283654">
              <w:rPr>
                <w:rFonts w:ascii="Times New Roman" w:hAnsi="Times New Roman"/>
              </w:rPr>
              <w:t xml:space="preserve"> </w:t>
            </w:r>
            <w:r w:rsidRPr="00476DFB">
              <w:rPr>
                <w:rFonts w:ascii="Times New Roman" w:hAnsi="Times New Roman"/>
              </w:rPr>
              <w:t>воздействия</w:t>
            </w:r>
            <w:r w:rsidR="00283654">
              <w:rPr>
                <w:rFonts w:ascii="Times New Roman" w:hAnsi="Times New Roman"/>
              </w:rPr>
              <w:t xml:space="preserve"> </w:t>
            </w:r>
            <w:r w:rsidRPr="00476DFB">
              <w:rPr>
                <w:rFonts w:ascii="Times New Roman" w:hAnsi="Times New Roman"/>
              </w:rPr>
              <w:t>производства</w:t>
            </w:r>
            <w:r w:rsidR="00283654">
              <w:rPr>
                <w:rFonts w:ascii="Times New Roman" w:hAnsi="Times New Roman"/>
              </w:rPr>
              <w:t xml:space="preserve"> </w:t>
            </w:r>
            <w:r w:rsidRPr="00476DFB">
              <w:rPr>
                <w:rFonts w:ascii="Times New Roman" w:hAnsi="Times New Roman"/>
              </w:rPr>
              <w:t>вида</w:t>
            </w:r>
            <w:r w:rsidR="00283654">
              <w:rPr>
                <w:rFonts w:ascii="Times New Roman" w:hAnsi="Times New Roman"/>
              </w:rPr>
              <w:t xml:space="preserve"> </w:t>
            </w:r>
            <w:r w:rsidRPr="00476DFB">
              <w:rPr>
                <w:rFonts w:ascii="Times New Roman" w:hAnsi="Times New Roman"/>
              </w:rPr>
              <w:t>строительных</w:t>
            </w:r>
            <w:r w:rsidR="00283654">
              <w:rPr>
                <w:rFonts w:ascii="Times New Roman" w:hAnsi="Times New Roman"/>
              </w:rPr>
              <w:t xml:space="preserve"> </w:t>
            </w:r>
            <w:r w:rsidRPr="00476DFB">
              <w:rPr>
                <w:rFonts w:ascii="Times New Roman" w:hAnsi="Times New Roman"/>
              </w:rPr>
              <w:t>работ</w:t>
            </w:r>
            <w:r w:rsidR="00283654">
              <w:rPr>
                <w:rFonts w:ascii="Times New Roman" w:hAnsi="Times New Roman"/>
              </w:rPr>
              <w:t xml:space="preserve"> </w:t>
            </w:r>
            <w:r w:rsidRPr="00476DFB">
              <w:rPr>
                <w:rFonts w:ascii="Times New Roman" w:hAnsi="Times New Roman"/>
              </w:rPr>
              <w:t>на</w:t>
            </w:r>
            <w:r w:rsidR="00283654">
              <w:rPr>
                <w:rFonts w:ascii="Times New Roman" w:hAnsi="Times New Roman"/>
              </w:rPr>
              <w:t xml:space="preserve"> </w:t>
            </w:r>
            <w:r w:rsidRPr="00476DFB">
              <w:rPr>
                <w:rFonts w:ascii="Times New Roman" w:hAnsi="Times New Roman"/>
              </w:rPr>
              <w:t>работников</w:t>
            </w:r>
            <w:r w:rsidR="00283654">
              <w:rPr>
                <w:rFonts w:ascii="Times New Roman" w:hAnsi="Times New Roman"/>
              </w:rPr>
              <w:t xml:space="preserve"> </w:t>
            </w:r>
            <w:r w:rsidRPr="00476DFB">
              <w:rPr>
                <w:rFonts w:ascii="Times New Roman" w:hAnsi="Times New Roman"/>
              </w:rPr>
              <w:t>и</w:t>
            </w:r>
            <w:r w:rsidR="00283654">
              <w:rPr>
                <w:rFonts w:ascii="Times New Roman" w:hAnsi="Times New Roman"/>
              </w:rPr>
              <w:t xml:space="preserve"> </w:t>
            </w:r>
            <w:r w:rsidRPr="00476DFB">
              <w:rPr>
                <w:rFonts w:ascii="Times New Roman" w:hAnsi="Times New Roman"/>
              </w:rPr>
              <w:t>окружающую</w:t>
            </w:r>
            <w:r w:rsidR="00283654">
              <w:rPr>
                <w:rFonts w:ascii="Times New Roman" w:hAnsi="Times New Roman"/>
              </w:rPr>
              <w:t xml:space="preserve"> </w:t>
            </w:r>
            <w:r w:rsidRPr="00476DFB">
              <w:rPr>
                <w:rFonts w:ascii="Times New Roman" w:hAnsi="Times New Roman"/>
              </w:rPr>
              <w:t>среду,</w:t>
            </w:r>
            <w:r w:rsidR="00283654">
              <w:rPr>
                <w:rFonts w:ascii="Times New Roman" w:hAnsi="Times New Roman"/>
              </w:rPr>
              <w:t xml:space="preserve"> </w:t>
            </w:r>
            <w:r w:rsidRPr="00476DFB">
              <w:rPr>
                <w:rFonts w:ascii="Times New Roman" w:hAnsi="Times New Roman"/>
              </w:rPr>
              <w:t>методы</w:t>
            </w:r>
            <w:r w:rsidR="00283654">
              <w:rPr>
                <w:rFonts w:ascii="Times New Roman" w:hAnsi="Times New Roman"/>
              </w:rPr>
              <w:t xml:space="preserve"> </w:t>
            </w:r>
            <w:r w:rsidRPr="00476DFB">
              <w:rPr>
                <w:rFonts w:ascii="Times New Roman" w:hAnsi="Times New Roman"/>
              </w:rPr>
              <w:t>и</w:t>
            </w:r>
            <w:r w:rsidR="00283654">
              <w:rPr>
                <w:rFonts w:ascii="Times New Roman" w:hAnsi="Times New Roman"/>
              </w:rPr>
              <w:t xml:space="preserve"> </w:t>
            </w:r>
            <w:r w:rsidRPr="00476DFB">
              <w:rPr>
                <w:rFonts w:ascii="Times New Roman" w:hAnsi="Times New Roman"/>
              </w:rPr>
              <w:t>средства</w:t>
            </w:r>
            <w:r w:rsidR="00283654">
              <w:rPr>
                <w:rFonts w:ascii="Times New Roman" w:hAnsi="Times New Roman"/>
              </w:rPr>
              <w:t xml:space="preserve"> </w:t>
            </w:r>
            <w:r w:rsidRPr="00476DFB">
              <w:rPr>
                <w:rFonts w:ascii="Times New Roman" w:hAnsi="Times New Roman"/>
              </w:rPr>
              <w:t>их</w:t>
            </w:r>
            <w:r w:rsidR="00283654">
              <w:rPr>
                <w:rFonts w:ascii="Times New Roman" w:hAnsi="Times New Roman"/>
              </w:rPr>
              <w:t xml:space="preserve"> </w:t>
            </w:r>
            <w:r w:rsidRPr="00476DFB">
              <w:rPr>
                <w:rFonts w:ascii="Times New Roman" w:hAnsi="Times New Roman"/>
              </w:rPr>
              <w:t>минимизации</w:t>
            </w:r>
            <w:r w:rsidR="00283654">
              <w:rPr>
                <w:rFonts w:ascii="Times New Roman" w:hAnsi="Times New Roman"/>
              </w:rPr>
              <w:t xml:space="preserve"> </w:t>
            </w:r>
            <w:r w:rsidRPr="00476DFB">
              <w:rPr>
                <w:rFonts w:ascii="Times New Roman" w:hAnsi="Times New Roman"/>
              </w:rPr>
              <w:t>и</w:t>
            </w:r>
            <w:r w:rsidR="00283654">
              <w:rPr>
                <w:rFonts w:ascii="Times New Roman" w:hAnsi="Times New Roman"/>
              </w:rPr>
              <w:t xml:space="preserve"> </w:t>
            </w:r>
            <w:r w:rsidRPr="00476DFB">
              <w:rPr>
                <w:rFonts w:ascii="Times New Roman" w:hAnsi="Times New Roman"/>
              </w:rPr>
              <w:t>предотвращения</w:t>
            </w:r>
          </w:p>
        </w:tc>
      </w:tr>
      <w:tr w:rsidR="00B335FF" w14:paraId="57895918" w14:textId="77777777" w:rsidTr="005F0FC6">
        <w:tc>
          <w:tcPr>
            <w:tcW w:w="1229" w:type="dxa"/>
            <w:vMerge/>
            <w:tcBorders>
              <w:left w:val="single" w:sz="4" w:space="0" w:color="auto"/>
              <w:right w:val="single" w:sz="4" w:space="0" w:color="auto"/>
            </w:tcBorders>
          </w:tcPr>
          <w:p w14:paraId="1BBC12E7"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192DF8EB" w14:textId="4470CECC" w:rsidR="00B335FF" w:rsidRPr="005772D3" w:rsidRDefault="00B335FF" w:rsidP="004808FD">
            <w:pPr>
              <w:rPr>
                <w:rFonts w:ascii="Times New Roman" w:eastAsia="Calibri" w:hAnsi="Times New Roman" w:cs="Times New Roman"/>
                <w:b/>
              </w:rPr>
            </w:pPr>
            <w:r>
              <w:rPr>
                <w:rFonts w:ascii="Times New Roman" w:eastAsia="Calibri" w:hAnsi="Times New Roman" w:cs="Times New Roman"/>
              </w:rPr>
              <w:t>З</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6</w:t>
            </w:r>
            <w:r w:rsidRPr="00EE116A">
              <w:rPr>
                <w:rFonts w:ascii="Times New Roman" w:eastAsia="Calibri" w:hAnsi="Times New Roman" w:cs="Times New Roman"/>
              </w:rPr>
              <w:t>.</w:t>
            </w:r>
            <w:r>
              <w:rPr>
                <w:rFonts w:ascii="Times New Roman" w:eastAsia="Calibri" w:hAnsi="Times New Roman" w:cs="Times New Roman"/>
              </w:rPr>
              <w:t>03</w:t>
            </w:r>
          </w:p>
        </w:tc>
        <w:tc>
          <w:tcPr>
            <w:tcW w:w="7556" w:type="dxa"/>
            <w:tcBorders>
              <w:top w:val="single" w:sz="4" w:space="0" w:color="auto"/>
              <w:left w:val="single" w:sz="4" w:space="0" w:color="auto"/>
              <w:bottom w:val="single" w:sz="4" w:space="0" w:color="auto"/>
              <w:right w:val="single" w:sz="4" w:space="0" w:color="auto"/>
            </w:tcBorders>
          </w:tcPr>
          <w:p w14:paraId="13B31069" w14:textId="184831DA" w:rsidR="00B335FF" w:rsidRPr="00476DFB" w:rsidRDefault="00B335FF" w:rsidP="004808FD">
            <w:pPr>
              <w:jc w:val="both"/>
              <w:rPr>
                <w:rFonts w:ascii="Times New Roman" w:hAnsi="Times New Roman" w:cs="Times New Roman"/>
                <w:color w:val="000000"/>
              </w:rPr>
            </w:pPr>
            <w:r w:rsidRPr="00BB6384">
              <w:rPr>
                <w:rFonts w:ascii="Times New Roman" w:hAnsi="Times New Roman" w:cs="Times New Roman"/>
              </w:rPr>
              <w:t>т</w:t>
            </w:r>
            <w:r w:rsidRPr="00476DFB">
              <w:rPr>
                <w:rFonts w:ascii="Times New Roman" w:hAnsi="Times New Roman"/>
              </w:rPr>
              <w:t>ребования</w:t>
            </w:r>
            <w:r w:rsidR="00283654">
              <w:rPr>
                <w:rFonts w:ascii="Times New Roman" w:hAnsi="Times New Roman"/>
              </w:rPr>
              <w:t xml:space="preserve"> </w:t>
            </w:r>
            <w:r w:rsidRPr="00476DFB">
              <w:rPr>
                <w:rFonts w:ascii="Times New Roman" w:hAnsi="Times New Roman"/>
              </w:rPr>
              <w:t>нормативных</w:t>
            </w:r>
            <w:r w:rsidR="00283654">
              <w:rPr>
                <w:rFonts w:ascii="Times New Roman" w:hAnsi="Times New Roman"/>
              </w:rPr>
              <w:t xml:space="preserve"> </w:t>
            </w:r>
            <w:r w:rsidRPr="00476DFB">
              <w:rPr>
                <w:rFonts w:ascii="Times New Roman" w:hAnsi="Times New Roman"/>
              </w:rPr>
              <w:t>правовых</w:t>
            </w:r>
            <w:r w:rsidR="00283654">
              <w:rPr>
                <w:rFonts w:ascii="Times New Roman" w:hAnsi="Times New Roman"/>
              </w:rPr>
              <w:t xml:space="preserve"> </w:t>
            </w:r>
            <w:r w:rsidRPr="00476DFB">
              <w:rPr>
                <w:rFonts w:ascii="Times New Roman" w:hAnsi="Times New Roman"/>
              </w:rPr>
              <w:t>актов</w:t>
            </w:r>
            <w:r w:rsidR="00283654">
              <w:rPr>
                <w:rFonts w:ascii="Times New Roman" w:hAnsi="Times New Roman"/>
              </w:rPr>
              <w:t xml:space="preserve"> </w:t>
            </w:r>
            <w:r w:rsidRPr="00476DFB">
              <w:rPr>
                <w:rFonts w:ascii="Times New Roman" w:hAnsi="Times New Roman"/>
              </w:rPr>
              <w:t>и</w:t>
            </w:r>
            <w:r w:rsidR="00283654">
              <w:rPr>
                <w:rFonts w:ascii="Times New Roman" w:hAnsi="Times New Roman"/>
              </w:rPr>
              <w:t xml:space="preserve"> </w:t>
            </w:r>
            <w:r w:rsidRPr="00476DFB">
              <w:rPr>
                <w:rFonts w:ascii="Times New Roman" w:hAnsi="Times New Roman"/>
              </w:rPr>
              <w:t>руководящих</w:t>
            </w:r>
            <w:r w:rsidR="00283654">
              <w:rPr>
                <w:rFonts w:ascii="Times New Roman" w:hAnsi="Times New Roman"/>
              </w:rPr>
              <w:t xml:space="preserve"> </w:t>
            </w:r>
            <w:r w:rsidRPr="00476DFB">
              <w:rPr>
                <w:rFonts w:ascii="Times New Roman" w:hAnsi="Times New Roman"/>
              </w:rPr>
              <w:t>документов</w:t>
            </w:r>
            <w:r w:rsidR="00283654">
              <w:rPr>
                <w:rFonts w:ascii="Times New Roman" w:hAnsi="Times New Roman"/>
              </w:rPr>
              <w:t xml:space="preserve"> </w:t>
            </w:r>
            <w:r w:rsidRPr="00476DFB">
              <w:rPr>
                <w:rFonts w:ascii="Times New Roman" w:hAnsi="Times New Roman"/>
              </w:rPr>
              <w:t>в</w:t>
            </w:r>
            <w:r w:rsidR="00283654">
              <w:rPr>
                <w:rFonts w:ascii="Times New Roman" w:hAnsi="Times New Roman"/>
              </w:rPr>
              <w:t xml:space="preserve"> </w:t>
            </w:r>
            <w:r w:rsidRPr="00476DFB">
              <w:rPr>
                <w:rFonts w:ascii="Times New Roman" w:hAnsi="Times New Roman"/>
              </w:rPr>
              <w:t>области</w:t>
            </w:r>
            <w:r w:rsidR="00283654">
              <w:rPr>
                <w:rFonts w:ascii="Times New Roman" w:hAnsi="Times New Roman"/>
              </w:rPr>
              <w:t xml:space="preserve"> </w:t>
            </w:r>
            <w:r w:rsidRPr="00476DFB">
              <w:rPr>
                <w:rFonts w:ascii="Times New Roman" w:hAnsi="Times New Roman"/>
              </w:rPr>
              <w:t>специальной</w:t>
            </w:r>
            <w:r w:rsidR="00283654">
              <w:rPr>
                <w:rFonts w:ascii="Times New Roman" w:hAnsi="Times New Roman"/>
              </w:rPr>
              <w:t xml:space="preserve"> </w:t>
            </w:r>
            <w:r w:rsidRPr="00476DFB">
              <w:rPr>
                <w:rFonts w:ascii="Times New Roman" w:hAnsi="Times New Roman"/>
              </w:rPr>
              <w:t>оценки</w:t>
            </w:r>
            <w:r w:rsidR="00283654">
              <w:rPr>
                <w:rFonts w:ascii="Times New Roman" w:hAnsi="Times New Roman"/>
              </w:rPr>
              <w:t xml:space="preserve"> </w:t>
            </w:r>
            <w:r w:rsidRPr="00476DFB">
              <w:rPr>
                <w:rFonts w:ascii="Times New Roman" w:hAnsi="Times New Roman"/>
              </w:rPr>
              <w:t>условий</w:t>
            </w:r>
            <w:r w:rsidR="00283654">
              <w:rPr>
                <w:rFonts w:ascii="Times New Roman" w:hAnsi="Times New Roman"/>
              </w:rPr>
              <w:t xml:space="preserve"> </w:t>
            </w:r>
            <w:r w:rsidRPr="00476DFB">
              <w:rPr>
                <w:rFonts w:ascii="Times New Roman" w:hAnsi="Times New Roman"/>
              </w:rPr>
              <w:t>труда</w:t>
            </w:r>
            <w:r w:rsidR="00283654">
              <w:rPr>
                <w:rFonts w:ascii="Times New Roman" w:hAnsi="Times New Roman"/>
              </w:rPr>
              <w:t xml:space="preserve"> </w:t>
            </w:r>
            <w:r w:rsidRPr="00476DFB">
              <w:rPr>
                <w:rFonts w:ascii="Times New Roman" w:hAnsi="Times New Roman"/>
              </w:rPr>
              <w:t>к</w:t>
            </w:r>
            <w:r w:rsidR="00283654">
              <w:rPr>
                <w:rFonts w:ascii="Times New Roman" w:hAnsi="Times New Roman"/>
              </w:rPr>
              <w:t xml:space="preserve"> </w:t>
            </w:r>
            <w:r w:rsidRPr="00476DFB">
              <w:rPr>
                <w:rFonts w:ascii="Times New Roman" w:hAnsi="Times New Roman"/>
              </w:rPr>
              <w:t>порядку</w:t>
            </w:r>
            <w:r w:rsidR="00283654">
              <w:rPr>
                <w:rFonts w:ascii="Times New Roman" w:hAnsi="Times New Roman"/>
              </w:rPr>
              <w:t xml:space="preserve"> </w:t>
            </w:r>
            <w:r w:rsidRPr="00476DFB">
              <w:rPr>
                <w:rFonts w:ascii="Times New Roman" w:hAnsi="Times New Roman"/>
              </w:rPr>
              <w:t>проведения</w:t>
            </w:r>
            <w:r w:rsidR="00283654">
              <w:rPr>
                <w:rFonts w:ascii="Times New Roman" w:hAnsi="Times New Roman"/>
              </w:rPr>
              <w:t xml:space="preserve"> </w:t>
            </w:r>
            <w:r w:rsidRPr="00476DFB">
              <w:rPr>
                <w:rFonts w:ascii="Times New Roman" w:hAnsi="Times New Roman"/>
              </w:rPr>
              <w:t>и</w:t>
            </w:r>
            <w:r w:rsidR="00283654">
              <w:rPr>
                <w:rFonts w:ascii="Times New Roman" w:hAnsi="Times New Roman"/>
              </w:rPr>
              <w:t xml:space="preserve"> </w:t>
            </w:r>
            <w:r w:rsidRPr="00476DFB">
              <w:rPr>
                <w:rFonts w:ascii="Times New Roman" w:hAnsi="Times New Roman"/>
              </w:rPr>
              <w:t>документальному</w:t>
            </w:r>
            <w:r w:rsidR="00283654">
              <w:rPr>
                <w:rFonts w:ascii="Times New Roman" w:hAnsi="Times New Roman"/>
              </w:rPr>
              <w:t xml:space="preserve"> </w:t>
            </w:r>
            <w:r w:rsidRPr="00476DFB">
              <w:rPr>
                <w:rFonts w:ascii="Times New Roman" w:hAnsi="Times New Roman"/>
              </w:rPr>
              <w:t>оформлению</w:t>
            </w:r>
            <w:r w:rsidR="00283654">
              <w:rPr>
                <w:rFonts w:ascii="Times New Roman" w:hAnsi="Times New Roman"/>
              </w:rPr>
              <w:t xml:space="preserve"> </w:t>
            </w:r>
            <w:r w:rsidRPr="00476DFB">
              <w:rPr>
                <w:rFonts w:ascii="Times New Roman" w:hAnsi="Times New Roman"/>
              </w:rPr>
              <w:t>специальной</w:t>
            </w:r>
            <w:r w:rsidR="00283654">
              <w:rPr>
                <w:rFonts w:ascii="Times New Roman" w:hAnsi="Times New Roman"/>
              </w:rPr>
              <w:t xml:space="preserve"> </w:t>
            </w:r>
            <w:r w:rsidRPr="00476DFB">
              <w:rPr>
                <w:rFonts w:ascii="Times New Roman" w:hAnsi="Times New Roman"/>
              </w:rPr>
              <w:t>оценки</w:t>
            </w:r>
            <w:r w:rsidR="00283654">
              <w:rPr>
                <w:rFonts w:ascii="Times New Roman" w:hAnsi="Times New Roman"/>
              </w:rPr>
              <w:t xml:space="preserve"> </w:t>
            </w:r>
            <w:r w:rsidRPr="00476DFB">
              <w:rPr>
                <w:rFonts w:ascii="Times New Roman" w:hAnsi="Times New Roman"/>
              </w:rPr>
              <w:t>условий</w:t>
            </w:r>
            <w:r w:rsidR="00283654">
              <w:rPr>
                <w:rFonts w:ascii="Times New Roman" w:hAnsi="Times New Roman"/>
              </w:rPr>
              <w:t xml:space="preserve"> </w:t>
            </w:r>
            <w:r w:rsidRPr="00476DFB">
              <w:rPr>
                <w:rFonts w:ascii="Times New Roman" w:hAnsi="Times New Roman"/>
              </w:rPr>
              <w:t>труда;</w:t>
            </w:r>
          </w:p>
        </w:tc>
      </w:tr>
      <w:tr w:rsidR="00B335FF" w14:paraId="48F841F7" w14:textId="77777777" w:rsidTr="005F0FC6">
        <w:tc>
          <w:tcPr>
            <w:tcW w:w="1229" w:type="dxa"/>
            <w:vMerge/>
            <w:tcBorders>
              <w:left w:val="single" w:sz="4" w:space="0" w:color="auto"/>
              <w:right w:val="single" w:sz="4" w:space="0" w:color="auto"/>
            </w:tcBorders>
          </w:tcPr>
          <w:p w14:paraId="4B2BDC76"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6CB58689" w14:textId="2306B06F" w:rsidR="00B335FF" w:rsidRDefault="00B335FF" w:rsidP="004808FD">
            <w:pPr>
              <w:rPr>
                <w:rFonts w:ascii="Times New Roman" w:eastAsia="Calibri" w:hAnsi="Times New Roman" w:cs="Times New Roman"/>
              </w:rPr>
            </w:pPr>
            <w:r>
              <w:rPr>
                <w:rFonts w:ascii="Times New Roman" w:eastAsia="Calibri" w:hAnsi="Times New Roman" w:cs="Times New Roman"/>
              </w:rPr>
              <w:t>З.</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7</w:t>
            </w:r>
            <w:r w:rsidRPr="00EE116A">
              <w:rPr>
                <w:rFonts w:ascii="Times New Roman" w:eastAsia="Calibri" w:hAnsi="Times New Roman" w:cs="Times New Roman"/>
              </w:rPr>
              <w:t>.</w:t>
            </w:r>
            <w:r>
              <w:rPr>
                <w:rFonts w:ascii="Times New Roman" w:eastAsia="Calibri" w:hAnsi="Times New Roman" w:cs="Times New Roman"/>
              </w:rPr>
              <w:t>01</w:t>
            </w:r>
          </w:p>
        </w:tc>
        <w:tc>
          <w:tcPr>
            <w:tcW w:w="7556" w:type="dxa"/>
            <w:tcBorders>
              <w:top w:val="single" w:sz="4" w:space="0" w:color="auto"/>
              <w:left w:val="single" w:sz="4" w:space="0" w:color="auto"/>
              <w:bottom w:val="single" w:sz="4" w:space="0" w:color="auto"/>
              <w:right w:val="single" w:sz="4" w:space="0" w:color="auto"/>
            </w:tcBorders>
          </w:tcPr>
          <w:p w14:paraId="0AF736A6" w14:textId="6DCE0D84" w:rsidR="00B335FF" w:rsidRPr="00BC2DBA" w:rsidRDefault="00B335FF" w:rsidP="004808FD">
            <w:pPr>
              <w:jc w:val="both"/>
              <w:rPr>
                <w:rFonts w:ascii="Times New Roman" w:hAnsi="Times New Roman" w:cs="Times New Roman"/>
                <w:color w:val="000000"/>
              </w:rPr>
            </w:pPr>
            <w:r w:rsidRPr="001E530F">
              <w:rPr>
                <w:rFonts w:ascii="Times New Roman" w:hAnsi="Times New Roman"/>
              </w:rPr>
              <w:t>геодезические</w:t>
            </w:r>
            <w:r w:rsidR="00283654">
              <w:rPr>
                <w:rFonts w:ascii="Times New Roman" w:hAnsi="Times New Roman"/>
              </w:rPr>
              <w:t xml:space="preserve"> </w:t>
            </w:r>
            <w:r w:rsidRPr="001E530F">
              <w:rPr>
                <w:rFonts w:ascii="Times New Roman" w:hAnsi="Times New Roman"/>
              </w:rPr>
              <w:t>приборы</w:t>
            </w:r>
            <w:r w:rsidR="00283654">
              <w:rPr>
                <w:rFonts w:ascii="Times New Roman" w:hAnsi="Times New Roman"/>
              </w:rPr>
              <w:t xml:space="preserve"> </w:t>
            </w:r>
            <w:r w:rsidRPr="001E530F">
              <w:rPr>
                <w:rFonts w:ascii="Times New Roman" w:hAnsi="Times New Roman"/>
              </w:rPr>
              <w:t>и</w:t>
            </w:r>
            <w:r w:rsidR="00283654">
              <w:rPr>
                <w:rFonts w:ascii="Times New Roman" w:hAnsi="Times New Roman"/>
              </w:rPr>
              <w:t xml:space="preserve"> </w:t>
            </w:r>
            <w:r w:rsidRPr="001E530F">
              <w:rPr>
                <w:rFonts w:ascii="Times New Roman" w:hAnsi="Times New Roman"/>
              </w:rPr>
              <w:t>инструменты</w:t>
            </w:r>
          </w:p>
        </w:tc>
      </w:tr>
      <w:tr w:rsidR="00B335FF" w14:paraId="03B502A2" w14:textId="77777777" w:rsidTr="005F0FC6">
        <w:tc>
          <w:tcPr>
            <w:tcW w:w="1229" w:type="dxa"/>
            <w:vMerge/>
            <w:tcBorders>
              <w:left w:val="single" w:sz="4" w:space="0" w:color="auto"/>
              <w:right w:val="single" w:sz="4" w:space="0" w:color="auto"/>
            </w:tcBorders>
          </w:tcPr>
          <w:p w14:paraId="77077B64"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7515A349" w14:textId="5D154CF7" w:rsidR="00B335FF" w:rsidRDefault="00B335FF" w:rsidP="004808FD">
            <w:pPr>
              <w:rPr>
                <w:rFonts w:ascii="Times New Roman" w:eastAsia="Calibri" w:hAnsi="Times New Roman" w:cs="Times New Roman"/>
              </w:rPr>
            </w:pPr>
            <w:r>
              <w:rPr>
                <w:rFonts w:ascii="Times New Roman" w:eastAsia="Calibri" w:hAnsi="Times New Roman" w:cs="Times New Roman"/>
              </w:rPr>
              <w:t>З</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7</w:t>
            </w:r>
            <w:r w:rsidRPr="00EE116A">
              <w:rPr>
                <w:rFonts w:ascii="Times New Roman" w:eastAsia="Calibri" w:hAnsi="Times New Roman" w:cs="Times New Roman"/>
              </w:rPr>
              <w:t>.</w:t>
            </w:r>
            <w:r>
              <w:rPr>
                <w:rFonts w:ascii="Times New Roman" w:eastAsia="Calibri" w:hAnsi="Times New Roman" w:cs="Times New Roman"/>
              </w:rPr>
              <w:t>02</w:t>
            </w:r>
          </w:p>
        </w:tc>
        <w:tc>
          <w:tcPr>
            <w:tcW w:w="7556" w:type="dxa"/>
            <w:tcBorders>
              <w:top w:val="single" w:sz="4" w:space="0" w:color="auto"/>
              <w:left w:val="single" w:sz="4" w:space="0" w:color="auto"/>
              <w:bottom w:val="single" w:sz="4" w:space="0" w:color="auto"/>
              <w:right w:val="single" w:sz="4" w:space="0" w:color="auto"/>
            </w:tcBorders>
          </w:tcPr>
          <w:p w14:paraId="5A262061" w14:textId="77DA362C" w:rsidR="00B335FF" w:rsidRPr="00BC2DBA" w:rsidRDefault="00B335FF" w:rsidP="004808FD">
            <w:pPr>
              <w:jc w:val="both"/>
              <w:rPr>
                <w:rFonts w:ascii="Times New Roman" w:hAnsi="Times New Roman" w:cs="Times New Roman"/>
                <w:color w:val="000000"/>
              </w:rPr>
            </w:pPr>
            <w:r w:rsidRPr="001E530F">
              <w:rPr>
                <w:rFonts w:ascii="Times New Roman" w:hAnsi="Times New Roman"/>
              </w:rPr>
              <w:t>требования</w:t>
            </w:r>
            <w:r w:rsidR="00283654">
              <w:rPr>
                <w:rFonts w:ascii="Times New Roman" w:hAnsi="Times New Roman"/>
              </w:rPr>
              <w:t xml:space="preserve"> </w:t>
            </w:r>
            <w:r w:rsidRPr="001E530F">
              <w:rPr>
                <w:rFonts w:ascii="Times New Roman" w:hAnsi="Times New Roman"/>
              </w:rPr>
              <w:t>к</w:t>
            </w:r>
            <w:r w:rsidR="00283654">
              <w:rPr>
                <w:rFonts w:ascii="Times New Roman" w:hAnsi="Times New Roman"/>
              </w:rPr>
              <w:t xml:space="preserve"> </w:t>
            </w:r>
            <w:r w:rsidRPr="001E530F">
              <w:rPr>
                <w:rFonts w:ascii="Times New Roman" w:hAnsi="Times New Roman"/>
              </w:rPr>
              <w:t>выполнению</w:t>
            </w:r>
            <w:r w:rsidR="00283654">
              <w:rPr>
                <w:rFonts w:ascii="Times New Roman" w:hAnsi="Times New Roman"/>
              </w:rPr>
              <w:t xml:space="preserve"> </w:t>
            </w:r>
            <w:r w:rsidRPr="001E530F">
              <w:rPr>
                <w:rFonts w:ascii="Times New Roman" w:hAnsi="Times New Roman"/>
              </w:rPr>
              <w:t>съемки</w:t>
            </w:r>
            <w:r w:rsidR="00283654">
              <w:rPr>
                <w:rFonts w:ascii="Times New Roman" w:hAnsi="Times New Roman"/>
              </w:rPr>
              <w:t xml:space="preserve"> </w:t>
            </w:r>
            <w:r w:rsidRPr="001E530F">
              <w:rPr>
                <w:rFonts w:ascii="Times New Roman" w:hAnsi="Times New Roman"/>
              </w:rPr>
              <w:t>зданий</w:t>
            </w:r>
          </w:p>
        </w:tc>
      </w:tr>
      <w:tr w:rsidR="00B335FF" w14:paraId="2013D1F7" w14:textId="77777777" w:rsidTr="005F0FC6">
        <w:tc>
          <w:tcPr>
            <w:tcW w:w="1229" w:type="dxa"/>
            <w:vMerge/>
            <w:tcBorders>
              <w:left w:val="single" w:sz="4" w:space="0" w:color="auto"/>
              <w:right w:val="single" w:sz="4" w:space="0" w:color="auto"/>
            </w:tcBorders>
          </w:tcPr>
          <w:p w14:paraId="5232A8B6"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7C7F403B" w14:textId="56201630" w:rsidR="00B335FF" w:rsidRDefault="00B335FF" w:rsidP="004808FD">
            <w:pPr>
              <w:rPr>
                <w:rFonts w:ascii="Times New Roman" w:eastAsia="Calibri" w:hAnsi="Times New Roman" w:cs="Times New Roman"/>
              </w:rPr>
            </w:pPr>
            <w:r>
              <w:rPr>
                <w:rFonts w:ascii="Times New Roman" w:eastAsia="Calibri" w:hAnsi="Times New Roman" w:cs="Times New Roman"/>
              </w:rPr>
              <w:t>З.</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7</w:t>
            </w:r>
            <w:r w:rsidRPr="00EE116A">
              <w:rPr>
                <w:rFonts w:ascii="Times New Roman" w:eastAsia="Calibri" w:hAnsi="Times New Roman" w:cs="Times New Roman"/>
              </w:rPr>
              <w:t>.</w:t>
            </w:r>
            <w:r>
              <w:rPr>
                <w:rFonts w:ascii="Times New Roman" w:eastAsia="Calibri" w:hAnsi="Times New Roman" w:cs="Times New Roman"/>
              </w:rPr>
              <w:t>03</w:t>
            </w:r>
          </w:p>
        </w:tc>
        <w:tc>
          <w:tcPr>
            <w:tcW w:w="7556" w:type="dxa"/>
            <w:tcBorders>
              <w:top w:val="single" w:sz="4" w:space="0" w:color="auto"/>
              <w:left w:val="single" w:sz="4" w:space="0" w:color="auto"/>
              <w:bottom w:val="single" w:sz="4" w:space="0" w:color="auto"/>
              <w:right w:val="single" w:sz="4" w:space="0" w:color="auto"/>
            </w:tcBorders>
          </w:tcPr>
          <w:p w14:paraId="38D009C6" w14:textId="3053630F" w:rsidR="00B335FF" w:rsidRPr="00BC2DBA" w:rsidRDefault="00B335FF" w:rsidP="004808FD">
            <w:pPr>
              <w:jc w:val="both"/>
              <w:rPr>
                <w:rFonts w:ascii="Times New Roman" w:hAnsi="Times New Roman" w:cs="Times New Roman"/>
                <w:color w:val="000000"/>
              </w:rPr>
            </w:pPr>
            <w:r w:rsidRPr="001E530F">
              <w:rPr>
                <w:rFonts w:ascii="Times New Roman" w:hAnsi="Times New Roman"/>
              </w:rPr>
              <w:t>виды</w:t>
            </w:r>
            <w:r w:rsidR="00283654">
              <w:rPr>
                <w:rFonts w:ascii="Times New Roman" w:hAnsi="Times New Roman"/>
              </w:rPr>
              <w:t xml:space="preserve"> </w:t>
            </w:r>
            <w:r w:rsidRPr="001E530F">
              <w:rPr>
                <w:rFonts w:ascii="Times New Roman" w:hAnsi="Times New Roman"/>
              </w:rPr>
              <w:t>геодезических</w:t>
            </w:r>
            <w:r w:rsidR="00283654">
              <w:rPr>
                <w:rFonts w:ascii="Times New Roman" w:hAnsi="Times New Roman"/>
              </w:rPr>
              <w:t xml:space="preserve"> </w:t>
            </w:r>
            <w:r w:rsidRPr="001E530F">
              <w:rPr>
                <w:rFonts w:ascii="Times New Roman" w:hAnsi="Times New Roman"/>
              </w:rPr>
              <w:t>работ</w:t>
            </w:r>
            <w:r w:rsidR="00283654">
              <w:rPr>
                <w:rFonts w:ascii="Times New Roman" w:hAnsi="Times New Roman"/>
              </w:rPr>
              <w:t xml:space="preserve"> </w:t>
            </w:r>
            <w:r w:rsidRPr="001E530F">
              <w:rPr>
                <w:rFonts w:ascii="Times New Roman" w:hAnsi="Times New Roman"/>
              </w:rPr>
              <w:t>на</w:t>
            </w:r>
            <w:r w:rsidR="00283654">
              <w:rPr>
                <w:rFonts w:ascii="Times New Roman" w:hAnsi="Times New Roman"/>
              </w:rPr>
              <w:t xml:space="preserve"> </w:t>
            </w:r>
            <w:r w:rsidRPr="001E530F">
              <w:rPr>
                <w:rFonts w:ascii="Times New Roman" w:hAnsi="Times New Roman"/>
              </w:rPr>
              <w:t>участке</w:t>
            </w:r>
            <w:r w:rsidR="00283654">
              <w:rPr>
                <w:rFonts w:ascii="Times New Roman" w:hAnsi="Times New Roman"/>
              </w:rPr>
              <w:t xml:space="preserve"> </w:t>
            </w:r>
            <w:r w:rsidRPr="001E530F">
              <w:rPr>
                <w:rFonts w:ascii="Times New Roman" w:hAnsi="Times New Roman"/>
              </w:rPr>
              <w:t>производства</w:t>
            </w:r>
            <w:r w:rsidR="00283654">
              <w:rPr>
                <w:rFonts w:ascii="Times New Roman" w:hAnsi="Times New Roman"/>
              </w:rPr>
              <w:t xml:space="preserve"> </w:t>
            </w:r>
            <w:r w:rsidRPr="001E530F">
              <w:rPr>
                <w:rFonts w:ascii="Times New Roman" w:hAnsi="Times New Roman"/>
              </w:rPr>
              <w:t>этапа</w:t>
            </w:r>
            <w:r w:rsidR="00283654">
              <w:rPr>
                <w:rFonts w:ascii="Times New Roman" w:hAnsi="Times New Roman"/>
              </w:rPr>
              <w:t xml:space="preserve"> </w:t>
            </w:r>
            <w:r w:rsidRPr="001E530F">
              <w:rPr>
                <w:rFonts w:ascii="Times New Roman" w:hAnsi="Times New Roman"/>
              </w:rPr>
              <w:t>строительных</w:t>
            </w:r>
            <w:r w:rsidR="00283654">
              <w:rPr>
                <w:rFonts w:ascii="Times New Roman" w:hAnsi="Times New Roman"/>
              </w:rPr>
              <w:t xml:space="preserve"> </w:t>
            </w:r>
            <w:r w:rsidRPr="001E530F">
              <w:rPr>
                <w:rFonts w:ascii="Times New Roman" w:hAnsi="Times New Roman"/>
              </w:rPr>
              <w:t>работ,</w:t>
            </w:r>
            <w:r w:rsidR="00283654">
              <w:rPr>
                <w:rFonts w:ascii="Times New Roman" w:hAnsi="Times New Roman"/>
              </w:rPr>
              <w:t xml:space="preserve"> </w:t>
            </w:r>
            <w:r w:rsidRPr="001E530F">
              <w:rPr>
                <w:rFonts w:ascii="Times New Roman" w:hAnsi="Times New Roman"/>
              </w:rPr>
              <w:t>включая</w:t>
            </w:r>
            <w:r w:rsidR="00283654">
              <w:rPr>
                <w:rFonts w:ascii="Times New Roman" w:hAnsi="Times New Roman"/>
              </w:rPr>
              <w:t xml:space="preserve"> </w:t>
            </w:r>
            <w:r w:rsidRPr="001E530F">
              <w:rPr>
                <w:rFonts w:ascii="Times New Roman" w:hAnsi="Times New Roman"/>
              </w:rPr>
              <w:t>приемку</w:t>
            </w:r>
            <w:r w:rsidR="00283654">
              <w:rPr>
                <w:rFonts w:ascii="Times New Roman" w:hAnsi="Times New Roman"/>
              </w:rPr>
              <w:t xml:space="preserve"> </w:t>
            </w:r>
            <w:r w:rsidRPr="001E530F">
              <w:rPr>
                <w:rFonts w:ascii="Times New Roman" w:hAnsi="Times New Roman"/>
              </w:rPr>
              <w:t>вынесенной</w:t>
            </w:r>
            <w:r w:rsidR="00283654">
              <w:rPr>
                <w:rFonts w:ascii="Times New Roman" w:hAnsi="Times New Roman"/>
              </w:rPr>
              <w:t xml:space="preserve"> </w:t>
            </w:r>
            <w:r w:rsidRPr="001E530F">
              <w:rPr>
                <w:rFonts w:ascii="Times New Roman" w:hAnsi="Times New Roman"/>
              </w:rPr>
              <w:t>в</w:t>
            </w:r>
            <w:r w:rsidR="00283654">
              <w:rPr>
                <w:rFonts w:ascii="Times New Roman" w:hAnsi="Times New Roman"/>
              </w:rPr>
              <w:t xml:space="preserve"> </w:t>
            </w:r>
            <w:r w:rsidRPr="001E530F">
              <w:rPr>
                <w:rFonts w:ascii="Times New Roman" w:hAnsi="Times New Roman"/>
              </w:rPr>
              <w:t>натуру</w:t>
            </w:r>
            <w:r w:rsidR="00283654">
              <w:rPr>
                <w:rFonts w:ascii="Times New Roman" w:hAnsi="Times New Roman"/>
              </w:rPr>
              <w:t xml:space="preserve"> </w:t>
            </w:r>
            <w:r w:rsidRPr="001E530F">
              <w:rPr>
                <w:rFonts w:ascii="Times New Roman" w:hAnsi="Times New Roman"/>
              </w:rPr>
              <w:t>геодезической</w:t>
            </w:r>
            <w:r w:rsidR="00283654">
              <w:rPr>
                <w:rFonts w:ascii="Times New Roman" w:hAnsi="Times New Roman"/>
              </w:rPr>
              <w:t xml:space="preserve"> </w:t>
            </w:r>
            <w:r w:rsidRPr="001E530F">
              <w:rPr>
                <w:rFonts w:ascii="Times New Roman" w:hAnsi="Times New Roman"/>
              </w:rPr>
              <w:t>разбивочной</w:t>
            </w:r>
            <w:r w:rsidR="00283654">
              <w:rPr>
                <w:rFonts w:ascii="Times New Roman" w:hAnsi="Times New Roman"/>
              </w:rPr>
              <w:t xml:space="preserve"> </w:t>
            </w:r>
            <w:r w:rsidRPr="001E530F">
              <w:rPr>
                <w:rFonts w:ascii="Times New Roman" w:hAnsi="Times New Roman"/>
              </w:rPr>
              <w:t>основы</w:t>
            </w:r>
            <w:r w:rsidR="00283654">
              <w:rPr>
                <w:rFonts w:ascii="Times New Roman" w:hAnsi="Times New Roman"/>
              </w:rPr>
              <w:t xml:space="preserve"> </w:t>
            </w:r>
            <w:r w:rsidRPr="001E530F">
              <w:rPr>
                <w:rFonts w:ascii="Times New Roman" w:hAnsi="Times New Roman"/>
              </w:rPr>
              <w:t>участка</w:t>
            </w:r>
            <w:r w:rsidR="00283654">
              <w:rPr>
                <w:rFonts w:ascii="Times New Roman" w:hAnsi="Times New Roman"/>
              </w:rPr>
              <w:t xml:space="preserve"> </w:t>
            </w:r>
            <w:r w:rsidRPr="001E530F">
              <w:rPr>
                <w:rFonts w:ascii="Times New Roman" w:hAnsi="Times New Roman"/>
              </w:rPr>
              <w:t>производства</w:t>
            </w:r>
            <w:r w:rsidR="00283654">
              <w:rPr>
                <w:rFonts w:ascii="Times New Roman" w:hAnsi="Times New Roman"/>
              </w:rPr>
              <w:t xml:space="preserve"> </w:t>
            </w:r>
            <w:r w:rsidRPr="001E530F">
              <w:rPr>
                <w:rFonts w:ascii="Times New Roman" w:hAnsi="Times New Roman"/>
              </w:rPr>
              <w:t>этапа</w:t>
            </w:r>
            <w:r w:rsidR="00283654">
              <w:rPr>
                <w:rFonts w:ascii="Times New Roman" w:hAnsi="Times New Roman"/>
              </w:rPr>
              <w:t xml:space="preserve"> </w:t>
            </w:r>
            <w:r w:rsidRPr="001E530F">
              <w:rPr>
                <w:rFonts w:ascii="Times New Roman" w:hAnsi="Times New Roman"/>
              </w:rPr>
              <w:t>строительных</w:t>
            </w:r>
            <w:r w:rsidR="00283654">
              <w:rPr>
                <w:rFonts w:ascii="Times New Roman" w:hAnsi="Times New Roman"/>
              </w:rPr>
              <w:t xml:space="preserve"> </w:t>
            </w:r>
            <w:r w:rsidRPr="001E530F">
              <w:rPr>
                <w:rFonts w:ascii="Times New Roman" w:hAnsi="Times New Roman"/>
              </w:rPr>
              <w:t>работ,</w:t>
            </w:r>
            <w:r w:rsidR="00283654">
              <w:rPr>
                <w:rFonts w:ascii="Times New Roman" w:hAnsi="Times New Roman"/>
              </w:rPr>
              <w:t xml:space="preserve"> </w:t>
            </w:r>
            <w:r w:rsidRPr="001E530F">
              <w:rPr>
                <w:rFonts w:ascii="Times New Roman" w:hAnsi="Times New Roman"/>
              </w:rPr>
              <w:t>планировку</w:t>
            </w:r>
            <w:r w:rsidR="00283654">
              <w:rPr>
                <w:rFonts w:ascii="Times New Roman" w:hAnsi="Times New Roman"/>
              </w:rPr>
              <w:t xml:space="preserve"> </w:t>
            </w:r>
            <w:r w:rsidRPr="001E530F">
              <w:rPr>
                <w:rFonts w:ascii="Times New Roman" w:hAnsi="Times New Roman"/>
              </w:rPr>
              <w:t>и</w:t>
            </w:r>
            <w:r w:rsidR="00283654">
              <w:rPr>
                <w:rFonts w:ascii="Times New Roman" w:hAnsi="Times New Roman"/>
              </w:rPr>
              <w:t xml:space="preserve"> </w:t>
            </w:r>
            <w:r w:rsidRPr="001E530F">
              <w:rPr>
                <w:rFonts w:ascii="Times New Roman" w:hAnsi="Times New Roman"/>
              </w:rPr>
              <w:t>разметку</w:t>
            </w:r>
            <w:r w:rsidR="00283654">
              <w:rPr>
                <w:rFonts w:ascii="Times New Roman" w:hAnsi="Times New Roman"/>
              </w:rPr>
              <w:t xml:space="preserve"> </w:t>
            </w:r>
            <w:r w:rsidRPr="001E530F">
              <w:rPr>
                <w:rFonts w:ascii="Times New Roman" w:hAnsi="Times New Roman"/>
              </w:rPr>
              <w:t>участка</w:t>
            </w:r>
            <w:r w:rsidR="00283654">
              <w:rPr>
                <w:rFonts w:ascii="Times New Roman" w:hAnsi="Times New Roman"/>
              </w:rPr>
              <w:t xml:space="preserve"> </w:t>
            </w:r>
            <w:r w:rsidRPr="001E530F">
              <w:rPr>
                <w:rFonts w:ascii="Times New Roman" w:hAnsi="Times New Roman"/>
              </w:rPr>
              <w:t>производства</w:t>
            </w:r>
            <w:r w:rsidR="00283654">
              <w:rPr>
                <w:rFonts w:ascii="Times New Roman" w:hAnsi="Times New Roman"/>
              </w:rPr>
              <w:t xml:space="preserve"> </w:t>
            </w:r>
            <w:r w:rsidRPr="001E530F">
              <w:rPr>
                <w:rFonts w:ascii="Times New Roman" w:hAnsi="Times New Roman"/>
              </w:rPr>
              <w:t>этапа</w:t>
            </w:r>
            <w:r w:rsidR="00283654">
              <w:rPr>
                <w:rFonts w:ascii="Times New Roman" w:hAnsi="Times New Roman"/>
              </w:rPr>
              <w:t xml:space="preserve"> </w:t>
            </w:r>
            <w:r w:rsidRPr="001E530F">
              <w:rPr>
                <w:rFonts w:ascii="Times New Roman" w:hAnsi="Times New Roman"/>
              </w:rPr>
              <w:t>строительных</w:t>
            </w:r>
            <w:r w:rsidR="00283654">
              <w:rPr>
                <w:rFonts w:ascii="Times New Roman" w:hAnsi="Times New Roman"/>
              </w:rPr>
              <w:t xml:space="preserve"> </w:t>
            </w:r>
            <w:r w:rsidRPr="001E530F">
              <w:rPr>
                <w:rFonts w:ascii="Times New Roman" w:hAnsi="Times New Roman"/>
              </w:rPr>
              <w:t>работ,</w:t>
            </w:r>
            <w:r w:rsidR="00283654">
              <w:rPr>
                <w:rFonts w:ascii="Times New Roman" w:hAnsi="Times New Roman"/>
              </w:rPr>
              <w:t xml:space="preserve"> </w:t>
            </w:r>
            <w:r w:rsidRPr="001E530F">
              <w:rPr>
                <w:rFonts w:ascii="Times New Roman" w:hAnsi="Times New Roman"/>
              </w:rPr>
              <w:t>разработку</w:t>
            </w:r>
            <w:r w:rsidR="00283654">
              <w:rPr>
                <w:rFonts w:ascii="Times New Roman" w:hAnsi="Times New Roman"/>
              </w:rPr>
              <w:t xml:space="preserve"> </w:t>
            </w:r>
            <w:r w:rsidRPr="001E530F">
              <w:rPr>
                <w:rFonts w:ascii="Times New Roman" w:hAnsi="Times New Roman"/>
              </w:rPr>
              <w:t>геодезических</w:t>
            </w:r>
            <w:r w:rsidR="00283654">
              <w:rPr>
                <w:rFonts w:ascii="Times New Roman" w:hAnsi="Times New Roman"/>
              </w:rPr>
              <w:t xml:space="preserve"> </w:t>
            </w:r>
            <w:r w:rsidRPr="001E530F">
              <w:rPr>
                <w:rFonts w:ascii="Times New Roman" w:hAnsi="Times New Roman"/>
              </w:rPr>
              <w:lastRenderedPageBreak/>
              <w:t>схем</w:t>
            </w:r>
            <w:r w:rsidR="00283654">
              <w:rPr>
                <w:rFonts w:ascii="Times New Roman" w:hAnsi="Times New Roman"/>
              </w:rPr>
              <w:t xml:space="preserve"> </w:t>
            </w:r>
            <w:r w:rsidRPr="001E530F">
              <w:rPr>
                <w:rFonts w:ascii="Times New Roman" w:hAnsi="Times New Roman"/>
              </w:rPr>
              <w:t>по</w:t>
            </w:r>
            <w:r w:rsidR="00283654">
              <w:rPr>
                <w:rFonts w:ascii="Times New Roman" w:hAnsi="Times New Roman"/>
              </w:rPr>
              <w:t xml:space="preserve"> </w:t>
            </w:r>
            <w:r w:rsidRPr="001E530F">
              <w:rPr>
                <w:rFonts w:ascii="Times New Roman" w:hAnsi="Times New Roman"/>
              </w:rPr>
              <w:t>конструкциям</w:t>
            </w:r>
            <w:r w:rsidR="00283654">
              <w:rPr>
                <w:rFonts w:ascii="Times New Roman" w:hAnsi="Times New Roman"/>
              </w:rPr>
              <w:t xml:space="preserve"> </w:t>
            </w:r>
            <w:r w:rsidRPr="001E530F">
              <w:rPr>
                <w:rFonts w:ascii="Times New Roman" w:hAnsi="Times New Roman"/>
              </w:rPr>
              <w:t>(элементам,</w:t>
            </w:r>
            <w:r w:rsidR="00283654">
              <w:rPr>
                <w:rFonts w:ascii="Times New Roman" w:hAnsi="Times New Roman"/>
              </w:rPr>
              <w:t xml:space="preserve"> </w:t>
            </w:r>
            <w:r w:rsidRPr="001E530F">
              <w:rPr>
                <w:rFonts w:ascii="Times New Roman" w:hAnsi="Times New Roman"/>
              </w:rPr>
              <w:t>частям)</w:t>
            </w:r>
            <w:r w:rsidR="00283654">
              <w:rPr>
                <w:rFonts w:ascii="Times New Roman" w:hAnsi="Times New Roman"/>
              </w:rPr>
              <w:t xml:space="preserve"> </w:t>
            </w:r>
            <w:r w:rsidRPr="001E530F">
              <w:rPr>
                <w:rFonts w:ascii="Times New Roman" w:hAnsi="Times New Roman"/>
              </w:rPr>
              <w:t>объекта</w:t>
            </w:r>
            <w:r w:rsidR="00283654">
              <w:rPr>
                <w:rFonts w:ascii="Times New Roman" w:hAnsi="Times New Roman"/>
              </w:rPr>
              <w:t xml:space="preserve"> </w:t>
            </w:r>
            <w:r w:rsidRPr="001E530F">
              <w:rPr>
                <w:rFonts w:ascii="Times New Roman" w:hAnsi="Times New Roman"/>
              </w:rPr>
              <w:t>капитального</w:t>
            </w:r>
            <w:r w:rsidR="00283654">
              <w:rPr>
                <w:rFonts w:ascii="Times New Roman" w:hAnsi="Times New Roman"/>
              </w:rPr>
              <w:t xml:space="preserve"> </w:t>
            </w:r>
            <w:r>
              <w:rPr>
                <w:rFonts w:ascii="Times New Roman" w:hAnsi="Times New Roman"/>
              </w:rPr>
              <w:t>строительства</w:t>
            </w:r>
          </w:p>
        </w:tc>
      </w:tr>
      <w:tr w:rsidR="00B335FF" w14:paraId="7682DFF3" w14:textId="77777777" w:rsidTr="005F0FC6">
        <w:tc>
          <w:tcPr>
            <w:tcW w:w="1229" w:type="dxa"/>
            <w:vMerge/>
            <w:tcBorders>
              <w:left w:val="single" w:sz="4" w:space="0" w:color="auto"/>
              <w:right w:val="single" w:sz="4" w:space="0" w:color="auto"/>
            </w:tcBorders>
          </w:tcPr>
          <w:p w14:paraId="336AACD3"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1E74E80E" w14:textId="0B0AC1DF" w:rsidR="00B335FF" w:rsidRDefault="00B335FF" w:rsidP="004808FD">
            <w:pPr>
              <w:rPr>
                <w:rFonts w:ascii="Times New Roman" w:eastAsia="Calibri" w:hAnsi="Times New Roman" w:cs="Times New Roman"/>
              </w:rPr>
            </w:pPr>
            <w:r>
              <w:rPr>
                <w:rFonts w:ascii="Times New Roman" w:eastAsia="Calibri" w:hAnsi="Times New Roman" w:cs="Times New Roman"/>
              </w:rPr>
              <w:t>З.</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7</w:t>
            </w:r>
            <w:r w:rsidRPr="00EE116A">
              <w:rPr>
                <w:rFonts w:ascii="Times New Roman" w:eastAsia="Calibri" w:hAnsi="Times New Roman" w:cs="Times New Roman"/>
              </w:rPr>
              <w:t>.</w:t>
            </w:r>
            <w:r>
              <w:rPr>
                <w:rFonts w:ascii="Times New Roman" w:eastAsia="Calibri" w:hAnsi="Times New Roman" w:cs="Times New Roman"/>
              </w:rPr>
              <w:t>04</w:t>
            </w:r>
          </w:p>
        </w:tc>
        <w:tc>
          <w:tcPr>
            <w:tcW w:w="7556" w:type="dxa"/>
            <w:tcBorders>
              <w:top w:val="single" w:sz="4" w:space="0" w:color="auto"/>
              <w:left w:val="single" w:sz="4" w:space="0" w:color="auto"/>
              <w:bottom w:val="single" w:sz="4" w:space="0" w:color="auto"/>
              <w:right w:val="single" w:sz="4" w:space="0" w:color="auto"/>
            </w:tcBorders>
          </w:tcPr>
          <w:p w14:paraId="05F72CEB" w14:textId="5CFB8100" w:rsidR="00B335FF" w:rsidRPr="00BC2DBA" w:rsidRDefault="00B335FF" w:rsidP="004808FD">
            <w:pPr>
              <w:jc w:val="both"/>
              <w:rPr>
                <w:rFonts w:ascii="Times New Roman" w:hAnsi="Times New Roman" w:cs="Times New Roman"/>
                <w:color w:val="000000"/>
              </w:rPr>
            </w:pPr>
            <w:r w:rsidRPr="001E530F">
              <w:rPr>
                <w:rFonts w:ascii="Times New Roman" w:hAnsi="Times New Roman"/>
              </w:rPr>
              <w:t>методы</w:t>
            </w:r>
            <w:r w:rsidR="00283654">
              <w:rPr>
                <w:rFonts w:ascii="Times New Roman" w:hAnsi="Times New Roman"/>
              </w:rPr>
              <w:t xml:space="preserve"> </w:t>
            </w:r>
            <w:r w:rsidRPr="001E530F">
              <w:rPr>
                <w:rFonts w:ascii="Times New Roman" w:hAnsi="Times New Roman"/>
              </w:rPr>
              <w:t>и</w:t>
            </w:r>
            <w:r w:rsidR="00283654">
              <w:rPr>
                <w:rFonts w:ascii="Times New Roman" w:hAnsi="Times New Roman"/>
              </w:rPr>
              <w:t xml:space="preserve"> </w:t>
            </w:r>
            <w:r w:rsidRPr="001E530F">
              <w:rPr>
                <w:rFonts w:ascii="Times New Roman" w:hAnsi="Times New Roman"/>
              </w:rPr>
              <w:t>средства</w:t>
            </w:r>
            <w:r w:rsidR="00283654">
              <w:rPr>
                <w:rFonts w:ascii="Times New Roman" w:hAnsi="Times New Roman"/>
              </w:rPr>
              <w:t xml:space="preserve"> </w:t>
            </w:r>
            <w:r w:rsidRPr="001E530F">
              <w:rPr>
                <w:rFonts w:ascii="Times New Roman" w:hAnsi="Times New Roman"/>
              </w:rPr>
              <w:t>инструментального</w:t>
            </w:r>
            <w:r w:rsidR="00283654">
              <w:rPr>
                <w:rFonts w:ascii="Times New Roman" w:hAnsi="Times New Roman"/>
              </w:rPr>
              <w:t xml:space="preserve"> </w:t>
            </w:r>
            <w:r w:rsidRPr="001E530F">
              <w:rPr>
                <w:rFonts w:ascii="Times New Roman" w:hAnsi="Times New Roman"/>
              </w:rPr>
              <w:t>геодезического</w:t>
            </w:r>
            <w:r w:rsidR="00283654">
              <w:rPr>
                <w:rFonts w:ascii="Times New Roman" w:hAnsi="Times New Roman"/>
              </w:rPr>
              <w:t xml:space="preserve"> </w:t>
            </w:r>
            <w:r w:rsidRPr="001E530F">
              <w:rPr>
                <w:rFonts w:ascii="Times New Roman" w:hAnsi="Times New Roman"/>
              </w:rPr>
              <w:t>контроля</w:t>
            </w:r>
            <w:r w:rsidR="00283654">
              <w:rPr>
                <w:rFonts w:ascii="Times New Roman" w:hAnsi="Times New Roman"/>
              </w:rPr>
              <w:t xml:space="preserve"> </w:t>
            </w:r>
            <w:r w:rsidRPr="001E530F">
              <w:rPr>
                <w:rFonts w:ascii="Times New Roman" w:hAnsi="Times New Roman"/>
              </w:rPr>
              <w:t>качества</w:t>
            </w:r>
            <w:r w:rsidR="00283654">
              <w:rPr>
                <w:rFonts w:ascii="Times New Roman" w:hAnsi="Times New Roman"/>
              </w:rPr>
              <w:t xml:space="preserve"> </w:t>
            </w:r>
            <w:r w:rsidRPr="001E530F">
              <w:rPr>
                <w:rFonts w:ascii="Times New Roman" w:hAnsi="Times New Roman"/>
              </w:rPr>
              <w:t>результатов</w:t>
            </w:r>
            <w:r w:rsidR="00283654">
              <w:rPr>
                <w:rFonts w:ascii="Times New Roman" w:hAnsi="Times New Roman"/>
              </w:rPr>
              <w:t xml:space="preserve"> </w:t>
            </w:r>
            <w:r w:rsidRPr="001E530F">
              <w:rPr>
                <w:rFonts w:ascii="Times New Roman" w:hAnsi="Times New Roman"/>
              </w:rPr>
              <w:t>производства</w:t>
            </w:r>
            <w:r w:rsidR="00283654">
              <w:rPr>
                <w:rFonts w:ascii="Times New Roman" w:hAnsi="Times New Roman"/>
              </w:rPr>
              <w:t xml:space="preserve"> </w:t>
            </w:r>
            <w:r w:rsidRPr="001E530F">
              <w:rPr>
                <w:rFonts w:ascii="Times New Roman" w:hAnsi="Times New Roman"/>
              </w:rPr>
              <w:t>строительно-монтажных</w:t>
            </w:r>
            <w:r w:rsidR="00283654">
              <w:rPr>
                <w:rFonts w:ascii="Times New Roman" w:hAnsi="Times New Roman"/>
              </w:rPr>
              <w:t xml:space="preserve"> </w:t>
            </w:r>
            <w:r w:rsidRPr="001E530F">
              <w:rPr>
                <w:rFonts w:ascii="Times New Roman" w:hAnsi="Times New Roman"/>
              </w:rPr>
              <w:t>работ;</w:t>
            </w:r>
            <w:r w:rsidR="00283654">
              <w:rPr>
                <w:rFonts w:ascii="Times New Roman" w:hAnsi="Times New Roman"/>
              </w:rPr>
              <w:t xml:space="preserve"> </w:t>
            </w:r>
            <w:r w:rsidRPr="001E530F">
              <w:rPr>
                <w:rFonts w:ascii="Times New Roman" w:hAnsi="Times New Roman"/>
              </w:rPr>
              <w:t>правила</w:t>
            </w:r>
            <w:r w:rsidR="00283654">
              <w:rPr>
                <w:rFonts w:ascii="Times New Roman" w:hAnsi="Times New Roman"/>
              </w:rPr>
              <w:t xml:space="preserve"> </w:t>
            </w:r>
            <w:r w:rsidRPr="001E530F">
              <w:rPr>
                <w:rFonts w:ascii="Times New Roman" w:hAnsi="Times New Roman"/>
              </w:rPr>
              <w:t>и</w:t>
            </w:r>
            <w:r w:rsidR="00283654">
              <w:rPr>
                <w:rFonts w:ascii="Times New Roman" w:hAnsi="Times New Roman"/>
              </w:rPr>
              <w:t xml:space="preserve"> </w:t>
            </w:r>
            <w:r w:rsidRPr="001E530F">
              <w:rPr>
                <w:rFonts w:ascii="Times New Roman" w:hAnsi="Times New Roman"/>
              </w:rPr>
              <w:t>порядок</w:t>
            </w:r>
            <w:r w:rsidR="00283654">
              <w:rPr>
                <w:rFonts w:ascii="Times New Roman" w:hAnsi="Times New Roman"/>
              </w:rPr>
              <w:t xml:space="preserve"> </w:t>
            </w:r>
            <w:r w:rsidRPr="001E530F">
              <w:rPr>
                <w:rFonts w:ascii="Times New Roman" w:hAnsi="Times New Roman"/>
              </w:rPr>
              <w:t>наладки</w:t>
            </w:r>
            <w:r w:rsidR="00283654">
              <w:rPr>
                <w:rFonts w:ascii="Times New Roman" w:hAnsi="Times New Roman"/>
              </w:rPr>
              <w:t xml:space="preserve"> </w:t>
            </w:r>
            <w:r w:rsidRPr="001E530F">
              <w:rPr>
                <w:rFonts w:ascii="Times New Roman" w:hAnsi="Times New Roman"/>
              </w:rPr>
              <w:t>и</w:t>
            </w:r>
            <w:r w:rsidR="00283654">
              <w:rPr>
                <w:rFonts w:ascii="Times New Roman" w:hAnsi="Times New Roman"/>
              </w:rPr>
              <w:t xml:space="preserve"> </w:t>
            </w:r>
            <w:r w:rsidRPr="001E530F">
              <w:rPr>
                <w:rFonts w:ascii="Times New Roman" w:hAnsi="Times New Roman"/>
              </w:rPr>
              <w:t>регулирования</w:t>
            </w:r>
            <w:r w:rsidR="00283654">
              <w:rPr>
                <w:rFonts w:ascii="Times New Roman" w:hAnsi="Times New Roman"/>
              </w:rPr>
              <w:t xml:space="preserve"> </w:t>
            </w:r>
            <w:r w:rsidRPr="001E530F">
              <w:rPr>
                <w:rFonts w:ascii="Times New Roman" w:hAnsi="Times New Roman"/>
              </w:rPr>
              <w:t>геодезических</w:t>
            </w:r>
            <w:r w:rsidR="00283654">
              <w:rPr>
                <w:rFonts w:ascii="Times New Roman" w:hAnsi="Times New Roman"/>
              </w:rPr>
              <w:t xml:space="preserve"> </w:t>
            </w:r>
            <w:r w:rsidRPr="001E530F">
              <w:rPr>
                <w:rFonts w:ascii="Times New Roman" w:hAnsi="Times New Roman"/>
              </w:rPr>
              <w:t>приборов</w:t>
            </w:r>
          </w:p>
        </w:tc>
      </w:tr>
      <w:tr w:rsidR="00B335FF" w14:paraId="267382B2" w14:textId="77777777" w:rsidTr="005F0FC6">
        <w:tc>
          <w:tcPr>
            <w:tcW w:w="1229" w:type="dxa"/>
            <w:vMerge/>
            <w:tcBorders>
              <w:left w:val="single" w:sz="4" w:space="0" w:color="auto"/>
              <w:right w:val="single" w:sz="4" w:space="0" w:color="auto"/>
            </w:tcBorders>
          </w:tcPr>
          <w:p w14:paraId="15D67068"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EA2F476" w14:textId="49ED97CC" w:rsidR="00B335FF" w:rsidRDefault="00B335FF" w:rsidP="004808FD">
            <w:pPr>
              <w:rPr>
                <w:rFonts w:ascii="Times New Roman" w:eastAsia="Calibri" w:hAnsi="Times New Roman" w:cs="Times New Roman"/>
              </w:rPr>
            </w:pPr>
            <w:r>
              <w:rPr>
                <w:rFonts w:ascii="Times New Roman" w:eastAsia="Calibri" w:hAnsi="Times New Roman" w:cs="Times New Roman"/>
              </w:rPr>
              <w:t>З.</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7</w:t>
            </w:r>
            <w:r w:rsidRPr="00EE116A">
              <w:rPr>
                <w:rFonts w:ascii="Times New Roman" w:eastAsia="Calibri" w:hAnsi="Times New Roman" w:cs="Times New Roman"/>
              </w:rPr>
              <w:t>.</w:t>
            </w:r>
            <w:r>
              <w:rPr>
                <w:rFonts w:ascii="Times New Roman" w:eastAsia="Calibri" w:hAnsi="Times New Roman" w:cs="Times New Roman"/>
              </w:rPr>
              <w:t>05</w:t>
            </w:r>
          </w:p>
        </w:tc>
        <w:tc>
          <w:tcPr>
            <w:tcW w:w="7556" w:type="dxa"/>
            <w:tcBorders>
              <w:top w:val="single" w:sz="4" w:space="0" w:color="auto"/>
              <w:left w:val="single" w:sz="4" w:space="0" w:color="auto"/>
              <w:bottom w:val="single" w:sz="4" w:space="0" w:color="auto"/>
              <w:right w:val="single" w:sz="4" w:space="0" w:color="auto"/>
            </w:tcBorders>
          </w:tcPr>
          <w:p w14:paraId="2C8932ED" w14:textId="6A27FFD3" w:rsidR="00B335FF" w:rsidRPr="00BC2DBA" w:rsidRDefault="00B335FF" w:rsidP="004808FD">
            <w:pPr>
              <w:jc w:val="both"/>
              <w:rPr>
                <w:rFonts w:ascii="Times New Roman" w:hAnsi="Times New Roman" w:cs="Times New Roman"/>
                <w:color w:val="000000"/>
              </w:rPr>
            </w:pPr>
            <w:r w:rsidRPr="001E530F">
              <w:rPr>
                <w:rFonts w:ascii="Times New Roman" w:hAnsi="Times New Roman"/>
              </w:rPr>
              <w:t>требования</w:t>
            </w:r>
            <w:r w:rsidR="00283654">
              <w:rPr>
                <w:rFonts w:ascii="Times New Roman" w:hAnsi="Times New Roman"/>
              </w:rPr>
              <w:t xml:space="preserve"> </w:t>
            </w:r>
            <w:r w:rsidRPr="001E530F">
              <w:rPr>
                <w:rFonts w:ascii="Times New Roman" w:hAnsi="Times New Roman"/>
              </w:rPr>
              <w:t>нормативных</w:t>
            </w:r>
            <w:r w:rsidR="00283654">
              <w:rPr>
                <w:rFonts w:ascii="Times New Roman" w:hAnsi="Times New Roman"/>
              </w:rPr>
              <w:t xml:space="preserve"> </w:t>
            </w:r>
            <w:r w:rsidRPr="001E530F">
              <w:rPr>
                <w:rFonts w:ascii="Times New Roman" w:hAnsi="Times New Roman"/>
              </w:rPr>
              <w:t>технических</w:t>
            </w:r>
            <w:r w:rsidR="00283654">
              <w:rPr>
                <w:rFonts w:ascii="Times New Roman" w:hAnsi="Times New Roman"/>
              </w:rPr>
              <w:t xml:space="preserve"> </w:t>
            </w:r>
            <w:r w:rsidRPr="001E530F">
              <w:rPr>
                <w:rFonts w:ascii="Times New Roman" w:hAnsi="Times New Roman"/>
              </w:rPr>
              <w:t>и</w:t>
            </w:r>
            <w:r w:rsidR="00283654">
              <w:rPr>
                <w:rFonts w:ascii="Times New Roman" w:hAnsi="Times New Roman"/>
              </w:rPr>
              <w:t xml:space="preserve"> </w:t>
            </w:r>
            <w:r w:rsidRPr="001E530F">
              <w:rPr>
                <w:rFonts w:ascii="Times New Roman" w:hAnsi="Times New Roman"/>
              </w:rPr>
              <w:t>руководящих</w:t>
            </w:r>
            <w:r w:rsidR="00283654">
              <w:rPr>
                <w:rFonts w:ascii="Times New Roman" w:hAnsi="Times New Roman"/>
              </w:rPr>
              <w:t xml:space="preserve"> </w:t>
            </w:r>
            <w:r w:rsidRPr="001E530F">
              <w:rPr>
                <w:rFonts w:ascii="Times New Roman" w:hAnsi="Times New Roman"/>
              </w:rPr>
              <w:t>документов</w:t>
            </w:r>
            <w:r w:rsidR="00283654">
              <w:rPr>
                <w:rFonts w:ascii="Times New Roman" w:hAnsi="Times New Roman"/>
              </w:rPr>
              <w:t xml:space="preserve"> </w:t>
            </w:r>
            <w:r w:rsidRPr="001E530F">
              <w:rPr>
                <w:rFonts w:ascii="Times New Roman" w:hAnsi="Times New Roman"/>
              </w:rPr>
              <w:t>к</w:t>
            </w:r>
            <w:r w:rsidR="00283654">
              <w:rPr>
                <w:rFonts w:ascii="Times New Roman" w:hAnsi="Times New Roman"/>
              </w:rPr>
              <w:t xml:space="preserve"> </w:t>
            </w:r>
            <w:r w:rsidRPr="001E530F">
              <w:rPr>
                <w:rFonts w:ascii="Times New Roman" w:hAnsi="Times New Roman"/>
              </w:rPr>
              <w:t>составу</w:t>
            </w:r>
            <w:r w:rsidR="00283654">
              <w:rPr>
                <w:rFonts w:ascii="Times New Roman" w:hAnsi="Times New Roman"/>
              </w:rPr>
              <w:t xml:space="preserve"> </w:t>
            </w:r>
            <w:r w:rsidRPr="001E530F">
              <w:rPr>
                <w:rFonts w:ascii="Times New Roman" w:hAnsi="Times New Roman"/>
              </w:rPr>
              <w:t>и</w:t>
            </w:r>
            <w:r w:rsidR="00283654">
              <w:rPr>
                <w:rFonts w:ascii="Times New Roman" w:hAnsi="Times New Roman"/>
              </w:rPr>
              <w:t xml:space="preserve"> </w:t>
            </w:r>
            <w:r w:rsidRPr="001E530F">
              <w:rPr>
                <w:rFonts w:ascii="Times New Roman" w:hAnsi="Times New Roman"/>
              </w:rPr>
              <w:t>оформлению</w:t>
            </w:r>
            <w:r w:rsidR="00283654">
              <w:rPr>
                <w:rFonts w:ascii="Times New Roman" w:hAnsi="Times New Roman"/>
              </w:rPr>
              <w:t xml:space="preserve"> </w:t>
            </w:r>
            <w:r w:rsidRPr="001E530F">
              <w:rPr>
                <w:rFonts w:ascii="Times New Roman" w:hAnsi="Times New Roman"/>
              </w:rPr>
              <w:t>геодезической</w:t>
            </w:r>
            <w:r w:rsidR="00283654">
              <w:rPr>
                <w:rFonts w:ascii="Times New Roman" w:hAnsi="Times New Roman"/>
              </w:rPr>
              <w:t xml:space="preserve"> </w:t>
            </w:r>
            <w:r w:rsidRPr="001E530F">
              <w:rPr>
                <w:rFonts w:ascii="Times New Roman" w:hAnsi="Times New Roman"/>
              </w:rPr>
              <w:t>исполнительной</w:t>
            </w:r>
            <w:r w:rsidR="00283654">
              <w:rPr>
                <w:rFonts w:ascii="Times New Roman" w:hAnsi="Times New Roman"/>
              </w:rPr>
              <w:t xml:space="preserve"> </w:t>
            </w:r>
            <w:r w:rsidRPr="001E530F">
              <w:rPr>
                <w:rFonts w:ascii="Times New Roman" w:hAnsi="Times New Roman"/>
              </w:rPr>
              <w:t>и</w:t>
            </w:r>
            <w:r w:rsidR="00283654">
              <w:rPr>
                <w:rFonts w:ascii="Times New Roman" w:hAnsi="Times New Roman"/>
              </w:rPr>
              <w:t xml:space="preserve"> </w:t>
            </w:r>
            <w:r w:rsidRPr="001E530F">
              <w:rPr>
                <w:rFonts w:ascii="Times New Roman" w:hAnsi="Times New Roman"/>
              </w:rPr>
              <w:t>учетной</w:t>
            </w:r>
            <w:r w:rsidR="00283654">
              <w:rPr>
                <w:rFonts w:ascii="Times New Roman" w:hAnsi="Times New Roman"/>
              </w:rPr>
              <w:t xml:space="preserve"> </w:t>
            </w:r>
            <w:r w:rsidRPr="001E530F">
              <w:rPr>
                <w:rFonts w:ascii="Times New Roman" w:hAnsi="Times New Roman"/>
              </w:rPr>
              <w:t>документации</w:t>
            </w:r>
            <w:r w:rsidR="00283654">
              <w:rPr>
                <w:rFonts w:ascii="Times New Roman" w:hAnsi="Times New Roman"/>
              </w:rPr>
              <w:t xml:space="preserve"> </w:t>
            </w:r>
            <w:r w:rsidRPr="001E530F">
              <w:rPr>
                <w:rFonts w:ascii="Times New Roman" w:hAnsi="Times New Roman"/>
              </w:rPr>
              <w:t>участка</w:t>
            </w:r>
            <w:r w:rsidR="00283654">
              <w:rPr>
                <w:rFonts w:ascii="Times New Roman" w:hAnsi="Times New Roman"/>
              </w:rPr>
              <w:t xml:space="preserve"> </w:t>
            </w:r>
            <w:r w:rsidRPr="001E530F">
              <w:rPr>
                <w:rFonts w:ascii="Times New Roman" w:hAnsi="Times New Roman"/>
              </w:rPr>
              <w:t>производства</w:t>
            </w:r>
            <w:r w:rsidR="00283654">
              <w:rPr>
                <w:rFonts w:ascii="Times New Roman" w:hAnsi="Times New Roman"/>
              </w:rPr>
              <w:t xml:space="preserve"> </w:t>
            </w:r>
            <w:r w:rsidRPr="001E530F">
              <w:rPr>
                <w:rFonts w:ascii="Times New Roman" w:hAnsi="Times New Roman"/>
              </w:rPr>
              <w:t>этапа</w:t>
            </w:r>
            <w:r w:rsidR="00283654">
              <w:rPr>
                <w:rFonts w:ascii="Times New Roman" w:hAnsi="Times New Roman"/>
              </w:rPr>
              <w:t xml:space="preserve"> </w:t>
            </w:r>
            <w:r w:rsidRPr="001E530F">
              <w:rPr>
                <w:rFonts w:ascii="Times New Roman" w:hAnsi="Times New Roman"/>
              </w:rPr>
              <w:t>строительных</w:t>
            </w:r>
            <w:r w:rsidR="00283654">
              <w:rPr>
                <w:rFonts w:ascii="Times New Roman" w:hAnsi="Times New Roman"/>
              </w:rPr>
              <w:t xml:space="preserve"> </w:t>
            </w:r>
            <w:r w:rsidRPr="001E530F">
              <w:rPr>
                <w:rFonts w:ascii="Times New Roman" w:hAnsi="Times New Roman"/>
              </w:rPr>
              <w:t>работ</w:t>
            </w:r>
          </w:p>
        </w:tc>
      </w:tr>
      <w:tr w:rsidR="00B335FF" w14:paraId="265CF5CF" w14:textId="77777777" w:rsidTr="005F0FC6">
        <w:tc>
          <w:tcPr>
            <w:tcW w:w="1229" w:type="dxa"/>
            <w:vMerge/>
            <w:tcBorders>
              <w:left w:val="single" w:sz="4" w:space="0" w:color="auto"/>
              <w:right w:val="single" w:sz="4" w:space="0" w:color="auto"/>
            </w:tcBorders>
          </w:tcPr>
          <w:p w14:paraId="38699CEA"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46B583F7" w14:textId="3A02F16E" w:rsidR="00B335FF" w:rsidRDefault="00B335FF" w:rsidP="004808FD">
            <w:pPr>
              <w:rPr>
                <w:rFonts w:ascii="Times New Roman" w:eastAsia="Calibri" w:hAnsi="Times New Roman" w:cs="Times New Roman"/>
              </w:rPr>
            </w:pPr>
            <w:r>
              <w:rPr>
                <w:rFonts w:ascii="Times New Roman" w:eastAsia="Calibri" w:hAnsi="Times New Roman" w:cs="Times New Roman"/>
              </w:rPr>
              <w:t>З.</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7</w:t>
            </w:r>
            <w:r w:rsidRPr="00EE116A">
              <w:rPr>
                <w:rFonts w:ascii="Times New Roman" w:eastAsia="Calibri" w:hAnsi="Times New Roman" w:cs="Times New Roman"/>
              </w:rPr>
              <w:t>.</w:t>
            </w:r>
            <w:r>
              <w:rPr>
                <w:rFonts w:ascii="Times New Roman" w:eastAsia="Calibri" w:hAnsi="Times New Roman" w:cs="Times New Roman"/>
              </w:rPr>
              <w:t>06</w:t>
            </w:r>
          </w:p>
        </w:tc>
        <w:tc>
          <w:tcPr>
            <w:tcW w:w="7556" w:type="dxa"/>
            <w:tcBorders>
              <w:top w:val="single" w:sz="4" w:space="0" w:color="auto"/>
              <w:left w:val="single" w:sz="4" w:space="0" w:color="auto"/>
              <w:bottom w:val="single" w:sz="4" w:space="0" w:color="auto"/>
              <w:right w:val="single" w:sz="4" w:space="0" w:color="auto"/>
            </w:tcBorders>
          </w:tcPr>
          <w:p w14:paraId="3C947518" w14:textId="1C9F8554" w:rsidR="00B335FF" w:rsidRPr="00BC2DBA" w:rsidRDefault="00B335FF" w:rsidP="004808FD">
            <w:pPr>
              <w:jc w:val="both"/>
              <w:rPr>
                <w:rFonts w:ascii="Times New Roman" w:hAnsi="Times New Roman" w:cs="Times New Roman"/>
                <w:color w:val="000000"/>
              </w:rPr>
            </w:pPr>
            <w:r w:rsidRPr="001E530F">
              <w:rPr>
                <w:rFonts w:ascii="Times New Roman" w:hAnsi="Times New Roman"/>
              </w:rPr>
              <w:t>виды</w:t>
            </w:r>
            <w:r w:rsidR="00283654">
              <w:rPr>
                <w:rFonts w:ascii="Times New Roman" w:hAnsi="Times New Roman"/>
              </w:rPr>
              <w:t xml:space="preserve"> </w:t>
            </w:r>
            <w:r w:rsidRPr="001E530F">
              <w:rPr>
                <w:rFonts w:ascii="Times New Roman" w:hAnsi="Times New Roman"/>
              </w:rPr>
              <w:t>программного</w:t>
            </w:r>
            <w:r w:rsidR="00283654">
              <w:rPr>
                <w:rFonts w:ascii="Times New Roman" w:hAnsi="Times New Roman"/>
              </w:rPr>
              <w:t xml:space="preserve"> </w:t>
            </w:r>
            <w:r w:rsidRPr="001E530F">
              <w:rPr>
                <w:rFonts w:ascii="Times New Roman" w:hAnsi="Times New Roman"/>
              </w:rPr>
              <w:t>обеспечения</w:t>
            </w:r>
            <w:r w:rsidR="00283654">
              <w:rPr>
                <w:rFonts w:ascii="Times New Roman" w:hAnsi="Times New Roman"/>
              </w:rPr>
              <w:t xml:space="preserve"> </w:t>
            </w:r>
            <w:r w:rsidRPr="001E530F">
              <w:rPr>
                <w:rFonts w:ascii="Times New Roman" w:hAnsi="Times New Roman"/>
              </w:rPr>
              <w:t>для</w:t>
            </w:r>
            <w:r w:rsidR="00283654">
              <w:rPr>
                <w:rFonts w:ascii="Times New Roman" w:hAnsi="Times New Roman"/>
              </w:rPr>
              <w:t xml:space="preserve"> </w:t>
            </w:r>
            <w:r w:rsidRPr="001E530F">
              <w:rPr>
                <w:rFonts w:ascii="Times New Roman" w:hAnsi="Times New Roman"/>
              </w:rPr>
              <w:t>камеральной</w:t>
            </w:r>
            <w:r w:rsidR="00283654">
              <w:rPr>
                <w:rFonts w:ascii="Times New Roman" w:hAnsi="Times New Roman"/>
              </w:rPr>
              <w:t xml:space="preserve"> </w:t>
            </w:r>
            <w:r w:rsidRPr="001E530F">
              <w:rPr>
                <w:rFonts w:ascii="Times New Roman" w:hAnsi="Times New Roman"/>
              </w:rPr>
              <w:t>обработки</w:t>
            </w:r>
            <w:r w:rsidR="00283654">
              <w:rPr>
                <w:rFonts w:ascii="Times New Roman" w:hAnsi="Times New Roman"/>
              </w:rPr>
              <w:t xml:space="preserve"> </w:t>
            </w:r>
            <w:r w:rsidRPr="001E530F">
              <w:rPr>
                <w:rFonts w:ascii="Times New Roman" w:hAnsi="Times New Roman"/>
              </w:rPr>
              <w:t>материалов</w:t>
            </w:r>
            <w:r w:rsidR="00283654">
              <w:rPr>
                <w:rFonts w:ascii="Times New Roman" w:hAnsi="Times New Roman"/>
              </w:rPr>
              <w:t xml:space="preserve"> </w:t>
            </w:r>
            <w:r w:rsidRPr="001E530F">
              <w:rPr>
                <w:rFonts w:ascii="Times New Roman" w:hAnsi="Times New Roman"/>
              </w:rPr>
              <w:t>инженерно-геодезических</w:t>
            </w:r>
            <w:r w:rsidR="00283654">
              <w:rPr>
                <w:rFonts w:ascii="Times New Roman" w:hAnsi="Times New Roman"/>
              </w:rPr>
              <w:t xml:space="preserve"> </w:t>
            </w:r>
            <w:r w:rsidRPr="001E530F">
              <w:rPr>
                <w:rFonts w:ascii="Times New Roman" w:hAnsi="Times New Roman"/>
              </w:rPr>
              <w:t>изысканий</w:t>
            </w:r>
          </w:p>
        </w:tc>
      </w:tr>
      <w:tr w:rsidR="00B335FF" w14:paraId="406EEC84" w14:textId="77777777" w:rsidTr="005F0FC6">
        <w:tc>
          <w:tcPr>
            <w:tcW w:w="1229" w:type="dxa"/>
            <w:vMerge/>
            <w:tcBorders>
              <w:left w:val="single" w:sz="4" w:space="0" w:color="auto"/>
              <w:right w:val="single" w:sz="4" w:space="0" w:color="auto"/>
            </w:tcBorders>
          </w:tcPr>
          <w:p w14:paraId="574EC2BD"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0391C3E0" w14:textId="2EC56725" w:rsidR="00B335FF" w:rsidRDefault="00B335FF" w:rsidP="004808FD">
            <w:pPr>
              <w:rPr>
                <w:rFonts w:ascii="Times New Roman" w:eastAsia="Calibri" w:hAnsi="Times New Roman" w:cs="Times New Roman"/>
              </w:rPr>
            </w:pPr>
            <w:r>
              <w:rPr>
                <w:rFonts w:ascii="Times New Roman" w:eastAsia="Calibri" w:hAnsi="Times New Roman" w:cs="Times New Roman"/>
              </w:rPr>
              <w:t>З.</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7</w:t>
            </w:r>
            <w:r w:rsidRPr="00EE116A">
              <w:rPr>
                <w:rFonts w:ascii="Times New Roman" w:eastAsia="Calibri" w:hAnsi="Times New Roman" w:cs="Times New Roman"/>
              </w:rPr>
              <w:t>.</w:t>
            </w:r>
            <w:r>
              <w:rPr>
                <w:rFonts w:ascii="Times New Roman" w:eastAsia="Calibri" w:hAnsi="Times New Roman" w:cs="Times New Roman"/>
              </w:rPr>
              <w:t>07</w:t>
            </w:r>
          </w:p>
        </w:tc>
        <w:tc>
          <w:tcPr>
            <w:tcW w:w="7556" w:type="dxa"/>
            <w:tcBorders>
              <w:top w:val="single" w:sz="4" w:space="0" w:color="auto"/>
              <w:left w:val="single" w:sz="4" w:space="0" w:color="auto"/>
              <w:bottom w:val="single" w:sz="4" w:space="0" w:color="auto"/>
              <w:right w:val="single" w:sz="4" w:space="0" w:color="auto"/>
            </w:tcBorders>
          </w:tcPr>
          <w:p w14:paraId="0A141B7B" w14:textId="18F2AD57" w:rsidR="00B335FF" w:rsidRPr="00BC2DBA" w:rsidRDefault="00B335FF" w:rsidP="004808FD">
            <w:pPr>
              <w:jc w:val="both"/>
              <w:rPr>
                <w:rFonts w:ascii="Times New Roman" w:hAnsi="Times New Roman" w:cs="Times New Roman"/>
                <w:color w:val="000000"/>
              </w:rPr>
            </w:pPr>
            <w:r w:rsidRPr="001E530F">
              <w:rPr>
                <w:rFonts w:ascii="Times New Roman" w:hAnsi="Times New Roman"/>
              </w:rPr>
              <w:t>состав</w:t>
            </w:r>
            <w:r w:rsidR="00283654">
              <w:rPr>
                <w:rFonts w:ascii="Times New Roman" w:hAnsi="Times New Roman"/>
              </w:rPr>
              <w:t xml:space="preserve"> </w:t>
            </w:r>
            <w:r w:rsidRPr="001E530F">
              <w:rPr>
                <w:rFonts w:ascii="Times New Roman" w:hAnsi="Times New Roman"/>
              </w:rPr>
              <w:t>технического</w:t>
            </w:r>
            <w:r w:rsidR="00283654">
              <w:rPr>
                <w:rFonts w:ascii="Times New Roman" w:hAnsi="Times New Roman"/>
              </w:rPr>
              <w:t xml:space="preserve"> </w:t>
            </w:r>
            <w:r w:rsidRPr="001E530F">
              <w:rPr>
                <w:rFonts w:ascii="Times New Roman" w:hAnsi="Times New Roman"/>
              </w:rPr>
              <w:t>отчета</w:t>
            </w:r>
            <w:r w:rsidR="00283654">
              <w:rPr>
                <w:rFonts w:ascii="Times New Roman" w:hAnsi="Times New Roman"/>
              </w:rPr>
              <w:t xml:space="preserve"> </w:t>
            </w:r>
            <w:r w:rsidRPr="001E530F">
              <w:rPr>
                <w:rFonts w:ascii="Times New Roman" w:hAnsi="Times New Roman"/>
              </w:rPr>
              <w:t>о</w:t>
            </w:r>
            <w:r w:rsidR="00283654">
              <w:rPr>
                <w:rFonts w:ascii="Times New Roman" w:hAnsi="Times New Roman"/>
              </w:rPr>
              <w:t xml:space="preserve"> </w:t>
            </w:r>
            <w:r w:rsidRPr="001E530F">
              <w:rPr>
                <w:rFonts w:ascii="Times New Roman" w:hAnsi="Times New Roman"/>
              </w:rPr>
              <w:t>выполненных</w:t>
            </w:r>
            <w:r w:rsidR="00283654">
              <w:rPr>
                <w:rFonts w:ascii="Times New Roman" w:hAnsi="Times New Roman"/>
              </w:rPr>
              <w:t xml:space="preserve"> </w:t>
            </w:r>
            <w:r w:rsidRPr="001E530F">
              <w:rPr>
                <w:rFonts w:ascii="Times New Roman" w:hAnsi="Times New Roman"/>
              </w:rPr>
              <w:t>инженерно-геодезических</w:t>
            </w:r>
            <w:r w:rsidR="00283654">
              <w:rPr>
                <w:rFonts w:ascii="Times New Roman" w:hAnsi="Times New Roman"/>
              </w:rPr>
              <w:t xml:space="preserve"> </w:t>
            </w:r>
            <w:r w:rsidRPr="001E530F">
              <w:rPr>
                <w:rFonts w:ascii="Times New Roman" w:hAnsi="Times New Roman"/>
              </w:rPr>
              <w:t>работах</w:t>
            </w:r>
          </w:p>
        </w:tc>
      </w:tr>
      <w:tr w:rsidR="00B335FF" w14:paraId="549D672A" w14:textId="77777777" w:rsidTr="005F0FC6">
        <w:tc>
          <w:tcPr>
            <w:tcW w:w="1229" w:type="dxa"/>
            <w:vMerge/>
            <w:tcBorders>
              <w:left w:val="single" w:sz="4" w:space="0" w:color="auto"/>
              <w:right w:val="single" w:sz="4" w:space="0" w:color="auto"/>
            </w:tcBorders>
          </w:tcPr>
          <w:p w14:paraId="7A744B95"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A8485D8" w14:textId="19EE0777" w:rsidR="00B335FF" w:rsidRDefault="00B335FF" w:rsidP="004808FD">
            <w:pPr>
              <w:rPr>
                <w:rFonts w:ascii="Times New Roman" w:eastAsia="Calibri" w:hAnsi="Times New Roman" w:cs="Times New Roman"/>
              </w:rPr>
            </w:pPr>
            <w:r>
              <w:rPr>
                <w:rFonts w:ascii="Times New Roman" w:eastAsia="Calibri" w:hAnsi="Times New Roman" w:cs="Times New Roman"/>
              </w:rPr>
              <w:t>З</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7</w:t>
            </w:r>
            <w:r w:rsidRPr="00EE116A">
              <w:rPr>
                <w:rFonts w:ascii="Times New Roman" w:eastAsia="Calibri" w:hAnsi="Times New Roman" w:cs="Times New Roman"/>
              </w:rPr>
              <w:t>.</w:t>
            </w:r>
            <w:r>
              <w:rPr>
                <w:rFonts w:ascii="Times New Roman" w:eastAsia="Calibri" w:hAnsi="Times New Roman" w:cs="Times New Roman"/>
              </w:rPr>
              <w:t>01</w:t>
            </w:r>
          </w:p>
        </w:tc>
        <w:tc>
          <w:tcPr>
            <w:tcW w:w="7556" w:type="dxa"/>
            <w:tcBorders>
              <w:top w:val="single" w:sz="4" w:space="0" w:color="auto"/>
              <w:left w:val="single" w:sz="4" w:space="0" w:color="auto"/>
              <w:bottom w:val="single" w:sz="4" w:space="0" w:color="auto"/>
              <w:right w:val="single" w:sz="4" w:space="0" w:color="auto"/>
            </w:tcBorders>
          </w:tcPr>
          <w:p w14:paraId="290F8CE8" w14:textId="74A0F84A" w:rsidR="00B335FF" w:rsidRPr="001E530F" w:rsidRDefault="00B335FF" w:rsidP="004808FD">
            <w:pPr>
              <w:jc w:val="both"/>
              <w:rPr>
                <w:rFonts w:ascii="Times New Roman" w:hAnsi="Times New Roman"/>
              </w:rPr>
            </w:pPr>
            <w:r w:rsidRPr="00595EBB">
              <w:rPr>
                <w:rFonts w:ascii="Times New Roman" w:hAnsi="Times New Roman"/>
              </w:rPr>
              <w:t>номенклатуру</w:t>
            </w:r>
            <w:r w:rsidR="00283654">
              <w:rPr>
                <w:rFonts w:ascii="Times New Roman" w:hAnsi="Times New Roman"/>
              </w:rPr>
              <w:t xml:space="preserve"> </w:t>
            </w:r>
            <w:r w:rsidRPr="00595EBB">
              <w:rPr>
                <w:rFonts w:ascii="Times New Roman" w:hAnsi="Times New Roman"/>
              </w:rPr>
              <w:t>и</w:t>
            </w:r>
            <w:r w:rsidR="00283654">
              <w:rPr>
                <w:rFonts w:ascii="Times New Roman" w:hAnsi="Times New Roman"/>
              </w:rPr>
              <w:t xml:space="preserve"> </w:t>
            </w:r>
            <w:r w:rsidRPr="00595EBB">
              <w:rPr>
                <w:rFonts w:ascii="Times New Roman" w:hAnsi="Times New Roman"/>
              </w:rPr>
              <w:t>основные</w:t>
            </w:r>
            <w:r w:rsidR="00283654">
              <w:rPr>
                <w:rFonts w:ascii="Times New Roman" w:hAnsi="Times New Roman"/>
              </w:rPr>
              <w:t xml:space="preserve"> </w:t>
            </w:r>
            <w:r w:rsidRPr="00595EBB">
              <w:rPr>
                <w:rFonts w:ascii="Times New Roman" w:hAnsi="Times New Roman"/>
              </w:rPr>
              <w:t>характеристики</w:t>
            </w:r>
            <w:r w:rsidR="00283654">
              <w:rPr>
                <w:rFonts w:ascii="Times New Roman" w:hAnsi="Times New Roman"/>
              </w:rPr>
              <w:t xml:space="preserve"> </w:t>
            </w:r>
            <w:r w:rsidRPr="00595EBB">
              <w:rPr>
                <w:rFonts w:ascii="Times New Roman" w:hAnsi="Times New Roman"/>
              </w:rPr>
              <w:t>строительных</w:t>
            </w:r>
            <w:r w:rsidR="00283654">
              <w:rPr>
                <w:rFonts w:ascii="Times New Roman" w:hAnsi="Times New Roman"/>
              </w:rPr>
              <w:t xml:space="preserve"> </w:t>
            </w:r>
            <w:r w:rsidRPr="00595EBB">
              <w:rPr>
                <w:rFonts w:ascii="Times New Roman" w:hAnsi="Times New Roman"/>
              </w:rPr>
              <w:t>и</w:t>
            </w:r>
            <w:r w:rsidR="00283654">
              <w:rPr>
                <w:rFonts w:ascii="Times New Roman" w:hAnsi="Times New Roman"/>
              </w:rPr>
              <w:t xml:space="preserve"> </w:t>
            </w:r>
            <w:r w:rsidRPr="00595EBB">
              <w:rPr>
                <w:rFonts w:ascii="Times New Roman" w:hAnsi="Times New Roman"/>
              </w:rPr>
              <w:t>вспомогательных</w:t>
            </w:r>
            <w:r w:rsidR="00283654">
              <w:rPr>
                <w:rFonts w:ascii="Times New Roman" w:hAnsi="Times New Roman"/>
              </w:rPr>
              <w:t xml:space="preserve"> </w:t>
            </w:r>
            <w:r w:rsidRPr="00595EBB">
              <w:rPr>
                <w:rFonts w:ascii="Times New Roman" w:hAnsi="Times New Roman"/>
              </w:rPr>
              <w:t>материалов</w:t>
            </w:r>
            <w:r w:rsidR="00283654">
              <w:rPr>
                <w:rFonts w:ascii="Times New Roman" w:hAnsi="Times New Roman"/>
              </w:rPr>
              <w:t xml:space="preserve"> </w:t>
            </w:r>
            <w:r w:rsidRPr="00595EBB">
              <w:rPr>
                <w:rFonts w:ascii="Times New Roman" w:hAnsi="Times New Roman"/>
              </w:rPr>
              <w:t>и</w:t>
            </w:r>
            <w:r w:rsidR="00283654">
              <w:rPr>
                <w:rFonts w:ascii="Times New Roman" w:hAnsi="Times New Roman"/>
              </w:rPr>
              <w:t xml:space="preserve"> </w:t>
            </w:r>
            <w:r w:rsidRPr="00595EBB">
              <w:rPr>
                <w:rFonts w:ascii="Times New Roman" w:hAnsi="Times New Roman"/>
              </w:rPr>
              <w:t>оборудования</w:t>
            </w:r>
          </w:p>
        </w:tc>
      </w:tr>
      <w:tr w:rsidR="00B335FF" w14:paraId="3F72A2A7" w14:textId="77777777" w:rsidTr="005F0FC6">
        <w:tc>
          <w:tcPr>
            <w:tcW w:w="1229" w:type="dxa"/>
            <w:vMerge/>
            <w:tcBorders>
              <w:left w:val="single" w:sz="4" w:space="0" w:color="auto"/>
              <w:right w:val="single" w:sz="4" w:space="0" w:color="auto"/>
            </w:tcBorders>
          </w:tcPr>
          <w:p w14:paraId="358B89A7"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452CABE0" w14:textId="780B6CDB" w:rsidR="00B335FF" w:rsidRDefault="00B335FF" w:rsidP="004808FD">
            <w:pPr>
              <w:rPr>
                <w:rFonts w:ascii="Times New Roman" w:eastAsia="Calibri" w:hAnsi="Times New Roman" w:cs="Times New Roman"/>
              </w:rPr>
            </w:pPr>
            <w:r>
              <w:rPr>
                <w:rFonts w:ascii="Times New Roman" w:eastAsia="Calibri" w:hAnsi="Times New Roman" w:cs="Times New Roman"/>
              </w:rPr>
              <w:t>З</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7</w:t>
            </w:r>
            <w:r w:rsidRPr="00EE116A">
              <w:rPr>
                <w:rFonts w:ascii="Times New Roman" w:eastAsia="Calibri" w:hAnsi="Times New Roman" w:cs="Times New Roman"/>
              </w:rPr>
              <w:t>.</w:t>
            </w:r>
            <w:r>
              <w:rPr>
                <w:rFonts w:ascii="Times New Roman" w:eastAsia="Calibri" w:hAnsi="Times New Roman" w:cs="Times New Roman"/>
              </w:rPr>
              <w:t>02</w:t>
            </w:r>
          </w:p>
        </w:tc>
        <w:tc>
          <w:tcPr>
            <w:tcW w:w="7556" w:type="dxa"/>
            <w:tcBorders>
              <w:top w:val="single" w:sz="4" w:space="0" w:color="auto"/>
              <w:left w:val="single" w:sz="4" w:space="0" w:color="auto"/>
              <w:bottom w:val="single" w:sz="4" w:space="0" w:color="auto"/>
              <w:right w:val="single" w:sz="4" w:space="0" w:color="auto"/>
            </w:tcBorders>
          </w:tcPr>
          <w:p w14:paraId="5DCA92E7" w14:textId="134D1416" w:rsidR="00B335FF" w:rsidRPr="001E530F" w:rsidRDefault="00B335FF" w:rsidP="004808FD">
            <w:pPr>
              <w:jc w:val="both"/>
              <w:rPr>
                <w:rFonts w:ascii="Times New Roman" w:hAnsi="Times New Roman"/>
              </w:rPr>
            </w:pPr>
            <w:r w:rsidRPr="00595EBB">
              <w:rPr>
                <w:rFonts w:ascii="Times New Roman" w:hAnsi="Times New Roman"/>
              </w:rPr>
              <w:t>требования</w:t>
            </w:r>
            <w:r w:rsidR="00283654">
              <w:rPr>
                <w:rFonts w:ascii="Times New Roman" w:hAnsi="Times New Roman"/>
              </w:rPr>
              <w:t xml:space="preserve"> </w:t>
            </w:r>
            <w:r w:rsidRPr="00595EBB">
              <w:rPr>
                <w:rFonts w:ascii="Times New Roman" w:hAnsi="Times New Roman"/>
              </w:rPr>
              <w:t>нормативных</w:t>
            </w:r>
            <w:r w:rsidR="00283654">
              <w:rPr>
                <w:rFonts w:ascii="Times New Roman" w:hAnsi="Times New Roman"/>
              </w:rPr>
              <w:t xml:space="preserve"> </w:t>
            </w:r>
            <w:r w:rsidRPr="00595EBB">
              <w:rPr>
                <w:rFonts w:ascii="Times New Roman" w:hAnsi="Times New Roman"/>
              </w:rPr>
              <w:t>технических</w:t>
            </w:r>
            <w:r w:rsidR="00283654">
              <w:rPr>
                <w:rFonts w:ascii="Times New Roman" w:hAnsi="Times New Roman"/>
              </w:rPr>
              <w:t xml:space="preserve"> </w:t>
            </w:r>
            <w:r w:rsidRPr="00595EBB">
              <w:rPr>
                <w:rFonts w:ascii="Times New Roman" w:hAnsi="Times New Roman"/>
              </w:rPr>
              <w:t>и</w:t>
            </w:r>
            <w:r w:rsidR="00283654">
              <w:rPr>
                <w:rFonts w:ascii="Times New Roman" w:hAnsi="Times New Roman"/>
              </w:rPr>
              <w:t xml:space="preserve"> </w:t>
            </w:r>
            <w:r w:rsidRPr="00595EBB">
              <w:rPr>
                <w:rFonts w:ascii="Times New Roman" w:hAnsi="Times New Roman"/>
              </w:rPr>
              <w:t>руководящих</w:t>
            </w:r>
            <w:r w:rsidR="00283654">
              <w:rPr>
                <w:rFonts w:ascii="Times New Roman" w:hAnsi="Times New Roman"/>
              </w:rPr>
              <w:t xml:space="preserve"> </w:t>
            </w:r>
            <w:r w:rsidRPr="00595EBB">
              <w:rPr>
                <w:rFonts w:ascii="Times New Roman" w:hAnsi="Times New Roman"/>
              </w:rPr>
              <w:t>документов</w:t>
            </w:r>
            <w:r w:rsidR="00283654">
              <w:rPr>
                <w:rFonts w:ascii="Times New Roman" w:hAnsi="Times New Roman"/>
              </w:rPr>
              <w:t xml:space="preserve"> </w:t>
            </w:r>
            <w:r w:rsidRPr="00595EBB">
              <w:rPr>
                <w:rFonts w:ascii="Times New Roman" w:hAnsi="Times New Roman"/>
              </w:rPr>
              <w:t>к</w:t>
            </w:r>
            <w:r w:rsidR="00283654">
              <w:rPr>
                <w:rFonts w:ascii="Times New Roman" w:hAnsi="Times New Roman"/>
              </w:rPr>
              <w:t xml:space="preserve"> </w:t>
            </w:r>
            <w:r w:rsidRPr="00595EBB">
              <w:rPr>
                <w:rFonts w:ascii="Times New Roman" w:hAnsi="Times New Roman"/>
              </w:rPr>
              <w:t>складированию</w:t>
            </w:r>
            <w:r w:rsidR="00283654">
              <w:rPr>
                <w:rFonts w:ascii="Times New Roman" w:hAnsi="Times New Roman"/>
              </w:rPr>
              <w:t xml:space="preserve"> </w:t>
            </w:r>
            <w:r w:rsidRPr="00595EBB">
              <w:rPr>
                <w:rFonts w:ascii="Times New Roman" w:hAnsi="Times New Roman"/>
              </w:rPr>
              <w:t>и</w:t>
            </w:r>
            <w:r w:rsidR="00283654">
              <w:rPr>
                <w:rFonts w:ascii="Times New Roman" w:hAnsi="Times New Roman"/>
              </w:rPr>
              <w:t xml:space="preserve"> </w:t>
            </w:r>
            <w:r w:rsidRPr="00595EBB">
              <w:rPr>
                <w:rFonts w:ascii="Times New Roman" w:hAnsi="Times New Roman"/>
              </w:rPr>
              <w:t>хранению</w:t>
            </w:r>
            <w:r w:rsidR="00283654">
              <w:rPr>
                <w:rFonts w:ascii="Times New Roman" w:hAnsi="Times New Roman"/>
              </w:rPr>
              <w:t xml:space="preserve"> </w:t>
            </w:r>
            <w:r w:rsidRPr="00595EBB">
              <w:rPr>
                <w:rFonts w:ascii="Times New Roman" w:hAnsi="Times New Roman"/>
              </w:rPr>
              <w:t>строительных</w:t>
            </w:r>
            <w:r w:rsidR="00283654">
              <w:rPr>
                <w:rFonts w:ascii="Times New Roman" w:hAnsi="Times New Roman"/>
              </w:rPr>
              <w:t xml:space="preserve"> </w:t>
            </w:r>
            <w:r w:rsidRPr="00595EBB">
              <w:rPr>
                <w:rFonts w:ascii="Times New Roman" w:hAnsi="Times New Roman"/>
              </w:rPr>
              <w:t>материалов,</w:t>
            </w:r>
            <w:r w:rsidR="00283654">
              <w:rPr>
                <w:rFonts w:ascii="Times New Roman" w:hAnsi="Times New Roman"/>
              </w:rPr>
              <w:t xml:space="preserve"> </w:t>
            </w:r>
            <w:r w:rsidRPr="00595EBB">
              <w:rPr>
                <w:rFonts w:ascii="Times New Roman" w:hAnsi="Times New Roman"/>
              </w:rPr>
              <w:t>изделий,</w:t>
            </w:r>
            <w:r w:rsidR="00283654">
              <w:rPr>
                <w:rFonts w:ascii="Times New Roman" w:hAnsi="Times New Roman"/>
              </w:rPr>
              <w:t xml:space="preserve"> </w:t>
            </w:r>
            <w:r w:rsidRPr="00595EBB">
              <w:rPr>
                <w:rFonts w:ascii="Times New Roman" w:hAnsi="Times New Roman"/>
              </w:rPr>
              <w:t>конструкций</w:t>
            </w:r>
            <w:r w:rsidR="00283654">
              <w:rPr>
                <w:rFonts w:ascii="Times New Roman" w:hAnsi="Times New Roman"/>
              </w:rPr>
              <w:t xml:space="preserve"> </w:t>
            </w:r>
            <w:r w:rsidRPr="00595EBB">
              <w:rPr>
                <w:rFonts w:ascii="Times New Roman" w:hAnsi="Times New Roman"/>
              </w:rPr>
              <w:t>и</w:t>
            </w:r>
            <w:r w:rsidR="00283654">
              <w:rPr>
                <w:rFonts w:ascii="Times New Roman" w:hAnsi="Times New Roman"/>
              </w:rPr>
              <w:t xml:space="preserve"> </w:t>
            </w:r>
            <w:r w:rsidRPr="00595EBB">
              <w:rPr>
                <w:rFonts w:ascii="Times New Roman" w:hAnsi="Times New Roman"/>
              </w:rPr>
              <w:t>оборудования,</w:t>
            </w:r>
            <w:r w:rsidR="00283654">
              <w:rPr>
                <w:rFonts w:ascii="Times New Roman" w:hAnsi="Times New Roman"/>
              </w:rPr>
              <w:t xml:space="preserve"> </w:t>
            </w:r>
            <w:r w:rsidRPr="00595EBB">
              <w:rPr>
                <w:rFonts w:ascii="Times New Roman" w:hAnsi="Times New Roman"/>
              </w:rPr>
              <w:t>применяемых</w:t>
            </w:r>
            <w:r w:rsidR="00283654">
              <w:rPr>
                <w:rFonts w:ascii="Times New Roman" w:hAnsi="Times New Roman"/>
              </w:rPr>
              <w:t xml:space="preserve"> </w:t>
            </w:r>
            <w:r w:rsidRPr="00595EBB">
              <w:rPr>
                <w:rFonts w:ascii="Times New Roman" w:hAnsi="Times New Roman"/>
              </w:rPr>
              <w:t>при</w:t>
            </w:r>
            <w:r w:rsidR="00283654">
              <w:rPr>
                <w:rFonts w:ascii="Times New Roman" w:hAnsi="Times New Roman"/>
              </w:rPr>
              <w:t xml:space="preserve"> </w:t>
            </w:r>
            <w:r w:rsidRPr="00595EBB">
              <w:rPr>
                <w:rFonts w:ascii="Times New Roman" w:hAnsi="Times New Roman"/>
              </w:rPr>
              <w:t>производстве</w:t>
            </w:r>
            <w:r w:rsidR="00283654">
              <w:rPr>
                <w:rFonts w:ascii="Times New Roman" w:hAnsi="Times New Roman"/>
              </w:rPr>
              <w:t xml:space="preserve"> </w:t>
            </w:r>
            <w:r w:rsidRPr="00595EBB">
              <w:rPr>
                <w:rFonts w:ascii="Times New Roman" w:hAnsi="Times New Roman"/>
              </w:rPr>
              <w:t>вида</w:t>
            </w:r>
            <w:r w:rsidR="00283654">
              <w:rPr>
                <w:rFonts w:ascii="Times New Roman" w:hAnsi="Times New Roman"/>
              </w:rPr>
              <w:t xml:space="preserve"> </w:t>
            </w:r>
            <w:r w:rsidRPr="00595EBB">
              <w:rPr>
                <w:rFonts w:ascii="Times New Roman" w:hAnsi="Times New Roman"/>
              </w:rPr>
              <w:t>строительных</w:t>
            </w:r>
            <w:r w:rsidR="00283654">
              <w:rPr>
                <w:rFonts w:ascii="Times New Roman" w:hAnsi="Times New Roman"/>
              </w:rPr>
              <w:t xml:space="preserve"> </w:t>
            </w:r>
            <w:r w:rsidRPr="00595EBB">
              <w:rPr>
                <w:rFonts w:ascii="Times New Roman" w:hAnsi="Times New Roman"/>
              </w:rPr>
              <w:t>работ</w:t>
            </w:r>
          </w:p>
        </w:tc>
      </w:tr>
      <w:tr w:rsidR="00B335FF" w14:paraId="26169F12" w14:textId="77777777" w:rsidTr="005F0FC6">
        <w:tc>
          <w:tcPr>
            <w:tcW w:w="1229" w:type="dxa"/>
            <w:vMerge/>
            <w:tcBorders>
              <w:left w:val="single" w:sz="4" w:space="0" w:color="auto"/>
              <w:right w:val="single" w:sz="4" w:space="0" w:color="auto"/>
            </w:tcBorders>
          </w:tcPr>
          <w:p w14:paraId="2BD6A860"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65063E31" w14:textId="4B0E4465" w:rsidR="00B335FF" w:rsidRDefault="00B335FF" w:rsidP="004808FD">
            <w:pPr>
              <w:rPr>
                <w:rFonts w:ascii="Times New Roman" w:eastAsia="Calibri" w:hAnsi="Times New Roman" w:cs="Times New Roman"/>
              </w:rPr>
            </w:pPr>
            <w:r>
              <w:rPr>
                <w:rFonts w:ascii="Times New Roman" w:eastAsia="Calibri" w:hAnsi="Times New Roman" w:cs="Times New Roman"/>
              </w:rPr>
              <w:t>З</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7</w:t>
            </w:r>
            <w:r w:rsidRPr="00EE116A">
              <w:rPr>
                <w:rFonts w:ascii="Times New Roman" w:eastAsia="Calibri" w:hAnsi="Times New Roman" w:cs="Times New Roman"/>
              </w:rPr>
              <w:t>.</w:t>
            </w:r>
            <w:r>
              <w:rPr>
                <w:rFonts w:ascii="Times New Roman" w:eastAsia="Calibri" w:hAnsi="Times New Roman" w:cs="Times New Roman"/>
              </w:rPr>
              <w:t>03</w:t>
            </w:r>
          </w:p>
        </w:tc>
        <w:tc>
          <w:tcPr>
            <w:tcW w:w="7556" w:type="dxa"/>
            <w:tcBorders>
              <w:top w:val="single" w:sz="4" w:space="0" w:color="auto"/>
              <w:left w:val="single" w:sz="4" w:space="0" w:color="auto"/>
              <w:bottom w:val="single" w:sz="4" w:space="0" w:color="auto"/>
              <w:right w:val="single" w:sz="4" w:space="0" w:color="auto"/>
            </w:tcBorders>
          </w:tcPr>
          <w:p w14:paraId="3B8CDD67" w14:textId="61B50C61" w:rsidR="00B335FF" w:rsidRPr="001E530F" w:rsidRDefault="00B335FF" w:rsidP="004808FD">
            <w:pPr>
              <w:jc w:val="both"/>
              <w:rPr>
                <w:rFonts w:ascii="Times New Roman" w:hAnsi="Times New Roman"/>
              </w:rPr>
            </w:pPr>
            <w:r w:rsidRPr="00595EBB">
              <w:rPr>
                <w:rFonts w:ascii="Times New Roman" w:hAnsi="Times New Roman"/>
              </w:rPr>
              <w:t>требования</w:t>
            </w:r>
            <w:r w:rsidR="00283654">
              <w:rPr>
                <w:rFonts w:ascii="Times New Roman" w:hAnsi="Times New Roman"/>
              </w:rPr>
              <w:t xml:space="preserve"> </w:t>
            </w:r>
            <w:r w:rsidRPr="00595EBB">
              <w:rPr>
                <w:rFonts w:ascii="Times New Roman" w:hAnsi="Times New Roman"/>
              </w:rPr>
              <w:t>нормативных</w:t>
            </w:r>
            <w:r w:rsidR="00283654">
              <w:rPr>
                <w:rFonts w:ascii="Times New Roman" w:hAnsi="Times New Roman"/>
              </w:rPr>
              <w:t xml:space="preserve"> </w:t>
            </w:r>
            <w:r w:rsidRPr="00595EBB">
              <w:rPr>
                <w:rFonts w:ascii="Times New Roman" w:hAnsi="Times New Roman"/>
              </w:rPr>
              <w:t>технических</w:t>
            </w:r>
            <w:r w:rsidR="00283654">
              <w:rPr>
                <w:rFonts w:ascii="Times New Roman" w:hAnsi="Times New Roman"/>
              </w:rPr>
              <w:t xml:space="preserve"> </w:t>
            </w:r>
            <w:r w:rsidRPr="00595EBB">
              <w:rPr>
                <w:rFonts w:ascii="Times New Roman" w:hAnsi="Times New Roman"/>
              </w:rPr>
              <w:t>и</w:t>
            </w:r>
            <w:r w:rsidR="00283654">
              <w:rPr>
                <w:rFonts w:ascii="Times New Roman" w:hAnsi="Times New Roman"/>
              </w:rPr>
              <w:t xml:space="preserve"> </w:t>
            </w:r>
            <w:r w:rsidRPr="00595EBB">
              <w:rPr>
                <w:rFonts w:ascii="Times New Roman" w:hAnsi="Times New Roman"/>
              </w:rPr>
              <w:t>руководящих</w:t>
            </w:r>
            <w:r w:rsidR="00283654">
              <w:rPr>
                <w:rFonts w:ascii="Times New Roman" w:hAnsi="Times New Roman"/>
              </w:rPr>
              <w:t xml:space="preserve"> </w:t>
            </w:r>
            <w:r w:rsidRPr="00595EBB">
              <w:rPr>
                <w:rFonts w:ascii="Times New Roman" w:hAnsi="Times New Roman"/>
              </w:rPr>
              <w:t>документов</w:t>
            </w:r>
            <w:r w:rsidR="00283654">
              <w:rPr>
                <w:rFonts w:ascii="Times New Roman" w:hAnsi="Times New Roman"/>
              </w:rPr>
              <w:t xml:space="preserve"> </w:t>
            </w:r>
            <w:r w:rsidRPr="00595EBB">
              <w:rPr>
                <w:rFonts w:ascii="Times New Roman" w:hAnsi="Times New Roman"/>
              </w:rPr>
              <w:t>к</w:t>
            </w:r>
            <w:r w:rsidR="00283654">
              <w:rPr>
                <w:rFonts w:ascii="Times New Roman" w:hAnsi="Times New Roman"/>
              </w:rPr>
              <w:t xml:space="preserve"> </w:t>
            </w:r>
            <w:r w:rsidRPr="00595EBB">
              <w:rPr>
                <w:rFonts w:ascii="Times New Roman" w:hAnsi="Times New Roman"/>
              </w:rPr>
              <w:t>складированию</w:t>
            </w:r>
            <w:r w:rsidR="00283654">
              <w:rPr>
                <w:rFonts w:ascii="Times New Roman" w:hAnsi="Times New Roman"/>
              </w:rPr>
              <w:t xml:space="preserve"> </w:t>
            </w:r>
            <w:r w:rsidRPr="00595EBB">
              <w:rPr>
                <w:rFonts w:ascii="Times New Roman" w:hAnsi="Times New Roman"/>
              </w:rPr>
              <w:t>и</w:t>
            </w:r>
            <w:r w:rsidR="00283654">
              <w:rPr>
                <w:rFonts w:ascii="Times New Roman" w:hAnsi="Times New Roman"/>
              </w:rPr>
              <w:t xml:space="preserve"> </w:t>
            </w:r>
            <w:r w:rsidRPr="00595EBB">
              <w:rPr>
                <w:rFonts w:ascii="Times New Roman" w:hAnsi="Times New Roman"/>
              </w:rPr>
              <w:t>хранению</w:t>
            </w:r>
            <w:r w:rsidR="00283654">
              <w:rPr>
                <w:rFonts w:ascii="Times New Roman" w:hAnsi="Times New Roman"/>
              </w:rPr>
              <w:t xml:space="preserve"> </w:t>
            </w:r>
            <w:r w:rsidRPr="00595EBB">
              <w:rPr>
                <w:rFonts w:ascii="Times New Roman" w:hAnsi="Times New Roman"/>
              </w:rPr>
              <w:t>строительных</w:t>
            </w:r>
            <w:r w:rsidR="00283654">
              <w:rPr>
                <w:rFonts w:ascii="Times New Roman" w:hAnsi="Times New Roman"/>
              </w:rPr>
              <w:t xml:space="preserve"> </w:t>
            </w:r>
            <w:r w:rsidRPr="00595EBB">
              <w:rPr>
                <w:rFonts w:ascii="Times New Roman" w:hAnsi="Times New Roman"/>
              </w:rPr>
              <w:t>материалов,</w:t>
            </w:r>
            <w:r w:rsidR="00283654">
              <w:rPr>
                <w:rFonts w:ascii="Times New Roman" w:hAnsi="Times New Roman"/>
              </w:rPr>
              <w:t xml:space="preserve"> </w:t>
            </w:r>
            <w:r w:rsidRPr="00595EBB">
              <w:rPr>
                <w:rFonts w:ascii="Times New Roman" w:hAnsi="Times New Roman"/>
              </w:rPr>
              <w:t>изделий,</w:t>
            </w:r>
            <w:r w:rsidR="00283654">
              <w:rPr>
                <w:rFonts w:ascii="Times New Roman" w:hAnsi="Times New Roman"/>
              </w:rPr>
              <w:t xml:space="preserve"> </w:t>
            </w:r>
            <w:r w:rsidRPr="00595EBB">
              <w:rPr>
                <w:rFonts w:ascii="Times New Roman" w:hAnsi="Times New Roman"/>
              </w:rPr>
              <w:t>конструкций</w:t>
            </w:r>
            <w:r w:rsidR="00283654">
              <w:rPr>
                <w:rFonts w:ascii="Times New Roman" w:hAnsi="Times New Roman"/>
              </w:rPr>
              <w:t xml:space="preserve"> </w:t>
            </w:r>
            <w:r w:rsidRPr="00595EBB">
              <w:rPr>
                <w:rFonts w:ascii="Times New Roman" w:hAnsi="Times New Roman"/>
              </w:rPr>
              <w:t>и</w:t>
            </w:r>
            <w:r w:rsidR="00283654">
              <w:rPr>
                <w:rFonts w:ascii="Times New Roman" w:hAnsi="Times New Roman"/>
              </w:rPr>
              <w:t xml:space="preserve"> </w:t>
            </w:r>
            <w:r w:rsidRPr="00595EBB">
              <w:rPr>
                <w:rFonts w:ascii="Times New Roman" w:hAnsi="Times New Roman"/>
              </w:rPr>
              <w:t>оборудования,</w:t>
            </w:r>
            <w:r w:rsidR="00283654">
              <w:rPr>
                <w:rFonts w:ascii="Times New Roman" w:hAnsi="Times New Roman"/>
              </w:rPr>
              <w:t xml:space="preserve"> </w:t>
            </w:r>
            <w:r w:rsidRPr="00595EBB">
              <w:rPr>
                <w:rFonts w:ascii="Times New Roman" w:hAnsi="Times New Roman"/>
              </w:rPr>
              <w:t>используемых</w:t>
            </w:r>
            <w:r w:rsidR="00283654">
              <w:rPr>
                <w:rFonts w:ascii="Times New Roman" w:hAnsi="Times New Roman"/>
              </w:rPr>
              <w:t xml:space="preserve"> </w:t>
            </w:r>
            <w:r w:rsidRPr="00595EBB">
              <w:rPr>
                <w:rFonts w:ascii="Times New Roman" w:hAnsi="Times New Roman"/>
              </w:rPr>
              <w:t>при</w:t>
            </w:r>
            <w:r w:rsidR="00283654">
              <w:rPr>
                <w:rFonts w:ascii="Times New Roman" w:hAnsi="Times New Roman"/>
              </w:rPr>
              <w:t xml:space="preserve"> </w:t>
            </w:r>
            <w:r w:rsidRPr="00595EBB">
              <w:rPr>
                <w:rFonts w:ascii="Times New Roman" w:hAnsi="Times New Roman"/>
              </w:rPr>
              <w:t>производстве</w:t>
            </w:r>
            <w:r w:rsidR="00283654">
              <w:rPr>
                <w:rFonts w:ascii="Times New Roman" w:hAnsi="Times New Roman"/>
              </w:rPr>
              <w:t xml:space="preserve"> </w:t>
            </w:r>
            <w:r w:rsidRPr="00595EBB">
              <w:rPr>
                <w:rFonts w:ascii="Times New Roman" w:hAnsi="Times New Roman"/>
              </w:rPr>
              <w:t>вида</w:t>
            </w:r>
            <w:r w:rsidR="00283654">
              <w:rPr>
                <w:rFonts w:ascii="Times New Roman" w:hAnsi="Times New Roman"/>
              </w:rPr>
              <w:t xml:space="preserve"> </w:t>
            </w:r>
            <w:r w:rsidRPr="00595EBB">
              <w:rPr>
                <w:rFonts w:ascii="Times New Roman" w:hAnsi="Times New Roman"/>
              </w:rPr>
              <w:t>строительных</w:t>
            </w:r>
            <w:r w:rsidR="00283654">
              <w:rPr>
                <w:rFonts w:ascii="Times New Roman" w:hAnsi="Times New Roman"/>
              </w:rPr>
              <w:t xml:space="preserve"> </w:t>
            </w:r>
            <w:r w:rsidRPr="00595EBB">
              <w:rPr>
                <w:rFonts w:ascii="Times New Roman" w:hAnsi="Times New Roman"/>
              </w:rPr>
              <w:t>работ</w:t>
            </w:r>
          </w:p>
        </w:tc>
      </w:tr>
      <w:tr w:rsidR="00B335FF" w14:paraId="544A20C1" w14:textId="77777777" w:rsidTr="005F0FC6">
        <w:tc>
          <w:tcPr>
            <w:tcW w:w="1229" w:type="dxa"/>
            <w:vMerge/>
            <w:tcBorders>
              <w:left w:val="single" w:sz="4" w:space="0" w:color="auto"/>
              <w:right w:val="single" w:sz="4" w:space="0" w:color="auto"/>
            </w:tcBorders>
          </w:tcPr>
          <w:p w14:paraId="4CE14989"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79CED7FF" w14:textId="5E2980B9" w:rsidR="00B335FF" w:rsidRDefault="00B335FF" w:rsidP="004808FD">
            <w:pPr>
              <w:rPr>
                <w:rFonts w:ascii="Times New Roman" w:eastAsia="Calibri" w:hAnsi="Times New Roman" w:cs="Times New Roman"/>
              </w:rPr>
            </w:pPr>
            <w:r>
              <w:rPr>
                <w:rFonts w:ascii="Times New Roman" w:eastAsia="Calibri" w:hAnsi="Times New Roman" w:cs="Times New Roman"/>
              </w:rPr>
              <w:t>З</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7</w:t>
            </w:r>
            <w:r w:rsidRPr="00EE116A">
              <w:rPr>
                <w:rFonts w:ascii="Times New Roman" w:eastAsia="Calibri" w:hAnsi="Times New Roman" w:cs="Times New Roman"/>
              </w:rPr>
              <w:t>.</w:t>
            </w:r>
            <w:r>
              <w:rPr>
                <w:rFonts w:ascii="Times New Roman" w:eastAsia="Calibri" w:hAnsi="Times New Roman" w:cs="Times New Roman"/>
              </w:rPr>
              <w:t>04</w:t>
            </w:r>
          </w:p>
        </w:tc>
        <w:tc>
          <w:tcPr>
            <w:tcW w:w="7556" w:type="dxa"/>
            <w:tcBorders>
              <w:top w:val="single" w:sz="4" w:space="0" w:color="auto"/>
              <w:left w:val="single" w:sz="4" w:space="0" w:color="auto"/>
              <w:bottom w:val="single" w:sz="4" w:space="0" w:color="auto"/>
              <w:right w:val="single" w:sz="4" w:space="0" w:color="auto"/>
            </w:tcBorders>
          </w:tcPr>
          <w:p w14:paraId="0F413991" w14:textId="1CC8B704" w:rsidR="00B335FF" w:rsidRPr="001E530F" w:rsidRDefault="00B335FF" w:rsidP="004808FD">
            <w:pPr>
              <w:jc w:val="both"/>
              <w:rPr>
                <w:rFonts w:ascii="Times New Roman" w:hAnsi="Times New Roman"/>
              </w:rPr>
            </w:pPr>
            <w:r w:rsidRPr="00595EBB">
              <w:rPr>
                <w:rFonts w:ascii="Times New Roman" w:hAnsi="Times New Roman"/>
              </w:rPr>
              <w:t>методы</w:t>
            </w:r>
            <w:r w:rsidR="00283654">
              <w:rPr>
                <w:rFonts w:ascii="Times New Roman" w:hAnsi="Times New Roman"/>
              </w:rPr>
              <w:t xml:space="preserve"> </w:t>
            </w:r>
            <w:r w:rsidRPr="00595EBB">
              <w:rPr>
                <w:rFonts w:ascii="Times New Roman" w:hAnsi="Times New Roman"/>
              </w:rPr>
              <w:t>и</w:t>
            </w:r>
            <w:r w:rsidR="00283654">
              <w:rPr>
                <w:rFonts w:ascii="Times New Roman" w:hAnsi="Times New Roman"/>
              </w:rPr>
              <w:t xml:space="preserve"> </w:t>
            </w:r>
            <w:r w:rsidRPr="00595EBB">
              <w:rPr>
                <w:rFonts w:ascii="Times New Roman" w:hAnsi="Times New Roman"/>
              </w:rPr>
              <w:t>средства</w:t>
            </w:r>
            <w:r w:rsidR="00283654">
              <w:rPr>
                <w:rFonts w:ascii="Times New Roman" w:hAnsi="Times New Roman"/>
              </w:rPr>
              <w:t xml:space="preserve"> </w:t>
            </w:r>
            <w:r w:rsidRPr="00595EBB">
              <w:rPr>
                <w:rFonts w:ascii="Times New Roman" w:hAnsi="Times New Roman"/>
              </w:rPr>
              <w:t>контроля</w:t>
            </w:r>
            <w:r w:rsidR="00283654">
              <w:rPr>
                <w:rFonts w:ascii="Times New Roman" w:hAnsi="Times New Roman"/>
              </w:rPr>
              <w:t xml:space="preserve"> </w:t>
            </w:r>
            <w:r w:rsidRPr="00595EBB">
              <w:rPr>
                <w:rFonts w:ascii="Times New Roman" w:hAnsi="Times New Roman"/>
              </w:rPr>
              <w:t>соответствия</w:t>
            </w:r>
            <w:r w:rsidR="00283654">
              <w:rPr>
                <w:rFonts w:ascii="Times New Roman" w:hAnsi="Times New Roman"/>
              </w:rPr>
              <w:t xml:space="preserve"> </w:t>
            </w:r>
            <w:r w:rsidRPr="00595EBB">
              <w:rPr>
                <w:rFonts w:ascii="Times New Roman" w:hAnsi="Times New Roman"/>
              </w:rPr>
              <w:t>складирования</w:t>
            </w:r>
            <w:r w:rsidR="00283654">
              <w:rPr>
                <w:rFonts w:ascii="Times New Roman" w:hAnsi="Times New Roman"/>
              </w:rPr>
              <w:t xml:space="preserve"> </w:t>
            </w:r>
            <w:r w:rsidRPr="00595EBB">
              <w:rPr>
                <w:rFonts w:ascii="Times New Roman" w:hAnsi="Times New Roman"/>
              </w:rPr>
              <w:t>и</w:t>
            </w:r>
            <w:r w:rsidR="00283654">
              <w:rPr>
                <w:rFonts w:ascii="Times New Roman" w:hAnsi="Times New Roman"/>
              </w:rPr>
              <w:t xml:space="preserve"> </w:t>
            </w:r>
            <w:r w:rsidRPr="00595EBB">
              <w:rPr>
                <w:rFonts w:ascii="Times New Roman" w:hAnsi="Times New Roman"/>
              </w:rPr>
              <w:t>хранения</w:t>
            </w:r>
            <w:r w:rsidR="00283654">
              <w:rPr>
                <w:rFonts w:ascii="Times New Roman" w:hAnsi="Times New Roman"/>
              </w:rPr>
              <w:t xml:space="preserve"> </w:t>
            </w:r>
            <w:r w:rsidRPr="00595EBB">
              <w:rPr>
                <w:rFonts w:ascii="Times New Roman" w:hAnsi="Times New Roman"/>
              </w:rPr>
              <w:t>строительных</w:t>
            </w:r>
            <w:r w:rsidR="00283654">
              <w:rPr>
                <w:rFonts w:ascii="Times New Roman" w:hAnsi="Times New Roman"/>
              </w:rPr>
              <w:t xml:space="preserve"> </w:t>
            </w:r>
            <w:r w:rsidRPr="00595EBB">
              <w:rPr>
                <w:rFonts w:ascii="Times New Roman" w:hAnsi="Times New Roman"/>
              </w:rPr>
              <w:t>материалов,</w:t>
            </w:r>
            <w:r w:rsidR="00283654">
              <w:rPr>
                <w:rFonts w:ascii="Times New Roman" w:hAnsi="Times New Roman"/>
              </w:rPr>
              <w:t xml:space="preserve"> </w:t>
            </w:r>
            <w:r w:rsidRPr="00595EBB">
              <w:rPr>
                <w:rFonts w:ascii="Times New Roman" w:hAnsi="Times New Roman"/>
              </w:rPr>
              <w:t>изделий,</w:t>
            </w:r>
            <w:r w:rsidR="00283654">
              <w:rPr>
                <w:rFonts w:ascii="Times New Roman" w:hAnsi="Times New Roman"/>
              </w:rPr>
              <w:t xml:space="preserve"> </w:t>
            </w:r>
            <w:r w:rsidRPr="00595EBB">
              <w:rPr>
                <w:rFonts w:ascii="Times New Roman" w:hAnsi="Times New Roman"/>
              </w:rPr>
              <w:t>конструкций</w:t>
            </w:r>
            <w:r w:rsidR="00283654">
              <w:rPr>
                <w:rFonts w:ascii="Times New Roman" w:hAnsi="Times New Roman"/>
              </w:rPr>
              <w:t xml:space="preserve"> </w:t>
            </w:r>
            <w:r w:rsidRPr="00595EBB">
              <w:rPr>
                <w:rFonts w:ascii="Times New Roman" w:hAnsi="Times New Roman"/>
              </w:rPr>
              <w:t>и</w:t>
            </w:r>
            <w:r w:rsidR="00283654">
              <w:rPr>
                <w:rFonts w:ascii="Times New Roman" w:hAnsi="Times New Roman"/>
              </w:rPr>
              <w:t xml:space="preserve"> </w:t>
            </w:r>
            <w:r w:rsidRPr="00595EBB">
              <w:rPr>
                <w:rFonts w:ascii="Times New Roman" w:hAnsi="Times New Roman"/>
              </w:rPr>
              <w:t>оборудования,</w:t>
            </w:r>
            <w:r w:rsidR="00283654">
              <w:rPr>
                <w:rFonts w:ascii="Times New Roman" w:hAnsi="Times New Roman"/>
              </w:rPr>
              <w:t xml:space="preserve"> </w:t>
            </w:r>
            <w:r w:rsidRPr="00595EBB">
              <w:rPr>
                <w:rFonts w:ascii="Times New Roman" w:hAnsi="Times New Roman"/>
              </w:rPr>
              <w:t>используемых</w:t>
            </w:r>
            <w:r w:rsidR="00283654">
              <w:rPr>
                <w:rFonts w:ascii="Times New Roman" w:hAnsi="Times New Roman"/>
              </w:rPr>
              <w:t xml:space="preserve"> </w:t>
            </w:r>
            <w:r w:rsidRPr="00595EBB">
              <w:rPr>
                <w:rFonts w:ascii="Times New Roman" w:hAnsi="Times New Roman"/>
              </w:rPr>
              <w:t>при</w:t>
            </w:r>
            <w:r w:rsidR="00283654">
              <w:rPr>
                <w:rFonts w:ascii="Times New Roman" w:hAnsi="Times New Roman"/>
              </w:rPr>
              <w:t xml:space="preserve"> </w:t>
            </w:r>
            <w:r w:rsidRPr="00595EBB">
              <w:rPr>
                <w:rFonts w:ascii="Times New Roman" w:hAnsi="Times New Roman"/>
              </w:rPr>
              <w:t>производстве</w:t>
            </w:r>
            <w:r w:rsidR="00283654">
              <w:rPr>
                <w:rFonts w:ascii="Times New Roman" w:hAnsi="Times New Roman"/>
              </w:rPr>
              <w:t xml:space="preserve"> </w:t>
            </w:r>
            <w:r w:rsidRPr="00595EBB">
              <w:rPr>
                <w:rFonts w:ascii="Times New Roman" w:hAnsi="Times New Roman"/>
              </w:rPr>
              <w:t>вида</w:t>
            </w:r>
            <w:r w:rsidR="00283654">
              <w:rPr>
                <w:rFonts w:ascii="Times New Roman" w:hAnsi="Times New Roman"/>
              </w:rPr>
              <w:t xml:space="preserve"> </w:t>
            </w:r>
            <w:r w:rsidRPr="00595EBB">
              <w:rPr>
                <w:rFonts w:ascii="Times New Roman" w:hAnsi="Times New Roman"/>
              </w:rPr>
              <w:t>строительных</w:t>
            </w:r>
            <w:r w:rsidR="00283654">
              <w:rPr>
                <w:rFonts w:ascii="Times New Roman" w:hAnsi="Times New Roman"/>
              </w:rPr>
              <w:t xml:space="preserve"> </w:t>
            </w:r>
            <w:r w:rsidRPr="00595EBB">
              <w:rPr>
                <w:rFonts w:ascii="Times New Roman" w:hAnsi="Times New Roman"/>
              </w:rPr>
              <w:t>работ,</w:t>
            </w:r>
            <w:r w:rsidR="00283654">
              <w:rPr>
                <w:rFonts w:ascii="Times New Roman" w:hAnsi="Times New Roman"/>
              </w:rPr>
              <w:t xml:space="preserve"> </w:t>
            </w:r>
            <w:r w:rsidRPr="00595EBB">
              <w:rPr>
                <w:rFonts w:ascii="Times New Roman" w:hAnsi="Times New Roman"/>
              </w:rPr>
              <w:t>требованиям</w:t>
            </w:r>
            <w:r w:rsidR="00283654">
              <w:rPr>
                <w:rFonts w:ascii="Times New Roman" w:hAnsi="Times New Roman"/>
              </w:rPr>
              <w:t xml:space="preserve"> </w:t>
            </w:r>
            <w:r w:rsidRPr="00595EBB">
              <w:rPr>
                <w:rFonts w:ascii="Times New Roman" w:hAnsi="Times New Roman"/>
              </w:rPr>
              <w:t>нормативных</w:t>
            </w:r>
            <w:r w:rsidR="00283654">
              <w:rPr>
                <w:rFonts w:ascii="Times New Roman" w:hAnsi="Times New Roman"/>
              </w:rPr>
              <w:t xml:space="preserve"> </w:t>
            </w:r>
            <w:r w:rsidRPr="00595EBB">
              <w:rPr>
                <w:rFonts w:ascii="Times New Roman" w:hAnsi="Times New Roman"/>
              </w:rPr>
              <w:t>технических</w:t>
            </w:r>
            <w:r w:rsidR="00283654">
              <w:rPr>
                <w:rFonts w:ascii="Times New Roman" w:hAnsi="Times New Roman"/>
              </w:rPr>
              <w:t xml:space="preserve"> </w:t>
            </w:r>
            <w:r w:rsidRPr="00595EBB">
              <w:rPr>
                <w:rFonts w:ascii="Times New Roman" w:hAnsi="Times New Roman"/>
              </w:rPr>
              <w:t>документов</w:t>
            </w:r>
            <w:r>
              <w:rPr>
                <w:rFonts w:ascii="Times New Roman" w:hAnsi="Times New Roman"/>
              </w:rPr>
              <w:t>;</w:t>
            </w:r>
          </w:p>
        </w:tc>
      </w:tr>
      <w:tr w:rsidR="00B335FF" w14:paraId="1144C6BC" w14:textId="77777777" w:rsidTr="005F0FC6">
        <w:tc>
          <w:tcPr>
            <w:tcW w:w="1229" w:type="dxa"/>
            <w:vMerge/>
            <w:tcBorders>
              <w:left w:val="single" w:sz="4" w:space="0" w:color="auto"/>
              <w:right w:val="single" w:sz="4" w:space="0" w:color="auto"/>
            </w:tcBorders>
          </w:tcPr>
          <w:p w14:paraId="3AD764FB"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7449B4FE" w14:textId="3C194EF3" w:rsidR="00B335FF" w:rsidRDefault="00B335FF" w:rsidP="004808FD">
            <w:pPr>
              <w:rPr>
                <w:rFonts w:ascii="Times New Roman" w:eastAsia="Calibri" w:hAnsi="Times New Roman" w:cs="Times New Roman"/>
              </w:rPr>
            </w:pPr>
            <w:r>
              <w:rPr>
                <w:rFonts w:ascii="Times New Roman" w:eastAsia="Calibri" w:hAnsi="Times New Roman" w:cs="Times New Roman"/>
              </w:rPr>
              <w:t>З</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7</w:t>
            </w:r>
            <w:r w:rsidRPr="00EE116A">
              <w:rPr>
                <w:rFonts w:ascii="Times New Roman" w:eastAsia="Calibri" w:hAnsi="Times New Roman" w:cs="Times New Roman"/>
              </w:rPr>
              <w:t>.</w:t>
            </w:r>
            <w:r>
              <w:rPr>
                <w:rFonts w:ascii="Times New Roman" w:eastAsia="Calibri" w:hAnsi="Times New Roman" w:cs="Times New Roman"/>
              </w:rPr>
              <w:t>05</w:t>
            </w:r>
          </w:p>
        </w:tc>
        <w:tc>
          <w:tcPr>
            <w:tcW w:w="7556" w:type="dxa"/>
            <w:tcBorders>
              <w:top w:val="single" w:sz="4" w:space="0" w:color="auto"/>
              <w:left w:val="single" w:sz="4" w:space="0" w:color="auto"/>
              <w:bottom w:val="single" w:sz="4" w:space="0" w:color="auto"/>
              <w:right w:val="single" w:sz="4" w:space="0" w:color="auto"/>
            </w:tcBorders>
          </w:tcPr>
          <w:p w14:paraId="4AB15CDF" w14:textId="449D9F18" w:rsidR="00B335FF" w:rsidRPr="001E530F" w:rsidRDefault="00B335FF" w:rsidP="004808FD">
            <w:pPr>
              <w:jc w:val="both"/>
              <w:rPr>
                <w:rFonts w:ascii="Times New Roman" w:hAnsi="Times New Roman"/>
              </w:rPr>
            </w:pPr>
            <w:r w:rsidRPr="00595EBB">
              <w:rPr>
                <w:rFonts w:ascii="Times New Roman" w:hAnsi="Times New Roman"/>
              </w:rPr>
              <w:t>порядок</w:t>
            </w:r>
            <w:r w:rsidR="00283654">
              <w:rPr>
                <w:rFonts w:ascii="Times New Roman" w:hAnsi="Times New Roman"/>
              </w:rPr>
              <w:t xml:space="preserve"> </w:t>
            </w:r>
            <w:r w:rsidRPr="00595EBB">
              <w:rPr>
                <w:rFonts w:ascii="Times New Roman" w:hAnsi="Times New Roman"/>
              </w:rPr>
              <w:t>учета,</w:t>
            </w:r>
            <w:r w:rsidR="00283654">
              <w:rPr>
                <w:rFonts w:ascii="Times New Roman" w:hAnsi="Times New Roman"/>
              </w:rPr>
              <w:t xml:space="preserve"> </w:t>
            </w:r>
            <w:r w:rsidRPr="00595EBB">
              <w:rPr>
                <w:rFonts w:ascii="Times New Roman" w:hAnsi="Times New Roman"/>
              </w:rPr>
              <w:t>хранения,</w:t>
            </w:r>
            <w:r w:rsidR="00283654">
              <w:rPr>
                <w:rFonts w:ascii="Times New Roman" w:hAnsi="Times New Roman"/>
              </w:rPr>
              <w:t xml:space="preserve"> </w:t>
            </w:r>
            <w:r w:rsidRPr="00595EBB">
              <w:rPr>
                <w:rFonts w:ascii="Times New Roman" w:hAnsi="Times New Roman"/>
              </w:rPr>
              <w:t>приемки,</w:t>
            </w:r>
            <w:r w:rsidR="00283654">
              <w:rPr>
                <w:rFonts w:ascii="Times New Roman" w:hAnsi="Times New Roman"/>
              </w:rPr>
              <w:t xml:space="preserve"> </w:t>
            </w:r>
            <w:r w:rsidRPr="00595EBB">
              <w:rPr>
                <w:rFonts w:ascii="Times New Roman" w:hAnsi="Times New Roman"/>
              </w:rPr>
              <w:t>выдачи,</w:t>
            </w:r>
            <w:r w:rsidR="00283654">
              <w:rPr>
                <w:rFonts w:ascii="Times New Roman" w:hAnsi="Times New Roman"/>
              </w:rPr>
              <w:t xml:space="preserve"> </w:t>
            </w:r>
            <w:r w:rsidRPr="00595EBB">
              <w:rPr>
                <w:rFonts w:ascii="Times New Roman" w:hAnsi="Times New Roman"/>
              </w:rPr>
              <w:t>списания</w:t>
            </w:r>
            <w:r w:rsidR="00283654">
              <w:rPr>
                <w:rFonts w:ascii="Times New Roman" w:hAnsi="Times New Roman"/>
              </w:rPr>
              <w:t xml:space="preserve"> </w:t>
            </w:r>
            <w:r w:rsidRPr="00595EBB">
              <w:rPr>
                <w:rFonts w:ascii="Times New Roman" w:hAnsi="Times New Roman"/>
              </w:rPr>
              <w:t>строительных</w:t>
            </w:r>
            <w:r w:rsidR="00283654">
              <w:rPr>
                <w:rFonts w:ascii="Times New Roman" w:hAnsi="Times New Roman"/>
              </w:rPr>
              <w:t xml:space="preserve"> </w:t>
            </w:r>
            <w:r w:rsidRPr="00595EBB">
              <w:rPr>
                <w:rFonts w:ascii="Times New Roman" w:hAnsi="Times New Roman"/>
              </w:rPr>
              <w:t>и</w:t>
            </w:r>
            <w:r w:rsidR="00283654">
              <w:rPr>
                <w:rFonts w:ascii="Times New Roman" w:hAnsi="Times New Roman"/>
              </w:rPr>
              <w:t xml:space="preserve"> </w:t>
            </w:r>
            <w:r w:rsidRPr="00595EBB">
              <w:rPr>
                <w:rFonts w:ascii="Times New Roman" w:hAnsi="Times New Roman"/>
              </w:rPr>
              <w:t>вспомогательных</w:t>
            </w:r>
            <w:r w:rsidR="00283654">
              <w:rPr>
                <w:rFonts w:ascii="Times New Roman" w:hAnsi="Times New Roman"/>
              </w:rPr>
              <w:t xml:space="preserve"> </w:t>
            </w:r>
            <w:r w:rsidRPr="00595EBB">
              <w:rPr>
                <w:rFonts w:ascii="Times New Roman" w:hAnsi="Times New Roman"/>
              </w:rPr>
              <w:t>материалов,</w:t>
            </w:r>
            <w:r w:rsidR="00283654">
              <w:rPr>
                <w:rFonts w:ascii="Times New Roman" w:hAnsi="Times New Roman"/>
              </w:rPr>
              <w:t xml:space="preserve"> </w:t>
            </w:r>
            <w:r w:rsidRPr="00595EBB">
              <w:rPr>
                <w:rFonts w:ascii="Times New Roman" w:hAnsi="Times New Roman"/>
              </w:rPr>
              <w:t>оборудования;</w:t>
            </w:r>
          </w:p>
        </w:tc>
      </w:tr>
      <w:tr w:rsidR="00B335FF" w14:paraId="64460E6B" w14:textId="77777777" w:rsidTr="005F0FC6">
        <w:tc>
          <w:tcPr>
            <w:tcW w:w="1229" w:type="dxa"/>
            <w:vMerge/>
            <w:tcBorders>
              <w:left w:val="single" w:sz="4" w:space="0" w:color="auto"/>
              <w:right w:val="single" w:sz="4" w:space="0" w:color="auto"/>
            </w:tcBorders>
          </w:tcPr>
          <w:p w14:paraId="1688C71B"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184B221D" w14:textId="421AEA61" w:rsidR="00B335FF" w:rsidRDefault="00B335FF" w:rsidP="004808FD">
            <w:pPr>
              <w:rPr>
                <w:rFonts w:ascii="Times New Roman" w:eastAsia="Calibri" w:hAnsi="Times New Roman" w:cs="Times New Roman"/>
              </w:rPr>
            </w:pPr>
            <w:r>
              <w:rPr>
                <w:rFonts w:ascii="Times New Roman" w:eastAsia="Calibri" w:hAnsi="Times New Roman" w:cs="Times New Roman"/>
              </w:rPr>
              <w:t>З</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7</w:t>
            </w:r>
            <w:r w:rsidRPr="00EE116A">
              <w:rPr>
                <w:rFonts w:ascii="Times New Roman" w:eastAsia="Calibri" w:hAnsi="Times New Roman" w:cs="Times New Roman"/>
              </w:rPr>
              <w:t>.</w:t>
            </w:r>
            <w:r>
              <w:rPr>
                <w:rFonts w:ascii="Times New Roman" w:eastAsia="Calibri" w:hAnsi="Times New Roman" w:cs="Times New Roman"/>
              </w:rPr>
              <w:t>06</w:t>
            </w:r>
          </w:p>
        </w:tc>
        <w:tc>
          <w:tcPr>
            <w:tcW w:w="7556" w:type="dxa"/>
            <w:tcBorders>
              <w:top w:val="single" w:sz="4" w:space="0" w:color="auto"/>
              <w:left w:val="single" w:sz="4" w:space="0" w:color="auto"/>
              <w:bottom w:val="single" w:sz="4" w:space="0" w:color="auto"/>
              <w:right w:val="single" w:sz="4" w:space="0" w:color="auto"/>
            </w:tcBorders>
          </w:tcPr>
          <w:p w14:paraId="15687B12" w14:textId="62F7C3AF" w:rsidR="00B335FF" w:rsidRPr="001E530F" w:rsidRDefault="00B335FF" w:rsidP="004808FD">
            <w:pPr>
              <w:jc w:val="both"/>
              <w:rPr>
                <w:rFonts w:ascii="Times New Roman" w:hAnsi="Times New Roman"/>
              </w:rPr>
            </w:pPr>
            <w:r w:rsidRPr="00595EBB">
              <w:rPr>
                <w:rFonts w:ascii="Times New Roman" w:hAnsi="Times New Roman"/>
              </w:rPr>
              <w:t>стандарты</w:t>
            </w:r>
            <w:r w:rsidR="00283654">
              <w:rPr>
                <w:rFonts w:ascii="Times New Roman" w:hAnsi="Times New Roman"/>
              </w:rPr>
              <w:t xml:space="preserve"> </w:t>
            </w:r>
            <w:r w:rsidRPr="00595EBB">
              <w:rPr>
                <w:rFonts w:ascii="Times New Roman" w:hAnsi="Times New Roman"/>
              </w:rPr>
              <w:t>и</w:t>
            </w:r>
            <w:r w:rsidR="00283654">
              <w:rPr>
                <w:rFonts w:ascii="Times New Roman" w:hAnsi="Times New Roman"/>
              </w:rPr>
              <w:t xml:space="preserve"> </w:t>
            </w:r>
            <w:r w:rsidRPr="00595EBB">
              <w:rPr>
                <w:rFonts w:ascii="Times New Roman" w:hAnsi="Times New Roman"/>
              </w:rPr>
              <w:t>технические</w:t>
            </w:r>
            <w:r w:rsidR="00283654">
              <w:rPr>
                <w:rFonts w:ascii="Times New Roman" w:hAnsi="Times New Roman"/>
              </w:rPr>
              <w:t xml:space="preserve"> </w:t>
            </w:r>
            <w:r w:rsidRPr="00595EBB">
              <w:rPr>
                <w:rFonts w:ascii="Times New Roman" w:hAnsi="Times New Roman"/>
              </w:rPr>
              <w:t>условия</w:t>
            </w:r>
            <w:r w:rsidR="00283654">
              <w:rPr>
                <w:rFonts w:ascii="Times New Roman" w:hAnsi="Times New Roman"/>
              </w:rPr>
              <w:t xml:space="preserve"> </w:t>
            </w:r>
            <w:r w:rsidRPr="00595EBB">
              <w:rPr>
                <w:rFonts w:ascii="Times New Roman" w:hAnsi="Times New Roman"/>
              </w:rPr>
              <w:t>на</w:t>
            </w:r>
            <w:r w:rsidR="00283654">
              <w:rPr>
                <w:rFonts w:ascii="Times New Roman" w:hAnsi="Times New Roman"/>
              </w:rPr>
              <w:t xml:space="preserve"> </w:t>
            </w:r>
            <w:r w:rsidRPr="00595EBB">
              <w:rPr>
                <w:rFonts w:ascii="Times New Roman" w:hAnsi="Times New Roman"/>
              </w:rPr>
              <w:t>хранение</w:t>
            </w:r>
            <w:r w:rsidR="00283654">
              <w:rPr>
                <w:rFonts w:ascii="Times New Roman" w:hAnsi="Times New Roman"/>
              </w:rPr>
              <w:t xml:space="preserve"> </w:t>
            </w:r>
            <w:r w:rsidRPr="00595EBB">
              <w:rPr>
                <w:rFonts w:ascii="Times New Roman" w:hAnsi="Times New Roman"/>
              </w:rPr>
              <w:t>строительных</w:t>
            </w:r>
            <w:r w:rsidR="00283654">
              <w:rPr>
                <w:rFonts w:ascii="Times New Roman" w:hAnsi="Times New Roman"/>
              </w:rPr>
              <w:t xml:space="preserve"> </w:t>
            </w:r>
            <w:r w:rsidRPr="00595EBB">
              <w:rPr>
                <w:rFonts w:ascii="Times New Roman" w:hAnsi="Times New Roman"/>
              </w:rPr>
              <w:t>и</w:t>
            </w:r>
            <w:r w:rsidR="00283654">
              <w:rPr>
                <w:rFonts w:ascii="Times New Roman" w:hAnsi="Times New Roman"/>
              </w:rPr>
              <w:t xml:space="preserve"> </w:t>
            </w:r>
            <w:r w:rsidRPr="00595EBB">
              <w:rPr>
                <w:rFonts w:ascii="Times New Roman" w:hAnsi="Times New Roman"/>
              </w:rPr>
              <w:t>вспомогательных</w:t>
            </w:r>
            <w:r w:rsidR="00283654">
              <w:rPr>
                <w:rFonts w:ascii="Times New Roman" w:hAnsi="Times New Roman"/>
              </w:rPr>
              <w:t xml:space="preserve"> </w:t>
            </w:r>
            <w:r w:rsidRPr="00595EBB">
              <w:rPr>
                <w:rFonts w:ascii="Times New Roman" w:hAnsi="Times New Roman"/>
              </w:rPr>
              <w:t>материалов</w:t>
            </w:r>
            <w:r w:rsidR="00283654">
              <w:rPr>
                <w:rFonts w:ascii="Times New Roman" w:hAnsi="Times New Roman"/>
              </w:rPr>
              <w:t xml:space="preserve"> </w:t>
            </w:r>
            <w:r w:rsidRPr="00595EBB">
              <w:rPr>
                <w:rFonts w:ascii="Times New Roman" w:hAnsi="Times New Roman"/>
              </w:rPr>
              <w:t>и</w:t>
            </w:r>
            <w:r w:rsidR="00283654">
              <w:rPr>
                <w:rFonts w:ascii="Times New Roman" w:hAnsi="Times New Roman"/>
              </w:rPr>
              <w:t xml:space="preserve"> </w:t>
            </w:r>
            <w:r w:rsidRPr="00595EBB">
              <w:rPr>
                <w:rFonts w:ascii="Times New Roman" w:hAnsi="Times New Roman"/>
              </w:rPr>
              <w:t>оборудования</w:t>
            </w:r>
          </w:p>
        </w:tc>
      </w:tr>
      <w:tr w:rsidR="00B335FF" w14:paraId="6B38EA5C" w14:textId="77777777" w:rsidTr="005F0FC6">
        <w:tc>
          <w:tcPr>
            <w:tcW w:w="1229" w:type="dxa"/>
            <w:vMerge/>
            <w:tcBorders>
              <w:left w:val="single" w:sz="4" w:space="0" w:color="auto"/>
              <w:right w:val="single" w:sz="4" w:space="0" w:color="auto"/>
            </w:tcBorders>
          </w:tcPr>
          <w:p w14:paraId="6EA41781"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8269AA3" w14:textId="65F82421" w:rsidR="00B335FF" w:rsidRDefault="00B335FF" w:rsidP="004808FD">
            <w:pPr>
              <w:rPr>
                <w:rFonts w:ascii="Times New Roman" w:eastAsia="Calibri" w:hAnsi="Times New Roman" w:cs="Times New Roman"/>
              </w:rPr>
            </w:pPr>
            <w:r>
              <w:rPr>
                <w:rFonts w:ascii="Times New Roman" w:eastAsia="Calibri" w:hAnsi="Times New Roman" w:cs="Times New Roman"/>
              </w:rPr>
              <w:t>З</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7</w:t>
            </w:r>
            <w:r w:rsidRPr="00EE116A">
              <w:rPr>
                <w:rFonts w:ascii="Times New Roman" w:eastAsia="Calibri" w:hAnsi="Times New Roman" w:cs="Times New Roman"/>
              </w:rPr>
              <w:t>.</w:t>
            </w:r>
            <w:r>
              <w:rPr>
                <w:rFonts w:ascii="Times New Roman" w:eastAsia="Calibri" w:hAnsi="Times New Roman" w:cs="Times New Roman"/>
              </w:rPr>
              <w:t>07</w:t>
            </w:r>
          </w:p>
        </w:tc>
        <w:tc>
          <w:tcPr>
            <w:tcW w:w="7556" w:type="dxa"/>
            <w:tcBorders>
              <w:top w:val="single" w:sz="4" w:space="0" w:color="auto"/>
              <w:left w:val="single" w:sz="4" w:space="0" w:color="auto"/>
              <w:bottom w:val="single" w:sz="4" w:space="0" w:color="auto"/>
              <w:right w:val="single" w:sz="4" w:space="0" w:color="auto"/>
            </w:tcBorders>
          </w:tcPr>
          <w:p w14:paraId="6C0732E8" w14:textId="38C2630B" w:rsidR="00B335FF" w:rsidRPr="001E530F" w:rsidRDefault="00B335FF" w:rsidP="004808FD">
            <w:pPr>
              <w:jc w:val="both"/>
              <w:rPr>
                <w:rFonts w:ascii="Times New Roman" w:hAnsi="Times New Roman"/>
              </w:rPr>
            </w:pPr>
            <w:r w:rsidRPr="00595EBB">
              <w:rPr>
                <w:rFonts w:ascii="Times New Roman" w:hAnsi="Times New Roman"/>
              </w:rPr>
              <w:t>правила</w:t>
            </w:r>
            <w:r w:rsidR="00283654">
              <w:rPr>
                <w:rFonts w:ascii="Times New Roman" w:hAnsi="Times New Roman"/>
              </w:rPr>
              <w:t xml:space="preserve"> </w:t>
            </w:r>
            <w:r w:rsidRPr="00595EBB">
              <w:rPr>
                <w:rFonts w:ascii="Times New Roman" w:hAnsi="Times New Roman"/>
              </w:rPr>
              <w:t>складского</w:t>
            </w:r>
            <w:r w:rsidR="00283654">
              <w:rPr>
                <w:rFonts w:ascii="Times New Roman" w:hAnsi="Times New Roman"/>
              </w:rPr>
              <w:t xml:space="preserve"> </w:t>
            </w:r>
            <w:r w:rsidRPr="00595EBB">
              <w:rPr>
                <w:rFonts w:ascii="Times New Roman" w:hAnsi="Times New Roman"/>
              </w:rPr>
              <w:t>учета</w:t>
            </w:r>
            <w:r w:rsidR="00283654">
              <w:rPr>
                <w:rFonts w:ascii="Times New Roman" w:hAnsi="Times New Roman"/>
              </w:rPr>
              <w:t xml:space="preserve"> </w:t>
            </w:r>
            <w:r w:rsidRPr="00595EBB">
              <w:rPr>
                <w:rFonts w:ascii="Times New Roman" w:hAnsi="Times New Roman"/>
              </w:rPr>
              <w:t>и</w:t>
            </w:r>
            <w:r w:rsidR="00283654">
              <w:rPr>
                <w:rFonts w:ascii="Times New Roman" w:hAnsi="Times New Roman"/>
              </w:rPr>
              <w:t xml:space="preserve"> </w:t>
            </w:r>
            <w:r w:rsidRPr="00595EBB">
              <w:rPr>
                <w:rFonts w:ascii="Times New Roman" w:hAnsi="Times New Roman"/>
              </w:rPr>
              <w:t>составления</w:t>
            </w:r>
            <w:r w:rsidR="00283654">
              <w:rPr>
                <w:rFonts w:ascii="Times New Roman" w:hAnsi="Times New Roman"/>
              </w:rPr>
              <w:t xml:space="preserve"> </w:t>
            </w:r>
            <w:r w:rsidRPr="00595EBB">
              <w:rPr>
                <w:rFonts w:ascii="Times New Roman" w:hAnsi="Times New Roman"/>
              </w:rPr>
              <w:t>материальных</w:t>
            </w:r>
            <w:r w:rsidR="00283654">
              <w:rPr>
                <w:rFonts w:ascii="Times New Roman" w:hAnsi="Times New Roman"/>
              </w:rPr>
              <w:t xml:space="preserve"> </w:t>
            </w:r>
            <w:r w:rsidRPr="00595EBB">
              <w:rPr>
                <w:rFonts w:ascii="Times New Roman" w:hAnsi="Times New Roman"/>
              </w:rPr>
              <w:t>отчетов</w:t>
            </w:r>
            <w:r w:rsidR="00283654">
              <w:rPr>
                <w:rFonts w:ascii="Times New Roman" w:hAnsi="Times New Roman"/>
              </w:rPr>
              <w:t xml:space="preserve"> </w:t>
            </w:r>
            <w:r w:rsidRPr="00595EBB">
              <w:rPr>
                <w:rFonts w:ascii="Times New Roman" w:hAnsi="Times New Roman"/>
              </w:rPr>
              <w:t>движения</w:t>
            </w:r>
            <w:r w:rsidR="00283654">
              <w:rPr>
                <w:rFonts w:ascii="Times New Roman" w:hAnsi="Times New Roman"/>
              </w:rPr>
              <w:t xml:space="preserve"> </w:t>
            </w:r>
            <w:r w:rsidRPr="00595EBB">
              <w:rPr>
                <w:rFonts w:ascii="Times New Roman" w:hAnsi="Times New Roman"/>
              </w:rPr>
              <w:t>грузов,</w:t>
            </w:r>
            <w:r w:rsidR="00283654">
              <w:rPr>
                <w:rFonts w:ascii="Times New Roman" w:hAnsi="Times New Roman"/>
              </w:rPr>
              <w:t xml:space="preserve"> </w:t>
            </w:r>
            <w:r w:rsidRPr="00595EBB">
              <w:rPr>
                <w:rFonts w:ascii="Times New Roman" w:hAnsi="Times New Roman"/>
              </w:rPr>
              <w:t>а</w:t>
            </w:r>
            <w:r w:rsidR="00283654">
              <w:rPr>
                <w:rFonts w:ascii="Times New Roman" w:hAnsi="Times New Roman"/>
              </w:rPr>
              <w:t xml:space="preserve"> </w:t>
            </w:r>
            <w:r w:rsidRPr="00595EBB">
              <w:rPr>
                <w:rFonts w:ascii="Times New Roman" w:hAnsi="Times New Roman"/>
              </w:rPr>
              <w:t>также</w:t>
            </w:r>
            <w:r w:rsidR="00283654">
              <w:rPr>
                <w:rFonts w:ascii="Times New Roman" w:hAnsi="Times New Roman"/>
              </w:rPr>
              <w:t xml:space="preserve"> </w:t>
            </w:r>
            <w:r w:rsidRPr="00595EBB">
              <w:rPr>
                <w:rFonts w:ascii="Times New Roman" w:hAnsi="Times New Roman"/>
              </w:rPr>
              <w:t>первичных</w:t>
            </w:r>
            <w:r w:rsidR="00283654">
              <w:rPr>
                <w:rFonts w:ascii="Times New Roman" w:hAnsi="Times New Roman"/>
              </w:rPr>
              <w:t xml:space="preserve"> </w:t>
            </w:r>
            <w:r w:rsidRPr="00595EBB">
              <w:rPr>
                <w:rFonts w:ascii="Times New Roman" w:hAnsi="Times New Roman"/>
              </w:rPr>
              <w:t>документов;</w:t>
            </w:r>
            <w:r w:rsidR="00283654">
              <w:rPr>
                <w:rFonts w:ascii="Times New Roman" w:hAnsi="Times New Roman"/>
              </w:rPr>
              <w:t xml:space="preserve"> </w:t>
            </w:r>
          </w:p>
        </w:tc>
      </w:tr>
      <w:tr w:rsidR="00B335FF" w14:paraId="40FB15FE" w14:textId="77777777" w:rsidTr="005F0FC6">
        <w:tc>
          <w:tcPr>
            <w:tcW w:w="1229" w:type="dxa"/>
            <w:vMerge/>
            <w:tcBorders>
              <w:left w:val="single" w:sz="4" w:space="0" w:color="auto"/>
              <w:right w:val="single" w:sz="4" w:space="0" w:color="auto"/>
            </w:tcBorders>
          </w:tcPr>
          <w:p w14:paraId="0183C3D6"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36FC9853" w14:textId="07243FDE" w:rsidR="00B335FF" w:rsidRDefault="00B335FF" w:rsidP="004808FD">
            <w:pPr>
              <w:rPr>
                <w:rFonts w:ascii="Times New Roman" w:eastAsia="Calibri" w:hAnsi="Times New Roman" w:cs="Times New Roman"/>
              </w:rPr>
            </w:pPr>
            <w:r>
              <w:rPr>
                <w:rFonts w:ascii="Times New Roman" w:eastAsia="Calibri" w:hAnsi="Times New Roman" w:cs="Times New Roman"/>
              </w:rPr>
              <w:t>З</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7</w:t>
            </w:r>
            <w:r w:rsidRPr="00EE116A">
              <w:rPr>
                <w:rFonts w:ascii="Times New Roman" w:eastAsia="Calibri" w:hAnsi="Times New Roman" w:cs="Times New Roman"/>
              </w:rPr>
              <w:t>.</w:t>
            </w:r>
            <w:r>
              <w:rPr>
                <w:rFonts w:ascii="Times New Roman" w:eastAsia="Calibri" w:hAnsi="Times New Roman" w:cs="Times New Roman"/>
              </w:rPr>
              <w:t>07</w:t>
            </w:r>
          </w:p>
        </w:tc>
        <w:tc>
          <w:tcPr>
            <w:tcW w:w="7556" w:type="dxa"/>
            <w:tcBorders>
              <w:top w:val="single" w:sz="4" w:space="0" w:color="auto"/>
              <w:left w:val="single" w:sz="4" w:space="0" w:color="auto"/>
              <w:bottom w:val="single" w:sz="4" w:space="0" w:color="auto"/>
              <w:right w:val="single" w:sz="4" w:space="0" w:color="auto"/>
            </w:tcBorders>
          </w:tcPr>
          <w:p w14:paraId="136C68BF" w14:textId="7A7ADD0F" w:rsidR="00B335FF" w:rsidRPr="001E530F" w:rsidRDefault="00B335FF" w:rsidP="004808FD">
            <w:pPr>
              <w:jc w:val="both"/>
              <w:rPr>
                <w:rFonts w:ascii="Times New Roman" w:hAnsi="Times New Roman"/>
              </w:rPr>
            </w:pPr>
            <w:r w:rsidRPr="00595EBB">
              <w:rPr>
                <w:rFonts w:ascii="Times New Roman" w:hAnsi="Times New Roman"/>
              </w:rPr>
              <w:t>правила</w:t>
            </w:r>
            <w:r w:rsidR="00283654">
              <w:rPr>
                <w:rFonts w:ascii="Times New Roman" w:hAnsi="Times New Roman"/>
              </w:rPr>
              <w:t xml:space="preserve"> </w:t>
            </w:r>
            <w:r w:rsidRPr="00595EBB">
              <w:rPr>
                <w:rFonts w:ascii="Times New Roman" w:hAnsi="Times New Roman"/>
              </w:rPr>
              <w:t>проведения</w:t>
            </w:r>
            <w:r w:rsidR="00283654">
              <w:rPr>
                <w:rFonts w:ascii="Times New Roman" w:hAnsi="Times New Roman"/>
              </w:rPr>
              <w:t xml:space="preserve"> </w:t>
            </w:r>
            <w:r w:rsidRPr="00595EBB">
              <w:rPr>
                <w:rFonts w:ascii="Times New Roman" w:hAnsi="Times New Roman"/>
              </w:rPr>
              <w:t>инвентаризации</w:t>
            </w:r>
            <w:r w:rsidR="00283654">
              <w:rPr>
                <w:rFonts w:ascii="Times New Roman" w:hAnsi="Times New Roman"/>
              </w:rPr>
              <w:t xml:space="preserve"> </w:t>
            </w:r>
            <w:r w:rsidRPr="00595EBB">
              <w:rPr>
                <w:rFonts w:ascii="Times New Roman" w:hAnsi="Times New Roman"/>
              </w:rPr>
              <w:t>строительных</w:t>
            </w:r>
            <w:r w:rsidR="00283654">
              <w:rPr>
                <w:rFonts w:ascii="Times New Roman" w:hAnsi="Times New Roman"/>
              </w:rPr>
              <w:t xml:space="preserve"> </w:t>
            </w:r>
            <w:r w:rsidRPr="00595EBB">
              <w:rPr>
                <w:rFonts w:ascii="Times New Roman" w:hAnsi="Times New Roman"/>
              </w:rPr>
              <w:t>и</w:t>
            </w:r>
            <w:r w:rsidR="00283654">
              <w:rPr>
                <w:rFonts w:ascii="Times New Roman" w:hAnsi="Times New Roman"/>
              </w:rPr>
              <w:t xml:space="preserve"> </w:t>
            </w:r>
            <w:r w:rsidRPr="00595EBB">
              <w:rPr>
                <w:rFonts w:ascii="Times New Roman" w:hAnsi="Times New Roman"/>
              </w:rPr>
              <w:t>вспомогательных</w:t>
            </w:r>
            <w:r w:rsidR="00283654">
              <w:rPr>
                <w:rFonts w:ascii="Times New Roman" w:hAnsi="Times New Roman"/>
              </w:rPr>
              <w:t xml:space="preserve"> </w:t>
            </w:r>
            <w:r w:rsidRPr="00595EBB">
              <w:rPr>
                <w:rFonts w:ascii="Times New Roman" w:hAnsi="Times New Roman"/>
              </w:rPr>
              <w:t>материалов</w:t>
            </w:r>
            <w:r w:rsidR="00283654">
              <w:rPr>
                <w:rFonts w:ascii="Times New Roman" w:hAnsi="Times New Roman"/>
              </w:rPr>
              <w:t xml:space="preserve"> </w:t>
            </w:r>
            <w:r w:rsidRPr="00595EBB">
              <w:rPr>
                <w:rFonts w:ascii="Times New Roman" w:hAnsi="Times New Roman"/>
              </w:rPr>
              <w:t>и</w:t>
            </w:r>
            <w:r w:rsidR="00283654">
              <w:rPr>
                <w:rFonts w:ascii="Times New Roman" w:hAnsi="Times New Roman"/>
              </w:rPr>
              <w:t xml:space="preserve"> </w:t>
            </w:r>
            <w:r w:rsidRPr="00595EBB">
              <w:rPr>
                <w:rFonts w:ascii="Times New Roman" w:hAnsi="Times New Roman"/>
              </w:rPr>
              <w:t>оборудования</w:t>
            </w:r>
          </w:p>
        </w:tc>
      </w:tr>
      <w:tr w:rsidR="00B335FF" w14:paraId="086D7925" w14:textId="77777777" w:rsidTr="005F0FC6">
        <w:tc>
          <w:tcPr>
            <w:tcW w:w="1229" w:type="dxa"/>
            <w:vMerge/>
            <w:tcBorders>
              <w:left w:val="single" w:sz="4" w:space="0" w:color="auto"/>
              <w:right w:val="single" w:sz="4" w:space="0" w:color="auto"/>
            </w:tcBorders>
          </w:tcPr>
          <w:p w14:paraId="7B878A5C"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19D3EA81" w14:textId="7528E64E" w:rsidR="00B335FF" w:rsidRDefault="00B335FF" w:rsidP="004808FD">
            <w:pPr>
              <w:rPr>
                <w:rFonts w:ascii="Times New Roman" w:eastAsia="Calibri" w:hAnsi="Times New Roman" w:cs="Times New Roman"/>
              </w:rPr>
            </w:pPr>
            <w:r>
              <w:rPr>
                <w:rFonts w:ascii="Times New Roman" w:eastAsia="Calibri" w:hAnsi="Times New Roman" w:cs="Times New Roman"/>
              </w:rPr>
              <w:t>З</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7</w:t>
            </w:r>
            <w:r w:rsidRPr="00EE116A">
              <w:rPr>
                <w:rFonts w:ascii="Times New Roman" w:eastAsia="Calibri" w:hAnsi="Times New Roman" w:cs="Times New Roman"/>
              </w:rPr>
              <w:t>.</w:t>
            </w:r>
            <w:r>
              <w:rPr>
                <w:rFonts w:ascii="Times New Roman" w:eastAsia="Calibri" w:hAnsi="Times New Roman" w:cs="Times New Roman"/>
              </w:rPr>
              <w:t>08</w:t>
            </w:r>
          </w:p>
        </w:tc>
        <w:tc>
          <w:tcPr>
            <w:tcW w:w="7556" w:type="dxa"/>
            <w:tcBorders>
              <w:top w:val="single" w:sz="4" w:space="0" w:color="auto"/>
              <w:left w:val="single" w:sz="4" w:space="0" w:color="auto"/>
              <w:bottom w:val="single" w:sz="4" w:space="0" w:color="auto"/>
              <w:right w:val="single" w:sz="4" w:space="0" w:color="auto"/>
            </w:tcBorders>
          </w:tcPr>
          <w:p w14:paraId="71D80CBC" w14:textId="7C2776EB" w:rsidR="00B335FF" w:rsidRPr="001E530F" w:rsidRDefault="00B335FF" w:rsidP="004808FD">
            <w:pPr>
              <w:jc w:val="both"/>
              <w:rPr>
                <w:rFonts w:ascii="Times New Roman" w:hAnsi="Times New Roman"/>
              </w:rPr>
            </w:pPr>
            <w:r w:rsidRPr="00595EBB">
              <w:rPr>
                <w:rFonts w:ascii="Times New Roman" w:hAnsi="Times New Roman"/>
              </w:rPr>
              <w:t>требования</w:t>
            </w:r>
            <w:r w:rsidR="00283654">
              <w:rPr>
                <w:rFonts w:ascii="Times New Roman" w:hAnsi="Times New Roman"/>
              </w:rPr>
              <w:t xml:space="preserve"> </w:t>
            </w:r>
            <w:r w:rsidRPr="00595EBB">
              <w:rPr>
                <w:rFonts w:ascii="Times New Roman" w:hAnsi="Times New Roman"/>
              </w:rPr>
              <w:t>к</w:t>
            </w:r>
            <w:r w:rsidR="00283654">
              <w:rPr>
                <w:rFonts w:ascii="Times New Roman" w:hAnsi="Times New Roman"/>
              </w:rPr>
              <w:t xml:space="preserve"> </w:t>
            </w:r>
            <w:r w:rsidRPr="00595EBB">
              <w:rPr>
                <w:rFonts w:ascii="Times New Roman" w:hAnsi="Times New Roman"/>
              </w:rPr>
              <w:t>нормируемым</w:t>
            </w:r>
            <w:r w:rsidR="00283654">
              <w:rPr>
                <w:rFonts w:ascii="Times New Roman" w:hAnsi="Times New Roman"/>
              </w:rPr>
              <w:t xml:space="preserve"> </w:t>
            </w:r>
            <w:r w:rsidRPr="00595EBB">
              <w:rPr>
                <w:rFonts w:ascii="Times New Roman" w:hAnsi="Times New Roman"/>
              </w:rPr>
              <w:t>запасам</w:t>
            </w:r>
            <w:r w:rsidR="00283654">
              <w:rPr>
                <w:rFonts w:ascii="Times New Roman" w:hAnsi="Times New Roman"/>
              </w:rPr>
              <w:t xml:space="preserve"> </w:t>
            </w:r>
            <w:r w:rsidRPr="00595EBB">
              <w:rPr>
                <w:rFonts w:ascii="Times New Roman" w:hAnsi="Times New Roman"/>
              </w:rPr>
              <w:t>строительных</w:t>
            </w:r>
            <w:r w:rsidR="00283654">
              <w:rPr>
                <w:rFonts w:ascii="Times New Roman" w:hAnsi="Times New Roman"/>
              </w:rPr>
              <w:t xml:space="preserve"> </w:t>
            </w:r>
            <w:r w:rsidRPr="00595EBB">
              <w:rPr>
                <w:rFonts w:ascii="Times New Roman" w:hAnsi="Times New Roman"/>
              </w:rPr>
              <w:t>и</w:t>
            </w:r>
            <w:r w:rsidR="00283654">
              <w:rPr>
                <w:rFonts w:ascii="Times New Roman" w:hAnsi="Times New Roman"/>
              </w:rPr>
              <w:t xml:space="preserve"> </w:t>
            </w:r>
            <w:r w:rsidRPr="00595EBB">
              <w:rPr>
                <w:rFonts w:ascii="Times New Roman" w:hAnsi="Times New Roman"/>
              </w:rPr>
              <w:t>вспомогательных</w:t>
            </w:r>
            <w:r w:rsidR="00283654">
              <w:rPr>
                <w:rFonts w:ascii="Times New Roman" w:hAnsi="Times New Roman"/>
              </w:rPr>
              <w:t xml:space="preserve"> </w:t>
            </w:r>
            <w:r w:rsidRPr="00595EBB">
              <w:rPr>
                <w:rFonts w:ascii="Times New Roman" w:hAnsi="Times New Roman"/>
              </w:rPr>
              <w:t>материалов</w:t>
            </w:r>
            <w:r w:rsidR="00283654">
              <w:rPr>
                <w:rFonts w:ascii="Times New Roman" w:hAnsi="Times New Roman"/>
              </w:rPr>
              <w:t xml:space="preserve"> </w:t>
            </w:r>
            <w:r w:rsidRPr="00595EBB">
              <w:rPr>
                <w:rFonts w:ascii="Times New Roman" w:hAnsi="Times New Roman"/>
              </w:rPr>
              <w:t>и</w:t>
            </w:r>
            <w:r w:rsidR="00283654">
              <w:rPr>
                <w:rFonts w:ascii="Times New Roman" w:hAnsi="Times New Roman"/>
              </w:rPr>
              <w:t xml:space="preserve"> </w:t>
            </w:r>
            <w:r w:rsidRPr="00595EBB">
              <w:rPr>
                <w:rFonts w:ascii="Times New Roman" w:hAnsi="Times New Roman"/>
              </w:rPr>
              <w:t>оборудования;</w:t>
            </w:r>
          </w:p>
        </w:tc>
      </w:tr>
      <w:tr w:rsidR="00B335FF" w14:paraId="1B7E28B4" w14:textId="77777777" w:rsidTr="005F0FC6">
        <w:tc>
          <w:tcPr>
            <w:tcW w:w="1229" w:type="dxa"/>
            <w:vMerge/>
            <w:tcBorders>
              <w:left w:val="single" w:sz="4" w:space="0" w:color="auto"/>
              <w:right w:val="single" w:sz="4" w:space="0" w:color="auto"/>
            </w:tcBorders>
          </w:tcPr>
          <w:p w14:paraId="6ACD22D5"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ABE2D87" w14:textId="47A31FEA" w:rsidR="00B335FF" w:rsidRDefault="00B335FF" w:rsidP="004808FD">
            <w:pPr>
              <w:rPr>
                <w:rFonts w:ascii="Times New Roman" w:eastAsia="Calibri" w:hAnsi="Times New Roman" w:cs="Times New Roman"/>
              </w:rPr>
            </w:pPr>
            <w:r>
              <w:rPr>
                <w:rFonts w:ascii="Times New Roman" w:eastAsia="Calibri" w:hAnsi="Times New Roman" w:cs="Times New Roman"/>
              </w:rPr>
              <w:t>З</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7</w:t>
            </w:r>
            <w:r w:rsidRPr="00EE116A">
              <w:rPr>
                <w:rFonts w:ascii="Times New Roman" w:eastAsia="Calibri" w:hAnsi="Times New Roman" w:cs="Times New Roman"/>
              </w:rPr>
              <w:t>.</w:t>
            </w:r>
            <w:r>
              <w:rPr>
                <w:rFonts w:ascii="Times New Roman" w:eastAsia="Calibri" w:hAnsi="Times New Roman" w:cs="Times New Roman"/>
              </w:rPr>
              <w:t>09</w:t>
            </w:r>
          </w:p>
        </w:tc>
        <w:tc>
          <w:tcPr>
            <w:tcW w:w="7556" w:type="dxa"/>
            <w:tcBorders>
              <w:top w:val="single" w:sz="4" w:space="0" w:color="auto"/>
              <w:left w:val="single" w:sz="4" w:space="0" w:color="auto"/>
              <w:bottom w:val="single" w:sz="4" w:space="0" w:color="auto"/>
              <w:right w:val="single" w:sz="4" w:space="0" w:color="auto"/>
            </w:tcBorders>
          </w:tcPr>
          <w:p w14:paraId="4CE58077" w14:textId="3131D127" w:rsidR="00B335FF" w:rsidRPr="001E530F" w:rsidRDefault="00B335FF" w:rsidP="004808FD">
            <w:pPr>
              <w:jc w:val="both"/>
              <w:rPr>
                <w:rFonts w:ascii="Times New Roman" w:hAnsi="Times New Roman"/>
              </w:rPr>
            </w:pPr>
            <w:r w:rsidRPr="00595EBB">
              <w:rPr>
                <w:rFonts w:ascii="Times New Roman" w:hAnsi="Times New Roman"/>
              </w:rPr>
              <w:t>правила</w:t>
            </w:r>
            <w:r w:rsidR="00283654">
              <w:rPr>
                <w:rFonts w:ascii="Times New Roman" w:hAnsi="Times New Roman"/>
              </w:rPr>
              <w:t xml:space="preserve"> </w:t>
            </w:r>
            <w:r w:rsidRPr="00595EBB">
              <w:rPr>
                <w:rFonts w:ascii="Times New Roman" w:hAnsi="Times New Roman"/>
              </w:rPr>
              <w:t>проведения</w:t>
            </w:r>
            <w:r w:rsidR="00283654">
              <w:rPr>
                <w:rFonts w:ascii="Times New Roman" w:hAnsi="Times New Roman"/>
              </w:rPr>
              <w:t xml:space="preserve"> </w:t>
            </w:r>
            <w:r w:rsidRPr="00595EBB">
              <w:rPr>
                <w:rFonts w:ascii="Times New Roman" w:hAnsi="Times New Roman"/>
              </w:rPr>
              <w:t>инвентаризации</w:t>
            </w:r>
            <w:r w:rsidR="00283654">
              <w:rPr>
                <w:rFonts w:ascii="Times New Roman" w:hAnsi="Times New Roman"/>
              </w:rPr>
              <w:t xml:space="preserve"> </w:t>
            </w:r>
            <w:r w:rsidRPr="00595EBB">
              <w:rPr>
                <w:rFonts w:ascii="Times New Roman" w:hAnsi="Times New Roman"/>
              </w:rPr>
              <w:t>строительных</w:t>
            </w:r>
            <w:r w:rsidR="00283654">
              <w:rPr>
                <w:rFonts w:ascii="Times New Roman" w:hAnsi="Times New Roman"/>
              </w:rPr>
              <w:t xml:space="preserve"> </w:t>
            </w:r>
            <w:r w:rsidRPr="00595EBB">
              <w:rPr>
                <w:rFonts w:ascii="Times New Roman" w:hAnsi="Times New Roman"/>
              </w:rPr>
              <w:t>и</w:t>
            </w:r>
            <w:r w:rsidR="00283654">
              <w:rPr>
                <w:rFonts w:ascii="Times New Roman" w:hAnsi="Times New Roman"/>
              </w:rPr>
              <w:t xml:space="preserve"> </w:t>
            </w:r>
            <w:r w:rsidRPr="00595EBB">
              <w:rPr>
                <w:rFonts w:ascii="Times New Roman" w:hAnsi="Times New Roman"/>
              </w:rPr>
              <w:t>вспомогательных</w:t>
            </w:r>
            <w:r w:rsidR="00283654">
              <w:rPr>
                <w:rFonts w:ascii="Times New Roman" w:hAnsi="Times New Roman"/>
              </w:rPr>
              <w:t xml:space="preserve"> </w:t>
            </w:r>
            <w:r w:rsidRPr="00595EBB">
              <w:rPr>
                <w:rFonts w:ascii="Times New Roman" w:hAnsi="Times New Roman"/>
              </w:rPr>
              <w:t>материалов</w:t>
            </w:r>
            <w:r w:rsidR="00283654">
              <w:rPr>
                <w:rFonts w:ascii="Times New Roman" w:hAnsi="Times New Roman"/>
              </w:rPr>
              <w:t xml:space="preserve"> </w:t>
            </w:r>
            <w:r w:rsidRPr="00595EBB">
              <w:rPr>
                <w:rFonts w:ascii="Times New Roman" w:hAnsi="Times New Roman"/>
              </w:rPr>
              <w:t>и</w:t>
            </w:r>
            <w:r w:rsidR="00283654">
              <w:rPr>
                <w:rFonts w:ascii="Times New Roman" w:hAnsi="Times New Roman"/>
              </w:rPr>
              <w:t xml:space="preserve"> </w:t>
            </w:r>
            <w:r w:rsidRPr="00595EBB">
              <w:rPr>
                <w:rFonts w:ascii="Times New Roman" w:hAnsi="Times New Roman"/>
              </w:rPr>
              <w:t>оборудовани</w:t>
            </w:r>
            <w:r>
              <w:rPr>
                <w:rFonts w:ascii="Times New Roman" w:hAnsi="Times New Roman"/>
              </w:rPr>
              <w:t>я</w:t>
            </w:r>
          </w:p>
        </w:tc>
      </w:tr>
      <w:tr w:rsidR="00B335FF" w14:paraId="3F21781B" w14:textId="77777777" w:rsidTr="005F0FC6">
        <w:tc>
          <w:tcPr>
            <w:tcW w:w="1229" w:type="dxa"/>
            <w:vMerge/>
            <w:tcBorders>
              <w:left w:val="single" w:sz="4" w:space="0" w:color="auto"/>
              <w:right w:val="single" w:sz="4" w:space="0" w:color="auto"/>
            </w:tcBorders>
          </w:tcPr>
          <w:p w14:paraId="51EC4234"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6FB4A34C" w14:textId="092A5564" w:rsidR="00B335FF" w:rsidRDefault="00B335FF" w:rsidP="004808FD">
            <w:pPr>
              <w:rPr>
                <w:rFonts w:ascii="Times New Roman" w:eastAsia="Calibri" w:hAnsi="Times New Roman" w:cs="Times New Roman"/>
              </w:rPr>
            </w:pPr>
            <w:r>
              <w:rPr>
                <w:rFonts w:ascii="Times New Roman" w:eastAsia="Calibri" w:hAnsi="Times New Roman" w:cs="Times New Roman"/>
              </w:rPr>
              <w:t>З</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7.10</w:t>
            </w:r>
          </w:p>
        </w:tc>
        <w:tc>
          <w:tcPr>
            <w:tcW w:w="7556" w:type="dxa"/>
            <w:tcBorders>
              <w:top w:val="single" w:sz="4" w:space="0" w:color="auto"/>
              <w:left w:val="single" w:sz="4" w:space="0" w:color="auto"/>
              <w:bottom w:val="single" w:sz="4" w:space="0" w:color="auto"/>
              <w:right w:val="single" w:sz="4" w:space="0" w:color="auto"/>
            </w:tcBorders>
          </w:tcPr>
          <w:p w14:paraId="7FE995B7" w14:textId="6A2E01E1" w:rsidR="00B335FF" w:rsidRPr="001E530F" w:rsidRDefault="00B335FF" w:rsidP="004808FD">
            <w:pPr>
              <w:jc w:val="both"/>
              <w:rPr>
                <w:rFonts w:ascii="Times New Roman" w:hAnsi="Times New Roman"/>
              </w:rPr>
            </w:pPr>
            <w:r w:rsidRPr="00595EBB">
              <w:rPr>
                <w:rFonts w:ascii="Times New Roman" w:hAnsi="Times New Roman"/>
              </w:rPr>
              <w:t>правила</w:t>
            </w:r>
            <w:r w:rsidR="00283654">
              <w:rPr>
                <w:rFonts w:ascii="Times New Roman" w:hAnsi="Times New Roman"/>
              </w:rPr>
              <w:t xml:space="preserve"> </w:t>
            </w:r>
            <w:r w:rsidRPr="00595EBB">
              <w:rPr>
                <w:rFonts w:ascii="Times New Roman" w:hAnsi="Times New Roman"/>
              </w:rPr>
              <w:t>поддержания</w:t>
            </w:r>
            <w:r w:rsidR="00283654">
              <w:rPr>
                <w:rFonts w:ascii="Times New Roman" w:hAnsi="Times New Roman"/>
              </w:rPr>
              <w:t xml:space="preserve"> </w:t>
            </w:r>
            <w:proofErr w:type="spellStart"/>
            <w:r w:rsidRPr="00595EBB">
              <w:rPr>
                <w:rFonts w:ascii="Times New Roman" w:hAnsi="Times New Roman"/>
              </w:rPr>
              <w:t>температурно</w:t>
            </w:r>
            <w:proofErr w:type="spellEnd"/>
            <w:r w:rsidR="00283654">
              <w:rPr>
                <w:rFonts w:ascii="Times New Roman" w:hAnsi="Times New Roman"/>
              </w:rPr>
              <w:t xml:space="preserve"> </w:t>
            </w:r>
            <w:r w:rsidRPr="00595EBB">
              <w:rPr>
                <w:rFonts w:ascii="Times New Roman" w:hAnsi="Times New Roman"/>
              </w:rPr>
              <w:t>–</w:t>
            </w:r>
            <w:r w:rsidR="00283654">
              <w:rPr>
                <w:rFonts w:ascii="Times New Roman" w:hAnsi="Times New Roman"/>
              </w:rPr>
              <w:t xml:space="preserve"> </w:t>
            </w:r>
            <w:r w:rsidRPr="00595EBB">
              <w:rPr>
                <w:rFonts w:ascii="Times New Roman" w:hAnsi="Times New Roman"/>
              </w:rPr>
              <w:t>влажностного</w:t>
            </w:r>
            <w:r w:rsidR="00283654">
              <w:rPr>
                <w:rFonts w:ascii="Times New Roman" w:hAnsi="Times New Roman"/>
              </w:rPr>
              <w:t xml:space="preserve"> </w:t>
            </w:r>
            <w:r w:rsidRPr="00595EBB">
              <w:rPr>
                <w:rFonts w:ascii="Times New Roman" w:hAnsi="Times New Roman"/>
              </w:rPr>
              <w:t>режима</w:t>
            </w:r>
            <w:r w:rsidR="00283654">
              <w:rPr>
                <w:rFonts w:ascii="Times New Roman" w:hAnsi="Times New Roman"/>
              </w:rPr>
              <w:t xml:space="preserve"> </w:t>
            </w:r>
            <w:r w:rsidRPr="00595EBB">
              <w:rPr>
                <w:rFonts w:ascii="Times New Roman" w:hAnsi="Times New Roman"/>
              </w:rPr>
              <w:t>и</w:t>
            </w:r>
            <w:r w:rsidR="00283654">
              <w:rPr>
                <w:rFonts w:ascii="Times New Roman" w:hAnsi="Times New Roman"/>
              </w:rPr>
              <w:t xml:space="preserve"> </w:t>
            </w:r>
            <w:r w:rsidRPr="00595EBB">
              <w:rPr>
                <w:rFonts w:ascii="Times New Roman" w:hAnsi="Times New Roman"/>
              </w:rPr>
              <w:t>других</w:t>
            </w:r>
            <w:r w:rsidR="00283654">
              <w:rPr>
                <w:rFonts w:ascii="Times New Roman" w:hAnsi="Times New Roman"/>
              </w:rPr>
              <w:t xml:space="preserve"> </w:t>
            </w:r>
            <w:r w:rsidRPr="00595EBB">
              <w:rPr>
                <w:rFonts w:ascii="Times New Roman" w:hAnsi="Times New Roman"/>
              </w:rPr>
              <w:t>технических</w:t>
            </w:r>
            <w:r w:rsidR="00283654">
              <w:rPr>
                <w:rFonts w:ascii="Times New Roman" w:hAnsi="Times New Roman"/>
              </w:rPr>
              <w:t xml:space="preserve"> </w:t>
            </w:r>
            <w:r w:rsidRPr="00595EBB">
              <w:rPr>
                <w:rFonts w:ascii="Times New Roman" w:hAnsi="Times New Roman"/>
              </w:rPr>
              <w:t>условий</w:t>
            </w:r>
            <w:r w:rsidR="00283654">
              <w:rPr>
                <w:rFonts w:ascii="Times New Roman" w:hAnsi="Times New Roman"/>
              </w:rPr>
              <w:t xml:space="preserve"> </w:t>
            </w:r>
            <w:r w:rsidRPr="00595EBB">
              <w:rPr>
                <w:rFonts w:ascii="Times New Roman" w:hAnsi="Times New Roman"/>
              </w:rPr>
              <w:t>хранения</w:t>
            </w:r>
            <w:r w:rsidR="00283654">
              <w:rPr>
                <w:rFonts w:ascii="Times New Roman" w:hAnsi="Times New Roman"/>
              </w:rPr>
              <w:t xml:space="preserve"> </w:t>
            </w:r>
            <w:r w:rsidRPr="00595EBB">
              <w:rPr>
                <w:rFonts w:ascii="Times New Roman" w:hAnsi="Times New Roman"/>
              </w:rPr>
              <w:t>строительных</w:t>
            </w:r>
            <w:r w:rsidR="00283654">
              <w:rPr>
                <w:rFonts w:ascii="Times New Roman" w:hAnsi="Times New Roman"/>
              </w:rPr>
              <w:t xml:space="preserve"> </w:t>
            </w:r>
            <w:r w:rsidRPr="00595EBB">
              <w:rPr>
                <w:rFonts w:ascii="Times New Roman" w:hAnsi="Times New Roman"/>
              </w:rPr>
              <w:t>и</w:t>
            </w:r>
            <w:r w:rsidR="00283654">
              <w:rPr>
                <w:rFonts w:ascii="Times New Roman" w:hAnsi="Times New Roman"/>
              </w:rPr>
              <w:t xml:space="preserve"> </w:t>
            </w:r>
            <w:r w:rsidRPr="00595EBB">
              <w:rPr>
                <w:rFonts w:ascii="Times New Roman" w:hAnsi="Times New Roman"/>
              </w:rPr>
              <w:t>вспомогательных</w:t>
            </w:r>
            <w:r w:rsidR="00283654">
              <w:rPr>
                <w:rFonts w:ascii="Times New Roman" w:hAnsi="Times New Roman"/>
              </w:rPr>
              <w:t xml:space="preserve"> </w:t>
            </w:r>
            <w:r w:rsidRPr="00595EBB">
              <w:rPr>
                <w:rFonts w:ascii="Times New Roman" w:hAnsi="Times New Roman"/>
              </w:rPr>
              <w:t>материалов</w:t>
            </w:r>
            <w:r w:rsidR="00283654">
              <w:rPr>
                <w:rFonts w:ascii="Times New Roman" w:hAnsi="Times New Roman"/>
              </w:rPr>
              <w:t xml:space="preserve"> </w:t>
            </w:r>
            <w:r w:rsidRPr="00595EBB">
              <w:rPr>
                <w:rFonts w:ascii="Times New Roman" w:hAnsi="Times New Roman"/>
              </w:rPr>
              <w:t>и</w:t>
            </w:r>
            <w:r w:rsidR="00283654">
              <w:rPr>
                <w:rFonts w:ascii="Times New Roman" w:hAnsi="Times New Roman"/>
              </w:rPr>
              <w:t xml:space="preserve"> </w:t>
            </w:r>
            <w:r w:rsidRPr="00595EBB">
              <w:rPr>
                <w:rFonts w:ascii="Times New Roman" w:hAnsi="Times New Roman"/>
              </w:rPr>
              <w:t>оборудования</w:t>
            </w:r>
          </w:p>
        </w:tc>
      </w:tr>
      <w:tr w:rsidR="00B335FF" w14:paraId="2E748081" w14:textId="77777777" w:rsidTr="005F0FC6">
        <w:tc>
          <w:tcPr>
            <w:tcW w:w="1229" w:type="dxa"/>
            <w:vMerge/>
            <w:tcBorders>
              <w:left w:val="single" w:sz="4" w:space="0" w:color="auto"/>
              <w:right w:val="single" w:sz="4" w:space="0" w:color="auto"/>
            </w:tcBorders>
          </w:tcPr>
          <w:p w14:paraId="02096992"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3E23BDA3" w14:textId="7B499496" w:rsidR="00B335FF" w:rsidRDefault="00B335FF" w:rsidP="004808FD">
            <w:pPr>
              <w:rPr>
                <w:rFonts w:ascii="Times New Roman" w:eastAsia="Calibri" w:hAnsi="Times New Roman" w:cs="Times New Roman"/>
              </w:rPr>
            </w:pPr>
            <w:r>
              <w:rPr>
                <w:rFonts w:ascii="Times New Roman" w:eastAsia="Calibri" w:hAnsi="Times New Roman" w:cs="Times New Roman"/>
              </w:rPr>
              <w:t>З</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7.11</w:t>
            </w:r>
          </w:p>
        </w:tc>
        <w:tc>
          <w:tcPr>
            <w:tcW w:w="7556" w:type="dxa"/>
            <w:tcBorders>
              <w:top w:val="single" w:sz="4" w:space="0" w:color="auto"/>
              <w:left w:val="single" w:sz="4" w:space="0" w:color="auto"/>
              <w:bottom w:val="single" w:sz="4" w:space="0" w:color="auto"/>
              <w:right w:val="single" w:sz="4" w:space="0" w:color="auto"/>
            </w:tcBorders>
          </w:tcPr>
          <w:p w14:paraId="7C2EE783" w14:textId="7F317BD2" w:rsidR="00B335FF" w:rsidRPr="001E530F" w:rsidRDefault="00B335FF" w:rsidP="004808FD">
            <w:pPr>
              <w:jc w:val="both"/>
              <w:rPr>
                <w:rFonts w:ascii="Times New Roman" w:hAnsi="Times New Roman"/>
              </w:rPr>
            </w:pPr>
            <w:r w:rsidRPr="00595EBB">
              <w:rPr>
                <w:rFonts w:ascii="Times New Roman" w:hAnsi="Times New Roman"/>
                <w:bCs/>
              </w:rPr>
              <w:t>требования</w:t>
            </w:r>
            <w:r w:rsidR="00283654">
              <w:rPr>
                <w:rFonts w:ascii="Times New Roman" w:hAnsi="Times New Roman"/>
                <w:bCs/>
              </w:rPr>
              <w:t xml:space="preserve"> </w:t>
            </w:r>
            <w:r w:rsidRPr="00595EBB">
              <w:rPr>
                <w:rFonts w:ascii="Times New Roman" w:hAnsi="Times New Roman"/>
                <w:bCs/>
              </w:rPr>
              <w:t>к</w:t>
            </w:r>
            <w:r w:rsidR="00283654">
              <w:rPr>
                <w:rFonts w:ascii="Times New Roman" w:hAnsi="Times New Roman"/>
                <w:bCs/>
              </w:rPr>
              <w:t xml:space="preserve"> </w:t>
            </w:r>
            <w:r w:rsidRPr="00595EBB">
              <w:rPr>
                <w:rFonts w:ascii="Times New Roman" w:hAnsi="Times New Roman"/>
                <w:bCs/>
              </w:rPr>
              <w:t>оснащению</w:t>
            </w:r>
            <w:r w:rsidR="00283654">
              <w:rPr>
                <w:rFonts w:ascii="Times New Roman" w:hAnsi="Times New Roman"/>
                <w:bCs/>
              </w:rPr>
              <w:t xml:space="preserve"> </w:t>
            </w:r>
            <w:r w:rsidRPr="00595EBB">
              <w:rPr>
                <w:rFonts w:ascii="Times New Roman" w:hAnsi="Times New Roman"/>
                <w:bCs/>
              </w:rPr>
              <w:t>складских</w:t>
            </w:r>
            <w:r w:rsidR="00283654">
              <w:rPr>
                <w:rFonts w:ascii="Times New Roman" w:hAnsi="Times New Roman"/>
                <w:bCs/>
              </w:rPr>
              <w:t xml:space="preserve"> </w:t>
            </w:r>
            <w:r w:rsidRPr="00595EBB">
              <w:rPr>
                <w:rFonts w:ascii="Times New Roman" w:hAnsi="Times New Roman"/>
                <w:bCs/>
              </w:rPr>
              <w:t>помещений</w:t>
            </w:r>
            <w:r w:rsidR="00283654">
              <w:rPr>
                <w:rFonts w:ascii="Times New Roman" w:hAnsi="Times New Roman"/>
                <w:bCs/>
              </w:rPr>
              <w:t xml:space="preserve"> </w:t>
            </w:r>
            <w:proofErr w:type="spellStart"/>
            <w:r w:rsidRPr="00595EBB">
              <w:rPr>
                <w:rFonts w:ascii="Times New Roman" w:hAnsi="Times New Roman"/>
                <w:bCs/>
              </w:rPr>
              <w:t>погрузочно</w:t>
            </w:r>
            <w:proofErr w:type="spellEnd"/>
            <w:r w:rsidR="00283654">
              <w:rPr>
                <w:rFonts w:ascii="Times New Roman" w:hAnsi="Times New Roman"/>
                <w:bCs/>
              </w:rPr>
              <w:t xml:space="preserve"> </w:t>
            </w:r>
            <w:r w:rsidRPr="00595EBB">
              <w:rPr>
                <w:rFonts w:ascii="Times New Roman" w:hAnsi="Times New Roman"/>
                <w:bCs/>
              </w:rPr>
              <w:t>–</w:t>
            </w:r>
            <w:r w:rsidR="00283654">
              <w:rPr>
                <w:rFonts w:ascii="Times New Roman" w:hAnsi="Times New Roman"/>
                <w:bCs/>
              </w:rPr>
              <w:t xml:space="preserve"> </w:t>
            </w:r>
            <w:r w:rsidRPr="00595EBB">
              <w:rPr>
                <w:rFonts w:ascii="Times New Roman" w:hAnsi="Times New Roman"/>
                <w:bCs/>
              </w:rPr>
              <w:t>разгрузочными</w:t>
            </w:r>
            <w:r w:rsidR="00283654">
              <w:rPr>
                <w:rFonts w:ascii="Times New Roman" w:hAnsi="Times New Roman"/>
                <w:bCs/>
              </w:rPr>
              <w:t xml:space="preserve"> </w:t>
            </w:r>
            <w:r w:rsidRPr="00595EBB">
              <w:rPr>
                <w:rFonts w:ascii="Times New Roman" w:hAnsi="Times New Roman"/>
                <w:bCs/>
              </w:rPr>
              <w:t>машинами</w:t>
            </w:r>
            <w:r w:rsidR="00283654">
              <w:rPr>
                <w:rFonts w:ascii="Times New Roman" w:hAnsi="Times New Roman"/>
                <w:bCs/>
              </w:rPr>
              <w:t xml:space="preserve"> </w:t>
            </w:r>
            <w:r w:rsidRPr="00595EBB">
              <w:rPr>
                <w:rFonts w:ascii="Times New Roman" w:hAnsi="Times New Roman"/>
                <w:bCs/>
              </w:rPr>
              <w:t>и</w:t>
            </w:r>
            <w:r w:rsidR="00283654">
              <w:rPr>
                <w:rFonts w:ascii="Times New Roman" w:hAnsi="Times New Roman"/>
                <w:bCs/>
              </w:rPr>
              <w:t xml:space="preserve"> </w:t>
            </w:r>
            <w:r w:rsidRPr="00595EBB">
              <w:rPr>
                <w:rFonts w:ascii="Times New Roman" w:hAnsi="Times New Roman"/>
                <w:bCs/>
              </w:rPr>
              <w:t>механизмами</w:t>
            </w:r>
            <w:r w:rsidR="00283654">
              <w:rPr>
                <w:rFonts w:ascii="Times New Roman" w:hAnsi="Times New Roman"/>
                <w:bCs/>
              </w:rPr>
              <w:t xml:space="preserve"> </w:t>
            </w:r>
            <w:r w:rsidRPr="00595EBB">
              <w:rPr>
                <w:rFonts w:ascii="Times New Roman" w:hAnsi="Times New Roman"/>
                <w:bCs/>
              </w:rPr>
              <w:t>и</w:t>
            </w:r>
            <w:r w:rsidR="00283654">
              <w:rPr>
                <w:rFonts w:ascii="Times New Roman" w:hAnsi="Times New Roman"/>
                <w:bCs/>
              </w:rPr>
              <w:t xml:space="preserve"> </w:t>
            </w:r>
            <w:r w:rsidRPr="00595EBB">
              <w:rPr>
                <w:rFonts w:ascii="Times New Roman" w:hAnsi="Times New Roman"/>
                <w:bCs/>
              </w:rPr>
              <w:t>правила</w:t>
            </w:r>
            <w:r w:rsidR="00283654">
              <w:rPr>
                <w:rFonts w:ascii="Times New Roman" w:hAnsi="Times New Roman"/>
                <w:bCs/>
              </w:rPr>
              <w:t xml:space="preserve"> </w:t>
            </w:r>
            <w:r w:rsidRPr="00595EBB">
              <w:rPr>
                <w:rFonts w:ascii="Times New Roman" w:hAnsi="Times New Roman"/>
                <w:bCs/>
              </w:rPr>
              <w:t>размещения</w:t>
            </w:r>
            <w:r w:rsidR="00283654">
              <w:rPr>
                <w:rFonts w:ascii="Times New Roman" w:hAnsi="Times New Roman"/>
                <w:bCs/>
              </w:rPr>
              <w:t xml:space="preserve"> </w:t>
            </w:r>
            <w:r w:rsidRPr="00595EBB">
              <w:rPr>
                <w:rFonts w:ascii="Times New Roman" w:hAnsi="Times New Roman"/>
                <w:bCs/>
              </w:rPr>
              <w:t>строительных</w:t>
            </w:r>
            <w:r w:rsidR="00283654">
              <w:rPr>
                <w:rFonts w:ascii="Times New Roman" w:hAnsi="Times New Roman"/>
                <w:bCs/>
              </w:rPr>
              <w:t xml:space="preserve"> </w:t>
            </w:r>
            <w:r w:rsidRPr="00595EBB">
              <w:rPr>
                <w:rFonts w:ascii="Times New Roman" w:hAnsi="Times New Roman"/>
                <w:bCs/>
              </w:rPr>
              <w:t>и</w:t>
            </w:r>
            <w:r w:rsidR="00283654">
              <w:rPr>
                <w:rFonts w:ascii="Times New Roman" w:hAnsi="Times New Roman"/>
                <w:bCs/>
              </w:rPr>
              <w:t xml:space="preserve"> </w:t>
            </w:r>
            <w:r w:rsidRPr="00595EBB">
              <w:rPr>
                <w:rFonts w:ascii="Times New Roman" w:hAnsi="Times New Roman"/>
                <w:bCs/>
              </w:rPr>
              <w:t>вспомогательных</w:t>
            </w:r>
            <w:r w:rsidR="00283654">
              <w:rPr>
                <w:rFonts w:ascii="Times New Roman" w:hAnsi="Times New Roman"/>
                <w:bCs/>
              </w:rPr>
              <w:t xml:space="preserve"> </w:t>
            </w:r>
            <w:r w:rsidRPr="00595EBB">
              <w:rPr>
                <w:rFonts w:ascii="Times New Roman" w:hAnsi="Times New Roman"/>
                <w:bCs/>
              </w:rPr>
              <w:t>материалов</w:t>
            </w:r>
            <w:r w:rsidR="00283654">
              <w:rPr>
                <w:rFonts w:ascii="Times New Roman" w:hAnsi="Times New Roman"/>
                <w:bCs/>
              </w:rPr>
              <w:t xml:space="preserve"> </w:t>
            </w:r>
            <w:r w:rsidRPr="00595EBB">
              <w:rPr>
                <w:rFonts w:ascii="Times New Roman" w:hAnsi="Times New Roman"/>
                <w:bCs/>
              </w:rPr>
              <w:t>и</w:t>
            </w:r>
            <w:r w:rsidR="00283654">
              <w:rPr>
                <w:rFonts w:ascii="Times New Roman" w:hAnsi="Times New Roman"/>
                <w:bCs/>
              </w:rPr>
              <w:t xml:space="preserve"> </w:t>
            </w:r>
            <w:r w:rsidRPr="00595EBB">
              <w:rPr>
                <w:rFonts w:ascii="Times New Roman" w:hAnsi="Times New Roman"/>
                <w:bCs/>
              </w:rPr>
              <w:t>оборудования;</w:t>
            </w:r>
          </w:p>
        </w:tc>
      </w:tr>
      <w:tr w:rsidR="00B335FF" w14:paraId="3D43451E" w14:textId="77777777" w:rsidTr="005F0FC6">
        <w:tc>
          <w:tcPr>
            <w:tcW w:w="1229" w:type="dxa"/>
            <w:vMerge/>
            <w:tcBorders>
              <w:left w:val="single" w:sz="4" w:space="0" w:color="auto"/>
              <w:right w:val="single" w:sz="4" w:space="0" w:color="auto"/>
            </w:tcBorders>
          </w:tcPr>
          <w:p w14:paraId="4672AEB4"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38A50110" w14:textId="3B9542FE" w:rsidR="00B335FF" w:rsidRDefault="00B335FF" w:rsidP="004808FD">
            <w:pPr>
              <w:rPr>
                <w:rFonts w:ascii="Times New Roman" w:eastAsia="Calibri" w:hAnsi="Times New Roman" w:cs="Times New Roman"/>
              </w:rPr>
            </w:pPr>
            <w:r>
              <w:rPr>
                <w:rFonts w:ascii="Times New Roman" w:eastAsia="Calibri" w:hAnsi="Times New Roman" w:cs="Times New Roman"/>
              </w:rPr>
              <w:t>З</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7.12</w:t>
            </w:r>
          </w:p>
        </w:tc>
        <w:tc>
          <w:tcPr>
            <w:tcW w:w="7556" w:type="dxa"/>
            <w:tcBorders>
              <w:top w:val="single" w:sz="4" w:space="0" w:color="auto"/>
              <w:left w:val="single" w:sz="4" w:space="0" w:color="auto"/>
              <w:bottom w:val="single" w:sz="4" w:space="0" w:color="auto"/>
              <w:right w:val="single" w:sz="4" w:space="0" w:color="auto"/>
            </w:tcBorders>
          </w:tcPr>
          <w:p w14:paraId="2D269C34" w14:textId="45C4A424" w:rsidR="00B335FF" w:rsidRPr="001E530F" w:rsidRDefault="00B335FF" w:rsidP="004808FD">
            <w:pPr>
              <w:jc w:val="both"/>
              <w:rPr>
                <w:rFonts w:ascii="Times New Roman" w:hAnsi="Times New Roman"/>
              </w:rPr>
            </w:pPr>
            <w:r w:rsidRPr="00595EBB">
              <w:rPr>
                <w:rFonts w:ascii="Times New Roman" w:hAnsi="Times New Roman"/>
                <w:bCs/>
              </w:rPr>
              <w:t>нормы,</w:t>
            </w:r>
            <w:r w:rsidR="00283654">
              <w:rPr>
                <w:rFonts w:ascii="Times New Roman" w:hAnsi="Times New Roman"/>
                <w:bCs/>
              </w:rPr>
              <w:t xml:space="preserve"> </w:t>
            </w:r>
            <w:r w:rsidRPr="00595EBB">
              <w:rPr>
                <w:rFonts w:ascii="Times New Roman" w:hAnsi="Times New Roman"/>
                <w:bCs/>
              </w:rPr>
              <w:t>правила</w:t>
            </w:r>
            <w:r w:rsidR="00283654">
              <w:rPr>
                <w:rFonts w:ascii="Times New Roman" w:hAnsi="Times New Roman"/>
                <w:bCs/>
              </w:rPr>
              <w:t xml:space="preserve"> </w:t>
            </w:r>
            <w:r w:rsidRPr="00595EBB">
              <w:rPr>
                <w:rFonts w:ascii="Times New Roman" w:hAnsi="Times New Roman"/>
                <w:bCs/>
              </w:rPr>
              <w:t>и</w:t>
            </w:r>
            <w:r w:rsidR="00283654">
              <w:rPr>
                <w:rFonts w:ascii="Times New Roman" w:hAnsi="Times New Roman"/>
                <w:bCs/>
              </w:rPr>
              <w:t xml:space="preserve"> </w:t>
            </w:r>
            <w:r w:rsidRPr="00595EBB">
              <w:rPr>
                <w:rFonts w:ascii="Times New Roman" w:hAnsi="Times New Roman"/>
                <w:bCs/>
              </w:rPr>
              <w:t>инструкции</w:t>
            </w:r>
            <w:r w:rsidR="00283654">
              <w:rPr>
                <w:rFonts w:ascii="Times New Roman" w:hAnsi="Times New Roman"/>
                <w:bCs/>
              </w:rPr>
              <w:t xml:space="preserve"> </w:t>
            </w:r>
            <w:r w:rsidRPr="00595EBB">
              <w:rPr>
                <w:rFonts w:ascii="Times New Roman" w:hAnsi="Times New Roman"/>
                <w:bCs/>
              </w:rPr>
              <w:t>по</w:t>
            </w:r>
            <w:r w:rsidR="00283654">
              <w:rPr>
                <w:rFonts w:ascii="Times New Roman" w:hAnsi="Times New Roman"/>
                <w:bCs/>
              </w:rPr>
              <w:t xml:space="preserve"> </w:t>
            </w:r>
            <w:r w:rsidRPr="00595EBB">
              <w:rPr>
                <w:rFonts w:ascii="Times New Roman" w:hAnsi="Times New Roman"/>
                <w:bCs/>
              </w:rPr>
              <w:t>охране</w:t>
            </w:r>
            <w:r w:rsidR="00283654">
              <w:rPr>
                <w:rFonts w:ascii="Times New Roman" w:hAnsi="Times New Roman"/>
                <w:bCs/>
              </w:rPr>
              <w:t xml:space="preserve"> </w:t>
            </w:r>
            <w:r w:rsidRPr="00595EBB">
              <w:rPr>
                <w:rFonts w:ascii="Times New Roman" w:hAnsi="Times New Roman"/>
                <w:bCs/>
              </w:rPr>
              <w:t>труда</w:t>
            </w:r>
            <w:r w:rsidR="00283654">
              <w:rPr>
                <w:rFonts w:ascii="Times New Roman" w:hAnsi="Times New Roman"/>
                <w:bCs/>
              </w:rPr>
              <w:t xml:space="preserve"> </w:t>
            </w:r>
            <w:r w:rsidRPr="00595EBB">
              <w:rPr>
                <w:rFonts w:ascii="Times New Roman" w:hAnsi="Times New Roman"/>
                <w:bCs/>
              </w:rPr>
              <w:t>при</w:t>
            </w:r>
            <w:r w:rsidR="00283654">
              <w:rPr>
                <w:rFonts w:ascii="Times New Roman" w:hAnsi="Times New Roman"/>
                <w:bCs/>
              </w:rPr>
              <w:t xml:space="preserve"> </w:t>
            </w:r>
            <w:r w:rsidRPr="00595EBB">
              <w:rPr>
                <w:rFonts w:ascii="Times New Roman" w:hAnsi="Times New Roman"/>
                <w:bCs/>
              </w:rPr>
              <w:t>работе</w:t>
            </w:r>
            <w:r w:rsidR="00283654">
              <w:rPr>
                <w:rFonts w:ascii="Times New Roman" w:hAnsi="Times New Roman"/>
                <w:bCs/>
              </w:rPr>
              <w:t xml:space="preserve"> </w:t>
            </w:r>
            <w:r w:rsidRPr="00595EBB">
              <w:rPr>
                <w:rFonts w:ascii="Times New Roman" w:hAnsi="Times New Roman"/>
                <w:bCs/>
              </w:rPr>
              <w:t>на</w:t>
            </w:r>
            <w:r w:rsidR="00283654">
              <w:rPr>
                <w:rFonts w:ascii="Times New Roman" w:hAnsi="Times New Roman"/>
                <w:bCs/>
              </w:rPr>
              <w:t xml:space="preserve"> </w:t>
            </w:r>
            <w:r w:rsidRPr="00595EBB">
              <w:rPr>
                <w:rFonts w:ascii="Times New Roman" w:hAnsi="Times New Roman"/>
                <w:bCs/>
              </w:rPr>
              <w:t>территории</w:t>
            </w:r>
            <w:r w:rsidR="00283654">
              <w:rPr>
                <w:rFonts w:ascii="Times New Roman" w:hAnsi="Times New Roman"/>
                <w:bCs/>
              </w:rPr>
              <w:t xml:space="preserve"> </w:t>
            </w:r>
            <w:r w:rsidRPr="00595EBB">
              <w:rPr>
                <w:rFonts w:ascii="Times New Roman" w:hAnsi="Times New Roman"/>
                <w:bCs/>
              </w:rPr>
              <w:t>склада</w:t>
            </w:r>
            <w:r w:rsidR="00283654">
              <w:rPr>
                <w:rFonts w:ascii="Times New Roman" w:hAnsi="Times New Roman"/>
                <w:bCs/>
              </w:rPr>
              <w:t xml:space="preserve"> </w:t>
            </w:r>
            <w:r w:rsidRPr="00595EBB">
              <w:rPr>
                <w:rFonts w:ascii="Times New Roman" w:hAnsi="Times New Roman"/>
                <w:bCs/>
              </w:rPr>
              <w:t>и</w:t>
            </w:r>
            <w:r w:rsidR="00283654">
              <w:rPr>
                <w:rFonts w:ascii="Times New Roman" w:hAnsi="Times New Roman"/>
                <w:bCs/>
              </w:rPr>
              <w:t xml:space="preserve"> </w:t>
            </w:r>
            <w:r w:rsidRPr="00595EBB">
              <w:rPr>
                <w:rFonts w:ascii="Times New Roman" w:hAnsi="Times New Roman"/>
                <w:bCs/>
              </w:rPr>
              <w:t>использовании</w:t>
            </w:r>
            <w:r w:rsidR="00283654">
              <w:rPr>
                <w:rFonts w:ascii="Times New Roman" w:hAnsi="Times New Roman"/>
                <w:bCs/>
              </w:rPr>
              <w:t xml:space="preserve"> </w:t>
            </w:r>
            <w:proofErr w:type="spellStart"/>
            <w:r w:rsidRPr="00595EBB">
              <w:rPr>
                <w:rFonts w:ascii="Times New Roman" w:hAnsi="Times New Roman"/>
                <w:bCs/>
              </w:rPr>
              <w:t>погрузочно</w:t>
            </w:r>
            <w:proofErr w:type="spellEnd"/>
            <w:r w:rsidR="00283654">
              <w:rPr>
                <w:rFonts w:ascii="Times New Roman" w:hAnsi="Times New Roman"/>
                <w:bCs/>
              </w:rPr>
              <w:t xml:space="preserve"> </w:t>
            </w:r>
            <w:r w:rsidRPr="00595EBB">
              <w:rPr>
                <w:rFonts w:ascii="Times New Roman" w:hAnsi="Times New Roman"/>
                <w:bCs/>
              </w:rPr>
              <w:t>–</w:t>
            </w:r>
            <w:r w:rsidR="00283654">
              <w:rPr>
                <w:rFonts w:ascii="Times New Roman" w:hAnsi="Times New Roman"/>
                <w:bCs/>
              </w:rPr>
              <w:t xml:space="preserve"> </w:t>
            </w:r>
            <w:r w:rsidRPr="00595EBB">
              <w:rPr>
                <w:rFonts w:ascii="Times New Roman" w:hAnsi="Times New Roman"/>
                <w:bCs/>
              </w:rPr>
              <w:t>разгрузочных</w:t>
            </w:r>
            <w:r w:rsidR="00283654">
              <w:rPr>
                <w:rFonts w:ascii="Times New Roman" w:hAnsi="Times New Roman"/>
                <w:bCs/>
              </w:rPr>
              <w:t xml:space="preserve"> </w:t>
            </w:r>
            <w:r w:rsidRPr="00595EBB">
              <w:rPr>
                <w:rFonts w:ascii="Times New Roman" w:hAnsi="Times New Roman"/>
                <w:bCs/>
              </w:rPr>
              <w:t>машин</w:t>
            </w:r>
            <w:r w:rsidR="00283654">
              <w:rPr>
                <w:rFonts w:ascii="Times New Roman" w:hAnsi="Times New Roman"/>
                <w:bCs/>
              </w:rPr>
              <w:t xml:space="preserve"> </w:t>
            </w:r>
            <w:r w:rsidRPr="00595EBB">
              <w:rPr>
                <w:rFonts w:ascii="Times New Roman" w:hAnsi="Times New Roman"/>
                <w:bCs/>
              </w:rPr>
              <w:t>и</w:t>
            </w:r>
            <w:r w:rsidR="00283654">
              <w:rPr>
                <w:rFonts w:ascii="Times New Roman" w:hAnsi="Times New Roman"/>
                <w:bCs/>
              </w:rPr>
              <w:t xml:space="preserve"> </w:t>
            </w:r>
            <w:r w:rsidRPr="00595EBB">
              <w:rPr>
                <w:rFonts w:ascii="Times New Roman" w:hAnsi="Times New Roman"/>
                <w:bCs/>
              </w:rPr>
              <w:t>механизмов</w:t>
            </w:r>
          </w:p>
        </w:tc>
      </w:tr>
      <w:tr w:rsidR="00B335FF" w14:paraId="33420E2C" w14:textId="77777777" w:rsidTr="005F0FC6">
        <w:tc>
          <w:tcPr>
            <w:tcW w:w="1229" w:type="dxa"/>
            <w:vMerge/>
            <w:tcBorders>
              <w:left w:val="single" w:sz="4" w:space="0" w:color="auto"/>
              <w:right w:val="single" w:sz="4" w:space="0" w:color="auto"/>
            </w:tcBorders>
          </w:tcPr>
          <w:p w14:paraId="58BF5BA6"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402BE1A5" w14:textId="73CB7214" w:rsidR="00B335FF" w:rsidRDefault="00B335FF" w:rsidP="004808FD">
            <w:pPr>
              <w:rPr>
                <w:rFonts w:ascii="Times New Roman" w:eastAsia="Calibri" w:hAnsi="Times New Roman" w:cs="Times New Roman"/>
              </w:rPr>
            </w:pPr>
            <w:r>
              <w:rPr>
                <w:rFonts w:ascii="Times New Roman" w:eastAsia="Calibri" w:hAnsi="Times New Roman" w:cs="Times New Roman"/>
              </w:rPr>
              <w:t>З</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7.13</w:t>
            </w:r>
          </w:p>
        </w:tc>
        <w:tc>
          <w:tcPr>
            <w:tcW w:w="7556" w:type="dxa"/>
            <w:tcBorders>
              <w:top w:val="single" w:sz="4" w:space="0" w:color="auto"/>
              <w:left w:val="single" w:sz="4" w:space="0" w:color="auto"/>
              <w:bottom w:val="single" w:sz="4" w:space="0" w:color="auto"/>
              <w:right w:val="single" w:sz="4" w:space="0" w:color="auto"/>
            </w:tcBorders>
          </w:tcPr>
          <w:p w14:paraId="6E7C57D2" w14:textId="4AC8B636" w:rsidR="00B335FF" w:rsidRPr="00595EBB" w:rsidRDefault="00B335FF" w:rsidP="004808FD">
            <w:pPr>
              <w:jc w:val="both"/>
              <w:rPr>
                <w:rFonts w:ascii="Times New Roman" w:hAnsi="Times New Roman"/>
                <w:bCs/>
              </w:rPr>
            </w:pPr>
            <w:r w:rsidRPr="00595EBB">
              <w:rPr>
                <w:rFonts w:ascii="Times New Roman" w:hAnsi="Times New Roman"/>
                <w:bCs/>
              </w:rPr>
              <w:t>порядок</w:t>
            </w:r>
            <w:r w:rsidR="00283654">
              <w:rPr>
                <w:rFonts w:ascii="Times New Roman" w:hAnsi="Times New Roman"/>
                <w:bCs/>
              </w:rPr>
              <w:t xml:space="preserve"> </w:t>
            </w:r>
            <w:r w:rsidRPr="00595EBB">
              <w:rPr>
                <w:rFonts w:ascii="Times New Roman" w:hAnsi="Times New Roman"/>
                <w:bCs/>
              </w:rPr>
              <w:t>действий</w:t>
            </w:r>
            <w:r w:rsidR="00283654">
              <w:rPr>
                <w:rFonts w:ascii="Times New Roman" w:hAnsi="Times New Roman"/>
                <w:bCs/>
              </w:rPr>
              <w:t xml:space="preserve"> </w:t>
            </w:r>
            <w:r w:rsidRPr="00595EBB">
              <w:rPr>
                <w:rFonts w:ascii="Times New Roman" w:hAnsi="Times New Roman"/>
                <w:bCs/>
              </w:rPr>
              <w:t>при</w:t>
            </w:r>
            <w:r w:rsidR="00283654">
              <w:rPr>
                <w:rFonts w:ascii="Times New Roman" w:hAnsi="Times New Roman"/>
                <w:bCs/>
              </w:rPr>
              <w:t xml:space="preserve"> </w:t>
            </w:r>
            <w:r w:rsidRPr="00595EBB">
              <w:rPr>
                <w:rFonts w:ascii="Times New Roman" w:hAnsi="Times New Roman"/>
                <w:bCs/>
              </w:rPr>
              <w:t>возникновении</w:t>
            </w:r>
            <w:r w:rsidR="00283654">
              <w:rPr>
                <w:rFonts w:ascii="Times New Roman" w:hAnsi="Times New Roman"/>
                <w:bCs/>
              </w:rPr>
              <w:t xml:space="preserve"> </w:t>
            </w:r>
            <w:r w:rsidRPr="00595EBB">
              <w:rPr>
                <w:rFonts w:ascii="Times New Roman" w:hAnsi="Times New Roman"/>
                <w:bCs/>
              </w:rPr>
              <w:t>возгорания,</w:t>
            </w:r>
            <w:r w:rsidR="00283654">
              <w:rPr>
                <w:rFonts w:ascii="Times New Roman" w:hAnsi="Times New Roman"/>
                <w:bCs/>
              </w:rPr>
              <w:t xml:space="preserve"> </w:t>
            </w:r>
            <w:r w:rsidRPr="00595EBB">
              <w:rPr>
                <w:rFonts w:ascii="Times New Roman" w:hAnsi="Times New Roman"/>
                <w:bCs/>
              </w:rPr>
              <w:t>заливов</w:t>
            </w:r>
            <w:r w:rsidR="00283654">
              <w:rPr>
                <w:rFonts w:ascii="Times New Roman" w:hAnsi="Times New Roman"/>
                <w:bCs/>
              </w:rPr>
              <w:t xml:space="preserve"> </w:t>
            </w:r>
            <w:r w:rsidRPr="00595EBB">
              <w:rPr>
                <w:rFonts w:ascii="Times New Roman" w:hAnsi="Times New Roman"/>
                <w:bCs/>
              </w:rPr>
              <w:t>и</w:t>
            </w:r>
            <w:r w:rsidR="00283654">
              <w:rPr>
                <w:rFonts w:ascii="Times New Roman" w:hAnsi="Times New Roman"/>
                <w:bCs/>
              </w:rPr>
              <w:t xml:space="preserve"> </w:t>
            </w:r>
            <w:r w:rsidRPr="00595EBB">
              <w:rPr>
                <w:rFonts w:ascii="Times New Roman" w:hAnsi="Times New Roman"/>
                <w:bCs/>
              </w:rPr>
              <w:t>других</w:t>
            </w:r>
            <w:r w:rsidR="00283654">
              <w:rPr>
                <w:rFonts w:ascii="Times New Roman" w:hAnsi="Times New Roman"/>
                <w:bCs/>
              </w:rPr>
              <w:t xml:space="preserve"> </w:t>
            </w:r>
            <w:r w:rsidRPr="00595EBB">
              <w:rPr>
                <w:rFonts w:ascii="Times New Roman" w:hAnsi="Times New Roman"/>
                <w:bCs/>
              </w:rPr>
              <w:t>чрезвычайных</w:t>
            </w:r>
            <w:r w:rsidR="00283654">
              <w:rPr>
                <w:rFonts w:ascii="Times New Roman" w:hAnsi="Times New Roman"/>
                <w:bCs/>
              </w:rPr>
              <w:t xml:space="preserve"> </w:t>
            </w:r>
            <w:r w:rsidRPr="00595EBB">
              <w:rPr>
                <w:rFonts w:ascii="Times New Roman" w:hAnsi="Times New Roman"/>
                <w:bCs/>
              </w:rPr>
              <w:t>ситуаций;</w:t>
            </w:r>
          </w:p>
        </w:tc>
      </w:tr>
      <w:tr w:rsidR="00B335FF" w14:paraId="37422F5E" w14:textId="77777777" w:rsidTr="005F0FC6">
        <w:tc>
          <w:tcPr>
            <w:tcW w:w="1229" w:type="dxa"/>
            <w:vMerge/>
            <w:tcBorders>
              <w:left w:val="single" w:sz="4" w:space="0" w:color="auto"/>
              <w:right w:val="single" w:sz="4" w:space="0" w:color="auto"/>
            </w:tcBorders>
          </w:tcPr>
          <w:p w14:paraId="082683A2" w14:textId="77777777" w:rsidR="00B335FF" w:rsidRDefault="00B335FF" w:rsidP="004808FD">
            <w:pPr>
              <w:rPr>
                <w:rFonts w:ascii="Times New Roman" w:hAnsi="Times New Roman" w:cs="Times New Roman"/>
                <w:bCs/>
                <w:sz w:val="24"/>
                <w:szCs w:val="24"/>
              </w:rPr>
            </w:pPr>
          </w:p>
        </w:tc>
        <w:tc>
          <w:tcPr>
            <w:tcW w:w="1416" w:type="dxa"/>
            <w:tcBorders>
              <w:top w:val="single" w:sz="4" w:space="0" w:color="auto"/>
              <w:left w:val="single" w:sz="4" w:space="0" w:color="auto"/>
              <w:bottom w:val="single" w:sz="4" w:space="0" w:color="auto"/>
              <w:right w:val="single" w:sz="4" w:space="0" w:color="auto"/>
            </w:tcBorders>
          </w:tcPr>
          <w:p w14:paraId="48948291" w14:textId="3E775388" w:rsidR="00B335FF" w:rsidRDefault="00B335FF" w:rsidP="004808FD">
            <w:pPr>
              <w:rPr>
                <w:rFonts w:ascii="Times New Roman" w:eastAsia="Calibri" w:hAnsi="Times New Roman" w:cs="Times New Roman"/>
              </w:rPr>
            </w:pPr>
            <w:r>
              <w:rPr>
                <w:rFonts w:ascii="Times New Roman" w:eastAsia="Calibri" w:hAnsi="Times New Roman" w:cs="Times New Roman"/>
              </w:rPr>
              <w:t>З</w:t>
            </w:r>
            <w:r w:rsidR="00283654">
              <w:rPr>
                <w:rFonts w:ascii="Times New Roman" w:eastAsia="Calibri" w:hAnsi="Times New Roman" w:cs="Times New Roman"/>
              </w:rPr>
              <w:t xml:space="preserve"> </w:t>
            </w:r>
            <w:r>
              <w:rPr>
                <w:rFonts w:ascii="Times New Roman" w:eastAsia="Calibri" w:hAnsi="Times New Roman" w:cs="Times New Roman"/>
              </w:rPr>
              <w:t>2</w:t>
            </w:r>
            <w:r w:rsidRPr="00EE116A">
              <w:rPr>
                <w:rFonts w:ascii="Times New Roman" w:eastAsia="Calibri" w:hAnsi="Times New Roman" w:cs="Times New Roman"/>
              </w:rPr>
              <w:t>.</w:t>
            </w:r>
            <w:r>
              <w:rPr>
                <w:rFonts w:ascii="Times New Roman" w:eastAsia="Calibri" w:hAnsi="Times New Roman" w:cs="Times New Roman"/>
              </w:rPr>
              <w:t>7.14</w:t>
            </w:r>
          </w:p>
        </w:tc>
        <w:tc>
          <w:tcPr>
            <w:tcW w:w="7556" w:type="dxa"/>
            <w:tcBorders>
              <w:top w:val="single" w:sz="4" w:space="0" w:color="auto"/>
              <w:left w:val="single" w:sz="4" w:space="0" w:color="auto"/>
              <w:bottom w:val="single" w:sz="4" w:space="0" w:color="auto"/>
              <w:right w:val="single" w:sz="4" w:space="0" w:color="auto"/>
            </w:tcBorders>
          </w:tcPr>
          <w:p w14:paraId="0461CEAB" w14:textId="1326962F" w:rsidR="00B335FF" w:rsidRPr="00595EBB" w:rsidRDefault="00B335FF" w:rsidP="004808FD">
            <w:pPr>
              <w:jc w:val="both"/>
              <w:rPr>
                <w:rFonts w:ascii="Times New Roman" w:hAnsi="Times New Roman"/>
                <w:bCs/>
              </w:rPr>
            </w:pPr>
            <w:r w:rsidRPr="00595EBB">
              <w:rPr>
                <w:rFonts w:ascii="Times New Roman" w:hAnsi="Times New Roman"/>
                <w:bCs/>
              </w:rPr>
              <w:t>методы</w:t>
            </w:r>
            <w:r w:rsidR="00283654">
              <w:rPr>
                <w:rFonts w:ascii="Times New Roman" w:hAnsi="Times New Roman"/>
                <w:bCs/>
              </w:rPr>
              <w:t xml:space="preserve"> </w:t>
            </w:r>
            <w:r w:rsidRPr="00595EBB">
              <w:rPr>
                <w:rFonts w:ascii="Times New Roman" w:hAnsi="Times New Roman"/>
                <w:bCs/>
              </w:rPr>
              <w:t>обработки</w:t>
            </w:r>
            <w:r w:rsidR="00283654">
              <w:rPr>
                <w:rFonts w:ascii="Times New Roman" w:hAnsi="Times New Roman"/>
                <w:bCs/>
              </w:rPr>
              <w:t xml:space="preserve"> </w:t>
            </w:r>
            <w:r w:rsidRPr="00595EBB">
              <w:rPr>
                <w:rFonts w:ascii="Times New Roman" w:hAnsi="Times New Roman"/>
                <w:bCs/>
              </w:rPr>
              <w:t>информации</w:t>
            </w:r>
            <w:r w:rsidR="00283654">
              <w:rPr>
                <w:rFonts w:ascii="Times New Roman" w:hAnsi="Times New Roman"/>
                <w:bCs/>
              </w:rPr>
              <w:t xml:space="preserve"> </w:t>
            </w:r>
            <w:r w:rsidRPr="00595EBB">
              <w:rPr>
                <w:rFonts w:ascii="Times New Roman" w:hAnsi="Times New Roman"/>
                <w:bCs/>
              </w:rPr>
              <w:t>с</w:t>
            </w:r>
            <w:r w:rsidR="00283654">
              <w:rPr>
                <w:rFonts w:ascii="Times New Roman" w:hAnsi="Times New Roman"/>
                <w:bCs/>
              </w:rPr>
              <w:t xml:space="preserve"> </w:t>
            </w:r>
            <w:r w:rsidRPr="00595EBB">
              <w:rPr>
                <w:rFonts w:ascii="Times New Roman" w:hAnsi="Times New Roman"/>
                <w:bCs/>
              </w:rPr>
              <w:t>использованием</w:t>
            </w:r>
            <w:r w:rsidR="00283654">
              <w:rPr>
                <w:rFonts w:ascii="Times New Roman" w:hAnsi="Times New Roman"/>
                <w:bCs/>
              </w:rPr>
              <w:t xml:space="preserve"> </w:t>
            </w:r>
            <w:r w:rsidRPr="00595EBB">
              <w:rPr>
                <w:rFonts w:ascii="Times New Roman" w:hAnsi="Times New Roman"/>
                <w:bCs/>
              </w:rPr>
              <w:t>программного</w:t>
            </w:r>
            <w:r w:rsidR="00283654">
              <w:rPr>
                <w:rFonts w:ascii="Times New Roman" w:hAnsi="Times New Roman"/>
                <w:bCs/>
              </w:rPr>
              <w:t xml:space="preserve"> </w:t>
            </w:r>
            <w:r w:rsidRPr="00595EBB">
              <w:rPr>
                <w:rFonts w:ascii="Times New Roman" w:hAnsi="Times New Roman"/>
                <w:bCs/>
              </w:rPr>
              <w:t>обеспечения</w:t>
            </w:r>
            <w:r w:rsidR="00283654">
              <w:rPr>
                <w:rFonts w:ascii="Times New Roman" w:hAnsi="Times New Roman"/>
                <w:bCs/>
              </w:rPr>
              <w:t xml:space="preserve"> </w:t>
            </w:r>
            <w:r w:rsidRPr="00595EBB">
              <w:rPr>
                <w:rFonts w:ascii="Times New Roman" w:hAnsi="Times New Roman"/>
                <w:bCs/>
              </w:rPr>
              <w:t>и</w:t>
            </w:r>
            <w:r w:rsidR="00283654">
              <w:rPr>
                <w:rFonts w:ascii="Times New Roman" w:hAnsi="Times New Roman"/>
                <w:bCs/>
              </w:rPr>
              <w:t xml:space="preserve"> </w:t>
            </w:r>
            <w:r w:rsidRPr="00595EBB">
              <w:rPr>
                <w:rFonts w:ascii="Times New Roman" w:hAnsi="Times New Roman"/>
                <w:bCs/>
              </w:rPr>
              <w:t>компьютерных</w:t>
            </w:r>
            <w:r w:rsidR="00283654">
              <w:rPr>
                <w:rFonts w:ascii="Times New Roman" w:hAnsi="Times New Roman"/>
                <w:bCs/>
              </w:rPr>
              <w:t xml:space="preserve"> </w:t>
            </w:r>
            <w:r w:rsidRPr="00595EBB">
              <w:rPr>
                <w:rFonts w:ascii="Times New Roman" w:hAnsi="Times New Roman"/>
                <w:bCs/>
              </w:rPr>
              <w:t>средств</w:t>
            </w:r>
          </w:p>
        </w:tc>
      </w:tr>
    </w:tbl>
    <w:p w14:paraId="570358A2" w14:textId="644FC80B" w:rsidR="00837D17" w:rsidRDefault="00837D17" w:rsidP="004808FD">
      <w:pPr>
        <w:pStyle w:val="1f1"/>
        <w:spacing w:after="0"/>
        <w:rPr>
          <w:rFonts w:ascii="Times New Roman" w:hAnsi="Times New Roman"/>
        </w:rPr>
      </w:pPr>
      <w:bookmarkStart w:id="12" w:name="_Toc152334663"/>
    </w:p>
    <w:p w14:paraId="63BA33AC" w14:textId="77777777" w:rsidR="00837D17" w:rsidRDefault="00837D17">
      <w:pPr>
        <w:rPr>
          <w:rFonts w:ascii="Times New Roman" w:eastAsia="Segoe UI" w:hAnsi="Times New Roman" w:cs="Times New Roman"/>
          <w:b/>
          <w:bCs/>
          <w:caps/>
          <w:sz w:val="24"/>
          <w:szCs w:val="24"/>
          <w:lang w:eastAsia="ru-RU"/>
        </w:rPr>
      </w:pPr>
      <w:r>
        <w:rPr>
          <w:rFonts w:ascii="Times New Roman" w:hAnsi="Times New Roman"/>
        </w:rPr>
        <w:br w:type="page"/>
      </w:r>
    </w:p>
    <w:p w14:paraId="14D127B0" w14:textId="75C4853F" w:rsidR="00314F7D" w:rsidRDefault="005D63B2" w:rsidP="009E1B16">
      <w:pPr>
        <w:pStyle w:val="1f1"/>
        <w:numPr>
          <w:ilvl w:val="0"/>
          <w:numId w:val="1"/>
        </w:numPr>
        <w:spacing w:after="0"/>
        <w:rPr>
          <w:rFonts w:ascii="Times New Roman" w:hAnsi="Times New Roman"/>
        </w:rPr>
      </w:pPr>
      <w:bookmarkStart w:id="13" w:name="_Toc207895650"/>
      <w:r>
        <w:rPr>
          <w:rFonts w:ascii="Times New Roman" w:hAnsi="Times New Roman"/>
        </w:rPr>
        <w:lastRenderedPageBreak/>
        <w:t>Структура</w:t>
      </w:r>
      <w:r w:rsidR="00283654">
        <w:rPr>
          <w:rFonts w:ascii="Times New Roman" w:hAnsi="Times New Roman"/>
        </w:rPr>
        <w:t xml:space="preserve"> </w:t>
      </w:r>
      <w:r>
        <w:rPr>
          <w:rFonts w:ascii="Times New Roman" w:hAnsi="Times New Roman"/>
        </w:rPr>
        <w:t>и</w:t>
      </w:r>
      <w:r w:rsidR="00283654">
        <w:rPr>
          <w:rFonts w:ascii="Times New Roman" w:hAnsi="Times New Roman"/>
        </w:rPr>
        <w:t xml:space="preserve"> </w:t>
      </w:r>
      <w:r>
        <w:rPr>
          <w:rFonts w:ascii="Times New Roman" w:hAnsi="Times New Roman"/>
        </w:rPr>
        <w:t>содержание</w:t>
      </w:r>
      <w:r w:rsidR="00283654">
        <w:rPr>
          <w:rFonts w:ascii="Times New Roman" w:hAnsi="Times New Roman"/>
        </w:rPr>
        <w:t xml:space="preserve"> </w:t>
      </w:r>
      <w:r>
        <w:rPr>
          <w:rFonts w:ascii="Times New Roman" w:hAnsi="Times New Roman"/>
        </w:rPr>
        <w:t>профессионального</w:t>
      </w:r>
      <w:r w:rsidR="00283654">
        <w:rPr>
          <w:rFonts w:ascii="Times New Roman" w:hAnsi="Times New Roman"/>
        </w:rPr>
        <w:t xml:space="preserve"> </w:t>
      </w:r>
      <w:r>
        <w:rPr>
          <w:rFonts w:ascii="Times New Roman" w:hAnsi="Times New Roman"/>
        </w:rPr>
        <w:t>модуля</w:t>
      </w:r>
      <w:bookmarkEnd w:id="12"/>
      <w:bookmarkEnd w:id="13"/>
    </w:p>
    <w:p w14:paraId="70575DCB" w14:textId="77777777" w:rsidR="009E1B16" w:rsidRDefault="009E1B16" w:rsidP="009E1B16">
      <w:pPr>
        <w:pStyle w:val="1f1"/>
        <w:spacing w:after="0"/>
        <w:jc w:val="left"/>
        <w:rPr>
          <w:rFonts w:ascii="Times New Roman" w:hAnsi="Times New Roman"/>
        </w:rPr>
      </w:pPr>
    </w:p>
    <w:p w14:paraId="36EC43A9" w14:textId="08177A9A" w:rsidR="00314F7D" w:rsidRDefault="005D63B2" w:rsidP="009E1B16">
      <w:pPr>
        <w:pStyle w:val="114"/>
        <w:numPr>
          <w:ilvl w:val="1"/>
          <w:numId w:val="1"/>
        </w:numPr>
        <w:spacing w:after="0"/>
        <w:rPr>
          <w:rFonts w:ascii="Times New Roman" w:hAnsi="Times New Roman"/>
        </w:rPr>
      </w:pPr>
      <w:bookmarkStart w:id="14" w:name="_Toc152334664"/>
      <w:bookmarkStart w:id="15" w:name="_Toc207895651"/>
      <w:r>
        <w:rPr>
          <w:rFonts w:ascii="Times New Roman" w:hAnsi="Times New Roman"/>
        </w:rPr>
        <w:t>Трудоемкость</w:t>
      </w:r>
      <w:r w:rsidR="00283654">
        <w:rPr>
          <w:rFonts w:ascii="Times New Roman" w:hAnsi="Times New Roman"/>
        </w:rPr>
        <w:t xml:space="preserve"> </w:t>
      </w:r>
      <w:r>
        <w:rPr>
          <w:rFonts w:ascii="Times New Roman" w:hAnsi="Times New Roman"/>
        </w:rPr>
        <w:t>освоения</w:t>
      </w:r>
      <w:r w:rsidR="00283654">
        <w:rPr>
          <w:rFonts w:ascii="Times New Roman" w:hAnsi="Times New Roman"/>
        </w:rPr>
        <w:t xml:space="preserve"> </w:t>
      </w:r>
      <w:r>
        <w:rPr>
          <w:rFonts w:ascii="Times New Roman" w:hAnsi="Times New Roman"/>
        </w:rPr>
        <w:t>модуля</w:t>
      </w:r>
      <w:bookmarkEnd w:id="14"/>
      <w:bookmarkEnd w:id="15"/>
      <w:r w:rsidR="00283654">
        <w:rPr>
          <w:rFonts w:ascii="Times New Roman" w:hAnsi="Times New Roman"/>
        </w:rPr>
        <w:t xml:space="preserve"> </w:t>
      </w:r>
    </w:p>
    <w:p w14:paraId="412123B7" w14:textId="77777777" w:rsidR="009E1B16" w:rsidRDefault="009E1B16" w:rsidP="00DE04D0">
      <w:pPr>
        <w:pStyle w:val="114"/>
        <w:spacing w:after="0"/>
        <w:ind w:left="1129" w:firstLine="0"/>
        <w:rPr>
          <w:rFonts w:ascii="Times New Roman" w:hAnsi="Times New Roman"/>
        </w:rPr>
      </w:pP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5093"/>
        <w:gridCol w:w="2474"/>
        <w:gridCol w:w="2785"/>
      </w:tblGrid>
      <w:tr w:rsidR="00F45EA8" w:rsidRPr="00257255" w14:paraId="47790D9F" w14:textId="77777777" w:rsidTr="00F45EA8">
        <w:trPr>
          <w:trHeight w:val="23"/>
        </w:trPr>
        <w:tc>
          <w:tcPr>
            <w:tcW w:w="2460" w:type="pct"/>
            <w:vAlign w:val="center"/>
          </w:tcPr>
          <w:p w14:paraId="337304E4" w14:textId="6C242029" w:rsidR="00F45EA8" w:rsidRPr="00257255" w:rsidRDefault="00F45EA8" w:rsidP="004808FD">
            <w:pPr>
              <w:jc w:val="center"/>
              <w:rPr>
                <w:rFonts w:ascii="Times New Roman" w:hAnsi="Times New Roman" w:cs="Times New Roman"/>
                <w:b/>
                <w:sz w:val="24"/>
              </w:rPr>
            </w:pPr>
            <w:r w:rsidRPr="00257255">
              <w:rPr>
                <w:rFonts w:ascii="Times New Roman" w:hAnsi="Times New Roman" w:cs="Times New Roman"/>
                <w:b/>
                <w:sz w:val="24"/>
              </w:rPr>
              <w:t>Наименование</w:t>
            </w:r>
            <w:r w:rsidR="00283654">
              <w:rPr>
                <w:rFonts w:ascii="Times New Roman" w:hAnsi="Times New Roman" w:cs="Times New Roman"/>
                <w:b/>
                <w:sz w:val="24"/>
              </w:rPr>
              <w:t xml:space="preserve"> </w:t>
            </w:r>
            <w:r w:rsidRPr="00257255">
              <w:rPr>
                <w:rFonts w:ascii="Times New Roman" w:hAnsi="Times New Roman" w:cs="Times New Roman"/>
                <w:b/>
                <w:sz w:val="24"/>
              </w:rPr>
              <w:t>составных</w:t>
            </w:r>
            <w:r w:rsidR="00283654">
              <w:rPr>
                <w:rFonts w:ascii="Times New Roman" w:hAnsi="Times New Roman" w:cs="Times New Roman"/>
                <w:b/>
                <w:sz w:val="24"/>
              </w:rPr>
              <w:t xml:space="preserve"> </w:t>
            </w:r>
            <w:r w:rsidRPr="00257255">
              <w:rPr>
                <w:rFonts w:ascii="Times New Roman" w:hAnsi="Times New Roman" w:cs="Times New Roman"/>
                <w:b/>
                <w:sz w:val="24"/>
              </w:rPr>
              <w:t>частей</w:t>
            </w:r>
            <w:r w:rsidR="00283654">
              <w:rPr>
                <w:rFonts w:ascii="Times New Roman" w:hAnsi="Times New Roman" w:cs="Times New Roman"/>
                <w:b/>
                <w:sz w:val="24"/>
              </w:rPr>
              <w:t xml:space="preserve"> </w:t>
            </w:r>
            <w:r w:rsidRPr="00257255">
              <w:rPr>
                <w:rFonts w:ascii="Times New Roman" w:hAnsi="Times New Roman" w:cs="Times New Roman"/>
                <w:b/>
                <w:sz w:val="24"/>
              </w:rPr>
              <w:t>модуля</w:t>
            </w:r>
          </w:p>
        </w:tc>
        <w:tc>
          <w:tcPr>
            <w:tcW w:w="1195" w:type="pct"/>
            <w:vAlign w:val="center"/>
          </w:tcPr>
          <w:p w14:paraId="5E8F7A64" w14:textId="5AF78887" w:rsidR="00F45EA8" w:rsidRPr="00257255" w:rsidRDefault="00F45EA8" w:rsidP="004808FD">
            <w:pPr>
              <w:jc w:val="center"/>
              <w:rPr>
                <w:rFonts w:ascii="Times New Roman" w:hAnsi="Times New Roman" w:cs="Times New Roman"/>
                <w:b/>
                <w:iCs/>
                <w:sz w:val="24"/>
              </w:rPr>
            </w:pPr>
            <w:r w:rsidRPr="00257255">
              <w:rPr>
                <w:rFonts w:ascii="Times New Roman" w:hAnsi="Times New Roman" w:cs="Times New Roman"/>
                <w:b/>
                <w:iCs/>
                <w:sz w:val="24"/>
              </w:rPr>
              <w:t>Объем</w:t>
            </w:r>
            <w:r w:rsidR="00283654">
              <w:rPr>
                <w:rFonts w:ascii="Times New Roman" w:hAnsi="Times New Roman" w:cs="Times New Roman"/>
                <w:b/>
                <w:iCs/>
                <w:sz w:val="24"/>
              </w:rPr>
              <w:t xml:space="preserve"> </w:t>
            </w:r>
            <w:r w:rsidRPr="00257255">
              <w:rPr>
                <w:rFonts w:ascii="Times New Roman" w:hAnsi="Times New Roman" w:cs="Times New Roman"/>
                <w:b/>
                <w:iCs/>
                <w:sz w:val="24"/>
              </w:rPr>
              <w:t>в</w:t>
            </w:r>
            <w:r w:rsidR="00283654">
              <w:rPr>
                <w:rFonts w:ascii="Times New Roman" w:hAnsi="Times New Roman" w:cs="Times New Roman"/>
                <w:b/>
                <w:iCs/>
                <w:sz w:val="24"/>
              </w:rPr>
              <w:t xml:space="preserve"> </w:t>
            </w:r>
            <w:r w:rsidRPr="00257255">
              <w:rPr>
                <w:rFonts w:ascii="Times New Roman" w:hAnsi="Times New Roman" w:cs="Times New Roman"/>
                <w:b/>
                <w:iCs/>
                <w:sz w:val="24"/>
              </w:rPr>
              <w:t>часах</w:t>
            </w:r>
          </w:p>
        </w:tc>
        <w:tc>
          <w:tcPr>
            <w:tcW w:w="1345" w:type="pct"/>
          </w:tcPr>
          <w:p w14:paraId="415726D2" w14:textId="69132F56" w:rsidR="00F45EA8" w:rsidRPr="00257255" w:rsidRDefault="00F45EA8" w:rsidP="004808FD">
            <w:pPr>
              <w:jc w:val="center"/>
              <w:rPr>
                <w:rFonts w:ascii="Times New Roman" w:hAnsi="Times New Roman" w:cs="Times New Roman"/>
                <w:b/>
                <w:iCs/>
                <w:sz w:val="24"/>
              </w:rPr>
            </w:pPr>
            <w:r w:rsidRPr="00257255">
              <w:rPr>
                <w:rFonts w:ascii="Times New Roman" w:hAnsi="Times New Roman" w:cs="Times New Roman"/>
                <w:b/>
                <w:sz w:val="24"/>
              </w:rPr>
              <w:t>В</w:t>
            </w:r>
            <w:r w:rsidR="00283654">
              <w:rPr>
                <w:rFonts w:ascii="Times New Roman" w:hAnsi="Times New Roman" w:cs="Times New Roman"/>
                <w:b/>
                <w:sz w:val="24"/>
              </w:rPr>
              <w:t xml:space="preserve"> </w:t>
            </w:r>
            <w:r w:rsidRPr="00257255">
              <w:rPr>
                <w:rFonts w:ascii="Times New Roman" w:hAnsi="Times New Roman" w:cs="Times New Roman"/>
                <w:b/>
                <w:sz w:val="24"/>
              </w:rPr>
              <w:t>т.ч.</w:t>
            </w:r>
            <w:r w:rsidR="00283654">
              <w:rPr>
                <w:rFonts w:ascii="Times New Roman" w:hAnsi="Times New Roman" w:cs="Times New Roman"/>
                <w:b/>
                <w:sz w:val="24"/>
              </w:rPr>
              <w:t xml:space="preserve"> </w:t>
            </w:r>
            <w:r w:rsidRPr="00257255">
              <w:rPr>
                <w:rFonts w:ascii="Times New Roman" w:hAnsi="Times New Roman" w:cs="Times New Roman"/>
                <w:b/>
                <w:sz w:val="24"/>
              </w:rPr>
              <w:t>в</w:t>
            </w:r>
            <w:r w:rsidR="00283654">
              <w:rPr>
                <w:rFonts w:ascii="Times New Roman" w:hAnsi="Times New Roman" w:cs="Times New Roman"/>
                <w:b/>
                <w:sz w:val="24"/>
              </w:rPr>
              <w:t xml:space="preserve"> </w:t>
            </w:r>
            <w:r w:rsidRPr="00257255">
              <w:rPr>
                <w:rFonts w:ascii="Times New Roman" w:hAnsi="Times New Roman" w:cs="Times New Roman"/>
                <w:b/>
                <w:sz w:val="24"/>
              </w:rPr>
              <w:t>форме</w:t>
            </w:r>
            <w:r w:rsidR="00283654">
              <w:rPr>
                <w:rFonts w:ascii="Times New Roman" w:hAnsi="Times New Roman" w:cs="Times New Roman"/>
                <w:b/>
                <w:sz w:val="24"/>
              </w:rPr>
              <w:t xml:space="preserve"> </w:t>
            </w:r>
            <w:r w:rsidRPr="00257255">
              <w:rPr>
                <w:rFonts w:ascii="Times New Roman" w:hAnsi="Times New Roman" w:cs="Times New Roman"/>
                <w:b/>
                <w:sz w:val="24"/>
              </w:rPr>
              <w:t>практ</w:t>
            </w:r>
            <w:r>
              <w:rPr>
                <w:rFonts w:ascii="Times New Roman" w:hAnsi="Times New Roman" w:cs="Times New Roman"/>
                <w:b/>
                <w:sz w:val="24"/>
              </w:rPr>
              <w:t>.</w:t>
            </w:r>
            <w:r w:rsidR="00283654">
              <w:rPr>
                <w:rFonts w:ascii="Times New Roman" w:hAnsi="Times New Roman" w:cs="Times New Roman"/>
                <w:b/>
                <w:sz w:val="24"/>
              </w:rPr>
              <w:t xml:space="preserve"> </w:t>
            </w:r>
            <w:r w:rsidRPr="00257255">
              <w:rPr>
                <w:rFonts w:ascii="Times New Roman" w:hAnsi="Times New Roman" w:cs="Times New Roman"/>
                <w:b/>
                <w:sz w:val="24"/>
              </w:rPr>
              <w:t>подготовки</w:t>
            </w:r>
          </w:p>
        </w:tc>
      </w:tr>
      <w:tr w:rsidR="00F45EA8" w:rsidRPr="00257255" w14:paraId="7D95047E" w14:textId="77777777" w:rsidTr="00F45EA8">
        <w:trPr>
          <w:trHeight w:val="23"/>
        </w:trPr>
        <w:tc>
          <w:tcPr>
            <w:tcW w:w="2460" w:type="pct"/>
            <w:vAlign w:val="center"/>
          </w:tcPr>
          <w:p w14:paraId="0A0C639B" w14:textId="026B0E16" w:rsidR="00F45EA8" w:rsidRPr="00257255" w:rsidRDefault="00F45EA8" w:rsidP="004808FD">
            <w:pPr>
              <w:jc w:val="both"/>
              <w:rPr>
                <w:rFonts w:ascii="Times New Roman" w:hAnsi="Times New Roman" w:cs="Times New Roman"/>
                <w:bCs/>
                <w:sz w:val="24"/>
                <w:szCs w:val="24"/>
              </w:rPr>
            </w:pPr>
            <w:r w:rsidRPr="00257255">
              <w:rPr>
                <w:rFonts w:ascii="Times New Roman" w:hAnsi="Times New Roman" w:cs="Times New Roman"/>
                <w:bCs/>
                <w:sz w:val="24"/>
                <w:szCs w:val="24"/>
              </w:rPr>
              <w:t>Теоретические</w:t>
            </w:r>
            <w:r w:rsidR="00283654">
              <w:rPr>
                <w:rFonts w:ascii="Times New Roman" w:hAnsi="Times New Roman" w:cs="Times New Roman"/>
                <w:bCs/>
                <w:sz w:val="24"/>
                <w:szCs w:val="24"/>
              </w:rPr>
              <w:t xml:space="preserve"> </w:t>
            </w:r>
            <w:r w:rsidRPr="00257255">
              <w:rPr>
                <w:rFonts w:ascii="Times New Roman" w:hAnsi="Times New Roman" w:cs="Times New Roman"/>
                <w:bCs/>
                <w:sz w:val="24"/>
                <w:szCs w:val="24"/>
              </w:rPr>
              <w:t>занятия</w:t>
            </w:r>
          </w:p>
        </w:tc>
        <w:tc>
          <w:tcPr>
            <w:tcW w:w="1195" w:type="pct"/>
            <w:vAlign w:val="center"/>
          </w:tcPr>
          <w:p w14:paraId="1855F8CB" w14:textId="3165D6F8" w:rsidR="00F45EA8" w:rsidRPr="00257255" w:rsidRDefault="009E0C92" w:rsidP="004808FD">
            <w:pPr>
              <w:jc w:val="center"/>
              <w:rPr>
                <w:rFonts w:ascii="Times New Roman" w:hAnsi="Times New Roman" w:cs="Times New Roman"/>
                <w:bCs/>
                <w:sz w:val="24"/>
                <w:szCs w:val="24"/>
              </w:rPr>
            </w:pPr>
            <w:r>
              <w:rPr>
                <w:rFonts w:ascii="Times New Roman" w:hAnsi="Times New Roman" w:cs="Times New Roman"/>
                <w:bCs/>
                <w:sz w:val="24"/>
                <w:szCs w:val="24"/>
              </w:rPr>
              <w:t>225</w:t>
            </w:r>
          </w:p>
        </w:tc>
        <w:tc>
          <w:tcPr>
            <w:tcW w:w="1345" w:type="pct"/>
            <w:vAlign w:val="center"/>
          </w:tcPr>
          <w:p w14:paraId="3536422A" w14:textId="60E98D3F" w:rsidR="00F45EA8" w:rsidRPr="00E54992" w:rsidRDefault="00F45EA8" w:rsidP="004808FD">
            <w:pPr>
              <w:jc w:val="center"/>
              <w:rPr>
                <w:rFonts w:ascii="Times New Roman" w:hAnsi="Times New Roman" w:cs="Times New Roman"/>
                <w:bCs/>
                <w:sz w:val="24"/>
                <w:szCs w:val="24"/>
                <w:highlight w:val="yellow"/>
              </w:rPr>
            </w:pPr>
          </w:p>
        </w:tc>
      </w:tr>
      <w:tr w:rsidR="00F45EA8" w:rsidRPr="00257255" w14:paraId="2B718302" w14:textId="77777777" w:rsidTr="00F45EA8">
        <w:trPr>
          <w:trHeight w:val="23"/>
        </w:trPr>
        <w:tc>
          <w:tcPr>
            <w:tcW w:w="2460" w:type="pct"/>
            <w:vAlign w:val="center"/>
          </w:tcPr>
          <w:p w14:paraId="58DA61AA" w14:textId="2913A062" w:rsidR="00F45EA8" w:rsidRPr="00257255" w:rsidRDefault="00F45EA8" w:rsidP="004808FD">
            <w:pPr>
              <w:jc w:val="both"/>
              <w:rPr>
                <w:rFonts w:ascii="Times New Roman" w:hAnsi="Times New Roman" w:cs="Times New Roman"/>
                <w:bCs/>
                <w:sz w:val="24"/>
                <w:szCs w:val="24"/>
              </w:rPr>
            </w:pPr>
            <w:r w:rsidRPr="00257255">
              <w:rPr>
                <w:rFonts w:ascii="Times New Roman" w:hAnsi="Times New Roman" w:cs="Times New Roman"/>
                <w:bCs/>
                <w:sz w:val="24"/>
                <w:szCs w:val="24"/>
              </w:rPr>
              <w:t>Практические</w:t>
            </w:r>
            <w:r w:rsidR="00283654">
              <w:rPr>
                <w:rFonts w:ascii="Times New Roman" w:hAnsi="Times New Roman" w:cs="Times New Roman"/>
                <w:bCs/>
                <w:sz w:val="24"/>
                <w:szCs w:val="24"/>
              </w:rPr>
              <w:t xml:space="preserve"> </w:t>
            </w:r>
            <w:r w:rsidRPr="00257255">
              <w:rPr>
                <w:rFonts w:ascii="Times New Roman" w:hAnsi="Times New Roman" w:cs="Times New Roman"/>
                <w:bCs/>
                <w:sz w:val="24"/>
                <w:szCs w:val="24"/>
              </w:rPr>
              <w:t>и</w:t>
            </w:r>
            <w:r w:rsidR="00283654">
              <w:rPr>
                <w:rFonts w:ascii="Times New Roman" w:hAnsi="Times New Roman" w:cs="Times New Roman"/>
                <w:bCs/>
                <w:sz w:val="24"/>
                <w:szCs w:val="24"/>
              </w:rPr>
              <w:t xml:space="preserve"> </w:t>
            </w:r>
            <w:r w:rsidRPr="00257255">
              <w:rPr>
                <w:rFonts w:ascii="Times New Roman" w:hAnsi="Times New Roman" w:cs="Times New Roman"/>
                <w:bCs/>
                <w:sz w:val="24"/>
                <w:szCs w:val="24"/>
              </w:rPr>
              <w:t>лабораторные</w:t>
            </w:r>
            <w:r w:rsidR="00283654">
              <w:rPr>
                <w:rFonts w:ascii="Times New Roman" w:hAnsi="Times New Roman" w:cs="Times New Roman"/>
                <w:bCs/>
                <w:sz w:val="24"/>
                <w:szCs w:val="24"/>
              </w:rPr>
              <w:t xml:space="preserve"> </w:t>
            </w:r>
            <w:r w:rsidRPr="00257255">
              <w:rPr>
                <w:rFonts w:ascii="Times New Roman" w:hAnsi="Times New Roman" w:cs="Times New Roman"/>
                <w:bCs/>
                <w:sz w:val="24"/>
                <w:szCs w:val="24"/>
              </w:rPr>
              <w:t>занятия</w:t>
            </w:r>
          </w:p>
        </w:tc>
        <w:tc>
          <w:tcPr>
            <w:tcW w:w="1195" w:type="pct"/>
            <w:vAlign w:val="center"/>
          </w:tcPr>
          <w:p w14:paraId="4CE19564" w14:textId="2AF4C66E" w:rsidR="00F45EA8" w:rsidRPr="00257255" w:rsidRDefault="009E0C92" w:rsidP="004808FD">
            <w:pPr>
              <w:jc w:val="center"/>
              <w:rPr>
                <w:rFonts w:ascii="Times New Roman" w:hAnsi="Times New Roman" w:cs="Times New Roman"/>
                <w:bCs/>
                <w:sz w:val="24"/>
                <w:szCs w:val="24"/>
              </w:rPr>
            </w:pPr>
            <w:r>
              <w:rPr>
                <w:rFonts w:ascii="Times New Roman" w:hAnsi="Times New Roman" w:cs="Times New Roman"/>
                <w:bCs/>
                <w:sz w:val="24"/>
                <w:szCs w:val="24"/>
              </w:rPr>
              <w:t>188</w:t>
            </w:r>
          </w:p>
        </w:tc>
        <w:tc>
          <w:tcPr>
            <w:tcW w:w="1345" w:type="pct"/>
            <w:vAlign w:val="center"/>
          </w:tcPr>
          <w:p w14:paraId="052D06FB" w14:textId="495431DA" w:rsidR="00F45EA8" w:rsidRPr="00E54992" w:rsidRDefault="00F45EA8" w:rsidP="004808FD">
            <w:pPr>
              <w:jc w:val="center"/>
              <w:rPr>
                <w:rFonts w:ascii="Times New Roman" w:hAnsi="Times New Roman" w:cs="Times New Roman"/>
                <w:bCs/>
                <w:sz w:val="24"/>
                <w:szCs w:val="24"/>
                <w:highlight w:val="yellow"/>
              </w:rPr>
            </w:pPr>
          </w:p>
        </w:tc>
      </w:tr>
      <w:tr w:rsidR="00F45EA8" w:rsidRPr="00257255" w14:paraId="44038113" w14:textId="77777777" w:rsidTr="00F45EA8">
        <w:trPr>
          <w:trHeight w:val="23"/>
        </w:trPr>
        <w:tc>
          <w:tcPr>
            <w:tcW w:w="2460" w:type="pct"/>
            <w:vAlign w:val="center"/>
          </w:tcPr>
          <w:p w14:paraId="3CBBA391" w14:textId="11CC35A6" w:rsidR="00F45EA8" w:rsidRPr="00257255" w:rsidRDefault="00F45EA8" w:rsidP="004808FD">
            <w:pPr>
              <w:jc w:val="both"/>
              <w:rPr>
                <w:rFonts w:ascii="Times New Roman" w:hAnsi="Times New Roman" w:cs="Times New Roman"/>
                <w:bCs/>
                <w:sz w:val="24"/>
                <w:szCs w:val="24"/>
              </w:rPr>
            </w:pPr>
            <w:r w:rsidRPr="00257255">
              <w:rPr>
                <w:rFonts w:ascii="Times New Roman" w:hAnsi="Times New Roman" w:cs="Times New Roman"/>
                <w:bCs/>
                <w:sz w:val="24"/>
                <w:szCs w:val="24"/>
              </w:rPr>
              <w:t>Курсов</w:t>
            </w:r>
            <w:r>
              <w:rPr>
                <w:rFonts w:ascii="Times New Roman" w:hAnsi="Times New Roman" w:cs="Times New Roman"/>
                <w:bCs/>
                <w:sz w:val="24"/>
                <w:szCs w:val="24"/>
              </w:rPr>
              <w:t>ая</w:t>
            </w:r>
            <w:r w:rsidR="00283654">
              <w:rPr>
                <w:rFonts w:ascii="Times New Roman" w:hAnsi="Times New Roman" w:cs="Times New Roman"/>
                <w:bCs/>
                <w:sz w:val="24"/>
                <w:szCs w:val="24"/>
              </w:rPr>
              <w:t xml:space="preserve"> </w:t>
            </w:r>
            <w:r>
              <w:rPr>
                <w:rFonts w:ascii="Times New Roman" w:hAnsi="Times New Roman" w:cs="Times New Roman"/>
                <w:bCs/>
                <w:sz w:val="24"/>
                <w:szCs w:val="24"/>
              </w:rPr>
              <w:t>работа</w:t>
            </w:r>
            <w:r w:rsidR="00283654">
              <w:rPr>
                <w:rFonts w:ascii="Times New Roman" w:hAnsi="Times New Roman" w:cs="Times New Roman"/>
                <w:bCs/>
                <w:sz w:val="24"/>
                <w:szCs w:val="24"/>
              </w:rPr>
              <w:t xml:space="preserve"> </w:t>
            </w:r>
            <w:r>
              <w:rPr>
                <w:rFonts w:ascii="Times New Roman" w:hAnsi="Times New Roman" w:cs="Times New Roman"/>
                <w:bCs/>
                <w:sz w:val="24"/>
                <w:szCs w:val="24"/>
              </w:rPr>
              <w:t>(проект)</w:t>
            </w:r>
          </w:p>
        </w:tc>
        <w:tc>
          <w:tcPr>
            <w:tcW w:w="1195" w:type="pct"/>
            <w:vAlign w:val="center"/>
          </w:tcPr>
          <w:p w14:paraId="057EC23A" w14:textId="780015F6" w:rsidR="00F45EA8" w:rsidRPr="00257255" w:rsidRDefault="009E0C92" w:rsidP="004808FD">
            <w:pPr>
              <w:jc w:val="center"/>
              <w:rPr>
                <w:rFonts w:ascii="Times New Roman" w:hAnsi="Times New Roman" w:cs="Times New Roman"/>
                <w:bCs/>
                <w:sz w:val="24"/>
                <w:szCs w:val="24"/>
              </w:rPr>
            </w:pPr>
            <w:r>
              <w:rPr>
                <w:rFonts w:ascii="Times New Roman" w:hAnsi="Times New Roman" w:cs="Times New Roman"/>
                <w:bCs/>
                <w:sz w:val="24"/>
                <w:szCs w:val="24"/>
              </w:rPr>
              <w:t>50</w:t>
            </w:r>
          </w:p>
        </w:tc>
        <w:tc>
          <w:tcPr>
            <w:tcW w:w="1345" w:type="pct"/>
            <w:vAlign w:val="center"/>
          </w:tcPr>
          <w:p w14:paraId="6AEDE8A9" w14:textId="77777777" w:rsidR="00F45EA8" w:rsidRPr="00257255" w:rsidRDefault="00F45EA8" w:rsidP="004808FD">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F45EA8" w:rsidRPr="00257255" w14:paraId="0B636544" w14:textId="77777777" w:rsidTr="00B74B2D">
        <w:trPr>
          <w:trHeight w:val="23"/>
        </w:trPr>
        <w:tc>
          <w:tcPr>
            <w:tcW w:w="2460" w:type="pct"/>
            <w:vAlign w:val="center"/>
          </w:tcPr>
          <w:p w14:paraId="557B7C1C" w14:textId="5519774F" w:rsidR="00F45EA8" w:rsidRPr="00257255" w:rsidRDefault="00F45EA8" w:rsidP="004808FD">
            <w:pPr>
              <w:jc w:val="both"/>
              <w:rPr>
                <w:rFonts w:ascii="Times New Roman" w:hAnsi="Times New Roman" w:cs="Times New Roman"/>
                <w:bCs/>
                <w:sz w:val="24"/>
                <w:szCs w:val="24"/>
              </w:rPr>
            </w:pPr>
            <w:r w:rsidRPr="00257255">
              <w:rPr>
                <w:rFonts w:ascii="Times New Roman" w:hAnsi="Times New Roman" w:cs="Times New Roman"/>
                <w:bCs/>
                <w:sz w:val="24"/>
                <w:szCs w:val="24"/>
              </w:rPr>
              <w:t>Самостоятельная</w:t>
            </w:r>
            <w:r w:rsidR="00283654">
              <w:rPr>
                <w:rFonts w:ascii="Times New Roman" w:hAnsi="Times New Roman" w:cs="Times New Roman"/>
                <w:bCs/>
                <w:sz w:val="24"/>
                <w:szCs w:val="24"/>
              </w:rPr>
              <w:t xml:space="preserve"> </w:t>
            </w:r>
            <w:r w:rsidRPr="00257255">
              <w:rPr>
                <w:rFonts w:ascii="Times New Roman" w:hAnsi="Times New Roman" w:cs="Times New Roman"/>
                <w:bCs/>
                <w:sz w:val="24"/>
                <w:szCs w:val="24"/>
              </w:rPr>
              <w:t>работа</w:t>
            </w:r>
          </w:p>
        </w:tc>
        <w:tc>
          <w:tcPr>
            <w:tcW w:w="1195" w:type="pct"/>
            <w:vAlign w:val="center"/>
          </w:tcPr>
          <w:p w14:paraId="7D551F93" w14:textId="5405AC46" w:rsidR="00F45EA8" w:rsidRPr="00257255" w:rsidRDefault="00695889" w:rsidP="004808FD">
            <w:pPr>
              <w:jc w:val="center"/>
              <w:rPr>
                <w:rFonts w:ascii="Times New Roman" w:hAnsi="Times New Roman" w:cs="Times New Roman"/>
                <w:bCs/>
                <w:sz w:val="24"/>
                <w:szCs w:val="24"/>
              </w:rPr>
            </w:pPr>
            <w:r>
              <w:rPr>
                <w:rFonts w:ascii="Times New Roman" w:hAnsi="Times New Roman" w:cs="Times New Roman"/>
                <w:bCs/>
                <w:sz w:val="24"/>
                <w:szCs w:val="24"/>
              </w:rPr>
              <w:t>10</w:t>
            </w:r>
          </w:p>
        </w:tc>
        <w:tc>
          <w:tcPr>
            <w:tcW w:w="1345" w:type="pct"/>
            <w:vAlign w:val="center"/>
          </w:tcPr>
          <w:p w14:paraId="45A94FB3" w14:textId="77777777" w:rsidR="00F45EA8" w:rsidRPr="00257255" w:rsidRDefault="00F45EA8" w:rsidP="004808FD">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F45EA8" w:rsidRPr="00257255" w14:paraId="00075762" w14:textId="77777777" w:rsidTr="00B74B2D">
        <w:trPr>
          <w:trHeight w:val="23"/>
        </w:trPr>
        <w:tc>
          <w:tcPr>
            <w:tcW w:w="2460" w:type="pct"/>
            <w:vAlign w:val="center"/>
          </w:tcPr>
          <w:p w14:paraId="7F309001" w14:textId="59B85782" w:rsidR="00F45EA8" w:rsidRPr="00257255" w:rsidRDefault="00F45EA8" w:rsidP="004808FD">
            <w:pPr>
              <w:jc w:val="both"/>
              <w:rPr>
                <w:rFonts w:ascii="Times New Roman" w:hAnsi="Times New Roman" w:cs="Times New Roman"/>
                <w:bCs/>
                <w:sz w:val="24"/>
                <w:szCs w:val="24"/>
              </w:rPr>
            </w:pPr>
            <w:r w:rsidRPr="00257255">
              <w:rPr>
                <w:rFonts w:ascii="Times New Roman" w:hAnsi="Times New Roman" w:cs="Times New Roman"/>
                <w:bCs/>
                <w:sz w:val="24"/>
                <w:szCs w:val="24"/>
              </w:rPr>
              <w:t>Практика,</w:t>
            </w:r>
            <w:r w:rsidR="00283654">
              <w:rPr>
                <w:rFonts w:ascii="Times New Roman" w:hAnsi="Times New Roman" w:cs="Times New Roman"/>
                <w:bCs/>
                <w:sz w:val="24"/>
                <w:szCs w:val="24"/>
              </w:rPr>
              <w:t xml:space="preserve"> </w:t>
            </w:r>
            <w:r w:rsidRPr="00257255">
              <w:rPr>
                <w:rFonts w:ascii="Times New Roman" w:hAnsi="Times New Roman" w:cs="Times New Roman"/>
                <w:bCs/>
                <w:sz w:val="24"/>
                <w:szCs w:val="24"/>
              </w:rPr>
              <w:t>в</w:t>
            </w:r>
            <w:r w:rsidR="00283654">
              <w:rPr>
                <w:rFonts w:ascii="Times New Roman" w:hAnsi="Times New Roman" w:cs="Times New Roman"/>
                <w:bCs/>
                <w:sz w:val="24"/>
                <w:szCs w:val="24"/>
              </w:rPr>
              <w:t xml:space="preserve"> </w:t>
            </w:r>
            <w:r w:rsidRPr="00257255">
              <w:rPr>
                <w:rFonts w:ascii="Times New Roman" w:hAnsi="Times New Roman" w:cs="Times New Roman"/>
                <w:bCs/>
                <w:sz w:val="24"/>
                <w:szCs w:val="24"/>
              </w:rPr>
              <w:t>т.ч.:</w:t>
            </w:r>
          </w:p>
        </w:tc>
        <w:tc>
          <w:tcPr>
            <w:tcW w:w="1195" w:type="pct"/>
            <w:vAlign w:val="center"/>
          </w:tcPr>
          <w:p w14:paraId="0511804F" w14:textId="0F96CEAE" w:rsidR="00F45EA8" w:rsidRPr="00257255" w:rsidRDefault="00377B58" w:rsidP="004808FD">
            <w:pPr>
              <w:jc w:val="center"/>
              <w:rPr>
                <w:rFonts w:ascii="Times New Roman" w:hAnsi="Times New Roman" w:cs="Times New Roman"/>
                <w:bCs/>
                <w:sz w:val="24"/>
                <w:szCs w:val="24"/>
              </w:rPr>
            </w:pPr>
            <w:r>
              <w:rPr>
                <w:rFonts w:ascii="Times New Roman" w:hAnsi="Times New Roman" w:cs="Times New Roman"/>
                <w:bCs/>
                <w:sz w:val="24"/>
                <w:szCs w:val="24"/>
              </w:rPr>
              <w:t>324</w:t>
            </w:r>
          </w:p>
        </w:tc>
        <w:tc>
          <w:tcPr>
            <w:tcW w:w="1345" w:type="pct"/>
            <w:vAlign w:val="center"/>
          </w:tcPr>
          <w:p w14:paraId="0B74199D" w14:textId="761339C9" w:rsidR="00F45EA8" w:rsidRPr="00257255" w:rsidRDefault="00377B58" w:rsidP="004808FD">
            <w:pPr>
              <w:jc w:val="center"/>
              <w:rPr>
                <w:rFonts w:ascii="Times New Roman" w:hAnsi="Times New Roman" w:cs="Times New Roman"/>
                <w:bCs/>
                <w:sz w:val="24"/>
                <w:szCs w:val="24"/>
              </w:rPr>
            </w:pPr>
            <w:r>
              <w:rPr>
                <w:rFonts w:ascii="Times New Roman" w:hAnsi="Times New Roman" w:cs="Times New Roman"/>
                <w:bCs/>
                <w:sz w:val="24"/>
                <w:szCs w:val="24"/>
              </w:rPr>
              <w:t>324</w:t>
            </w:r>
          </w:p>
        </w:tc>
      </w:tr>
      <w:tr w:rsidR="00F45EA8" w:rsidRPr="00257255" w14:paraId="4B2D6BDB" w14:textId="77777777" w:rsidTr="00B74B2D">
        <w:trPr>
          <w:trHeight w:val="23"/>
        </w:trPr>
        <w:tc>
          <w:tcPr>
            <w:tcW w:w="2460" w:type="pct"/>
            <w:vAlign w:val="center"/>
          </w:tcPr>
          <w:p w14:paraId="34AFF8AF" w14:textId="77777777" w:rsidR="00F45EA8" w:rsidRPr="00257255" w:rsidRDefault="00F45EA8" w:rsidP="004808FD">
            <w:pPr>
              <w:jc w:val="both"/>
              <w:rPr>
                <w:rFonts w:ascii="Times New Roman" w:hAnsi="Times New Roman" w:cs="Times New Roman"/>
                <w:bCs/>
                <w:sz w:val="24"/>
                <w:szCs w:val="24"/>
              </w:rPr>
            </w:pPr>
            <w:r w:rsidRPr="00257255">
              <w:rPr>
                <w:rFonts w:ascii="Times New Roman" w:hAnsi="Times New Roman" w:cs="Times New Roman"/>
                <w:bCs/>
                <w:sz w:val="24"/>
                <w:szCs w:val="24"/>
              </w:rPr>
              <w:t>учебная</w:t>
            </w:r>
          </w:p>
        </w:tc>
        <w:tc>
          <w:tcPr>
            <w:tcW w:w="1195" w:type="pct"/>
            <w:vAlign w:val="center"/>
          </w:tcPr>
          <w:p w14:paraId="5DE42040" w14:textId="036168FE" w:rsidR="00F45EA8" w:rsidRPr="00257255" w:rsidRDefault="00377B58" w:rsidP="004808FD">
            <w:pPr>
              <w:jc w:val="center"/>
              <w:rPr>
                <w:rFonts w:ascii="Times New Roman" w:hAnsi="Times New Roman" w:cs="Times New Roman"/>
                <w:bCs/>
                <w:i/>
                <w:iCs/>
                <w:sz w:val="24"/>
                <w:szCs w:val="24"/>
              </w:rPr>
            </w:pPr>
            <w:r>
              <w:rPr>
                <w:rFonts w:ascii="Times New Roman" w:hAnsi="Times New Roman" w:cs="Times New Roman"/>
                <w:bCs/>
                <w:i/>
                <w:iCs/>
                <w:sz w:val="24"/>
                <w:szCs w:val="24"/>
              </w:rPr>
              <w:t>180</w:t>
            </w:r>
          </w:p>
        </w:tc>
        <w:tc>
          <w:tcPr>
            <w:tcW w:w="1345" w:type="pct"/>
            <w:vAlign w:val="center"/>
          </w:tcPr>
          <w:p w14:paraId="13B61417" w14:textId="09F38277" w:rsidR="00F45EA8" w:rsidRPr="00257255" w:rsidRDefault="00377B58" w:rsidP="004808FD">
            <w:pPr>
              <w:jc w:val="center"/>
              <w:rPr>
                <w:rFonts w:ascii="Times New Roman" w:hAnsi="Times New Roman" w:cs="Times New Roman"/>
                <w:bCs/>
                <w:i/>
                <w:iCs/>
                <w:sz w:val="24"/>
                <w:szCs w:val="24"/>
              </w:rPr>
            </w:pPr>
            <w:r>
              <w:rPr>
                <w:rFonts w:ascii="Times New Roman" w:hAnsi="Times New Roman" w:cs="Times New Roman"/>
                <w:bCs/>
                <w:i/>
                <w:iCs/>
                <w:sz w:val="24"/>
                <w:szCs w:val="24"/>
              </w:rPr>
              <w:t>180</w:t>
            </w:r>
          </w:p>
        </w:tc>
      </w:tr>
      <w:tr w:rsidR="00F45EA8" w:rsidRPr="00257255" w14:paraId="16131F8F" w14:textId="77777777" w:rsidTr="00B74B2D">
        <w:trPr>
          <w:trHeight w:val="23"/>
        </w:trPr>
        <w:tc>
          <w:tcPr>
            <w:tcW w:w="2460" w:type="pct"/>
            <w:vAlign w:val="center"/>
          </w:tcPr>
          <w:p w14:paraId="288F7E90" w14:textId="77777777" w:rsidR="00F45EA8" w:rsidRPr="00257255" w:rsidRDefault="00F45EA8" w:rsidP="004808FD">
            <w:pPr>
              <w:jc w:val="both"/>
              <w:rPr>
                <w:rFonts w:ascii="Times New Roman" w:hAnsi="Times New Roman" w:cs="Times New Roman"/>
                <w:bCs/>
                <w:sz w:val="24"/>
                <w:szCs w:val="24"/>
              </w:rPr>
            </w:pPr>
            <w:r w:rsidRPr="00257255">
              <w:rPr>
                <w:rFonts w:ascii="Times New Roman" w:hAnsi="Times New Roman" w:cs="Times New Roman"/>
                <w:bCs/>
                <w:sz w:val="24"/>
                <w:szCs w:val="24"/>
              </w:rPr>
              <w:t>производственная</w:t>
            </w:r>
          </w:p>
        </w:tc>
        <w:tc>
          <w:tcPr>
            <w:tcW w:w="1195" w:type="pct"/>
            <w:vAlign w:val="center"/>
          </w:tcPr>
          <w:p w14:paraId="23F71129" w14:textId="47F6C5F6" w:rsidR="00F45EA8" w:rsidRPr="00257255" w:rsidRDefault="00377B58" w:rsidP="004808FD">
            <w:pPr>
              <w:jc w:val="center"/>
              <w:rPr>
                <w:rFonts w:ascii="Times New Roman" w:hAnsi="Times New Roman" w:cs="Times New Roman"/>
                <w:bCs/>
                <w:i/>
                <w:iCs/>
                <w:sz w:val="24"/>
                <w:szCs w:val="24"/>
              </w:rPr>
            </w:pPr>
            <w:r>
              <w:rPr>
                <w:rFonts w:ascii="Times New Roman" w:hAnsi="Times New Roman" w:cs="Times New Roman"/>
                <w:bCs/>
                <w:i/>
                <w:iCs/>
                <w:sz w:val="24"/>
                <w:szCs w:val="24"/>
              </w:rPr>
              <w:t>144</w:t>
            </w:r>
          </w:p>
        </w:tc>
        <w:tc>
          <w:tcPr>
            <w:tcW w:w="1345" w:type="pct"/>
            <w:vAlign w:val="center"/>
          </w:tcPr>
          <w:p w14:paraId="585A2A3C" w14:textId="192343B5" w:rsidR="00F45EA8" w:rsidRPr="00257255" w:rsidRDefault="00377B58" w:rsidP="004808FD">
            <w:pPr>
              <w:jc w:val="center"/>
              <w:rPr>
                <w:rFonts w:ascii="Times New Roman" w:hAnsi="Times New Roman" w:cs="Times New Roman"/>
                <w:bCs/>
                <w:i/>
                <w:iCs/>
                <w:sz w:val="24"/>
                <w:szCs w:val="24"/>
              </w:rPr>
            </w:pPr>
            <w:r>
              <w:rPr>
                <w:rFonts w:ascii="Times New Roman" w:hAnsi="Times New Roman" w:cs="Times New Roman"/>
                <w:bCs/>
                <w:i/>
                <w:iCs/>
                <w:sz w:val="24"/>
                <w:szCs w:val="24"/>
              </w:rPr>
              <w:t>144</w:t>
            </w:r>
          </w:p>
        </w:tc>
      </w:tr>
      <w:tr w:rsidR="00886610" w:rsidRPr="00257255" w14:paraId="1F16BEDD" w14:textId="77777777" w:rsidTr="00B74B2D">
        <w:trPr>
          <w:trHeight w:val="23"/>
        </w:trPr>
        <w:tc>
          <w:tcPr>
            <w:tcW w:w="2460" w:type="pct"/>
            <w:vAlign w:val="center"/>
          </w:tcPr>
          <w:p w14:paraId="00C532C2" w14:textId="381E0E6C" w:rsidR="00886610" w:rsidRPr="00377B58" w:rsidRDefault="00886610" w:rsidP="004808FD">
            <w:pPr>
              <w:jc w:val="both"/>
              <w:rPr>
                <w:rFonts w:ascii="Times New Roman" w:hAnsi="Times New Roman" w:cs="Times New Roman"/>
                <w:bCs/>
                <w:sz w:val="24"/>
                <w:szCs w:val="24"/>
              </w:rPr>
            </w:pPr>
            <w:r>
              <w:rPr>
                <w:rFonts w:ascii="Times New Roman" w:hAnsi="Times New Roman" w:cs="Times New Roman"/>
                <w:bCs/>
                <w:sz w:val="24"/>
                <w:szCs w:val="24"/>
              </w:rPr>
              <w:t>Промежуточная</w:t>
            </w:r>
            <w:r w:rsidR="00283654">
              <w:rPr>
                <w:rFonts w:ascii="Times New Roman" w:hAnsi="Times New Roman" w:cs="Times New Roman"/>
                <w:bCs/>
                <w:sz w:val="24"/>
                <w:szCs w:val="24"/>
              </w:rPr>
              <w:t xml:space="preserve"> </w:t>
            </w:r>
            <w:r>
              <w:rPr>
                <w:rFonts w:ascii="Times New Roman" w:hAnsi="Times New Roman" w:cs="Times New Roman"/>
                <w:bCs/>
                <w:sz w:val="24"/>
                <w:szCs w:val="24"/>
              </w:rPr>
              <w:t>аттестация</w:t>
            </w:r>
          </w:p>
        </w:tc>
        <w:tc>
          <w:tcPr>
            <w:tcW w:w="1195" w:type="pct"/>
            <w:vAlign w:val="center"/>
          </w:tcPr>
          <w:p w14:paraId="2838F580" w14:textId="148734B0" w:rsidR="00886610" w:rsidRDefault="00377B58" w:rsidP="004808FD">
            <w:pPr>
              <w:jc w:val="center"/>
              <w:rPr>
                <w:rFonts w:ascii="Times New Roman" w:hAnsi="Times New Roman" w:cs="Times New Roman"/>
                <w:bCs/>
                <w:i/>
                <w:iCs/>
                <w:sz w:val="24"/>
                <w:szCs w:val="24"/>
              </w:rPr>
            </w:pPr>
            <w:r>
              <w:rPr>
                <w:rFonts w:ascii="Times New Roman" w:hAnsi="Times New Roman" w:cs="Times New Roman"/>
                <w:bCs/>
                <w:sz w:val="24"/>
                <w:szCs w:val="24"/>
              </w:rPr>
              <w:t>18</w:t>
            </w:r>
          </w:p>
        </w:tc>
        <w:tc>
          <w:tcPr>
            <w:tcW w:w="1345" w:type="pct"/>
            <w:vAlign w:val="center"/>
          </w:tcPr>
          <w:p w14:paraId="2C2EEBBF" w14:textId="2F26C87A" w:rsidR="00886610" w:rsidRDefault="00B74B2D" w:rsidP="004808FD">
            <w:pPr>
              <w:jc w:val="center"/>
              <w:rPr>
                <w:rFonts w:ascii="Times New Roman" w:hAnsi="Times New Roman" w:cs="Times New Roman"/>
                <w:bCs/>
                <w:i/>
                <w:iCs/>
                <w:sz w:val="24"/>
                <w:szCs w:val="24"/>
              </w:rPr>
            </w:pPr>
            <w:r>
              <w:rPr>
                <w:rFonts w:ascii="Times New Roman" w:hAnsi="Times New Roman" w:cs="Times New Roman"/>
                <w:bCs/>
                <w:sz w:val="24"/>
                <w:szCs w:val="24"/>
              </w:rPr>
              <w:t>-</w:t>
            </w:r>
          </w:p>
        </w:tc>
      </w:tr>
      <w:tr w:rsidR="00886610" w:rsidRPr="00257255" w14:paraId="1FA3B61D" w14:textId="77777777" w:rsidTr="00B74B2D">
        <w:trPr>
          <w:trHeight w:val="23"/>
        </w:trPr>
        <w:tc>
          <w:tcPr>
            <w:tcW w:w="2460" w:type="pct"/>
            <w:vAlign w:val="center"/>
          </w:tcPr>
          <w:p w14:paraId="7B370AAA" w14:textId="77777777" w:rsidR="00886610" w:rsidRPr="00257255" w:rsidRDefault="00886610" w:rsidP="004808FD">
            <w:pPr>
              <w:jc w:val="both"/>
              <w:rPr>
                <w:rFonts w:ascii="Times New Roman" w:hAnsi="Times New Roman" w:cs="Times New Roman"/>
                <w:bCs/>
                <w:sz w:val="24"/>
                <w:szCs w:val="24"/>
              </w:rPr>
            </w:pPr>
            <w:r w:rsidRPr="00257255">
              <w:rPr>
                <w:rFonts w:ascii="Times New Roman" w:hAnsi="Times New Roman" w:cs="Times New Roman"/>
                <w:bCs/>
                <w:sz w:val="24"/>
                <w:szCs w:val="24"/>
              </w:rPr>
              <w:t>Всего</w:t>
            </w:r>
          </w:p>
        </w:tc>
        <w:tc>
          <w:tcPr>
            <w:tcW w:w="1195" w:type="pct"/>
            <w:vAlign w:val="center"/>
          </w:tcPr>
          <w:p w14:paraId="09A1051C" w14:textId="693CB6ED" w:rsidR="00886610" w:rsidRPr="00257255" w:rsidRDefault="009E0C92" w:rsidP="004808FD">
            <w:pPr>
              <w:jc w:val="center"/>
              <w:rPr>
                <w:rFonts w:ascii="Times New Roman" w:hAnsi="Times New Roman" w:cs="Times New Roman"/>
                <w:b/>
                <w:sz w:val="24"/>
                <w:szCs w:val="24"/>
              </w:rPr>
            </w:pPr>
            <w:r>
              <w:rPr>
                <w:rFonts w:ascii="Times New Roman" w:hAnsi="Times New Roman" w:cs="Times New Roman"/>
                <w:b/>
                <w:sz w:val="24"/>
                <w:szCs w:val="24"/>
              </w:rPr>
              <w:t>815</w:t>
            </w:r>
          </w:p>
        </w:tc>
        <w:tc>
          <w:tcPr>
            <w:tcW w:w="1345" w:type="pct"/>
            <w:vAlign w:val="center"/>
          </w:tcPr>
          <w:p w14:paraId="014DC5A3" w14:textId="08773F9B" w:rsidR="00886610" w:rsidRPr="00257255" w:rsidRDefault="009E0C92" w:rsidP="004808FD">
            <w:pPr>
              <w:jc w:val="center"/>
              <w:rPr>
                <w:rFonts w:ascii="Times New Roman" w:hAnsi="Times New Roman" w:cs="Times New Roman"/>
                <w:b/>
                <w:sz w:val="24"/>
                <w:szCs w:val="24"/>
              </w:rPr>
            </w:pPr>
            <w:r>
              <w:rPr>
                <w:rFonts w:ascii="Times New Roman" w:hAnsi="Times New Roman" w:cs="Times New Roman"/>
                <w:b/>
                <w:sz w:val="24"/>
                <w:szCs w:val="24"/>
              </w:rPr>
              <w:t>324</w:t>
            </w:r>
          </w:p>
        </w:tc>
      </w:tr>
    </w:tbl>
    <w:p w14:paraId="60C56A60" w14:textId="77777777" w:rsidR="00314F7D" w:rsidRDefault="00314F7D" w:rsidP="004808FD">
      <w:pPr>
        <w:rPr>
          <w:rFonts w:ascii="Times New Roman" w:hAnsi="Times New Roman" w:cs="Times New Roman"/>
          <w:i/>
          <w:sz w:val="24"/>
          <w:szCs w:val="24"/>
        </w:rPr>
      </w:pPr>
    </w:p>
    <w:p w14:paraId="349AC643" w14:textId="74AF60F7" w:rsidR="00314F7D" w:rsidRDefault="005D63B2" w:rsidP="00283654">
      <w:pPr>
        <w:pStyle w:val="114"/>
        <w:numPr>
          <w:ilvl w:val="1"/>
          <w:numId w:val="1"/>
        </w:numPr>
        <w:spacing w:after="0"/>
        <w:rPr>
          <w:rFonts w:ascii="Times New Roman" w:hAnsi="Times New Roman"/>
        </w:rPr>
      </w:pPr>
      <w:bookmarkStart w:id="16" w:name="_Toc150695625"/>
      <w:bookmarkStart w:id="17" w:name="_Toc207895652"/>
      <w:r>
        <w:rPr>
          <w:rFonts w:ascii="Times New Roman" w:hAnsi="Times New Roman"/>
        </w:rPr>
        <w:t>Структура</w:t>
      </w:r>
      <w:r w:rsidR="00283654">
        <w:rPr>
          <w:rFonts w:ascii="Times New Roman" w:hAnsi="Times New Roman"/>
        </w:rPr>
        <w:t xml:space="preserve"> </w:t>
      </w:r>
      <w:r>
        <w:rPr>
          <w:rFonts w:ascii="Times New Roman" w:hAnsi="Times New Roman"/>
        </w:rPr>
        <w:t>профессионального</w:t>
      </w:r>
      <w:r w:rsidR="00283654">
        <w:rPr>
          <w:rFonts w:ascii="Times New Roman" w:hAnsi="Times New Roman"/>
        </w:rPr>
        <w:t xml:space="preserve"> </w:t>
      </w:r>
      <w:r>
        <w:rPr>
          <w:rFonts w:ascii="Times New Roman" w:hAnsi="Times New Roman"/>
        </w:rPr>
        <w:t>модуля</w:t>
      </w:r>
      <w:bookmarkEnd w:id="16"/>
      <w:bookmarkEnd w:id="17"/>
      <w:r w:rsidR="00283654">
        <w:rPr>
          <w:rFonts w:ascii="Times New Roman" w:hAnsi="Times New Roman"/>
        </w:rPr>
        <w:t xml:space="preserve"> </w:t>
      </w:r>
    </w:p>
    <w:p w14:paraId="66B2CEAB" w14:textId="77777777" w:rsidR="00283654" w:rsidRDefault="00283654" w:rsidP="00283654">
      <w:pPr>
        <w:pStyle w:val="114"/>
        <w:spacing w:after="0"/>
        <w:ind w:left="1129" w:firstLine="0"/>
        <w:rPr>
          <w:rFonts w:ascii="Times New Roman" w:hAnsi="Times New Roman"/>
        </w:rPr>
      </w:pPr>
    </w:p>
    <w:tbl>
      <w:tblPr>
        <w:tblStyle w:val="12"/>
        <w:tblW w:w="10031" w:type="dxa"/>
        <w:tblLayout w:type="fixed"/>
        <w:tblLook w:val="04A0" w:firstRow="1" w:lastRow="0" w:firstColumn="1" w:lastColumn="0" w:noHBand="0" w:noVBand="1"/>
      </w:tblPr>
      <w:tblGrid>
        <w:gridCol w:w="2689"/>
        <w:gridCol w:w="834"/>
        <w:gridCol w:w="1009"/>
        <w:gridCol w:w="850"/>
        <w:gridCol w:w="851"/>
        <w:gridCol w:w="990"/>
        <w:gridCol w:w="708"/>
        <w:gridCol w:w="709"/>
        <w:gridCol w:w="709"/>
        <w:gridCol w:w="682"/>
      </w:tblGrid>
      <w:tr w:rsidR="009E0C92" w14:paraId="0D680B13" w14:textId="77777777" w:rsidTr="00B74B2D">
        <w:trPr>
          <w:cantSplit/>
          <w:trHeight w:val="1605"/>
        </w:trPr>
        <w:tc>
          <w:tcPr>
            <w:tcW w:w="2689" w:type="dxa"/>
          </w:tcPr>
          <w:p w14:paraId="5D25B37A" w14:textId="48CEC8C7" w:rsidR="009E0C92" w:rsidRPr="00FE727E" w:rsidRDefault="009E0C92" w:rsidP="004808FD">
            <w:pPr>
              <w:widowControl w:val="0"/>
              <w:jc w:val="center"/>
              <w:rPr>
                <w:rFonts w:ascii="Times New Roman" w:eastAsia="Times New Roman" w:hAnsi="Times New Roman" w:cs="Times New Roman"/>
                <w:b/>
                <w:bCs/>
                <w:sz w:val="16"/>
                <w:szCs w:val="16"/>
                <w:lang w:eastAsia="ru-RU"/>
              </w:rPr>
            </w:pPr>
            <w:r w:rsidRPr="00FE727E">
              <w:rPr>
                <w:rFonts w:ascii="Times New Roman" w:eastAsia="Times New Roman" w:hAnsi="Times New Roman" w:cs="Times New Roman"/>
                <w:b/>
                <w:bCs/>
                <w:color w:val="000000"/>
                <w:sz w:val="16"/>
                <w:szCs w:val="16"/>
                <w:lang w:eastAsia="ru-RU"/>
              </w:rPr>
              <w:t>Наименования</w:t>
            </w:r>
            <w:r w:rsidR="00283654">
              <w:rPr>
                <w:rFonts w:ascii="Times New Roman" w:eastAsia="Times New Roman" w:hAnsi="Times New Roman" w:cs="Times New Roman"/>
                <w:b/>
                <w:bCs/>
                <w:color w:val="000000"/>
                <w:sz w:val="16"/>
                <w:szCs w:val="16"/>
                <w:lang w:eastAsia="ru-RU"/>
              </w:rPr>
              <w:t xml:space="preserve"> </w:t>
            </w:r>
            <w:r w:rsidRPr="00FE727E">
              <w:rPr>
                <w:rFonts w:ascii="Times New Roman" w:eastAsia="Times New Roman" w:hAnsi="Times New Roman" w:cs="Times New Roman"/>
                <w:b/>
                <w:bCs/>
                <w:color w:val="000000"/>
                <w:sz w:val="16"/>
                <w:szCs w:val="16"/>
                <w:lang w:eastAsia="ru-RU"/>
              </w:rPr>
              <w:t>разделов</w:t>
            </w:r>
            <w:r w:rsidR="00283654">
              <w:rPr>
                <w:rFonts w:ascii="Times New Roman" w:eastAsia="Times New Roman" w:hAnsi="Times New Roman" w:cs="Times New Roman"/>
                <w:b/>
                <w:bCs/>
                <w:color w:val="000000"/>
                <w:sz w:val="16"/>
                <w:szCs w:val="16"/>
                <w:lang w:eastAsia="ru-RU"/>
              </w:rPr>
              <w:t xml:space="preserve"> </w:t>
            </w:r>
            <w:r w:rsidRPr="00FE727E">
              <w:rPr>
                <w:rFonts w:ascii="Times New Roman" w:eastAsia="Times New Roman" w:hAnsi="Times New Roman" w:cs="Times New Roman"/>
                <w:b/>
                <w:bCs/>
                <w:color w:val="000000"/>
                <w:sz w:val="16"/>
                <w:szCs w:val="16"/>
                <w:lang w:eastAsia="ru-RU"/>
              </w:rPr>
              <w:t>профессионального</w:t>
            </w:r>
            <w:r w:rsidR="00283654">
              <w:rPr>
                <w:rFonts w:ascii="Times New Roman" w:eastAsia="Times New Roman" w:hAnsi="Times New Roman" w:cs="Times New Roman"/>
                <w:b/>
                <w:bCs/>
                <w:color w:val="000000"/>
                <w:sz w:val="16"/>
                <w:szCs w:val="16"/>
                <w:lang w:eastAsia="ru-RU"/>
              </w:rPr>
              <w:t xml:space="preserve"> </w:t>
            </w:r>
            <w:r w:rsidRPr="00FE727E">
              <w:rPr>
                <w:rFonts w:ascii="Times New Roman" w:eastAsia="Times New Roman" w:hAnsi="Times New Roman" w:cs="Times New Roman"/>
                <w:b/>
                <w:bCs/>
                <w:color w:val="000000"/>
                <w:sz w:val="16"/>
                <w:szCs w:val="16"/>
                <w:lang w:eastAsia="ru-RU"/>
              </w:rPr>
              <w:t>модуля</w:t>
            </w:r>
          </w:p>
        </w:tc>
        <w:tc>
          <w:tcPr>
            <w:tcW w:w="834" w:type="dxa"/>
            <w:textDirection w:val="btLr"/>
          </w:tcPr>
          <w:p w14:paraId="0A6324F8" w14:textId="5D147764" w:rsidR="009E0C92" w:rsidRPr="00FE727E" w:rsidRDefault="009E0C92" w:rsidP="004808FD">
            <w:pPr>
              <w:widowControl w:val="0"/>
              <w:ind w:left="113" w:right="113"/>
              <w:jc w:val="center"/>
              <w:rPr>
                <w:rFonts w:ascii="Times New Roman" w:eastAsia="Times New Roman" w:hAnsi="Times New Roman" w:cs="Times New Roman"/>
                <w:b/>
                <w:bCs/>
                <w:sz w:val="16"/>
                <w:szCs w:val="16"/>
                <w:lang w:eastAsia="ru-RU"/>
              </w:rPr>
            </w:pPr>
            <w:r w:rsidRPr="00FE727E">
              <w:rPr>
                <w:rFonts w:ascii="Times New Roman" w:eastAsia="Times New Roman" w:hAnsi="Times New Roman" w:cs="Times New Roman"/>
                <w:b/>
                <w:bCs/>
                <w:color w:val="000000"/>
                <w:sz w:val="16"/>
                <w:szCs w:val="16"/>
                <w:lang w:eastAsia="ru-RU"/>
              </w:rPr>
              <w:t>Всего,</w:t>
            </w:r>
            <w:r w:rsidR="00283654">
              <w:rPr>
                <w:rFonts w:ascii="Times New Roman" w:eastAsia="Times New Roman" w:hAnsi="Times New Roman" w:cs="Times New Roman"/>
                <w:b/>
                <w:bCs/>
                <w:color w:val="000000"/>
                <w:sz w:val="16"/>
                <w:szCs w:val="16"/>
                <w:lang w:eastAsia="ru-RU"/>
              </w:rPr>
              <w:t xml:space="preserve"> </w:t>
            </w:r>
            <w:r w:rsidRPr="00FE727E">
              <w:rPr>
                <w:rFonts w:ascii="Times New Roman" w:eastAsia="Times New Roman" w:hAnsi="Times New Roman" w:cs="Times New Roman"/>
                <w:b/>
                <w:bCs/>
                <w:color w:val="000000"/>
                <w:sz w:val="16"/>
                <w:szCs w:val="16"/>
                <w:lang w:eastAsia="ru-RU"/>
              </w:rPr>
              <w:t>час.</w:t>
            </w:r>
          </w:p>
        </w:tc>
        <w:tc>
          <w:tcPr>
            <w:tcW w:w="1009" w:type="dxa"/>
            <w:textDirection w:val="btLr"/>
          </w:tcPr>
          <w:p w14:paraId="188DE2D0" w14:textId="141AA2D7" w:rsidR="009E0C92" w:rsidRPr="00FE727E" w:rsidRDefault="009E0C92" w:rsidP="004808FD">
            <w:pPr>
              <w:widowControl w:val="0"/>
              <w:ind w:left="113" w:right="113"/>
              <w:jc w:val="center"/>
              <w:rPr>
                <w:rFonts w:ascii="Times New Roman" w:eastAsia="Times New Roman" w:hAnsi="Times New Roman" w:cs="Times New Roman"/>
                <w:b/>
                <w:bCs/>
                <w:sz w:val="16"/>
                <w:szCs w:val="16"/>
                <w:lang w:eastAsia="ru-RU"/>
              </w:rPr>
            </w:pPr>
            <w:r w:rsidRPr="00FE727E">
              <w:rPr>
                <w:rFonts w:ascii="Times New Roman" w:eastAsia="Times New Roman" w:hAnsi="Times New Roman" w:cs="Times New Roman"/>
                <w:b/>
                <w:bCs/>
                <w:color w:val="000000"/>
                <w:sz w:val="16"/>
                <w:szCs w:val="16"/>
                <w:lang w:eastAsia="ru-RU"/>
              </w:rPr>
              <w:t>В</w:t>
            </w:r>
            <w:r w:rsidR="00283654">
              <w:rPr>
                <w:rFonts w:ascii="Times New Roman" w:eastAsia="Times New Roman" w:hAnsi="Times New Roman" w:cs="Times New Roman"/>
                <w:b/>
                <w:bCs/>
                <w:color w:val="000000"/>
                <w:sz w:val="16"/>
                <w:szCs w:val="16"/>
                <w:lang w:eastAsia="ru-RU"/>
              </w:rPr>
              <w:t xml:space="preserve"> </w:t>
            </w:r>
            <w:r w:rsidRPr="00FE727E">
              <w:rPr>
                <w:rFonts w:ascii="Times New Roman" w:eastAsia="Times New Roman" w:hAnsi="Times New Roman" w:cs="Times New Roman"/>
                <w:b/>
                <w:bCs/>
                <w:color w:val="000000"/>
                <w:sz w:val="16"/>
                <w:szCs w:val="16"/>
                <w:lang w:eastAsia="ru-RU"/>
              </w:rPr>
              <w:t>т.ч.</w:t>
            </w:r>
            <w:r w:rsidR="00283654">
              <w:rPr>
                <w:rFonts w:ascii="Times New Roman" w:eastAsia="Times New Roman" w:hAnsi="Times New Roman" w:cs="Times New Roman"/>
                <w:b/>
                <w:bCs/>
                <w:color w:val="000000"/>
                <w:sz w:val="16"/>
                <w:szCs w:val="16"/>
                <w:lang w:eastAsia="ru-RU"/>
              </w:rPr>
              <w:t xml:space="preserve"> </w:t>
            </w:r>
            <w:r w:rsidRPr="00FE727E">
              <w:rPr>
                <w:rFonts w:ascii="Times New Roman" w:eastAsia="Times New Roman" w:hAnsi="Times New Roman" w:cs="Times New Roman"/>
                <w:b/>
                <w:bCs/>
                <w:color w:val="000000"/>
                <w:sz w:val="16"/>
                <w:szCs w:val="16"/>
                <w:lang w:eastAsia="ru-RU"/>
              </w:rPr>
              <w:t>в</w:t>
            </w:r>
            <w:r w:rsidR="00283654">
              <w:rPr>
                <w:rFonts w:ascii="Times New Roman" w:eastAsia="Times New Roman" w:hAnsi="Times New Roman" w:cs="Times New Roman"/>
                <w:b/>
                <w:bCs/>
                <w:color w:val="000000"/>
                <w:sz w:val="16"/>
                <w:szCs w:val="16"/>
                <w:lang w:eastAsia="ru-RU"/>
              </w:rPr>
              <w:t xml:space="preserve"> </w:t>
            </w:r>
            <w:r w:rsidRPr="00FE727E">
              <w:rPr>
                <w:rFonts w:ascii="Times New Roman" w:eastAsia="Times New Roman" w:hAnsi="Times New Roman" w:cs="Times New Roman"/>
                <w:b/>
                <w:bCs/>
                <w:color w:val="000000"/>
                <w:sz w:val="16"/>
                <w:szCs w:val="16"/>
                <w:lang w:eastAsia="ru-RU"/>
              </w:rPr>
              <w:t>форме</w:t>
            </w:r>
            <w:r w:rsidR="00283654">
              <w:rPr>
                <w:rFonts w:ascii="Times New Roman" w:eastAsia="Times New Roman" w:hAnsi="Times New Roman" w:cs="Times New Roman"/>
                <w:b/>
                <w:bCs/>
                <w:color w:val="000000"/>
                <w:sz w:val="16"/>
                <w:szCs w:val="16"/>
                <w:lang w:eastAsia="ru-RU"/>
              </w:rPr>
              <w:t xml:space="preserve"> </w:t>
            </w:r>
            <w:r w:rsidRPr="00FE727E">
              <w:rPr>
                <w:rFonts w:ascii="Times New Roman" w:eastAsia="Times New Roman" w:hAnsi="Times New Roman" w:cs="Times New Roman"/>
                <w:b/>
                <w:bCs/>
                <w:color w:val="000000"/>
                <w:sz w:val="16"/>
                <w:szCs w:val="16"/>
                <w:lang w:eastAsia="ru-RU"/>
              </w:rPr>
              <w:t>практической</w:t>
            </w:r>
            <w:r w:rsidR="00283654">
              <w:rPr>
                <w:rFonts w:ascii="Times New Roman" w:eastAsia="Times New Roman" w:hAnsi="Times New Roman" w:cs="Times New Roman"/>
                <w:b/>
                <w:bCs/>
                <w:color w:val="000000"/>
                <w:sz w:val="16"/>
                <w:szCs w:val="16"/>
                <w:lang w:eastAsia="ru-RU"/>
              </w:rPr>
              <w:t xml:space="preserve"> </w:t>
            </w:r>
            <w:r w:rsidRPr="00FE727E">
              <w:rPr>
                <w:rFonts w:ascii="Times New Roman" w:eastAsia="Times New Roman" w:hAnsi="Times New Roman" w:cs="Times New Roman"/>
                <w:b/>
                <w:bCs/>
                <w:color w:val="000000"/>
                <w:sz w:val="16"/>
                <w:szCs w:val="16"/>
                <w:lang w:eastAsia="ru-RU"/>
              </w:rPr>
              <w:t>подготовки</w:t>
            </w:r>
          </w:p>
        </w:tc>
        <w:tc>
          <w:tcPr>
            <w:tcW w:w="850" w:type="dxa"/>
            <w:textDirection w:val="btLr"/>
          </w:tcPr>
          <w:p w14:paraId="1642F931" w14:textId="7EACABB2" w:rsidR="009E0C92" w:rsidRPr="00FE727E" w:rsidRDefault="009E0C92" w:rsidP="004808FD">
            <w:pPr>
              <w:widowControl w:val="0"/>
              <w:ind w:left="113" w:right="113"/>
              <w:jc w:val="center"/>
              <w:rPr>
                <w:rFonts w:ascii="Times New Roman" w:eastAsia="Times New Roman" w:hAnsi="Times New Roman" w:cs="Times New Roman"/>
                <w:b/>
                <w:bCs/>
                <w:sz w:val="16"/>
                <w:szCs w:val="16"/>
                <w:lang w:eastAsia="ru-RU"/>
              </w:rPr>
            </w:pPr>
            <w:r w:rsidRPr="00FE727E">
              <w:rPr>
                <w:rFonts w:ascii="Times New Roman" w:eastAsia="Times New Roman" w:hAnsi="Times New Roman" w:cs="Times New Roman"/>
                <w:b/>
                <w:bCs/>
                <w:color w:val="000000"/>
                <w:sz w:val="16"/>
                <w:szCs w:val="16"/>
                <w:lang w:eastAsia="ru-RU"/>
              </w:rPr>
              <w:t>Обучение</w:t>
            </w:r>
            <w:r w:rsidR="00283654">
              <w:rPr>
                <w:rFonts w:ascii="Times New Roman" w:eastAsia="Times New Roman" w:hAnsi="Times New Roman" w:cs="Times New Roman"/>
                <w:b/>
                <w:bCs/>
                <w:color w:val="000000"/>
                <w:sz w:val="16"/>
                <w:szCs w:val="16"/>
                <w:lang w:eastAsia="ru-RU"/>
              </w:rPr>
              <w:t xml:space="preserve"> </w:t>
            </w:r>
            <w:r w:rsidRPr="00FE727E">
              <w:rPr>
                <w:rFonts w:ascii="Times New Roman" w:eastAsia="Times New Roman" w:hAnsi="Times New Roman" w:cs="Times New Roman"/>
                <w:b/>
                <w:bCs/>
                <w:color w:val="000000"/>
                <w:sz w:val="16"/>
                <w:szCs w:val="16"/>
                <w:lang w:eastAsia="ru-RU"/>
              </w:rPr>
              <w:t>по</w:t>
            </w:r>
            <w:r w:rsidR="00283654">
              <w:rPr>
                <w:rFonts w:ascii="Times New Roman" w:eastAsia="Times New Roman" w:hAnsi="Times New Roman" w:cs="Times New Roman"/>
                <w:b/>
                <w:bCs/>
                <w:color w:val="000000"/>
                <w:sz w:val="16"/>
                <w:szCs w:val="16"/>
                <w:lang w:eastAsia="ru-RU"/>
              </w:rPr>
              <w:t xml:space="preserve"> </w:t>
            </w:r>
            <w:r w:rsidRPr="00FE727E">
              <w:rPr>
                <w:rFonts w:ascii="Times New Roman" w:eastAsia="Times New Roman" w:hAnsi="Times New Roman" w:cs="Times New Roman"/>
                <w:b/>
                <w:bCs/>
                <w:color w:val="000000"/>
                <w:sz w:val="16"/>
                <w:szCs w:val="16"/>
                <w:lang w:eastAsia="ru-RU"/>
              </w:rPr>
              <w:t>МДК,</w:t>
            </w:r>
            <w:r w:rsidR="00283654">
              <w:rPr>
                <w:rFonts w:ascii="Times New Roman" w:eastAsia="Times New Roman" w:hAnsi="Times New Roman" w:cs="Times New Roman"/>
                <w:b/>
                <w:bCs/>
                <w:color w:val="000000"/>
                <w:sz w:val="16"/>
                <w:szCs w:val="16"/>
                <w:lang w:eastAsia="ru-RU"/>
              </w:rPr>
              <w:t xml:space="preserve"> </w:t>
            </w:r>
            <w:r w:rsidRPr="00FE727E">
              <w:rPr>
                <w:rFonts w:ascii="Times New Roman" w:eastAsia="Times New Roman" w:hAnsi="Times New Roman" w:cs="Times New Roman"/>
                <w:b/>
                <w:bCs/>
                <w:color w:val="000000"/>
                <w:sz w:val="16"/>
                <w:szCs w:val="16"/>
                <w:lang w:eastAsia="ru-RU"/>
              </w:rPr>
              <w:t>в</w:t>
            </w:r>
            <w:r w:rsidR="00283654">
              <w:rPr>
                <w:rFonts w:ascii="Times New Roman" w:eastAsia="Times New Roman" w:hAnsi="Times New Roman" w:cs="Times New Roman"/>
                <w:b/>
                <w:bCs/>
                <w:color w:val="000000"/>
                <w:sz w:val="16"/>
                <w:szCs w:val="16"/>
                <w:lang w:eastAsia="ru-RU"/>
              </w:rPr>
              <w:t xml:space="preserve"> </w:t>
            </w:r>
            <w:r w:rsidRPr="00FE727E">
              <w:rPr>
                <w:rFonts w:ascii="Times New Roman" w:eastAsia="Times New Roman" w:hAnsi="Times New Roman" w:cs="Times New Roman"/>
                <w:b/>
                <w:bCs/>
                <w:color w:val="000000"/>
                <w:sz w:val="16"/>
                <w:szCs w:val="16"/>
                <w:lang w:eastAsia="ru-RU"/>
              </w:rPr>
              <w:t>т.ч.:</w:t>
            </w:r>
          </w:p>
        </w:tc>
        <w:tc>
          <w:tcPr>
            <w:tcW w:w="851" w:type="dxa"/>
            <w:textDirection w:val="btLr"/>
          </w:tcPr>
          <w:p w14:paraId="225E860C" w14:textId="0DA90245" w:rsidR="009E0C92" w:rsidRPr="00FE727E" w:rsidRDefault="009E0C92" w:rsidP="004808FD">
            <w:pPr>
              <w:widowControl w:val="0"/>
              <w:ind w:left="113" w:right="113"/>
              <w:jc w:val="center"/>
              <w:rPr>
                <w:rFonts w:ascii="Times New Roman" w:eastAsia="Times New Roman" w:hAnsi="Times New Roman" w:cs="Times New Roman"/>
                <w:b/>
                <w:bCs/>
                <w:sz w:val="16"/>
                <w:szCs w:val="16"/>
                <w:lang w:eastAsia="ru-RU"/>
              </w:rPr>
            </w:pPr>
            <w:r w:rsidRPr="00FE727E">
              <w:rPr>
                <w:rFonts w:ascii="Times New Roman" w:eastAsia="Times New Roman" w:hAnsi="Times New Roman" w:cs="Times New Roman"/>
                <w:b/>
                <w:bCs/>
                <w:color w:val="000000"/>
                <w:sz w:val="16"/>
                <w:szCs w:val="16"/>
                <w:lang w:eastAsia="ru-RU"/>
              </w:rPr>
              <w:t>Освоение</w:t>
            </w:r>
            <w:r w:rsidR="00283654">
              <w:rPr>
                <w:rFonts w:ascii="Times New Roman" w:eastAsia="Times New Roman" w:hAnsi="Times New Roman" w:cs="Times New Roman"/>
                <w:b/>
                <w:bCs/>
                <w:color w:val="000000"/>
                <w:sz w:val="16"/>
                <w:szCs w:val="16"/>
                <w:lang w:eastAsia="ru-RU"/>
              </w:rPr>
              <w:t xml:space="preserve"> </w:t>
            </w:r>
            <w:r w:rsidRPr="00FE727E">
              <w:rPr>
                <w:rFonts w:ascii="Times New Roman" w:eastAsia="Times New Roman" w:hAnsi="Times New Roman" w:cs="Times New Roman"/>
                <w:b/>
                <w:bCs/>
                <w:color w:val="000000"/>
                <w:sz w:val="16"/>
                <w:szCs w:val="16"/>
                <w:lang w:eastAsia="ru-RU"/>
              </w:rPr>
              <w:t>теоретического</w:t>
            </w:r>
            <w:r w:rsidR="00283654">
              <w:rPr>
                <w:rFonts w:ascii="Times New Roman" w:eastAsia="Times New Roman" w:hAnsi="Times New Roman" w:cs="Times New Roman"/>
                <w:b/>
                <w:bCs/>
                <w:color w:val="000000"/>
                <w:sz w:val="16"/>
                <w:szCs w:val="16"/>
                <w:lang w:eastAsia="ru-RU"/>
              </w:rPr>
              <w:t xml:space="preserve"> </w:t>
            </w:r>
            <w:r w:rsidRPr="00FE727E">
              <w:rPr>
                <w:rFonts w:ascii="Times New Roman" w:eastAsia="Times New Roman" w:hAnsi="Times New Roman" w:cs="Times New Roman"/>
                <w:b/>
                <w:bCs/>
                <w:color w:val="000000"/>
                <w:sz w:val="16"/>
                <w:szCs w:val="16"/>
                <w:lang w:eastAsia="ru-RU"/>
              </w:rPr>
              <w:t>материала</w:t>
            </w:r>
          </w:p>
        </w:tc>
        <w:tc>
          <w:tcPr>
            <w:tcW w:w="990" w:type="dxa"/>
            <w:textDirection w:val="btLr"/>
          </w:tcPr>
          <w:p w14:paraId="1F494B82" w14:textId="47A90EBA" w:rsidR="009E0C92" w:rsidRPr="00FE727E" w:rsidRDefault="009E0C92" w:rsidP="004808FD">
            <w:pPr>
              <w:widowControl w:val="0"/>
              <w:ind w:left="113" w:right="113"/>
              <w:jc w:val="center"/>
              <w:rPr>
                <w:rFonts w:ascii="Times New Roman" w:eastAsia="Times New Roman" w:hAnsi="Times New Roman" w:cs="Times New Roman"/>
                <w:b/>
                <w:bCs/>
                <w:sz w:val="16"/>
                <w:szCs w:val="16"/>
                <w:lang w:eastAsia="ru-RU"/>
              </w:rPr>
            </w:pPr>
            <w:r w:rsidRPr="00FE727E">
              <w:rPr>
                <w:rFonts w:ascii="Times New Roman" w:eastAsia="Times New Roman" w:hAnsi="Times New Roman" w:cs="Times New Roman"/>
                <w:b/>
                <w:bCs/>
                <w:color w:val="000000"/>
                <w:sz w:val="16"/>
                <w:szCs w:val="16"/>
                <w:lang w:eastAsia="ru-RU"/>
              </w:rPr>
              <w:t>Лабораторных</w:t>
            </w:r>
            <w:r w:rsidR="00283654">
              <w:rPr>
                <w:rFonts w:ascii="Times New Roman" w:eastAsia="Times New Roman" w:hAnsi="Times New Roman" w:cs="Times New Roman"/>
                <w:b/>
                <w:bCs/>
                <w:color w:val="000000"/>
                <w:sz w:val="16"/>
                <w:szCs w:val="16"/>
                <w:lang w:eastAsia="ru-RU"/>
              </w:rPr>
              <w:t xml:space="preserve"> </w:t>
            </w:r>
            <w:r w:rsidRPr="00FE727E">
              <w:rPr>
                <w:rFonts w:ascii="Times New Roman" w:eastAsia="Times New Roman" w:hAnsi="Times New Roman" w:cs="Times New Roman"/>
                <w:b/>
                <w:bCs/>
                <w:color w:val="000000"/>
                <w:sz w:val="16"/>
                <w:szCs w:val="16"/>
                <w:lang w:eastAsia="ru-RU"/>
              </w:rPr>
              <w:br/>
            </w:r>
            <w:r w:rsidR="00283654">
              <w:rPr>
                <w:rFonts w:ascii="Times New Roman" w:eastAsia="Times New Roman" w:hAnsi="Times New Roman" w:cs="Times New Roman"/>
                <w:b/>
                <w:bCs/>
                <w:color w:val="000000"/>
                <w:sz w:val="16"/>
                <w:szCs w:val="16"/>
                <w:lang w:eastAsia="ru-RU"/>
              </w:rPr>
              <w:t xml:space="preserve"> </w:t>
            </w:r>
            <w:r w:rsidRPr="00FE727E">
              <w:rPr>
                <w:rFonts w:ascii="Times New Roman" w:eastAsia="Times New Roman" w:hAnsi="Times New Roman" w:cs="Times New Roman"/>
                <w:b/>
                <w:bCs/>
                <w:color w:val="000000"/>
                <w:sz w:val="16"/>
                <w:szCs w:val="16"/>
                <w:lang w:eastAsia="ru-RU"/>
              </w:rPr>
              <w:t>и</w:t>
            </w:r>
            <w:r w:rsidR="00283654">
              <w:rPr>
                <w:rFonts w:ascii="Times New Roman" w:eastAsia="Times New Roman" w:hAnsi="Times New Roman" w:cs="Times New Roman"/>
                <w:b/>
                <w:bCs/>
                <w:color w:val="000000"/>
                <w:sz w:val="16"/>
                <w:szCs w:val="16"/>
                <w:lang w:eastAsia="ru-RU"/>
              </w:rPr>
              <w:t xml:space="preserve"> </w:t>
            </w:r>
            <w:r w:rsidRPr="00FE727E">
              <w:rPr>
                <w:rFonts w:ascii="Times New Roman" w:eastAsia="Times New Roman" w:hAnsi="Times New Roman" w:cs="Times New Roman"/>
                <w:b/>
                <w:bCs/>
                <w:color w:val="000000"/>
                <w:sz w:val="16"/>
                <w:szCs w:val="16"/>
                <w:lang w:eastAsia="ru-RU"/>
              </w:rPr>
              <w:t>практических</w:t>
            </w:r>
            <w:r w:rsidR="00283654">
              <w:rPr>
                <w:rFonts w:ascii="Times New Roman" w:eastAsia="Times New Roman" w:hAnsi="Times New Roman" w:cs="Times New Roman"/>
                <w:b/>
                <w:bCs/>
                <w:color w:val="000000"/>
                <w:sz w:val="16"/>
                <w:szCs w:val="16"/>
                <w:lang w:eastAsia="ru-RU"/>
              </w:rPr>
              <w:t xml:space="preserve"> </w:t>
            </w:r>
            <w:r w:rsidRPr="00FE727E">
              <w:rPr>
                <w:rFonts w:ascii="Times New Roman" w:eastAsia="Times New Roman" w:hAnsi="Times New Roman" w:cs="Times New Roman"/>
                <w:b/>
                <w:bCs/>
                <w:color w:val="000000"/>
                <w:sz w:val="16"/>
                <w:szCs w:val="16"/>
                <w:lang w:eastAsia="ru-RU"/>
              </w:rPr>
              <w:t>занятий</w:t>
            </w:r>
          </w:p>
        </w:tc>
        <w:tc>
          <w:tcPr>
            <w:tcW w:w="708" w:type="dxa"/>
            <w:textDirection w:val="btLr"/>
          </w:tcPr>
          <w:p w14:paraId="59E28933" w14:textId="58CCA283" w:rsidR="009E0C92" w:rsidRPr="00FE727E" w:rsidRDefault="009E0C92" w:rsidP="004808FD">
            <w:pPr>
              <w:widowControl w:val="0"/>
              <w:ind w:left="113" w:right="113"/>
              <w:jc w:val="center"/>
              <w:rPr>
                <w:rFonts w:ascii="Times New Roman" w:eastAsia="Times New Roman" w:hAnsi="Times New Roman" w:cs="Times New Roman"/>
                <w:b/>
                <w:bCs/>
                <w:sz w:val="16"/>
                <w:szCs w:val="16"/>
                <w:lang w:eastAsia="ru-RU"/>
              </w:rPr>
            </w:pPr>
            <w:r w:rsidRPr="00FE727E">
              <w:rPr>
                <w:rFonts w:ascii="Times New Roman" w:eastAsia="Times New Roman" w:hAnsi="Times New Roman" w:cs="Times New Roman"/>
                <w:b/>
                <w:bCs/>
                <w:color w:val="000000"/>
                <w:sz w:val="16"/>
                <w:szCs w:val="16"/>
                <w:lang w:eastAsia="ru-RU"/>
              </w:rPr>
              <w:t>Курсовая</w:t>
            </w:r>
            <w:r w:rsidR="00283654">
              <w:rPr>
                <w:rFonts w:ascii="Times New Roman" w:eastAsia="Times New Roman" w:hAnsi="Times New Roman" w:cs="Times New Roman"/>
                <w:b/>
                <w:bCs/>
                <w:color w:val="000000"/>
                <w:sz w:val="16"/>
                <w:szCs w:val="16"/>
                <w:lang w:eastAsia="ru-RU"/>
              </w:rPr>
              <w:t xml:space="preserve"> </w:t>
            </w:r>
            <w:r w:rsidRPr="00FE727E">
              <w:rPr>
                <w:rFonts w:ascii="Times New Roman" w:eastAsia="Times New Roman" w:hAnsi="Times New Roman" w:cs="Times New Roman"/>
                <w:b/>
                <w:bCs/>
                <w:color w:val="000000"/>
                <w:sz w:val="16"/>
                <w:szCs w:val="16"/>
                <w:lang w:eastAsia="ru-RU"/>
              </w:rPr>
              <w:t>работа</w:t>
            </w:r>
            <w:r w:rsidR="00283654">
              <w:rPr>
                <w:rFonts w:ascii="Times New Roman" w:eastAsia="Times New Roman" w:hAnsi="Times New Roman" w:cs="Times New Roman"/>
                <w:b/>
                <w:bCs/>
                <w:color w:val="000000"/>
                <w:sz w:val="16"/>
                <w:szCs w:val="16"/>
                <w:lang w:eastAsia="ru-RU"/>
              </w:rPr>
              <w:t xml:space="preserve"> </w:t>
            </w:r>
            <w:r w:rsidRPr="00FE727E">
              <w:rPr>
                <w:rFonts w:ascii="Times New Roman" w:eastAsia="Times New Roman" w:hAnsi="Times New Roman" w:cs="Times New Roman"/>
                <w:b/>
                <w:bCs/>
                <w:color w:val="000000"/>
                <w:sz w:val="16"/>
                <w:szCs w:val="16"/>
                <w:lang w:eastAsia="ru-RU"/>
              </w:rPr>
              <w:t>(проект)</w:t>
            </w:r>
          </w:p>
        </w:tc>
        <w:tc>
          <w:tcPr>
            <w:tcW w:w="709" w:type="dxa"/>
            <w:textDirection w:val="btLr"/>
          </w:tcPr>
          <w:p w14:paraId="62B65499" w14:textId="742EBA96" w:rsidR="009E0C92" w:rsidRPr="00281975" w:rsidRDefault="009E0C92" w:rsidP="004808FD">
            <w:pPr>
              <w:widowControl w:val="0"/>
              <w:ind w:left="113" w:right="113"/>
              <w:jc w:val="center"/>
              <w:rPr>
                <w:rFonts w:ascii="Times New Roman" w:eastAsia="Times New Roman" w:hAnsi="Times New Roman" w:cs="Times New Roman"/>
                <w:b/>
                <w:bCs/>
                <w:sz w:val="16"/>
                <w:szCs w:val="16"/>
                <w:lang w:eastAsia="ru-RU"/>
              </w:rPr>
            </w:pPr>
            <w:r w:rsidRPr="00FE727E">
              <w:rPr>
                <w:rFonts w:ascii="Times New Roman" w:eastAsia="Times New Roman" w:hAnsi="Times New Roman" w:cs="Times New Roman"/>
                <w:b/>
                <w:bCs/>
                <w:color w:val="000000"/>
                <w:sz w:val="16"/>
                <w:szCs w:val="16"/>
                <w:lang w:eastAsia="ru-RU"/>
              </w:rPr>
              <w:t>Самостоятельная</w:t>
            </w:r>
            <w:r w:rsidR="00283654">
              <w:rPr>
                <w:rFonts w:ascii="Times New Roman" w:eastAsia="Times New Roman" w:hAnsi="Times New Roman" w:cs="Times New Roman"/>
                <w:b/>
                <w:bCs/>
                <w:color w:val="000000"/>
                <w:sz w:val="16"/>
                <w:szCs w:val="16"/>
                <w:lang w:eastAsia="ru-RU"/>
              </w:rPr>
              <w:t xml:space="preserve"> </w:t>
            </w:r>
            <w:r w:rsidRPr="00FE727E">
              <w:rPr>
                <w:rFonts w:ascii="Times New Roman" w:eastAsia="Times New Roman" w:hAnsi="Times New Roman" w:cs="Times New Roman"/>
                <w:b/>
                <w:bCs/>
                <w:color w:val="000000"/>
                <w:sz w:val="16"/>
                <w:szCs w:val="16"/>
                <w:lang w:eastAsia="ru-RU"/>
              </w:rPr>
              <w:t>работа</w:t>
            </w:r>
          </w:p>
        </w:tc>
        <w:tc>
          <w:tcPr>
            <w:tcW w:w="709" w:type="dxa"/>
            <w:textDirection w:val="btLr"/>
          </w:tcPr>
          <w:p w14:paraId="07D86114" w14:textId="355A662E" w:rsidR="009E0C92" w:rsidRPr="00FE727E" w:rsidRDefault="009E0C92" w:rsidP="004808FD">
            <w:pPr>
              <w:widowControl w:val="0"/>
              <w:ind w:left="113" w:right="113"/>
              <w:jc w:val="center"/>
              <w:rPr>
                <w:rFonts w:ascii="Times New Roman" w:eastAsia="Times New Roman" w:hAnsi="Times New Roman" w:cs="Times New Roman"/>
                <w:b/>
                <w:bCs/>
                <w:sz w:val="16"/>
                <w:szCs w:val="16"/>
                <w:lang w:eastAsia="ru-RU"/>
              </w:rPr>
            </w:pPr>
            <w:r w:rsidRPr="00FE727E">
              <w:rPr>
                <w:rFonts w:ascii="Times New Roman" w:eastAsia="Times New Roman" w:hAnsi="Times New Roman" w:cs="Times New Roman"/>
                <w:b/>
                <w:bCs/>
                <w:color w:val="000000"/>
                <w:sz w:val="16"/>
                <w:szCs w:val="16"/>
                <w:lang w:eastAsia="ru-RU"/>
              </w:rPr>
              <w:t>Учебная</w:t>
            </w:r>
            <w:r w:rsidR="00283654">
              <w:rPr>
                <w:rFonts w:ascii="Times New Roman" w:eastAsia="Times New Roman" w:hAnsi="Times New Roman" w:cs="Times New Roman"/>
                <w:b/>
                <w:bCs/>
                <w:color w:val="000000"/>
                <w:sz w:val="16"/>
                <w:szCs w:val="16"/>
                <w:lang w:eastAsia="ru-RU"/>
              </w:rPr>
              <w:t xml:space="preserve"> </w:t>
            </w:r>
            <w:r w:rsidRPr="00FE727E">
              <w:rPr>
                <w:rFonts w:ascii="Times New Roman" w:eastAsia="Times New Roman" w:hAnsi="Times New Roman" w:cs="Times New Roman"/>
                <w:b/>
                <w:bCs/>
                <w:color w:val="000000"/>
                <w:sz w:val="16"/>
                <w:szCs w:val="16"/>
                <w:lang w:eastAsia="ru-RU"/>
              </w:rPr>
              <w:t>практика</w:t>
            </w:r>
          </w:p>
        </w:tc>
        <w:tc>
          <w:tcPr>
            <w:tcW w:w="682" w:type="dxa"/>
            <w:textDirection w:val="btLr"/>
          </w:tcPr>
          <w:p w14:paraId="1310FA89" w14:textId="175D5657" w:rsidR="009E0C92" w:rsidRPr="00FE727E" w:rsidRDefault="009E0C92" w:rsidP="004808FD">
            <w:pPr>
              <w:widowControl w:val="0"/>
              <w:ind w:left="113" w:right="113"/>
              <w:jc w:val="center"/>
              <w:rPr>
                <w:rFonts w:ascii="Times New Roman" w:eastAsia="Times New Roman" w:hAnsi="Times New Roman" w:cs="Times New Roman"/>
                <w:sz w:val="16"/>
                <w:szCs w:val="16"/>
                <w:lang w:eastAsia="ru-RU"/>
              </w:rPr>
            </w:pPr>
            <w:r w:rsidRPr="00FE727E">
              <w:rPr>
                <w:rFonts w:ascii="Times New Roman" w:eastAsia="Times New Roman" w:hAnsi="Times New Roman" w:cs="Times New Roman"/>
                <w:color w:val="000000"/>
                <w:sz w:val="16"/>
                <w:szCs w:val="16"/>
                <w:lang w:eastAsia="ru-RU"/>
              </w:rPr>
              <w:t>Производственная</w:t>
            </w:r>
            <w:r w:rsidR="00283654">
              <w:rPr>
                <w:rFonts w:ascii="Times New Roman" w:eastAsia="Times New Roman" w:hAnsi="Times New Roman" w:cs="Times New Roman"/>
                <w:color w:val="000000"/>
                <w:sz w:val="16"/>
                <w:szCs w:val="16"/>
                <w:lang w:eastAsia="ru-RU"/>
              </w:rPr>
              <w:t xml:space="preserve"> </w:t>
            </w:r>
            <w:r w:rsidRPr="00FE727E">
              <w:rPr>
                <w:rFonts w:ascii="Times New Roman" w:eastAsia="Times New Roman" w:hAnsi="Times New Roman" w:cs="Times New Roman"/>
                <w:color w:val="000000"/>
                <w:sz w:val="16"/>
                <w:szCs w:val="16"/>
                <w:lang w:eastAsia="ru-RU"/>
              </w:rPr>
              <w:t>практика</w:t>
            </w:r>
          </w:p>
        </w:tc>
      </w:tr>
      <w:tr w:rsidR="009E0C92" w14:paraId="72610441" w14:textId="77777777" w:rsidTr="00B74B2D">
        <w:trPr>
          <w:trHeight w:val="73"/>
        </w:trPr>
        <w:tc>
          <w:tcPr>
            <w:tcW w:w="2689" w:type="dxa"/>
          </w:tcPr>
          <w:p w14:paraId="6B7D9F4F" w14:textId="77777777" w:rsidR="009E0C92" w:rsidRDefault="009E0C92" w:rsidP="004808FD">
            <w:pPr>
              <w:widowControl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16"/>
                <w:szCs w:val="16"/>
                <w:lang w:eastAsia="ru-RU"/>
              </w:rPr>
              <w:t>1</w:t>
            </w:r>
          </w:p>
        </w:tc>
        <w:tc>
          <w:tcPr>
            <w:tcW w:w="834" w:type="dxa"/>
          </w:tcPr>
          <w:p w14:paraId="4D557782" w14:textId="77777777" w:rsidR="009E0C92" w:rsidRDefault="009E0C92" w:rsidP="004808FD">
            <w:pPr>
              <w:widowControl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16"/>
                <w:szCs w:val="16"/>
                <w:lang w:eastAsia="ru-RU"/>
              </w:rPr>
              <w:t>2</w:t>
            </w:r>
          </w:p>
        </w:tc>
        <w:tc>
          <w:tcPr>
            <w:tcW w:w="1009" w:type="dxa"/>
          </w:tcPr>
          <w:p w14:paraId="62D69FF3" w14:textId="77777777" w:rsidR="009E0C92" w:rsidRDefault="009E0C92" w:rsidP="004808FD">
            <w:pPr>
              <w:widowControl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16"/>
                <w:szCs w:val="16"/>
                <w:lang w:eastAsia="ru-RU"/>
              </w:rPr>
              <w:t>3</w:t>
            </w:r>
          </w:p>
        </w:tc>
        <w:tc>
          <w:tcPr>
            <w:tcW w:w="850" w:type="dxa"/>
          </w:tcPr>
          <w:p w14:paraId="5EC3126E" w14:textId="77777777" w:rsidR="009E0C92" w:rsidRDefault="009E0C92" w:rsidP="004808FD">
            <w:pPr>
              <w:widowControl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16"/>
                <w:szCs w:val="16"/>
                <w:lang w:eastAsia="ru-RU"/>
              </w:rPr>
              <w:t>4</w:t>
            </w:r>
          </w:p>
        </w:tc>
        <w:tc>
          <w:tcPr>
            <w:tcW w:w="851" w:type="dxa"/>
          </w:tcPr>
          <w:p w14:paraId="7CA6E80A" w14:textId="77777777" w:rsidR="009E0C92" w:rsidRDefault="009E0C92" w:rsidP="004808FD">
            <w:pPr>
              <w:widowControl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16"/>
                <w:szCs w:val="16"/>
                <w:lang w:eastAsia="ru-RU"/>
              </w:rPr>
              <w:t>5</w:t>
            </w:r>
          </w:p>
        </w:tc>
        <w:tc>
          <w:tcPr>
            <w:tcW w:w="990" w:type="dxa"/>
          </w:tcPr>
          <w:p w14:paraId="2A20BEEC" w14:textId="77777777" w:rsidR="009E0C92" w:rsidRDefault="009E0C92" w:rsidP="004808FD">
            <w:pPr>
              <w:widowControl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16"/>
                <w:szCs w:val="16"/>
                <w:lang w:eastAsia="ru-RU"/>
              </w:rPr>
              <w:t>6</w:t>
            </w:r>
          </w:p>
        </w:tc>
        <w:tc>
          <w:tcPr>
            <w:tcW w:w="708" w:type="dxa"/>
          </w:tcPr>
          <w:p w14:paraId="45491DCE" w14:textId="77777777" w:rsidR="009E0C92" w:rsidRDefault="009E0C92" w:rsidP="004808FD">
            <w:pPr>
              <w:widowControl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16"/>
                <w:szCs w:val="16"/>
                <w:lang w:eastAsia="ru-RU"/>
              </w:rPr>
              <w:t>7</w:t>
            </w:r>
          </w:p>
        </w:tc>
        <w:tc>
          <w:tcPr>
            <w:tcW w:w="709" w:type="dxa"/>
          </w:tcPr>
          <w:p w14:paraId="210938E9" w14:textId="77777777" w:rsidR="009E0C92" w:rsidRDefault="009E0C92" w:rsidP="004808FD">
            <w:pPr>
              <w:widowControl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16"/>
                <w:szCs w:val="16"/>
                <w:lang w:eastAsia="ru-RU"/>
              </w:rPr>
              <w:t>8</w:t>
            </w:r>
          </w:p>
        </w:tc>
        <w:tc>
          <w:tcPr>
            <w:tcW w:w="709" w:type="dxa"/>
          </w:tcPr>
          <w:p w14:paraId="79D90AA6" w14:textId="77777777" w:rsidR="009E0C92" w:rsidRDefault="009E0C92" w:rsidP="004808FD">
            <w:pPr>
              <w:widowControl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16"/>
                <w:szCs w:val="16"/>
                <w:lang w:eastAsia="ru-RU"/>
              </w:rPr>
              <w:t>9</w:t>
            </w:r>
          </w:p>
        </w:tc>
        <w:tc>
          <w:tcPr>
            <w:tcW w:w="682" w:type="dxa"/>
          </w:tcPr>
          <w:p w14:paraId="167A7180" w14:textId="77777777" w:rsidR="009E0C92" w:rsidRDefault="009E0C92" w:rsidP="004808FD">
            <w:pPr>
              <w:widowControl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16"/>
                <w:szCs w:val="16"/>
                <w:lang w:eastAsia="ru-RU"/>
              </w:rPr>
              <w:t>10</w:t>
            </w:r>
          </w:p>
        </w:tc>
      </w:tr>
      <w:tr w:rsidR="009E0C92" w14:paraId="5EA9D433" w14:textId="77777777" w:rsidTr="00B74B2D">
        <w:trPr>
          <w:trHeight w:val="73"/>
        </w:trPr>
        <w:tc>
          <w:tcPr>
            <w:tcW w:w="10031" w:type="dxa"/>
            <w:gridSpan w:val="10"/>
          </w:tcPr>
          <w:p w14:paraId="0B79E744" w14:textId="38858567" w:rsidR="009E0C92" w:rsidRDefault="009E0C92" w:rsidP="004808FD">
            <w:pPr>
              <w:widowControl w:val="0"/>
              <w:jc w:val="center"/>
              <w:rPr>
                <w:rFonts w:ascii="Times New Roman" w:eastAsia="Times New Roman" w:hAnsi="Times New Roman" w:cs="Times New Roman"/>
                <w:color w:val="000000"/>
                <w:sz w:val="16"/>
                <w:szCs w:val="16"/>
                <w:lang w:eastAsia="ru-RU"/>
              </w:rPr>
            </w:pPr>
            <w:r w:rsidRPr="0045191F">
              <w:rPr>
                <w:rFonts w:ascii="Times New Roman" w:eastAsia="Times New Roman" w:hAnsi="Times New Roman" w:cs="Times New Roman"/>
                <w:bCs/>
                <w:lang w:eastAsia="ru-RU"/>
              </w:rPr>
              <w:t>Организация</w:t>
            </w:r>
            <w:r w:rsidR="00283654">
              <w:rPr>
                <w:rFonts w:ascii="Times New Roman" w:eastAsia="Times New Roman" w:hAnsi="Times New Roman" w:cs="Times New Roman"/>
                <w:bCs/>
                <w:lang w:eastAsia="ru-RU"/>
              </w:rPr>
              <w:t xml:space="preserve"> </w:t>
            </w:r>
            <w:r w:rsidRPr="0045191F">
              <w:rPr>
                <w:rFonts w:ascii="Times New Roman" w:eastAsia="Times New Roman" w:hAnsi="Times New Roman" w:cs="Times New Roman"/>
                <w:bCs/>
                <w:lang w:eastAsia="ru-RU"/>
              </w:rPr>
              <w:t>и</w:t>
            </w:r>
            <w:r w:rsidR="00283654">
              <w:rPr>
                <w:rFonts w:ascii="Times New Roman" w:eastAsia="Times New Roman" w:hAnsi="Times New Roman" w:cs="Times New Roman"/>
                <w:bCs/>
                <w:lang w:eastAsia="ru-RU"/>
              </w:rPr>
              <w:t xml:space="preserve"> </w:t>
            </w:r>
            <w:r w:rsidRPr="0045191F">
              <w:rPr>
                <w:rFonts w:ascii="Times New Roman" w:eastAsia="Times New Roman" w:hAnsi="Times New Roman" w:cs="Times New Roman"/>
                <w:bCs/>
                <w:lang w:eastAsia="ru-RU"/>
              </w:rPr>
              <w:t>управление</w:t>
            </w:r>
            <w:r w:rsidR="00283654">
              <w:rPr>
                <w:rFonts w:ascii="Times New Roman" w:eastAsia="Times New Roman" w:hAnsi="Times New Roman" w:cs="Times New Roman"/>
                <w:bCs/>
                <w:lang w:eastAsia="ru-RU"/>
              </w:rPr>
              <w:t xml:space="preserve"> </w:t>
            </w:r>
            <w:r w:rsidRPr="0045191F">
              <w:rPr>
                <w:rFonts w:ascii="Times New Roman" w:eastAsia="Times New Roman" w:hAnsi="Times New Roman" w:cs="Times New Roman"/>
                <w:bCs/>
                <w:lang w:eastAsia="ru-RU"/>
              </w:rPr>
              <w:t>технологическими</w:t>
            </w:r>
            <w:r w:rsidR="00283654">
              <w:rPr>
                <w:rFonts w:ascii="Times New Roman" w:eastAsia="Times New Roman" w:hAnsi="Times New Roman" w:cs="Times New Roman"/>
                <w:bCs/>
                <w:lang w:eastAsia="ru-RU"/>
              </w:rPr>
              <w:t xml:space="preserve"> </w:t>
            </w:r>
            <w:r w:rsidRPr="0045191F">
              <w:rPr>
                <w:rFonts w:ascii="Times New Roman" w:eastAsia="Times New Roman" w:hAnsi="Times New Roman" w:cs="Times New Roman"/>
                <w:bCs/>
                <w:lang w:eastAsia="ru-RU"/>
              </w:rPr>
              <w:t>процессами</w:t>
            </w:r>
            <w:r w:rsidR="00283654">
              <w:rPr>
                <w:rFonts w:ascii="Times New Roman" w:eastAsia="Times New Roman" w:hAnsi="Times New Roman" w:cs="Times New Roman"/>
                <w:bCs/>
                <w:lang w:eastAsia="ru-RU"/>
              </w:rPr>
              <w:t xml:space="preserve"> </w:t>
            </w:r>
            <w:r w:rsidRPr="0045191F">
              <w:rPr>
                <w:rFonts w:ascii="Times New Roman" w:eastAsia="Times New Roman" w:hAnsi="Times New Roman" w:cs="Times New Roman"/>
                <w:bCs/>
                <w:lang w:eastAsia="ru-RU"/>
              </w:rPr>
              <w:t>на</w:t>
            </w:r>
            <w:r w:rsidR="00283654">
              <w:rPr>
                <w:rFonts w:ascii="Times New Roman" w:eastAsia="Times New Roman" w:hAnsi="Times New Roman" w:cs="Times New Roman"/>
                <w:bCs/>
                <w:lang w:eastAsia="ru-RU"/>
              </w:rPr>
              <w:t xml:space="preserve"> </w:t>
            </w:r>
            <w:r w:rsidRPr="0045191F">
              <w:rPr>
                <w:rFonts w:ascii="Times New Roman" w:eastAsia="Times New Roman" w:hAnsi="Times New Roman" w:cs="Times New Roman"/>
                <w:bCs/>
                <w:lang w:eastAsia="ru-RU"/>
              </w:rPr>
              <w:t>объектах</w:t>
            </w:r>
            <w:r w:rsidR="00283654">
              <w:rPr>
                <w:rFonts w:ascii="Times New Roman" w:eastAsia="Times New Roman" w:hAnsi="Times New Roman" w:cs="Times New Roman"/>
                <w:bCs/>
                <w:lang w:eastAsia="ru-RU"/>
              </w:rPr>
              <w:t xml:space="preserve"> </w:t>
            </w:r>
            <w:r w:rsidRPr="0045191F">
              <w:rPr>
                <w:rFonts w:ascii="Times New Roman" w:eastAsia="Times New Roman" w:hAnsi="Times New Roman" w:cs="Times New Roman"/>
                <w:bCs/>
                <w:lang w:eastAsia="ru-RU"/>
              </w:rPr>
              <w:t>капитального</w:t>
            </w:r>
            <w:r w:rsidR="00283654">
              <w:rPr>
                <w:rFonts w:ascii="Times New Roman" w:eastAsia="Times New Roman" w:hAnsi="Times New Roman" w:cs="Times New Roman"/>
                <w:bCs/>
                <w:lang w:eastAsia="ru-RU"/>
              </w:rPr>
              <w:t xml:space="preserve"> </w:t>
            </w:r>
            <w:r w:rsidRPr="0045191F">
              <w:rPr>
                <w:rFonts w:ascii="Times New Roman" w:eastAsia="Times New Roman" w:hAnsi="Times New Roman" w:cs="Times New Roman"/>
                <w:bCs/>
                <w:lang w:eastAsia="ru-RU"/>
              </w:rPr>
              <w:t>строительства</w:t>
            </w:r>
          </w:p>
        </w:tc>
      </w:tr>
      <w:tr w:rsidR="009E0C92" w:rsidRPr="00283654" w14:paraId="411872B5" w14:textId="77777777" w:rsidTr="00B74B2D">
        <w:tc>
          <w:tcPr>
            <w:tcW w:w="2689" w:type="dxa"/>
          </w:tcPr>
          <w:p w14:paraId="0EED19C4" w14:textId="4F4BEB6E" w:rsidR="009E0C92" w:rsidRPr="00283654" w:rsidRDefault="006B3233" w:rsidP="004808FD">
            <w:pPr>
              <w:widowControl w:val="0"/>
              <w:rPr>
                <w:rFonts w:ascii="Times New Roman" w:eastAsia="Times New Roman" w:hAnsi="Times New Roman" w:cs="Times New Roman"/>
                <w:sz w:val="24"/>
                <w:szCs w:val="24"/>
                <w:lang w:eastAsia="ru-RU"/>
              </w:rPr>
            </w:pPr>
            <w:r w:rsidRPr="00283654">
              <w:rPr>
                <w:rFonts w:ascii="Times New Roman" w:eastAsia="Times New Roman" w:hAnsi="Times New Roman" w:cs="Times New Roman"/>
                <w:bCs/>
                <w:lang w:eastAsia="ru-RU"/>
              </w:rPr>
              <w:t>МДК</w:t>
            </w:r>
            <w:r w:rsidR="00283654">
              <w:rPr>
                <w:rFonts w:ascii="Times New Roman" w:eastAsia="Times New Roman" w:hAnsi="Times New Roman" w:cs="Times New Roman"/>
                <w:bCs/>
                <w:lang w:eastAsia="ru-RU"/>
              </w:rPr>
              <w:t xml:space="preserve"> </w:t>
            </w:r>
            <w:r w:rsidRPr="00283654">
              <w:rPr>
                <w:rFonts w:ascii="Times New Roman" w:eastAsia="Times New Roman" w:hAnsi="Times New Roman" w:cs="Times New Roman"/>
                <w:bCs/>
                <w:lang w:eastAsia="ru-RU"/>
              </w:rPr>
              <w:t>02.01</w:t>
            </w:r>
            <w:r w:rsidR="00283654">
              <w:rPr>
                <w:rFonts w:ascii="Times New Roman" w:eastAsia="Times New Roman" w:hAnsi="Times New Roman" w:cs="Times New Roman"/>
                <w:bCs/>
                <w:lang w:eastAsia="ru-RU"/>
              </w:rPr>
              <w:t xml:space="preserve"> </w:t>
            </w:r>
            <w:r w:rsidR="009E0C92" w:rsidRPr="00283654">
              <w:rPr>
                <w:rFonts w:ascii="Times New Roman" w:eastAsia="Times New Roman" w:hAnsi="Times New Roman" w:cs="Times New Roman"/>
                <w:bCs/>
                <w:lang w:eastAsia="ru-RU"/>
              </w:rPr>
              <w:t>Строительные</w:t>
            </w:r>
            <w:r w:rsidR="00283654">
              <w:rPr>
                <w:rFonts w:ascii="Times New Roman" w:eastAsia="Times New Roman" w:hAnsi="Times New Roman" w:cs="Times New Roman"/>
                <w:bCs/>
                <w:lang w:eastAsia="ru-RU"/>
              </w:rPr>
              <w:t xml:space="preserve"> </w:t>
            </w:r>
            <w:r w:rsidR="009E0C92" w:rsidRPr="00283654">
              <w:rPr>
                <w:rFonts w:ascii="Times New Roman" w:eastAsia="Times New Roman" w:hAnsi="Times New Roman" w:cs="Times New Roman"/>
                <w:bCs/>
                <w:lang w:eastAsia="ru-RU"/>
              </w:rPr>
              <w:t>машины</w:t>
            </w:r>
            <w:r w:rsidR="00283654">
              <w:rPr>
                <w:rFonts w:ascii="Times New Roman" w:eastAsia="Times New Roman" w:hAnsi="Times New Roman" w:cs="Times New Roman"/>
                <w:bCs/>
                <w:lang w:eastAsia="ru-RU"/>
              </w:rPr>
              <w:t xml:space="preserve"> </w:t>
            </w:r>
            <w:r w:rsidR="009E0C92" w:rsidRPr="00283654">
              <w:rPr>
                <w:rFonts w:ascii="Times New Roman" w:eastAsia="Times New Roman" w:hAnsi="Times New Roman" w:cs="Times New Roman"/>
                <w:bCs/>
                <w:lang w:eastAsia="ru-RU"/>
              </w:rPr>
              <w:t>и</w:t>
            </w:r>
            <w:r w:rsidR="00283654">
              <w:rPr>
                <w:rFonts w:ascii="Times New Roman" w:eastAsia="Times New Roman" w:hAnsi="Times New Roman" w:cs="Times New Roman"/>
                <w:bCs/>
                <w:lang w:eastAsia="ru-RU"/>
              </w:rPr>
              <w:t xml:space="preserve"> </w:t>
            </w:r>
            <w:r w:rsidR="009E0C92" w:rsidRPr="00283654">
              <w:rPr>
                <w:rFonts w:ascii="Times New Roman" w:eastAsia="Times New Roman" w:hAnsi="Times New Roman" w:cs="Times New Roman"/>
                <w:bCs/>
                <w:lang w:eastAsia="ru-RU"/>
              </w:rPr>
              <w:t>средства</w:t>
            </w:r>
            <w:r w:rsidR="00283654">
              <w:rPr>
                <w:rFonts w:ascii="Times New Roman" w:eastAsia="Times New Roman" w:hAnsi="Times New Roman" w:cs="Times New Roman"/>
                <w:bCs/>
                <w:lang w:eastAsia="ru-RU"/>
              </w:rPr>
              <w:t xml:space="preserve"> </w:t>
            </w:r>
            <w:r w:rsidR="009E0C92" w:rsidRPr="00283654">
              <w:rPr>
                <w:rFonts w:ascii="Times New Roman" w:eastAsia="Times New Roman" w:hAnsi="Times New Roman" w:cs="Times New Roman"/>
                <w:bCs/>
                <w:lang w:eastAsia="ru-RU"/>
              </w:rPr>
              <w:t>малой</w:t>
            </w:r>
            <w:r w:rsidR="00283654">
              <w:rPr>
                <w:rFonts w:ascii="Times New Roman" w:eastAsia="Times New Roman" w:hAnsi="Times New Roman" w:cs="Times New Roman"/>
                <w:bCs/>
                <w:lang w:eastAsia="ru-RU"/>
              </w:rPr>
              <w:t xml:space="preserve"> </w:t>
            </w:r>
            <w:r w:rsidR="009E0C92" w:rsidRPr="00283654">
              <w:rPr>
                <w:rFonts w:ascii="Times New Roman" w:eastAsia="Times New Roman" w:hAnsi="Times New Roman" w:cs="Times New Roman"/>
                <w:bCs/>
                <w:lang w:eastAsia="ru-RU"/>
              </w:rPr>
              <w:t>механизации</w:t>
            </w:r>
          </w:p>
        </w:tc>
        <w:tc>
          <w:tcPr>
            <w:tcW w:w="834" w:type="dxa"/>
          </w:tcPr>
          <w:p w14:paraId="39023A43" w14:textId="7C201401" w:rsidR="009E0C92" w:rsidRPr="00283654" w:rsidRDefault="009E0C92" w:rsidP="004808FD">
            <w:pPr>
              <w:widowControl w:val="0"/>
              <w:jc w:val="center"/>
              <w:rPr>
                <w:rFonts w:ascii="Times New Roman" w:eastAsia="Times New Roman" w:hAnsi="Times New Roman" w:cs="Times New Roman"/>
                <w:b/>
                <w:bCs/>
                <w:sz w:val="24"/>
                <w:szCs w:val="24"/>
                <w:lang w:eastAsia="ru-RU"/>
              </w:rPr>
            </w:pPr>
            <w:r w:rsidRPr="00283654">
              <w:rPr>
                <w:rFonts w:ascii="Times New Roman" w:eastAsia="Times New Roman" w:hAnsi="Times New Roman" w:cs="Times New Roman"/>
                <w:b/>
                <w:bCs/>
                <w:sz w:val="24"/>
                <w:szCs w:val="24"/>
                <w:lang w:eastAsia="ru-RU"/>
              </w:rPr>
              <w:t>34</w:t>
            </w:r>
          </w:p>
        </w:tc>
        <w:tc>
          <w:tcPr>
            <w:tcW w:w="1009" w:type="dxa"/>
          </w:tcPr>
          <w:p w14:paraId="2581EFD0" w14:textId="687566E7" w:rsidR="009E0C92" w:rsidRPr="00283654" w:rsidRDefault="009E0C92" w:rsidP="004808FD">
            <w:pPr>
              <w:widowControl w:val="0"/>
              <w:jc w:val="center"/>
              <w:rPr>
                <w:rFonts w:ascii="Times New Roman" w:eastAsia="Times New Roman" w:hAnsi="Times New Roman" w:cs="Times New Roman"/>
                <w:b/>
                <w:bCs/>
                <w:sz w:val="24"/>
                <w:szCs w:val="24"/>
                <w:lang w:eastAsia="ru-RU"/>
              </w:rPr>
            </w:pPr>
            <w:r w:rsidRPr="00283654">
              <w:rPr>
                <w:rFonts w:ascii="Times New Roman" w:eastAsia="Times New Roman" w:hAnsi="Times New Roman" w:cs="Times New Roman"/>
                <w:b/>
                <w:bCs/>
                <w:sz w:val="24"/>
                <w:szCs w:val="24"/>
                <w:lang w:eastAsia="ru-RU"/>
              </w:rPr>
              <w:t>0</w:t>
            </w:r>
          </w:p>
        </w:tc>
        <w:tc>
          <w:tcPr>
            <w:tcW w:w="850" w:type="dxa"/>
          </w:tcPr>
          <w:p w14:paraId="04D9BF61" w14:textId="2A8F374D" w:rsidR="009E0C92" w:rsidRPr="00283654" w:rsidRDefault="009E0C92" w:rsidP="004808FD">
            <w:pPr>
              <w:widowControl w:val="0"/>
              <w:jc w:val="center"/>
              <w:rPr>
                <w:rFonts w:ascii="Times New Roman" w:eastAsia="Times New Roman" w:hAnsi="Times New Roman" w:cs="Times New Roman"/>
                <w:b/>
                <w:bCs/>
                <w:sz w:val="24"/>
                <w:szCs w:val="24"/>
                <w:lang w:eastAsia="ru-RU"/>
              </w:rPr>
            </w:pPr>
            <w:r w:rsidRPr="00283654">
              <w:rPr>
                <w:rFonts w:ascii="Times New Roman" w:eastAsia="Times New Roman" w:hAnsi="Times New Roman" w:cs="Times New Roman"/>
                <w:b/>
                <w:bCs/>
                <w:sz w:val="24"/>
                <w:szCs w:val="24"/>
                <w:lang w:eastAsia="ru-RU"/>
              </w:rPr>
              <w:t>34</w:t>
            </w:r>
          </w:p>
        </w:tc>
        <w:tc>
          <w:tcPr>
            <w:tcW w:w="851" w:type="dxa"/>
          </w:tcPr>
          <w:p w14:paraId="308FA449" w14:textId="2B9F8F78" w:rsidR="009E0C92" w:rsidRPr="00283654" w:rsidRDefault="009E0C92" w:rsidP="004808FD">
            <w:pPr>
              <w:widowControl w:val="0"/>
              <w:jc w:val="center"/>
              <w:rPr>
                <w:rFonts w:ascii="Times New Roman" w:eastAsia="Times New Roman" w:hAnsi="Times New Roman" w:cs="Times New Roman"/>
                <w:b/>
                <w:bCs/>
                <w:sz w:val="24"/>
                <w:szCs w:val="24"/>
                <w:lang w:eastAsia="ru-RU"/>
              </w:rPr>
            </w:pPr>
            <w:r w:rsidRPr="00283654">
              <w:rPr>
                <w:rFonts w:ascii="Times New Roman" w:eastAsia="Times New Roman" w:hAnsi="Times New Roman" w:cs="Times New Roman"/>
                <w:b/>
                <w:bCs/>
                <w:sz w:val="24"/>
                <w:szCs w:val="24"/>
                <w:lang w:eastAsia="ru-RU"/>
              </w:rPr>
              <w:t>34</w:t>
            </w:r>
          </w:p>
        </w:tc>
        <w:tc>
          <w:tcPr>
            <w:tcW w:w="990" w:type="dxa"/>
          </w:tcPr>
          <w:p w14:paraId="119E5944" w14:textId="41B5D674" w:rsidR="009E0C92" w:rsidRPr="00283654" w:rsidRDefault="009E0C92" w:rsidP="004808FD">
            <w:pPr>
              <w:widowControl w:val="0"/>
              <w:jc w:val="center"/>
              <w:rPr>
                <w:rFonts w:ascii="Times New Roman" w:eastAsia="Times New Roman" w:hAnsi="Times New Roman" w:cs="Times New Roman"/>
                <w:b/>
                <w:bCs/>
                <w:sz w:val="24"/>
                <w:szCs w:val="24"/>
                <w:lang w:eastAsia="ru-RU"/>
              </w:rPr>
            </w:pPr>
          </w:p>
        </w:tc>
        <w:tc>
          <w:tcPr>
            <w:tcW w:w="708" w:type="dxa"/>
          </w:tcPr>
          <w:p w14:paraId="02D349E4" w14:textId="77777777" w:rsidR="009E0C92" w:rsidRPr="00283654" w:rsidRDefault="009E0C92" w:rsidP="004808FD">
            <w:pPr>
              <w:widowControl w:val="0"/>
              <w:jc w:val="center"/>
              <w:rPr>
                <w:rFonts w:ascii="Times New Roman" w:eastAsia="Times New Roman" w:hAnsi="Times New Roman" w:cs="Times New Roman"/>
                <w:b/>
                <w:bCs/>
                <w:sz w:val="24"/>
                <w:szCs w:val="24"/>
                <w:lang w:eastAsia="ru-RU"/>
              </w:rPr>
            </w:pPr>
            <w:r w:rsidRPr="00283654">
              <w:rPr>
                <w:rFonts w:ascii="Times New Roman" w:eastAsia="Times New Roman" w:hAnsi="Times New Roman" w:cs="Times New Roman"/>
                <w:b/>
                <w:bCs/>
                <w:color w:val="000000"/>
                <w:lang w:eastAsia="ru-RU"/>
              </w:rPr>
              <w:t>-</w:t>
            </w:r>
          </w:p>
        </w:tc>
        <w:tc>
          <w:tcPr>
            <w:tcW w:w="709" w:type="dxa"/>
          </w:tcPr>
          <w:p w14:paraId="7EC66E8A" w14:textId="077F5789" w:rsidR="009E0C92" w:rsidRPr="00283654" w:rsidRDefault="009E0C92" w:rsidP="004808FD">
            <w:pPr>
              <w:widowControl w:val="0"/>
              <w:jc w:val="center"/>
              <w:rPr>
                <w:rFonts w:ascii="Times New Roman" w:eastAsia="Times New Roman" w:hAnsi="Times New Roman" w:cs="Times New Roman"/>
                <w:b/>
                <w:bCs/>
                <w:sz w:val="24"/>
                <w:szCs w:val="24"/>
                <w:lang w:eastAsia="ru-RU"/>
              </w:rPr>
            </w:pPr>
            <w:r w:rsidRPr="00283654">
              <w:rPr>
                <w:rFonts w:ascii="Times New Roman" w:eastAsia="Times New Roman" w:hAnsi="Times New Roman" w:cs="Times New Roman"/>
                <w:b/>
                <w:bCs/>
                <w:sz w:val="24"/>
                <w:szCs w:val="24"/>
                <w:lang w:eastAsia="ru-RU"/>
              </w:rPr>
              <w:t>0</w:t>
            </w:r>
          </w:p>
        </w:tc>
        <w:tc>
          <w:tcPr>
            <w:tcW w:w="709" w:type="dxa"/>
          </w:tcPr>
          <w:p w14:paraId="1D8BA59D" w14:textId="72F674DE" w:rsidR="009E0C92" w:rsidRPr="00283654" w:rsidRDefault="00283654" w:rsidP="004808FD">
            <w:pPr>
              <w:widowControl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tc>
        <w:tc>
          <w:tcPr>
            <w:tcW w:w="682" w:type="dxa"/>
          </w:tcPr>
          <w:p w14:paraId="115D3DCC" w14:textId="19C6A123" w:rsidR="009E0C92" w:rsidRPr="00283654" w:rsidRDefault="00283654" w:rsidP="004808FD">
            <w:pPr>
              <w:widowControl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tc>
      </w:tr>
      <w:tr w:rsidR="009E0C92" w:rsidRPr="00283654" w14:paraId="4D34C97B" w14:textId="77777777" w:rsidTr="00B74B2D">
        <w:trPr>
          <w:trHeight w:val="816"/>
        </w:trPr>
        <w:tc>
          <w:tcPr>
            <w:tcW w:w="2689" w:type="dxa"/>
          </w:tcPr>
          <w:p w14:paraId="61F55B0D" w14:textId="562441AF" w:rsidR="009E0C92" w:rsidRPr="00283654" w:rsidRDefault="006B3233" w:rsidP="004808FD">
            <w:pPr>
              <w:widowControl w:val="0"/>
              <w:rPr>
                <w:rFonts w:ascii="Times New Roman" w:eastAsia="Times New Roman" w:hAnsi="Times New Roman" w:cs="Times New Roman"/>
                <w:color w:val="000000"/>
                <w:lang w:eastAsia="ru-RU"/>
              </w:rPr>
            </w:pPr>
            <w:r w:rsidRPr="00283654">
              <w:rPr>
                <w:rFonts w:ascii="Times New Roman" w:eastAsia="Times New Roman" w:hAnsi="Times New Roman" w:cs="Times New Roman"/>
                <w:bCs/>
                <w:lang w:eastAsia="ru-RU"/>
              </w:rPr>
              <w:t>МДК</w:t>
            </w:r>
            <w:r w:rsidR="00283654">
              <w:rPr>
                <w:rFonts w:ascii="Times New Roman" w:eastAsia="Times New Roman" w:hAnsi="Times New Roman" w:cs="Times New Roman"/>
                <w:bCs/>
                <w:lang w:eastAsia="ru-RU"/>
              </w:rPr>
              <w:t xml:space="preserve"> </w:t>
            </w:r>
            <w:r w:rsidRPr="00283654">
              <w:rPr>
                <w:rFonts w:ascii="Times New Roman" w:eastAsia="Times New Roman" w:hAnsi="Times New Roman" w:cs="Times New Roman"/>
                <w:bCs/>
                <w:lang w:eastAsia="ru-RU"/>
              </w:rPr>
              <w:t>02.02</w:t>
            </w:r>
            <w:r w:rsidR="00283654">
              <w:rPr>
                <w:rFonts w:ascii="Times New Roman" w:eastAsia="Times New Roman" w:hAnsi="Times New Roman" w:cs="Times New Roman"/>
                <w:bCs/>
                <w:lang w:eastAsia="ru-RU"/>
              </w:rPr>
              <w:t xml:space="preserve"> </w:t>
            </w:r>
            <w:r w:rsidR="009E0C92" w:rsidRPr="00283654">
              <w:rPr>
                <w:rFonts w:ascii="Times New Roman" w:eastAsia="Times New Roman" w:hAnsi="Times New Roman" w:cs="Times New Roman"/>
                <w:bCs/>
                <w:lang w:eastAsia="ru-RU"/>
              </w:rPr>
              <w:t>Разработка</w:t>
            </w:r>
            <w:r w:rsidR="00283654">
              <w:rPr>
                <w:rFonts w:ascii="Times New Roman" w:eastAsia="Times New Roman" w:hAnsi="Times New Roman" w:cs="Times New Roman"/>
                <w:bCs/>
                <w:lang w:eastAsia="ru-RU"/>
              </w:rPr>
              <w:t xml:space="preserve"> </w:t>
            </w:r>
            <w:r w:rsidR="009E0C92" w:rsidRPr="00283654">
              <w:rPr>
                <w:rFonts w:ascii="Times New Roman" w:eastAsia="Times New Roman" w:hAnsi="Times New Roman" w:cs="Times New Roman"/>
                <w:bCs/>
                <w:lang w:eastAsia="ru-RU"/>
              </w:rPr>
              <w:t>проекта</w:t>
            </w:r>
            <w:r w:rsidR="00283654">
              <w:rPr>
                <w:rFonts w:ascii="Times New Roman" w:eastAsia="Times New Roman" w:hAnsi="Times New Roman" w:cs="Times New Roman"/>
                <w:bCs/>
                <w:lang w:eastAsia="ru-RU"/>
              </w:rPr>
              <w:t xml:space="preserve"> </w:t>
            </w:r>
            <w:r w:rsidR="009E0C92" w:rsidRPr="00283654">
              <w:rPr>
                <w:rFonts w:ascii="Times New Roman" w:eastAsia="Times New Roman" w:hAnsi="Times New Roman" w:cs="Times New Roman"/>
                <w:bCs/>
                <w:lang w:eastAsia="ru-RU"/>
              </w:rPr>
              <w:t>производства</w:t>
            </w:r>
            <w:r w:rsidR="00283654">
              <w:rPr>
                <w:rFonts w:ascii="Times New Roman" w:eastAsia="Times New Roman" w:hAnsi="Times New Roman" w:cs="Times New Roman"/>
                <w:bCs/>
                <w:lang w:eastAsia="ru-RU"/>
              </w:rPr>
              <w:t xml:space="preserve"> </w:t>
            </w:r>
            <w:r w:rsidR="009E0C92" w:rsidRPr="00283654">
              <w:rPr>
                <w:rFonts w:ascii="Times New Roman" w:eastAsia="Times New Roman" w:hAnsi="Times New Roman" w:cs="Times New Roman"/>
                <w:bCs/>
                <w:lang w:eastAsia="ru-RU"/>
              </w:rPr>
              <w:t>работ</w:t>
            </w:r>
            <w:r w:rsidR="00283654">
              <w:rPr>
                <w:rFonts w:ascii="Times New Roman" w:eastAsia="Times New Roman" w:hAnsi="Times New Roman" w:cs="Times New Roman"/>
                <w:bCs/>
                <w:lang w:eastAsia="ru-RU"/>
              </w:rPr>
              <w:t xml:space="preserve"> </w:t>
            </w:r>
            <w:r w:rsidR="009E0C92" w:rsidRPr="00283654">
              <w:rPr>
                <w:rFonts w:ascii="Times New Roman" w:eastAsia="Times New Roman" w:hAnsi="Times New Roman" w:cs="Times New Roman"/>
                <w:bCs/>
                <w:lang w:eastAsia="ru-RU"/>
              </w:rPr>
              <w:t>объекта</w:t>
            </w:r>
            <w:r w:rsidR="00283654">
              <w:rPr>
                <w:rFonts w:ascii="Times New Roman" w:eastAsia="Times New Roman" w:hAnsi="Times New Roman" w:cs="Times New Roman"/>
                <w:bCs/>
                <w:lang w:eastAsia="ru-RU"/>
              </w:rPr>
              <w:t xml:space="preserve"> </w:t>
            </w:r>
            <w:r w:rsidR="009E0C92" w:rsidRPr="00283654">
              <w:rPr>
                <w:rFonts w:ascii="Times New Roman" w:eastAsia="Times New Roman" w:hAnsi="Times New Roman" w:cs="Times New Roman"/>
                <w:bCs/>
                <w:lang w:eastAsia="ru-RU"/>
              </w:rPr>
              <w:t>капитального</w:t>
            </w:r>
            <w:r w:rsidR="00283654">
              <w:rPr>
                <w:rFonts w:ascii="Times New Roman" w:eastAsia="Times New Roman" w:hAnsi="Times New Roman" w:cs="Times New Roman"/>
                <w:bCs/>
                <w:lang w:eastAsia="ru-RU"/>
              </w:rPr>
              <w:t xml:space="preserve"> </w:t>
            </w:r>
            <w:r w:rsidR="009E0C92" w:rsidRPr="00283654">
              <w:rPr>
                <w:rFonts w:ascii="Times New Roman" w:eastAsia="Times New Roman" w:hAnsi="Times New Roman" w:cs="Times New Roman"/>
                <w:bCs/>
                <w:lang w:eastAsia="ru-RU"/>
              </w:rPr>
              <w:t>строительства</w:t>
            </w:r>
          </w:p>
        </w:tc>
        <w:tc>
          <w:tcPr>
            <w:tcW w:w="834" w:type="dxa"/>
          </w:tcPr>
          <w:p w14:paraId="1CB2DEA3" w14:textId="428C9A71" w:rsidR="009E0C92" w:rsidRPr="00283654" w:rsidRDefault="00FF6C0F" w:rsidP="004808FD">
            <w:pPr>
              <w:widowControl w:val="0"/>
              <w:jc w:val="center"/>
              <w:rPr>
                <w:rFonts w:ascii="Times New Roman" w:eastAsia="Times New Roman" w:hAnsi="Times New Roman" w:cs="Times New Roman"/>
                <w:b/>
                <w:bCs/>
                <w:sz w:val="24"/>
                <w:szCs w:val="24"/>
                <w:lang w:eastAsia="ru-RU"/>
              </w:rPr>
            </w:pPr>
            <w:r w:rsidRPr="00283654">
              <w:rPr>
                <w:rFonts w:ascii="Times New Roman" w:eastAsia="Times New Roman" w:hAnsi="Times New Roman" w:cs="Times New Roman"/>
                <w:b/>
                <w:bCs/>
                <w:sz w:val="24"/>
                <w:szCs w:val="24"/>
                <w:lang w:eastAsia="ru-RU"/>
              </w:rPr>
              <w:t>112</w:t>
            </w:r>
          </w:p>
        </w:tc>
        <w:tc>
          <w:tcPr>
            <w:tcW w:w="1009" w:type="dxa"/>
          </w:tcPr>
          <w:p w14:paraId="1513CFAF" w14:textId="270DBFB0" w:rsidR="009E0C92" w:rsidRPr="00283654" w:rsidRDefault="00FF6C0F" w:rsidP="004808FD">
            <w:pPr>
              <w:widowControl w:val="0"/>
              <w:jc w:val="center"/>
              <w:rPr>
                <w:rFonts w:ascii="Times New Roman" w:eastAsia="Times New Roman" w:hAnsi="Times New Roman" w:cs="Times New Roman"/>
                <w:b/>
                <w:bCs/>
                <w:sz w:val="24"/>
                <w:szCs w:val="24"/>
                <w:lang w:eastAsia="ru-RU"/>
              </w:rPr>
            </w:pPr>
            <w:r w:rsidRPr="00283654">
              <w:rPr>
                <w:rFonts w:ascii="Times New Roman" w:eastAsia="Times New Roman" w:hAnsi="Times New Roman" w:cs="Times New Roman"/>
                <w:b/>
                <w:bCs/>
                <w:sz w:val="24"/>
                <w:szCs w:val="24"/>
                <w:lang w:eastAsia="ru-RU"/>
              </w:rPr>
              <w:t>36</w:t>
            </w:r>
          </w:p>
        </w:tc>
        <w:tc>
          <w:tcPr>
            <w:tcW w:w="850" w:type="dxa"/>
          </w:tcPr>
          <w:p w14:paraId="34133674" w14:textId="4C55F9B1" w:rsidR="009E0C92" w:rsidRPr="00283654" w:rsidRDefault="00FF6C0F" w:rsidP="004808FD">
            <w:pPr>
              <w:widowControl w:val="0"/>
              <w:jc w:val="center"/>
              <w:rPr>
                <w:rFonts w:ascii="Times New Roman" w:eastAsia="Times New Roman" w:hAnsi="Times New Roman" w:cs="Times New Roman"/>
                <w:b/>
                <w:bCs/>
                <w:sz w:val="24"/>
                <w:szCs w:val="24"/>
                <w:lang w:eastAsia="ru-RU"/>
              </w:rPr>
            </w:pPr>
            <w:r w:rsidRPr="00283654">
              <w:rPr>
                <w:rFonts w:ascii="Times New Roman" w:eastAsia="Times New Roman" w:hAnsi="Times New Roman" w:cs="Times New Roman"/>
                <w:b/>
                <w:bCs/>
                <w:sz w:val="24"/>
                <w:szCs w:val="24"/>
                <w:lang w:eastAsia="ru-RU"/>
              </w:rPr>
              <w:t>112</w:t>
            </w:r>
          </w:p>
        </w:tc>
        <w:tc>
          <w:tcPr>
            <w:tcW w:w="851" w:type="dxa"/>
          </w:tcPr>
          <w:p w14:paraId="601CDDB9" w14:textId="30990593" w:rsidR="009E0C92" w:rsidRPr="00283654" w:rsidRDefault="009E0C92" w:rsidP="004808FD">
            <w:pPr>
              <w:widowControl w:val="0"/>
              <w:jc w:val="center"/>
              <w:rPr>
                <w:rFonts w:ascii="Times New Roman" w:eastAsia="Times New Roman" w:hAnsi="Times New Roman" w:cs="Times New Roman"/>
                <w:b/>
                <w:bCs/>
                <w:sz w:val="24"/>
                <w:szCs w:val="24"/>
                <w:lang w:eastAsia="ru-RU"/>
              </w:rPr>
            </w:pPr>
            <w:r w:rsidRPr="00283654">
              <w:rPr>
                <w:rFonts w:ascii="Times New Roman" w:eastAsia="Times New Roman" w:hAnsi="Times New Roman" w:cs="Times New Roman"/>
                <w:b/>
                <w:bCs/>
                <w:sz w:val="24"/>
                <w:szCs w:val="24"/>
                <w:lang w:eastAsia="ru-RU"/>
              </w:rPr>
              <w:t>22</w:t>
            </w:r>
          </w:p>
        </w:tc>
        <w:tc>
          <w:tcPr>
            <w:tcW w:w="990" w:type="dxa"/>
          </w:tcPr>
          <w:p w14:paraId="4E72FD63" w14:textId="79779564" w:rsidR="009E0C92" w:rsidRPr="00283654" w:rsidRDefault="009E0C92" w:rsidP="004808FD">
            <w:pPr>
              <w:widowControl w:val="0"/>
              <w:jc w:val="center"/>
              <w:rPr>
                <w:rFonts w:ascii="Times New Roman" w:eastAsia="Times New Roman" w:hAnsi="Times New Roman" w:cs="Times New Roman"/>
                <w:bCs/>
                <w:sz w:val="24"/>
                <w:szCs w:val="24"/>
                <w:lang w:eastAsia="ru-RU"/>
              </w:rPr>
            </w:pPr>
            <w:r w:rsidRPr="00283654">
              <w:rPr>
                <w:rFonts w:ascii="Times New Roman" w:eastAsia="Times New Roman" w:hAnsi="Times New Roman" w:cs="Times New Roman"/>
                <w:bCs/>
                <w:sz w:val="24"/>
                <w:szCs w:val="24"/>
                <w:lang w:eastAsia="ru-RU"/>
              </w:rPr>
              <w:t>36</w:t>
            </w:r>
          </w:p>
        </w:tc>
        <w:tc>
          <w:tcPr>
            <w:tcW w:w="708" w:type="dxa"/>
          </w:tcPr>
          <w:p w14:paraId="2C6FB07C" w14:textId="7BAB17FC" w:rsidR="009E0C92" w:rsidRPr="00283654" w:rsidRDefault="009E0C92" w:rsidP="004808FD">
            <w:pPr>
              <w:widowControl w:val="0"/>
              <w:jc w:val="center"/>
              <w:rPr>
                <w:rFonts w:ascii="Times New Roman" w:eastAsia="Times New Roman" w:hAnsi="Times New Roman" w:cs="Times New Roman"/>
                <w:bCs/>
                <w:sz w:val="24"/>
                <w:szCs w:val="24"/>
                <w:lang w:eastAsia="ru-RU"/>
              </w:rPr>
            </w:pPr>
            <w:r w:rsidRPr="00283654">
              <w:rPr>
                <w:rFonts w:ascii="Times New Roman" w:eastAsia="Times New Roman" w:hAnsi="Times New Roman" w:cs="Times New Roman"/>
                <w:bCs/>
                <w:sz w:val="24"/>
                <w:szCs w:val="24"/>
                <w:lang w:eastAsia="ru-RU"/>
              </w:rPr>
              <w:t>50</w:t>
            </w:r>
          </w:p>
        </w:tc>
        <w:tc>
          <w:tcPr>
            <w:tcW w:w="709" w:type="dxa"/>
          </w:tcPr>
          <w:p w14:paraId="53D23FA4" w14:textId="6DC405B8" w:rsidR="009E0C92" w:rsidRPr="00283654" w:rsidRDefault="009E0C92" w:rsidP="004808FD">
            <w:pPr>
              <w:widowControl w:val="0"/>
              <w:jc w:val="center"/>
              <w:rPr>
                <w:rFonts w:ascii="Times New Roman" w:eastAsia="Times New Roman" w:hAnsi="Times New Roman" w:cs="Times New Roman"/>
                <w:b/>
                <w:bCs/>
                <w:sz w:val="24"/>
                <w:szCs w:val="24"/>
                <w:lang w:eastAsia="ru-RU"/>
              </w:rPr>
            </w:pPr>
            <w:r w:rsidRPr="00283654">
              <w:rPr>
                <w:rFonts w:ascii="Times New Roman" w:eastAsia="Times New Roman" w:hAnsi="Times New Roman" w:cs="Times New Roman"/>
                <w:b/>
                <w:bCs/>
                <w:sz w:val="24"/>
                <w:szCs w:val="24"/>
                <w:lang w:eastAsia="ru-RU"/>
              </w:rPr>
              <w:t>4</w:t>
            </w:r>
          </w:p>
        </w:tc>
        <w:tc>
          <w:tcPr>
            <w:tcW w:w="709" w:type="dxa"/>
          </w:tcPr>
          <w:p w14:paraId="43E05211" w14:textId="3B4DE621" w:rsidR="009E0C92" w:rsidRPr="00283654" w:rsidRDefault="009E0C92" w:rsidP="004808FD">
            <w:pPr>
              <w:widowControl w:val="0"/>
              <w:jc w:val="center"/>
              <w:rPr>
                <w:rFonts w:ascii="Times New Roman" w:eastAsia="Times New Roman" w:hAnsi="Times New Roman" w:cs="Times New Roman"/>
                <w:b/>
                <w:bCs/>
                <w:sz w:val="24"/>
                <w:szCs w:val="24"/>
                <w:lang w:eastAsia="ru-RU"/>
              </w:rPr>
            </w:pPr>
          </w:p>
        </w:tc>
        <w:tc>
          <w:tcPr>
            <w:tcW w:w="682" w:type="dxa"/>
          </w:tcPr>
          <w:p w14:paraId="0FB927B3" w14:textId="2BD3B5D3" w:rsidR="009E0C92" w:rsidRPr="00283654" w:rsidRDefault="00283654" w:rsidP="004808FD">
            <w:pPr>
              <w:widowControl w:val="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p>
        </w:tc>
      </w:tr>
      <w:tr w:rsidR="009E0C92" w:rsidRPr="00283654" w14:paraId="1BE33329" w14:textId="77777777" w:rsidTr="00B74B2D">
        <w:trPr>
          <w:trHeight w:val="846"/>
        </w:trPr>
        <w:tc>
          <w:tcPr>
            <w:tcW w:w="2689" w:type="dxa"/>
          </w:tcPr>
          <w:p w14:paraId="2783852C" w14:textId="4EDECF2C" w:rsidR="009E0C92" w:rsidRPr="00283654" w:rsidRDefault="006B3233" w:rsidP="004808FD">
            <w:pPr>
              <w:widowControl w:val="0"/>
              <w:rPr>
                <w:rFonts w:ascii="Times New Roman" w:eastAsia="Times New Roman" w:hAnsi="Times New Roman" w:cs="Times New Roman"/>
                <w:color w:val="000000"/>
                <w:lang w:eastAsia="ru-RU"/>
              </w:rPr>
            </w:pPr>
            <w:r w:rsidRPr="00283654">
              <w:rPr>
                <w:rFonts w:ascii="Times New Roman" w:eastAsia="Times New Roman" w:hAnsi="Times New Roman" w:cs="Times New Roman"/>
                <w:color w:val="000000"/>
                <w:lang w:eastAsia="ru-RU"/>
              </w:rPr>
              <w:t>МДК</w:t>
            </w:r>
            <w:r w:rsidR="00283654">
              <w:rPr>
                <w:rFonts w:ascii="Times New Roman" w:eastAsia="Times New Roman" w:hAnsi="Times New Roman" w:cs="Times New Roman"/>
                <w:color w:val="000000"/>
                <w:lang w:eastAsia="ru-RU"/>
              </w:rPr>
              <w:t xml:space="preserve"> </w:t>
            </w:r>
            <w:r w:rsidRPr="00283654">
              <w:rPr>
                <w:rFonts w:ascii="Times New Roman" w:eastAsia="Times New Roman" w:hAnsi="Times New Roman" w:cs="Times New Roman"/>
                <w:color w:val="000000"/>
                <w:lang w:eastAsia="ru-RU"/>
              </w:rPr>
              <w:t>02.03</w:t>
            </w:r>
            <w:r w:rsidR="00283654">
              <w:rPr>
                <w:rFonts w:ascii="Times New Roman" w:eastAsia="Times New Roman" w:hAnsi="Times New Roman" w:cs="Times New Roman"/>
                <w:color w:val="000000"/>
                <w:lang w:eastAsia="ru-RU"/>
              </w:rPr>
              <w:t xml:space="preserve"> </w:t>
            </w:r>
            <w:r w:rsidR="00FF6C0F" w:rsidRPr="00283654">
              <w:rPr>
                <w:rFonts w:ascii="Times New Roman" w:eastAsia="Times New Roman" w:hAnsi="Times New Roman" w:cs="Times New Roman"/>
                <w:color w:val="000000"/>
                <w:lang w:eastAsia="ru-RU"/>
              </w:rPr>
              <w:t>Организация</w:t>
            </w:r>
            <w:r w:rsidR="00283654">
              <w:rPr>
                <w:rFonts w:ascii="Times New Roman" w:eastAsia="Times New Roman" w:hAnsi="Times New Roman" w:cs="Times New Roman"/>
                <w:color w:val="000000"/>
                <w:lang w:eastAsia="ru-RU"/>
              </w:rPr>
              <w:t xml:space="preserve"> </w:t>
            </w:r>
            <w:r w:rsidR="00FF6C0F" w:rsidRPr="00283654">
              <w:rPr>
                <w:rFonts w:ascii="Times New Roman" w:eastAsia="Times New Roman" w:hAnsi="Times New Roman" w:cs="Times New Roman"/>
                <w:color w:val="000000"/>
                <w:lang w:eastAsia="ru-RU"/>
              </w:rPr>
              <w:t>технологических</w:t>
            </w:r>
            <w:r w:rsidR="00283654">
              <w:rPr>
                <w:rFonts w:ascii="Times New Roman" w:eastAsia="Times New Roman" w:hAnsi="Times New Roman" w:cs="Times New Roman"/>
                <w:color w:val="000000"/>
                <w:lang w:eastAsia="ru-RU"/>
              </w:rPr>
              <w:t xml:space="preserve"> </w:t>
            </w:r>
            <w:r w:rsidR="00FF6C0F" w:rsidRPr="00283654">
              <w:rPr>
                <w:rFonts w:ascii="Times New Roman" w:eastAsia="Times New Roman" w:hAnsi="Times New Roman" w:cs="Times New Roman"/>
                <w:color w:val="000000"/>
                <w:lang w:eastAsia="ru-RU"/>
              </w:rPr>
              <w:t>процессов</w:t>
            </w:r>
            <w:r w:rsidR="00283654">
              <w:rPr>
                <w:rFonts w:ascii="Times New Roman" w:eastAsia="Times New Roman" w:hAnsi="Times New Roman" w:cs="Times New Roman"/>
                <w:color w:val="000000"/>
                <w:lang w:eastAsia="ru-RU"/>
              </w:rPr>
              <w:t xml:space="preserve"> </w:t>
            </w:r>
            <w:r w:rsidR="00FF6C0F" w:rsidRPr="00283654">
              <w:rPr>
                <w:rFonts w:ascii="Times New Roman" w:eastAsia="Times New Roman" w:hAnsi="Times New Roman" w:cs="Times New Roman"/>
                <w:color w:val="000000"/>
                <w:lang w:eastAsia="ru-RU"/>
              </w:rPr>
              <w:t>на</w:t>
            </w:r>
            <w:r w:rsidR="00283654">
              <w:rPr>
                <w:rFonts w:ascii="Times New Roman" w:eastAsia="Times New Roman" w:hAnsi="Times New Roman" w:cs="Times New Roman"/>
                <w:color w:val="000000"/>
                <w:lang w:eastAsia="ru-RU"/>
              </w:rPr>
              <w:t xml:space="preserve"> </w:t>
            </w:r>
            <w:r w:rsidR="00FF6C0F" w:rsidRPr="00283654">
              <w:rPr>
                <w:rFonts w:ascii="Times New Roman" w:eastAsia="Times New Roman" w:hAnsi="Times New Roman" w:cs="Times New Roman"/>
                <w:color w:val="000000"/>
                <w:lang w:eastAsia="ru-RU"/>
              </w:rPr>
              <w:t>объекте</w:t>
            </w:r>
            <w:r w:rsidR="00283654">
              <w:rPr>
                <w:rFonts w:ascii="Times New Roman" w:eastAsia="Times New Roman" w:hAnsi="Times New Roman" w:cs="Times New Roman"/>
                <w:color w:val="000000"/>
                <w:lang w:eastAsia="ru-RU"/>
              </w:rPr>
              <w:t xml:space="preserve"> </w:t>
            </w:r>
            <w:r w:rsidR="00FF6C0F" w:rsidRPr="00283654">
              <w:rPr>
                <w:rFonts w:ascii="Times New Roman" w:eastAsia="Times New Roman" w:hAnsi="Times New Roman" w:cs="Times New Roman"/>
                <w:color w:val="000000"/>
                <w:lang w:eastAsia="ru-RU"/>
              </w:rPr>
              <w:t>капитального</w:t>
            </w:r>
            <w:r w:rsidR="00283654">
              <w:rPr>
                <w:rFonts w:ascii="Times New Roman" w:eastAsia="Times New Roman" w:hAnsi="Times New Roman" w:cs="Times New Roman"/>
                <w:color w:val="000000"/>
                <w:lang w:eastAsia="ru-RU"/>
              </w:rPr>
              <w:t xml:space="preserve"> </w:t>
            </w:r>
            <w:r w:rsidR="00FF6C0F" w:rsidRPr="00283654">
              <w:rPr>
                <w:rFonts w:ascii="Times New Roman" w:eastAsia="Times New Roman" w:hAnsi="Times New Roman" w:cs="Times New Roman"/>
                <w:color w:val="000000"/>
                <w:lang w:eastAsia="ru-RU"/>
              </w:rPr>
              <w:t>строительства</w:t>
            </w:r>
          </w:p>
        </w:tc>
        <w:tc>
          <w:tcPr>
            <w:tcW w:w="834" w:type="dxa"/>
          </w:tcPr>
          <w:p w14:paraId="7B98BC14" w14:textId="216111FD" w:rsidR="009E0C92" w:rsidRPr="00283654" w:rsidRDefault="00FF6C0F" w:rsidP="004808FD">
            <w:pPr>
              <w:widowControl w:val="0"/>
              <w:jc w:val="center"/>
              <w:rPr>
                <w:rFonts w:ascii="Times New Roman" w:eastAsia="Times New Roman" w:hAnsi="Times New Roman" w:cs="Times New Roman"/>
                <w:b/>
                <w:bCs/>
                <w:color w:val="000000"/>
                <w:lang w:eastAsia="ru-RU"/>
              </w:rPr>
            </w:pPr>
            <w:r w:rsidRPr="00283654">
              <w:rPr>
                <w:rFonts w:ascii="Times New Roman" w:eastAsia="Times New Roman" w:hAnsi="Times New Roman" w:cs="Times New Roman"/>
                <w:b/>
                <w:bCs/>
                <w:color w:val="000000"/>
                <w:lang w:eastAsia="ru-RU"/>
              </w:rPr>
              <w:t>228</w:t>
            </w:r>
          </w:p>
        </w:tc>
        <w:tc>
          <w:tcPr>
            <w:tcW w:w="1009" w:type="dxa"/>
          </w:tcPr>
          <w:p w14:paraId="2D7435F7" w14:textId="1A9A1EB4" w:rsidR="009E0C92" w:rsidRPr="00283654" w:rsidRDefault="00FF6C0F" w:rsidP="004808FD">
            <w:pPr>
              <w:widowControl w:val="0"/>
              <w:jc w:val="center"/>
              <w:rPr>
                <w:rFonts w:ascii="Times New Roman" w:eastAsia="Times New Roman" w:hAnsi="Times New Roman" w:cs="Times New Roman"/>
                <w:b/>
                <w:bCs/>
                <w:sz w:val="24"/>
                <w:szCs w:val="24"/>
                <w:lang w:eastAsia="ru-RU"/>
              </w:rPr>
            </w:pPr>
            <w:r w:rsidRPr="00283654">
              <w:rPr>
                <w:rFonts w:ascii="Times New Roman" w:eastAsia="Times New Roman" w:hAnsi="Times New Roman" w:cs="Times New Roman"/>
                <w:b/>
                <w:bCs/>
                <w:sz w:val="24"/>
                <w:szCs w:val="24"/>
                <w:lang w:eastAsia="ru-RU"/>
              </w:rPr>
              <w:t>110</w:t>
            </w:r>
          </w:p>
        </w:tc>
        <w:tc>
          <w:tcPr>
            <w:tcW w:w="850" w:type="dxa"/>
          </w:tcPr>
          <w:p w14:paraId="5E471161" w14:textId="1958E554" w:rsidR="009E0C92" w:rsidRPr="00283654" w:rsidRDefault="00FF6C0F" w:rsidP="004808FD">
            <w:pPr>
              <w:widowControl w:val="0"/>
              <w:jc w:val="center"/>
              <w:rPr>
                <w:rFonts w:ascii="Times New Roman" w:eastAsia="Times New Roman" w:hAnsi="Times New Roman" w:cs="Times New Roman"/>
                <w:b/>
                <w:bCs/>
                <w:color w:val="000000"/>
                <w:lang w:eastAsia="ru-RU"/>
              </w:rPr>
            </w:pPr>
            <w:r w:rsidRPr="00283654">
              <w:rPr>
                <w:rFonts w:ascii="Times New Roman" w:eastAsia="Times New Roman" w:hAnsi="Times New Roman" w:cs="Times New Roman"/>
                <w:b/>
                <w:bCs/>
                <w:color w:val="000000"/>
                <w:lang w:eastAsia="ru-RU"/>
              </w:rPr>
              <w:t>228</w:t>
            </w:r>
          </w:p>
        </w:tc>
        <w:tc>
          <w:tcPr>
            <w:tcW w:w="851" w:type="dxa"/>
          </w:tcPr>
          <w:p w14:paraId="6772AF78" w14:textId="29E19EBF" w:rsidR="009E0C92" w:rsidRPr="00283654" w:rsidRDefault="00FF6C0F" w:rsidP="004808FD">
            <w:pPr>
              <w:widowControl w:val="0"/>
              <w:jc w:val="center"/>
              <w:rPr>
                <w:rFonts w:ascii="Times New Roman" w:eastAsia="Times New Roman" w:hAnsi="Times New Roman" w:cs="Times New Roman"/>
                <w:b/>
                <w:bCs/>
                <w:color w:val="000000"/>
                <w:lang w:eastAsia="ru-RU"/>
              </w:rPr>
            </w:pPr>
            <w:r w:rsidRPr="00283654">
              <w:rPr>
                <w:rFonts w:ascii="Times New Roman" w:eastAsia="Times New Roman" w:hAnsi="Times New Roman" w:cs="Times New Roman"/>
                <w:b/>
                <w:bCs/>
                <w:color w:val="000000"/>
                <w:lang w:eastAsia="ru-RU"/>
              </w:rPr>
              <w:t>112</w:t>
            </w:r>
          </w:p>
        </w:tc>
        <w:tc>
          <w:tcPr>
            <w:tcW w:w="990" w:type="dxa"/>
          </w:tcPr>
          <w:p w14:paraId="35C28AC0" w14:textId="4F93D69C" w:rsidR="009E0C92" w:rsidRPr="00283654" w:rsidRDefault="00FF6C0F" w:rsidP="004808FD">
            <w:pPr>
              <w:widowControl w:val="0"/>
              <w:jc w:val="center"/>
              <w:rPr>
                <w:rFonts w:ascii="Times New Roman" w:eastAsia="Times New Roman" w:hAnsi="Times New Roman" w:cs="Times New Roman"/>
                <w:b/>
                <w:bCs/>
                <w:sz w:val="24"/>
                <w:szCs w:val="24"/>
                <w:lang w:eastAsia="ru-RU"/>
              </w:rPr>
            </w:pPr>
            <w:r w:rsidRPr="00283654">
              <w:rPr>
                <w:rFonts w:ascii="Times New Roman" w:eastAsia="Times New Roman" w:hAnsi="Times New Roman" w:cs="Times New Roman"/>
                <w:b/>
                <w:bCs/>
                <w:sz w:val="24"/>
                <w:szCs w:val="24"/>
                <w:lang w:eastAsia="ru-RU"/>
              </w:rPr>
              <w:t>110</w:t>
            </w:r>
          </w:p>
        </w:tc>
        <w:tc>
          <w:tcPr>
            <w:tcW w:w="708" w:type="dxa"/>
          </w:tcPr>
          <w:p w14:paraId="0351C0C5" w14:textId="184D16E5" w:rsidR="009E0C92" w:rsidRPr="00283654" w:rsidRDefault="009E0C92" w:rsidP="004808FD">
            <w:pPr>
              <w:widowControl w:val="0"/>
              <w:jc w:val="center"/>
              <w:rPr>
                <w:rFonts w:ascii="Times New Roman" w:eastAsia="Times New Roman" w:hAnsi="Times New Roman" w:cs="Times New Roman"/>
                <w:b/>
                <w:bCs/>
                <w:color w:val="000000"/>
                <w:lang w:eastAsia="ru-RU"/>
              </w:rPr>
            </w:pPr>
          </w:p>
        </w:tc>
        <w:tc>
          <w:tcPr>
            <w:tcW w:w="709" w:type="dxa"/>
          </w:tcPr>
          <w:p w14:paraId="725CF0F2" w14:textId="759CF49D" w:rsidR="009E0C92" w:rsidRPr="00283654" w:rsidRDefault="00FF6C0F" w:rsidP="004808FD">
            <w:pPr>
              <w:widowControl w:val="0"/>
              <w:jc w:val="center"/>
              <w:rPr>
                <w:rFonts w:ascii="Times New Roman" w:eastAsia="Times New Roman" w:hAnsi="Times New Roman" w:cs="Times New Roman"/>
                <w:b/>
                <w:bCs/>
                <w:sz w:val="24"/>
                <w:szCs w:val="24"/>
                <w:lang w:eastAsia="ru-RU"/>
              </w:rPr>
            </w:pPr>
            <w:r w:rsidRPr="00283654">
              <w:rPr>
                <w:rFonts w:ascii="Times New Roman" w:eastAsia="Times New Roman" w:hAnsi="Times New Roman" w:cs="Times New Roman"/>
                <w:b/>
                <w:bCs/>
                <w:sz w:val="24"/>
                <w:szCs w:val="24"/>
                <w:lang w:eastAsia="ru-RU"/>
              </w:rPr>
              <w:t>6</w:t>
            </w:r>
          </w:p>
        </w:tc>
        <w:tc>
          <w:tcPr>
            <w:tcW w:w="709" w:type="dxa"/>
          </w:tcPr>
          <w:p w14:paraId="72947AA2" w14:textId="77777777" w:rsidR="009E0C92" w:rsidRPr="00283654" w:rsidRDefault="009E0C92" w:rsidP="004808FD">
            <w:pPr>
              <w:widowControl w:val="0"/>
              <w:jc w:val="center"/>
              <w:rPr>
                <w:rFonts w:ascii="Times New Roman" w:eastAsia="Times New Roman" w:hAnsi="Times New Roman" w:cs="Times New Roman"/>
                <w:b/>
                <w:bCs/>
                <w:sz w:val="24"/>
                <w:szCs w:val="24"/>
                <w:lang w:eastAsia="ru-RU"/>
              </w:rPr>
            </w:pPr>
          </w:p>
        </w:tc>
        <w:tc>
          <w:tcPr>
            <w:tcW w:w="682" w:type="dxa"/>
          </w:tcPr>
          <w:p w14:paraId="4531A066" w14:textId="77777777" w:rsidR="009E0C92" w:rsidRPr="00283654" w:rsidRDefault="009E0C92" w:rsidP="004808FD">
            <w:pPr>
              <w:widowControl w:val="0"/>
              <w:jc w:val="center"/>
              <w:rPr>
                <w:rFonts w:ascii="Times New Roman" w:eastAsia="Times New Roman" w:hAnsi="Times New Roman" w:cs="Times New Roman"/>
                <w:b/>
                <w:bCs/>
                <w:sz w:val="24"/>
                <w:szCs w:val="24"/>
                <w:lang w:eastAsia="ru-RU"/>
              </w:rPr>
            </w:pPr>
          </w:p>
        </w:tc>
      </w:tr>
      <w:tr w:rsidR="00FF6C0F" w:rsidRPr="00283654" w14:paraId="2C3BA84B" w14:textId="77777777" w:rsidTr="00B74B2D">
        <w:trPr>
          <w:trHeight w:val="846"/>
        </w:trPr>
        <w:tc>
          <w:tcPr>
            <w:tcW w:w="2689" w:type="dxa"/>
          </w:tcPr>
          <w:p w14:paraId="66788076" w14:textId="5E6E8BD2" w:rsidR="00FF6C0F" w:rsidRPr="00283654" w:rsidRDefault="006B3233" w:rsidP="004808FD">
            <w:pPr>
              <w:widowControl w:val="0"/>
              <w:rPr>
                <w:rFonts w:ascii="Times New Roman" w:eastAsia="Times New Roman" w:hAnsi="Times New Roman" w:cs="Times New Roman"/>
                <w:color w:val="000000"/>
                <w:lang w:eastAsia="ru-RU"/>
              </w:rPr>
            </w:pPr>
            <w:r w:rsidRPr="00283654">
              <w:rPr>
                <w:rFonts w:ascii="Times New Roman" w:eastAsia="Times New Roman" w:hAnsi="Times New Roman" w:cs="Times New Roman"/>
                <w:color w:val="000000"/>
                <w:lang w:eastAsia="ru-RU"/>
              </w:rPr>
              <w:t>МДК</w:t>
            </w:r>
            <w:r w:rsidR="00283654">
              <w:rPr>
                <w:rFonts w:ascii="Times New Roman" w:eastAsia="Times New Roman" w:hAnsi="Times New Roman" w:cs="Times New Roman"/>
                <w:color w:val="000000"/>
                <w:lang w:eastAsia="ru-RU"/>
              </w:rPr>
              <w:t xml:space="preserve"> </w:t>
            </w:r>
            <w:r w:rsidRPr="00283654">
              <w:rPr>
                <w:rFonts w:ascii="Times New Roman" w:eastAsia="Times New Roman" w:hAnsi="Times New Roman" w:cs="Times New Roman"/>
                <w:color w:val="000000"/>
                <w:lang w:eastAsia="ru-RU"/>
              </w:rPr>
              <w:t>02.04</w:t>
            </w:r>
            <w:r w:rsidR="00283654">
              <w:rPr>
                <w:rFonts w:ascii="Times New Roman" w:eastAsia="Times New Roman" w:hAnsi="Times New Roman" w:cs="Times New Roman"/>
                <w:color w:val="000000"/>
                <w:lang w:eastAsia="ru-RU"/>
              </w:rPr>
              <w:t xml:space="preserve"> </w:t>
            </w:r>
            <w:r w:rsidR="00FF6C0F" w:rsidRPr="00283654">
              <w:rPr>
                <w:rFonts w:ascii="Times New Roman" w:eastAsia="Times New Roman" w:hAnsi="Times New Roman" w:cs="Times New Roman"/>
                <w:color w:val="000000"/>
                <w:lang w:eastAsia="ru-RU"/>
              </w:rPr>
              <w:t>Учет</w:t>
            </w:r>
            <w:r w:rsidR="00283654">
              <w:rPr>
                <w:rFonts w:ascii="Times New Roman" w:eastAsia="Times New Roman" w:hAnsi="Times New Roman" w:cs="Times New Roman"/>
                <w:color w:val="000000"/>
                <w:lang w:eastAsia="ru-RU"/>
              </w:rPr>
              <w:t xml:space="preserve"> </w:t>
            </w:r>
            <w:r w:rsidR="00FF6C0F" w:rsidRPr="00283654">
              <w:rPr>
                <w:rFonts w:ascii="Times New Roman" w:eastAsia="Times New Roman" w:hAnsi="Times New Roman" w:cs="Times New Roman"/>
                <w:color w:val="000000"/>
                <w:lang w:eastAsia="ru-RU"/>
              </w:rPr>
              <w:t>и</w:t>
            </w:r>
            <w:r w:rsidR="00283654">
              <w:rPr>
                <w:rFonts w:ascii="Times New Roman" w:eastAsia="Times New Roman" w:hAnsi="Times New Roman" w:cs="Times New Roman"/>
                <w:color w:val="000000"/>
                <w:lang w:eastAsia="ru-RU"/>
              </w:rPr>
              <w:t xml:space="preserve"> </w:t>
            </w:r>
            <w:r w:rsidR="00FF6C0F" w:rsidRPr="00283654">
              <w:rPr>
                <w:rFonts w:ascii="Times New Roman" w:eastAsia="Times New Roman" w:hAnsi="Times New Roman" w:cs="Times New Roman"/>
                <w:color w:val="000000"/>
                <w:lang w:eastAsia="ru-RU"/>
              </w:rPr>
              <w:t>контроль</w:t>
            </w:r>
            <w:r w:rsidR="00283654">
              <w:rPr>
                <w:rFonts w:ascii="Times New Roman" w:eastAsia="Times New Roman" w:hAnsi="Times New Roman" w:cs="Times New Roman"/>
                <w:color w:val="000000"/>
                <w:lang w:eastAsia="ru-RU"/>
              </w:rPr>
              <w:t xml:space="preserve"> </w:t>
            </w:r>
            <w:r w:rsidR="00FF6C0F" w:rsidRPr="00283654">
              <w:rPr>
                <w:rFonts w:ascii="Times New Roman" w:eastAsia="Times New Roman" w:hAnsi="Times New Roman" w:cs="Times New Roman"/>
                <w:color w:val="000000"/>
                <w:lang w:eastAsia="ru-RU"/>
              </w:rPr>
              <w:t>технологических</w:t>
            </w:r>
            <w:r w:rsidR="00283654">
              <w:rPr>
                <w:rFonts w:ascii="Times New Roman" w:eastAsia="Times New Roman" w:hAnsi="Times New Roman" w:cs="Times New Roman"/>
                <w:color w:val="000000"/>
                <w:lang w:eastAsia="ru-RU"/>
              </w:rPr>
              <w:t xml:space="preserve"> </w:t>
            </w:r>
            <w:r w:rsidR="00FF6C0F" w:rsidRPr="00283654">
              <w:rPr>
                <w:rFonts w:ascii="Times New Roman" w:eastAsia="Times New Roman" w:hAnsi="Times New Roman" w:cs="Times New Roman"/>
                <w:color w:val="000000"/>
                <w:lang w:eastAsia="ru-RU"/>
              </w:rPr>
              <w:t>процессов</w:t>
            </w:r>
            <w:r w:rsidR="00283654">
              <w:rPr>
                <w:rFonts w:ascii="Times New Roman" w:eastAsia="Times New Roman" w:hAnsi="Times New Roman" w:cs="Times New Roman"/>
                <w:color w:val="000000"/>
                <w:lang w:eastAsia="ru-RU"/>
              </w:rPr>
              <w:t xml:space="preserve"> </w:t>
            </w:r>
            <w:r w:rsidR="00FF6C0F" w:rsidRPr="00283654">
              <w:rPr>
                <w:rFonts w:ascii="Times New Roman" w:eastAsia="Times New Roman" w:hAnsi="Times New Roman" w:cs="Times New Roman"/>
                <w:color w:val="000000"/>
                <w:lang w:eastAsia="ru-RU"/>
              </w:rPr>
              <w:t>на</w:t>
            </w:r>
            <w:r w:rsidR="00283654">
              <w:rPr>
                <w:rFonts w:ascii="Times New Roman" w:eastAsia="Times New Roman" w:hAnsi="Times New Roman" w:cs="Times New Roman"/>
                <w:color w:val="000000"/>
                <w:lang w:eastAsia="ru-RU"/>
              </w:rPr>
              <w:t xml:space="preserve"> </w:t>
            </w:r>
            <w:r w:rsidR="00FF6C0F" w:rsidRPr="00283654">
              <w:rPr>
                <w:rFonts w:ascii="Times New Roman" w:eastAsia="Times New Roman" w:hAnsi="Times New Roman" w:cs="Times New Roman"/>
                <w:color w:val="000000"/>
                <w:lang w:eastAsia="ru-RU"/>
              </w:rPr>
              <w:t>объекте</w:t>
            </w:r>
            <w:r w:rsidR="00283654">
              <w:rPr>
                <w:rFonts w:ascii="Times New Roman" w:eastAsia="Times New Roman" w:hAnsi="Times New Roman" w:cs="Times New Roman"/>
                <w:color w:val="000000"/>
                <w:lang w:eastAsia="ru-RU"/>
              </w:rPr>
              <w:t xml:space="preserve"> </w:t>
            </w:r>
            <w:r w:rsidR="00FF6C0F" w:rsidRPr="00283654">
              <w:rPr>
                <w:rFonts w:ascii="Times New Roman" w:eastAsia="Times New Roman" w:hAnsi="Times New Roman" w:cs="Times New Roman"/>
                <w:color w:val="000000"/>
                <w:lang w:eastAsia="ru-RU"/>
              </w:rPr>
              <w:t>капитального</w:t>
            </w:r>
            <w:r w:rsidR="00283654">
              <w:rPr>
                <w:rFonts w:ascii="Times New Roman" w:eastAsia="Times New Roman" w:hAnsi="Times New Roman" w:cs="Times New Roman"/>
                <w:color w:val="000000"/>
                <w:lang w:eastAsia="ru-RU"/>
              </w:rPr>
              <w:t xml:space="preserve"> </w:t>
            </w:r>
            <w:r w:rsidR="00FF6C0F" w:rsidRPr="00283654">
              <w:rPr>
                <w:rFonts w:ascii="Times New Roman" w:eastAsia="Times New Roman" w:hAnsi="Times New Roman" w:cs="Times New Roman"/>
                <w:color w:val="000000"/>
                <w:lang w:eastAsia="ru-RU"/>
              </w:rPr>
              <w:t>строительства</w:t>
            </w:r>
          </w:p>
        </w:tc>
        <w:tc>
          <w:tcPr>
            <w:tcW w:w="834" w:type="dxa"/>
          </w:tcPr>
          <w:p w14:paraId="37E519F1" w14:textId="4CC2D280" w:rsidR="00FF6C0F" w:rsidRPr="00283654" w:rsidRDefault="00FF6C0F" w:rsidP="004808FD">
            <w:pPr>
              <w:widowControl w:val="0"/>
              <w:jc w:val="center"/>
              <w:rPr>
                <w:rFonts w:ascii="Times New Roman" w:eastAsia="Times New Roman" w:hAnsi="Times New Roman" w:cs="Times New Roman"/>
                <w:b/>
                <w:bCs/>
                <w:color w:val="000000"/>
                <w:lang w:eastAsia="ru-RU"/>
              </w:rPr>
            </w:pPr>
            <w:r w:rsidRPr="00283654">
              <w:rPr>
                <w:rFonts w:ascii="Times New Roman" w:eastAsia="Times New Roman" w:hAnsi="Times New Roman" w:cs="Times New Roman"/>
                <w:b/>
                <w:bCs/>
                <w:color w:val="000000"/>
                <w:lang w:eastAsia="ru-RU"/>
              </w:rPr>
              <w:t>48</w:t>
            </w:r>
          </w:p>
        </w:tc>
        <w:tc>
          <w:tcPr>
            <w:tcW w:w="1009" w:type="dxa"/>
          </w:tcPr>
          <w:p w14:paraId="6B20FBAE" w14:textId="4016FBB3" w:rsidR="00FF6C0F" w:rsidRPr="00283654" w:rsidRDefault="00FF6C0F" w:rsidP="004808FD">
            <w:pPr>
              <w:widowControl w:val="0"/>
              <w:jc w:val="center"/>
              <w:rPr>
                <w:rFonts w:ascii="Times New Roman" w:eastAsia="Times New Roman" w:hAnsi="Times New Roman" w:cs="Times New Roman"/>
                <w:b/>
                <w:bCs/>
                <w:sz w:val="24"/>
                <w:szCs w:val="24"/>
                <w:lang w:eastAsia="ru-RU"/>
              </w:rPr>
            </w:pPr>
            <w:r w:rsidRPr="00283654">
              <w:rPr>
                <w:rFonts w:ascii="Times New Roman" w:eastAsia="Times New Roman" w:hAnsi="Times New Roman" w:cs="Times New Roman"/>
                <w:b/>
                <w:bCs/>
                <w:sz w:val="24"/>
                <w:szCs w:val="24"/>
                <w:lang w:eastAsia="ru-RU"/>
              </w:rPr>
              <w:t>20</w:t>
            </w:r>
          </w:p>
        </w:tc>
        <w:tc>
          <w:tcPr>
            <w:tcW w:w="850" w:type="dxa"/>
          </w:tcPr>
          <w:p w14:paraId="6B6426D6" w14:textId="02627BD2" w:rsidR="00FF6C0F" w:rsidRPr="00283654" w:rsidRDefault="00FF6C0F" w:rsidP="004808FD">
            <w:pPr>
              <w:widowControl w:val="0"/>
              <w:jc w:val="center"/>
              <w:rPr>
                <w:rFonts w:ascii="Times New Roman" w:eastAsia="Times New Roman" w:hAnsi="Times New Roman" w:cs="Times New Roman"/>
                <w:b/>
                <w:bCs/>
                <w:color w:val="000000"/>
                <w:lang w:eastAsia="ru-RU"/>
              </w:rPr>
            </w:pPr>
            <w:r w:rsidRPr="00283654">
              <w:rPr>
                <w:rFonts w:ascii="Times New Roman" w:eastAsia="Times New Roman" w:hAnsi="Times New Roman" w:cs="Times New Roman"/>
                <w:b/>
                <w:bCs/>
                <w:color w:val="000000"/>
                <w:lang w:eastAsia="ru-RU"/>
              </w:rPr>
              <w:t>48</w:t>
            </w:r>
          </w:p>
        </w:tc>
        <w:tc>
          <w:tcPr>
            <w:tcW w:w="851" w:type="dxa"/>
          </w:tcPr>
          <w:p w14:paraId="7C32DDD8" w14:textId="767F88A6" w:rsidR="00FF6C0F" w:rsidRPr="00283654" w:rsidRDefault="00FF6C0F" w:rsidP="004808FD">
            <w:pPr>
              <w:widowControl w:val="0"/>
              <w:jc w:val="center"/>
              <w:rPr>
                <w:rFonts w:ascii="Times New Roman" w:eastAsia="Times New Roman" w:hAnsi="Times New Roman" w:cs="Times New Roman"/>
                <w:b/>
                <w:bCs/>
                <w:color w:val="000000"/>
                <w:lang w:eastAsia="ru-RU"/>
              </w:rPr>
            </w:pPr>
            <w:r w:rsidRPr="00283654">
              <w:rPr>
                <w:rFonts w:ascii="Times New Roman" w:eastAsia="Times New Roman" w:hAnsi="Times New Roman" w:cs="Times New Roman"/>
                <w:b/>
                <w:bCs/>
                <w:color w:val="000000"/>
                <w:lang w:eastAsia="ru-RU"/>
              </w:rPr>
              <w:t>28</w:t>
            </w:r>
          </w:p>
        </w:tc>
        <w:tc>
          <w:tcPr>
            <w:tcW w:w="990" w:type="dxa"/>
          </w:tcPr>
          <w:p w14:paraId="46759C48" w14:textId="15AA449D" w:rsidR="00FF6C0F" w:rsidRPr="00283654" w:rsidRDefault="00FF6C0F" w:rsidP="004808FD">
            <w:pPr>
              <w:widowControl w:val="0"/>
              <w:jc w:val="center"/>
              <w:rPr>
                <w:rFonts w:ascii="Times New Roman" w:eastAsia="Times New Roman" w:hAnsi="Times New Roman" w:cs="Times New Roman"/>
                <w:b/>
                <w:bCs/>
                <w:sz w:val="24"/>
                <w:szCs w:val="24"/>
                <w:lang w:eastAsia="ru-RU"/>
              </w:rPr>
            </w:pPr>
            <w:r w:rsidRPr="00283654">
              <w:rPr>
                <w:rFonts w:ascii="Times New Roman" w:eastAsia="Times New Roman" w:hAnsi="Times New Roman" w:cs="Times New Roman"/>
                <w:b/>
                <w:bCs/>
                <w:sz w:val="24"/>
                <w:szCs w:val="24"/>
                <w:lang w:eastAsia="ru-RU"/>
              </w:rPr>
              <w:t>20</w:t>
            </w:r>
          </w:p>
        </w:tc>
        <w:tc>
          <w:tcPr>
            <w:tcW w:w="708" w:type="dxa"/>
          </w:tcPr>
          <w:p w14:paraId="28F956E4" w14:textId="77777777" w:rsidR="00FF6C0F" w:rsidRPr="00283654" w:rsidRDefault="00FF6C0F" w:rsidP="004808FD">
            <w:pPr>
              <w:widowControl w:val="0"/>
              <w:jc w:val="center"/>
              <w:rPr>
                <w:rFonts w:ascii="Times New Roman" w:eastAsia="Times New Roman" w:hAnsi="Times New Roman" w:cs="Times New Roman"/>
                <w:b/>
                <w:bCs/>
                <w:color w:val="000000"/>
                <w:lang w:eastAsia="ru-RU"/>
              </w:rPr>
            </w:pPr>
          </w:p>
        </w:tc>
        <w:tc>
          <w:tcPr>
            <w:tcW w:w="709" w:type="dxa"/>
          </w:tcPr>
          <w:p w14:paraId="00872F6A" w14:textId="77777777" w:rsidR="00FF6C0F" w:rsidRPr="00283654" w:rsidRDefault="00FF6C0F" w:rsidP="004808FD">
            <w:pPr>
              <w:widowControl w:val="0"/>
              <w:jc w:val="center"/>
              <w:rPr>
                <w:rFonts w:ascii="Times New Roman" w:eastAsia="Times New Roman" w:hAnsi="Times New Roman" w:cs="Times New Roman"/>
                <w:b/>
                <w:bCs/>
                <w:sz w:val="24"/>
                <w:szCs w:val="24"/>
                <w:lang w:eastAsia="ru-RU"/>
              </w:rPr>
            </w:pPr>
          </w:p>
        </w:tc>
        <w:tc>
          <w:tcPr>
            <w:tcW w:w="709" w:type="dxa"/>
          </w:tcPr>
          <w:p w14:paraId="5D32AD07" w14:textId="77777777" w:rsidR="00FF6C0F" w:rsidRPr="00283654" w:rsidRDefault="00FF6C0F" w:rsidP="004808FD">
            <w:pPr>
              <w:widowControl w:val="0"/>
              <w:jc w:val="center"/>
              <w:rPr>
                <w:rFonts w:ascii="Times New Roman" w:eastAsia="Times New Roman" w:hAnsi="Times New Roman" w:cs="Times New Roman"/>
                <w:b/>
                <w:bCs/>
                <w:sz w:val="24"/>
                <w:szCs w:val="24"/>
                <w:lang w:eastAsia="ru-RU"/>
              </w:rPr>
            </w:pPr>
          </w:p>
        </w:tc>
        <w:tc>
          <w:tcPr>
            <w:tcW w:w="682" w:type="dxa"/>
          </w:tcPr>
          <w:p w14:paraId="7C24D63C" w14:textId="77777777" w:rsidR="00FF6C0F" w:rsidRPr="00283654" w:rsidRDefault="00FF6C0F" w:rsidP="004808FD">
            <w:pPr>
              <w:widowControl w:val="0"/>
              <w:jc w:val="center"/>
              <w:rPr>
                <w:rFonts w:ascii="Times New Roman" w:eastAsia="Times New Roman" w:hAnsi="Times New Roman" w:cs="Times New Roman"/>
                <w:b/>
                <w:bCs/>
                <w:sz w:val="24"/>
                <w:szCs w:val="24"/>
                <w:lang w:eastAsia="ru-RU"/>
              </w:rPr>
            </w:pPr>
          </w:p>
        </w:tc>
      </w:tr>
      <w:tr w:rsidR="00FF6C0F" w:rsidRPr="00283654" w14:paraId="5D2E65FD" w14:textId="77777777" w:rsidTr="00B74B2D">
        <w:trPr>
          <w:trHeight w:val="609"/>
        </w:trPr>
        <w:tc>
          <w:tcPr>
            <w:tcW w:w="2689" w:type="dxa"/>
          </w:tcPr>
          <w:p w14:paraId="31611446" w14:textId="177A9069" w:rsidR="00FF6C0F" w:rsidRPr="00283654" w:rsidRDefault="006B3233" w:rsidP="004808FD">
            <w:pPr>
              <w:widowControl w:val="0"/>
              <w:rPr>
                <w:rFonts w:ascii="Times New Roman" w:eastAsia="Times New Roman" w:hAnsi="Times New Roman" w:cs="Times New Roman"/>
                <w:color w:val="000000"/>
                <w:lang w:eastAsia="ru-RU"/>
              </w:rPr>
            </w:pPr>
            <w:r w:rsidRPr="00283654">
              <w:rPr>
                <w:rFonts w:ascii="Times New Roman" w:eastAsia="Times New Roman" w:hAnsi="Times New Roman" w:cs="Times New Roman"/>
                <w:color w:val="000000"/>
                <w:lang w:eastAsia="ru-RU"/>
              </w:rPr>
              <w:t>МДК</w:t>
            </w:r>
            <w:r w:rsidR="00283654">
              <w:rPr>
                <w:rFonts w:ascii="Times New Roman" w:eastAsia="Times New Roman" w:hAnsi="Times New Roman" w:cs="Times New Roman"/>
                <w:color w:val="000000"/>
                <w:lang w:eastAsia="ru-RU"/>
              </w:rPr>
              <w:t xml:space="preserve"> </w:t>
            </w:r>
            <w:r w:rsidRPr="00283654">
              <w:rPr>
                <w:rFonts w:ascii="Times New Roman" w:eastAsia="Times New Roman" w:hAnsi="Times New Roman" w:cs="Times New Roman"/>
                <w:color w:val="000000"/>
                <w:lang w:eastAsia="ru-RU"/>
              </w:rPr>
              <w:t>02.05</w:t>
            </w:r>
            <w:r w:rsidR="00283654">
              <w:rPr>
                <w:rFonts w:ascii="Times New Roman" w:eastAsia="Times New Roman" w:hAnsi="Times New Roman" w:cs="Times New Roman"/>
                <w:color w:val="000000"/>
                <w:lang w:eastAsia="ru-RU"/>
              </w:rPr>
              <w:t xml:space="preserve"> </w:t>
            </w:r>
            <w:r w:rsidR="00FF6C0F" w:rsidRPr="00283654">
              <w:rPr>
                <w:rFonts w:ascii="Times New Roman" w:eastAsia="Times New Roman" w:hAnsi="Times New Roman" w:cs="Times New Roman"/>
                <w:color w:val="000000"/>
                <w:lang w:eastAsia="ru-RU"/>
              </w:rPr>
              <w:t>Ведение</w:t>
            </w:r>
            <w:r w:rsidR="00283654">
              <w:rPr>
                <w:rFonts w:ascii="Times New Roman" w:eastAsia="Times New Roman" w:hAnsi="Times New Roman" w:cs="Times New Roman"/>
                <w:color w:val="000000"/>
                <w:lang w:eastAsia="ru-RU"/>
              </w:rPr>
              <w:t xml:space="preserve"> </w:t>
            </w:r>
            <w:r w:rsidR="00FF6C0F" w:rsidRPr="00283654">
              <w:rPr>
                <w:rFonts w:ascii="Times New Roman" w:eastAsia="Times New Roman" w:hAnsi="Times New Roman" w:cs="Times New Roman"/>
                <w:color w:val="000000"/>
                <w:lang w:eastAsia="ru-RU"/>
              </w:rPr>
              <w:t>работ</w:t>
            </w:r>
            <w:r w:rsidR="00283654">
              <w:rPr>
                <w:rFonts w:ascii="Times New Roman" w:eastAsia="Times New Roman" w:hAnsi="Times New Roman" w:cs="Times New Roman"/>
                <w:color w:val="000000"/>
                <w:lang w:eastAsia="ru-RU"/>
              </w:rPr>
              <w:t xml:space="preserve"> </w:t>
            </w:r>
            <w:r w:rsidR="00FF6C0F" w:rsidRPr="00283654">
              <w:rPr>
                <w:rFonts w:ascii="Times New Roman" w:eastAsia="Times New Roman" w:hAnsi="Times New Roman" w:cs="Times New Roman"/>
                <w:color w:val="000000"/>
                <w:lang w:eastAsia="ru-RU"/>
              </w:rPr>
              <w:t>по</w:t>
            </w:r>
            <w:r w:rsidR="00283654">
              <w:rPr>
                <w:rFonts w:ascii="Times New Roman" w:eastAsia="Times New Roman" w:hAnsi="Times New Roman" w:cs="Times New Roman"/>
                <w:color w:val="000000"/>
                <w:lang w:eastAsia="ru-RU"/>
              </w:rPr>
              <w:t xml:space="preserve"> </w:t>
            </w:r>
            <w:r w:rsidR="00FF6C0F" w:rsidRPr="00283654">
              <w:rPr>
                <w:rFonts w:ascii="Times New Roman" w:eastAsia="Times New Roman" w:hAnsi="Times New Roman" w:cs="Times New Roman"/>
                <w:color w:val="000000"/>
                <w:lang w:eastAsia="ru-RU"/>
              </w:rPr>
              <w:t>складскому</w:t>
            </w:r>
            <w:r w:rsidR="00283654">
              <w:rPr>
                <w:rFonts w:ascii="Times New Roman" w:eastAsia="Times New Roman" w:hAnsi="Times New Roman" w:cs="Times New Roman"/>
                <w:color w:val="000000"/>
                <w:lang w:eastAsia="ru-RU"/>
              </w:rPr>
              <w:t xml:space="preserve"> </w:t>
            </w:r>
            <w:r w:rsidR="00FF6C0F" w:rsidRPr="00283654">
              <w:rPr>
                <w:rFonts w:ascii="Times New Roman" w:eastAsia="Times New Roman" w:hAnsi="Times New Roman" w:cs="Times New Roman"/>
                <w:color w:val="000000"/>
                <w:lang w:eastAsia="ru-RU"/>
              </w:rPr>
              <w:t>хозяйству</w:t>
            </w:r>
          </w:p>
        </w:tc>
        <w:tc>
          <w:tcPr>
            <w:tcW w:w="834" w:type="dxa"/>
          </w:tcPr>
          <w:p w14:paraId="74539652" w14:textId="4412C44D" w:rsidR="00FF6C0F" w:rsidRPr="00283654" w:rsidRDefault="00FF6C0F" w:rsidP="004808FD">
            <w:pPr>
              <w:widowControl w:val="0"/>
              <w:jc w:val="center"/>
              <w:rPr>
                <w:rFonts w:ascii="Times New Roman" w:eastAsia="Times New Roman" w:hAnsi="Times New Roman" w:cs="Times New Roman"/>
                <w:b/>
                <w:bCs/>
                <w:color w:val="000000"/>
                <w:lang w:eastAsia="ru-RU"/>
              </w:rPr>
            </w:pPr>
            <w:r w:rsidRPr="00283654">
              <w:rPr>
                <w:rFonts w:ascii="Times New Roman" w:eastAsia="Times New Roman" w:hAnsi="Times New Roman" w:cs="Times New Roman"/>
                <w:b/>
                <w:bCs/>
                <w:color w:val="000000"/>
                <w:lang w:eastAsia="ru-RU"/>
              </w:rPr>
              <w:t>51</w:t>
            </w:r>
          </w:p>
        </w:tc>
        <w:tc>
          <w:tcPr>
            <w:tcW w:w="1009" w:type="dxa"/>
          </w:tcPr>
          <w:p w14:paraId="45BAC046" w14:textId="1F019411" w:rsidR="00FF6C0F" w:rsidRPr="00283654" w:rsidRDefault="00FF6C0F" w:rsidP="004808FD">
            <w:pPr>
              <w:widowControl w:val="0"/>
              <w:jc w:val="center"/>
              <w:rPr>
                <w:rFonts w:ascii="Times New Roman" w:eastAsia="Times New Roman" w:hAnsi="Times New Roman" w:cs="Times New Roman"/>
                <w:b/>
                <w:bCs/>
                <w:sz w:val="24"/>
                <w:szCs w:val="24"/>
                <w:lang w:eastAsia="ru-RU"/>
              </w:rPr>
            </w:pPr>
            <w:r w:rsidRPr="00283654">
              <w:rPr>
                <w:rFonts w:ascii="Times New Roman" w:eastAsia="Times New Roman" w:hAnsi="Times New Roman" w:cs="Times New Roman"/>
                <w:b/>
                <w:bCs/>
                <w:sz w:val="24"/>
                <w:szCs w:val="24"/>
                <w:lang w:eastAsia="ru-RU"/>
              </w:rPr>
              <w:t>22</w:t>
            </w:r>
          </w:p>
        </w:tc>
        <w:tc>
          <w:tcPr>
            <w:tcW w:w="850" w:type="dxa"/>
          </w:tcPr>
          <w:p w14:paraId="286F1A45" w14:textId="1734D287" w:rsidR="00FF6C0F" w:rsidRPr="00283654" w:rsidRDefault="00FF6C0F" w:rsidP="004808FD">
            <w:pPr>
              <w:widowControl w:val="0"/>
              <w:jc w:val="center"/>
              <w:rPr>
                <w:rFonts w:ascii="Times New Roman" w:eastAsia="Times New Roman" w:hAnsi="Times New Roman" w:cs="Times New Roman"/>
                <w:b/>
                <w:bCs/>
                <w:color w:val="000000"/>
                <w:lang w:eastAsia="ru-RU"/>
              </w:rPr>
            </w:pPr>
            <w:r w:rsidRPr="00283654">
              <w:rPr>
                <w:rFonts w:ascii="Times New Roman" w:eastAsia="Times New Roman" w:hAnsi="Times New Roman" w:cs="Times New Roman"/>
                <w:b/>
                <w:bCs/>
                <w:color w:val="000000"/>
                <w:lang w:eastAsia="ru-RU"/>
              </w:rPr>
              <w:t>51</w:t>
            </w:r>
          </w:p>
        </w:tc>
        <w:tc>
          <w:tcPr>
            <w:tcW w:w="851" w:type="dxa"/>
          </w:tcPr>
          <w:p w14:paraId="494F7E91" w14:textId="5367B403" w:rsidR="00FF6C0F" w:rsidRPr="00283654" w:rsidRDefault="00FF6C0F" w:rsidP="004808FD">
            <w:pPr>
              <w:widowControl w:val="0"/>
              <w:jc w:val="center"/>
              <w:rPr>
                <w:rFonts w:ascii="Times New Roman" w:eastAsia="Times New Roman" w:hAnsi="Times New Roman" w:cs="Times New Roman"/>
                <w:b/>
                <w:bCs/>
                <w:color w:val="000000"/>
                <w:lang w:eastAsia="ru-RU"/>
              </w:rPr>
            </w:pPr>
            <w:r w:rsidRPr="00283654">
              <w:rPr>
                <w:rFonts w:ascii="Times New Roman" w:eastAsia="Times New Roman" w:hAnsi="Times New Roman" w:cs="Times New Roman"/>
                <w:b/>
                <w:bCs/>
                <w:color w:val="000000"/>
                <w:lang w:eastAsia="ru-RU"/>
              </w:rPr>
              <w:t>29</w:t>
            </w:r>
          </w:p>
        </w:tc>
        <w:tc>
          <w:tcPr>
            <w:tcW w:w="990" w:type="dxa"/>
          </w:tcPr>
          <w:p w14:paraId="09B74EAE" w14:textId="4C71C802" w:rsidR="00FF6C0F" w:rsidRPr="00283654" w:rsidRDefault="00FF6C0F" w:rsidP="004808FD">
            <w:pPr>
              <w:widowControl w:val="0"/>
              <w:jc w:val="center"/>
              <w:rPr>
                <w:rFonts w:ascii="Times New Roman" w:eastAsia="Times New Roman" w:hAnsi="Times New Roman" w:cs="Times New Roman"/>
                <w:b/>
                <w:bCs/>
                <w:sz w:val="24"/>
                <w:szCs w:val="24"/>
                <w:lang w:eastAsia="ru-RU"/>
              </w:rPr>
            </w:pPr>
            <w:r w:rsidRPr="00283654">
              <w:rPr>
                <w:rFonts w:ascii="Times New Roman" w:eastAsia="Times New Roman" w:hAnsi="Times New Roman" w:cs="Times New Roman"/>
                <w:b/>
                <w:bCs/>
                <w:sz w:val="24"/>
                <w:szCs w:val="24"/>
                <w:lang w:eastAsia="ru-RU"/>
              </w:rPr>
              <w:t>22</w:t>
            </w:r>
          </w:p>
        </w:tc>
        <w:tc>
          <w:tcPr>
            <w:tcW w:w="708" w:type="dxa"/>
          </w:tcPr>
          <w:p w14:paraId="5852200F" w14:textId="77777777" w:rsidR="00FF6C0F" w:rsidRPr="00283654" w:rsidRDefault="00FF6C0F" w:rsidP="004808FD">
            <w:pPr>
              <w:widowControl w:val="0"/>
              <w:jc w:val="center"/>
              <w:rPr>
                <w:rFonts w:ascii="Times New Roman" w:eastAsia="Times New Roman" w:hAnsi="Times New Roman" w:cs="Times New Roman"/>
                <w:b/>
                <w:bCs/>
                <w:color w:val="000000"/>
                <w:lang w:eastAsia="ru-RU"/>
              </w:rPr>
            </w:pPr>
          </w:p>
        </w:tc>
        <w:tc>
          <w:tcPr>
            <w:tcW w:w="709" w:type="dxa"/>
          </w:tcPr>
          <w:p w14:paraId="61A4B7CA" w14:textId="77777777" w:rsidR="00FF6C0F" w:rsidRPr="00283654" w:rsidRDefault="00FF6C0F" w:rsidP="004808FD">
            <w:pPr>
              <w:widowControl w:val="0"/>
              <w:jc w:val="center"/>
              <w:rPr>
                <w:rFonts w:ascii="Times New Roman" w:eastAsia="Times New Roman" w:hAnsi="Times New Roman" w:cs="Times New Roman"/>
                <w:b/>
                <w:bCs/>
                <w:sz w:val="24"/>
                <w:szCs w:val="24"/>
                <w:lang w:eastAsia="ru-RU"/>
              </w:rPr>
            </w:pPr>
          </w:p>
        </w:tc>
        <w:tc>
          <w:tcPr>
            <w:tcW w:w="709" w:type="dxa"/>
          </w:tcPr>
          <w:p w14:paraId="072BA025" w14:textId="77777777" w:rsidR="00FF6C0F" w:rsidRPr="00283654" w:rsidRDefault="00FF6C0F" w:rsidP="004808FD">
            <w:pPr>
              <w:widowControl w:val="0"/>
              <w:jc w:val="center"/>
              <w:rPr>
                <w:rFonts w:ascii="Times New Roman" w:eastAsia="Times New Roman" w:hAnsi="Times New Roman" w:cs="Times New Roman"/>
                <w:b/>
                <w:bCs/>
                <w:sz w:val="24"/>
                <w:szCs w:val="24"/>
                <w:lang w:eastAsia="ru-RU"/>
              </w:rPr>
            </w:pPr>
          </w:p>
        </w:tc>
        <w:tc>
          <w:tcPr>
            <w:tcW w:w="682" w:type="dxa"/>
          </w:tcPr>
          <w:p w14:paraId="2FAB642A" w14:textId="77777777" w:rsidR="00FF6C0F" w:rsidRPr="00283654" w:rsidRDefault="00FF6C0F" w:rsidP="004808FD">
            <w:pPr>
              <w:widowControl w:val="0"/>
              <w:jc w:val="center"/>
              <w:rPr>
                <w:rFonts w:ascii="Times New Roman" w:eastAsia="Times New Roman" w:hAnsi="Times New Roman" w:cs="Times New Roman"/>
                <w:b/>
                <w:bCs/>
                <w:sz w:val="24"/>
                <w:szCs w:val="24"/>
                <w:lang w:eastAsia="ru-RU"/>
              </w:rPr>
            </w:pPr>
          </w:p>
        </w:tc>
      </w:tr>
      <w:tr w:rsidR="009E0C92" w:rsidRPr="00283654" w14:paraId="07D8A72E" w14:textId="77777777" w:rsidTr="00B74B2D">
        <w:trPr>
          <w:trHeight w:val="314"/>
        </w:trPr>
        <w:tc>
          <w:tcPr>
            <w:tcW w:w="2689" w:type="dxa"/>
          </w:tcPr>
          <w:p w14:paraId="762E7805" w14:textId="0CD67663" w:rsidR="009E0C92" w:rsidRPr="00283654" w:rsidRDefault="009E0C92" w:rsidP="004808FD">
            <w:pPr>
              <w:widowControl w:val="0"/>
              <w:rPr>
                <w:rFonts w:ascii="Times New Roman" w:eastAsia="Times New Roman" w:hAnsi="Times New Roman" w:cs="Times New Roman"/>
                <w:sz w:val="24"/>
                <w:szCs w:val="24"/>
                <w:lang w:eastAsia="ru-RU"/>
              </w:rPr>
            </w:pPr>
            <w:r w:rsidRPr="00283654">
              <w:rPr>
                <w:rFonts w:ascii="Times New Roman" w:eastAsia="Times New Roman" w:hAnsi="Times New Roman" w:cs="Times New Roman"/>
                <w:color w:val="000000"/>
                <w:lang w:eastAsia="ru-RU"/>
              </w:rPr>
              <w:t>Учебная</w:t>
            </w:r>
            <w:r w:rsidR="00283654">
              <w:rPr>
                <w:rFonts w:ascii="Times New Roman" w:eastAsia="Times New Roman" w:hAnsi="Times New Roman" w:cs="Times New Roman"/>
                <w:color w:val="000000"/>
                <w:lang w:eastAsia="ru-RU"/>
              </w:rPr>
              <w:t xml:space="preserve"> </w:t>
            </w:r>
            <w:r w:rsidRPr="00283654">
              <w:rPr>
                <w:rFonts w:ascii="Times New Roman" w:eastAsia="Times New Roman" w:hAnsi="Times New Roman" w:cs="Times New Roman"/>
                <w:color w:val="000000"/>
                <w:lang w:eastAsia="ru-RU"/>
              </w:rPr>
              <w:t>практика</w:t>
            </w:r>
          </w:p>
        </w:tc>
        <w:tc>
          <w:tcPr>
            <w:tcW w:w="834" w:type="dxa"/>
          </w:tcPr>
          <w:p w14:paraId="6FBF46A2" w14:textId="77777777" w:rsidR="009E0C92" w:rsidRPr="00283654" w:rsidRDefault="009E0C92" w:rsidP="004808FD">
            <w:pPr>
              <w:widowControl w:val="0"/>
              <w:jc w:val="center"/>
              <w:rPr>
                <w:rFonts w:ascii="Times New Roman" w:eastAsia="Times New Roman" w:hAnsi="Times New Roman" w:cs="Times New Roman"/>
                <w:b/>
                <w:bCs/>
                <w:sz w:val="24"/>
                <w:szCs w:val="24"/>
                <w:lang w:eastAsia="ru-RU"/>
              </w:rPr>
            </w:pPr>
            <w:r w:rsidRPr="00283654">
              <w:rPr>
                <w:rFonts w:ascii="Times New Roman" w:eastAsia="Times New Roman" w:hAnsi="Times New Roman" w:cs="Times New Roman"/>
                <w:b/>
                <w:bCs/>
                <w:sz w:val="24"/>
                <w:szCs w:val="24"/>
                <w:lang w:eastAsia="ru-RU"/>
              </w:rPr>
              <w:t>180</w:t>
            </w:r>
          </w:p>
        </w:tc>
        <w:tc>
          <w:tcPr>
            <w:tcW w:w="1009" w:type="dxa"/>
          </w:tcPr>
          <w:p w14:paraId="1805A792" w14:textId="77777777" w:rsidR="009E0C92" w:rsidRPr="00283654" w:rsidRDefault="009E0C92" w:rsidP="004808FD">
            <w:pPr>
              <w:widowControl w:val="0"/>
              <w:jc w:val="center"/>
              <w:rPr>
                <w:rFonts w:ascii="Times New Roman" w:eastAsia="Times New Roman" w:hAnsi="Times New Roman" w:cs="Times New Roman"/>
                <w:b/>
                <w:bCs/>
                <w:sz w:val="24"/>
                <w:szCs w:val="24"/>
                <w:lang w:eastAsia="ru-RU"/>
              </w:rPr>
            </w:pPr>
            <w:r w:rsidRPr="00283654">
              <w:rPr>
                <w:rFonts w:ascii="Times New Roman" w:eastAsia="Times New Roman" w:hAnsi="Times New Roman" w:cs="Times New Roman"/>
                <w:b/>
                <w:bCs/>
                <w:sz w:val="24"/>
                <w:szCs w:val="24"/>
                <w:lang w:eastAsia="ru-RU"/>
              </w:rPr>
              <w:t>180</w:t>
            </w:r>
          </w:p>
        </w:tc>
        <w:tc>
          <w:tcPr>
            <w:tcW w:w="850" w:type="dxa"/>
          </w:tcPr>
          <w:p w14:paraId="2BFA431D" w14:textId="0059702E" w:rsidR="009E0C92" w:rsidRPr="00283654" w:rsidRDefault="00283654" w:rsidP="004808FD">
            <w:pPr>
              <w:widowControl w:val="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p>
        </w:tc>
        <w:tc>
          <w:tcPr>
            <w:tcW w:w="3258" w:type="dxa"/>
            <w:gridSpan w:val="4"/>
          </w:tcPr>
          <w:p w14:paraId="3AED766B" w14:textId="38494400" w:rsidR="009E0C92" w:rsidRPr="00283654" w:rsidRDefault="00283654" w:rsidP="004808FD">
            <w:pPr>
              <w:widowControl w:val="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p>
        </w:tc>
        <w:tc>
          <w:tcPr>
            <w:tcW w:w="709" w:type="dxa"/>
          </w:tcPr>
          <w:p w14:paraId="42E4BA44" w14:textId="77777777" w:rsidR="009E0C92" w:rsidRPr="00283654" w:rsidRDefault="009E0C92" w:rsidP="004808FD">
            <w:pPr>
              <w:widowControl w:val="0"/>
              <w:jc w:val="center"/>
              <w:rPr>
                <w:rFonts w:ascii="Times New Roman" w:eastAsia="Times New Roman" w:hAnsi="Times New Roman" w:cs="Times New Roman"/>
                <w:b/>
                <w:bCs/>
                <w:sz w:val="24"/>
                <w:szCs w:val="24"/>
                <w:lang w:eastAsia="ru-RU"/>
              </w:rPr>
            </w:pPr>
            <w:r w:rsidRPr="00283654">
              <w:rPr>
                <w:rFonts w:ascii="Times New Roman" w:eastAsia="Times New Roman" w:hAnsi="Times New Roman" w:cs="Times New Roman"/>
                <w:b/>
                <w:bCs/>
                <w:sz w:val="24"/>
                <w:szCs w:val="24"/>
                <w:lang w:eastAsia="ru-RU"/>
              </w:rPr>
              <w:t>180</w:t>
            </w:r>
          </w:p>
        </w:tc>
        <w:tc>
          <w:tcPr>
            <w:tcW w:w="682" w:type="dxa"/>
          </w:tcPr>
          <w:p w14:paraId="5BCAA2E9" w14:textId="58A5D3D8" w:rsidR="009E0C92" w:rsidRPr="00283654" w:rsidRDefault="00283654" w:rsidP="004808FD">
            <w:pPr>
              <w:widowControl w:val="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p>
        </w:tc>
      </w:tr>
      <w:tr w:rsidR="009E0C92" w:rsidRPr="00283654" w14:paraId="4A3330F5" w14:textId="77777777" w:rsidTr="00B74B2D">
        <w:trPr>
          <w:trHeight w:val="314"/>
        </w:trPr>
        <w:tc>
          <w:tcPr>
            <w:tcW w:w="2689" w:type="dxa"/>
          </w:tcPr>
          <w:p w14:paraId="1D923DB8" w14:textId="259EA210" w:rsidR="009E0C92" w:rsidRPr="00283654" w:rsidRDefault="009E0C92" w:rsidP="004808FD">
            <w:pPr>
              <w:widowControl w:val="0"/>
              <w:rPr>
                <w:rFonts w:ascii="Times New Roman" w:eastAsia="Times New Roman" w:hAnsi="Times New Roman" w:cs="Times New Roman"/>
                <w:sz w:val="24"/>
                <w:szCs w:val="24"/>
                <w:lang w:eastAsia="ru-RU"/>
              </w:rPr>
            </w:pPr>
            <w:r w:rsidRPr="00283654">
              <w:rPr>
                <w:rFonts w:ascii="Times New Roman" w:eastAsia="Times New Roman" w:hAnsi="Times New Roman" w:cs="Times New Roman"/>
                <w:color w:val="000000"/>
                <w:lang w:eastAsia="ru-RU"/>
              </w:rPr>
              <w:t>Производственная</w:t>
            </w:r>
            <w:r w:rsidR="00283654">
              <w:rPr>
                <w:rFonts w:ascii="Times New Roman" w:eastAsia="Times New Roman" w:hAnsi="Times New Roman" w:cs="Times New Roman"/>
                <w:color w:val="000000"/>
                <w:lang w:eastAsia="ru-RU"/>
              </w:rPr>
              <w:t xml:space="preserve"> </w:t>
            </w:r>
            <w:r w:rsidRPr="00283654">
              <w:rPr>
                <w:rFonts w:ascii="Times New Roman" w:eastAsia="Times New Roman" w:hAnsi="Times New Roman" w:cs="Times New Roman"/>
                <w:color w:val="000000"/>
                <w:lang w:eastAsia="ru-RU"/>
              </w:rPr>
              <w:t>практика</w:t>
            </w:r>
          </w:p>
        </w:tc>
        <w:tc>
          <w:tcPr>
            <w:tcW w:w="834" w:type="dxa"/>
          </w:tcPr>
          <w:p w14:paraId="0E56838E" w14:textId="45EE72A6" w:rsidR="009E0C92" w:rsidRPr="00283654" w:rsidRDefault="00FF6C0F" w:rsidP="004808FD">
            <w:pPr>
              <w:widowControl w:val="0"/>
              <w:jc w:val="center"/>
              <w:rPr>
                <w:rFonts w:ascii="Times New Roman" w:eastAsia="Times New Roman" w:hAnsi="Times New Roman" w:cs="Times New Roman"/>
                <w:b/>
                <w:bCs/>
                <w:sz w:val="24"/>
                <w:szCs w:val="24"/>
                <w:lang w:eastAsia="ru-RU"/>
              </w:rPr>
            </w:pPr>
            <w:r w:rsidRPr="00283654">
              <w:rPr>
                <w:rFonts w:ascii="Times New Roman" w:eastAsia="Times New Roman" w:hAnsi="Times New Roman" w:cs="Times New Roman"/>
                <w:b/>
                <w:bCs/>
                <w:sz w:val="24"/>
                <w:szCs w:val="24"/>
                <w:lang w:eastAsia="ru-RU"/>
              </w:rPr>
              <w:t>144</w:t>
            </w:r>
          </w:p>
        </w:tc>
        <w:tc>
          <w:tcPr>
            <w:tcW w:w="1009" w:type="dxa"/>
          </w:tcPr>
          <w:p w14:paraId="28018B8B" w14:textId="6B580886" w:rsidR="009E0C92" w:rsidRPr="00283654" w:rsidRDefault="00FF6C0F" w:rsidP="004808FD">
            <w:pPr>
              <w:widowControl w:val="0"/>
              <w:jc w:val="center"/>
              <w:rPr>
                <w:rFonts w:ascii="Times New Roman" w:eastAsia="Times New Roman" w:hAnsi="Times New Roman" w:cs="Times New Roman"/>
                <w:b/>
                <w:bCs/>
                <w:sz w:val="24"/>
                <w:szCs w:val="24"/>
                <w:lang w:eastAsia="ru-RU"/>
              </w:rPr>
            </w:pPr>
            <w:r w:rsidRPr="00283654">
              <w:rPr>
                <w:rFonts w:ascii="Times New Roman" w:eastAsia="Times New Roman" w:hAnsi="Times New Roman" w:cs="Times New Roman"/>
                <w:b/>
                <w:bCs/>
                <w:sz w:val="24"/>
                <w:szCs w:val="24"/>
                <w:lang w:eastAsia="ru-RU"/>
              </w:rPr>
              <w:t>144</w:t>
            </w:r>
          </w:p>
        </w:tc>
        <w:tc>
          <w:tcPr>
            <w:tcW w:w="850" w:type="dxa"/>
          </w:tcPr>
          <w:p w14:paraId="5E532CBC" w14:textId="33EC9E7C" w:rsidR="009E0C92" w:rsidRPr="00283654" w:rsidRDefault="00283654" w:rsidP="004808FD">
            <w:pPr>
              <w:widowControl w:val="0"/>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p>
        </w:tc>
        <w:tc>
          <w:tcPr>
            <w:tcW w:w="3258" w:type="dxa"/>
            <w:gridSpan w:val="4"/>
          </w:tcPr>
          <w:p w14:paraId="37E80EF3" w14:textId="764226CF" w:rsidR="009E0C92" w:rsidRPr="00283654" w:rsidRDefault="00283654" w:rsidP="004808FD">
            <w:pPr>
              <w:widowControl w:val="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p>
        </w:tc>
        <w:tc>
          <w:tcPr>
            <w:tcW w:w="709" w:type="dxa"/>
          </w:tcPr>
          <w:p w14:paraId="5C925445" w14:textId="0A0D083E" w:rsidR="009E0C92" w:rsidRPr="00283654" w:rsidRDefault="00283654" w:rsidP="004808FD">
            <w:pPr>
              <w:widowControl w:val="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p>
        </w:tc>
        <w:tc>
          <w:tcPr>
            <w:tcW w:w="682" w:type="dxa"/>
          </w:tcPr>
          <w:p w14:paraId="74B7CCA8" w14:textId="5D689DF0" w:rsidR="009E0C92" w:rsidRPr="00283654" w:rsidRDefault="00FF6C0F" w:rsidP="004808FD">
            <w:pPr>
              <w:widowControl w:val="0"/>
              <w:jc w:val="center"/>
              <w:rPr>
                <w:rFonts w:ascii="Times New Roman" w:eastAsia="Times New Roman" w:hAnsi="Times New Roman" w:cs="Times New Roman"/>
                <w:b/>
                <w:bCs/>
                <w:sz w:val="24"/>
                <w:szCs w:val="24"/>
                <w:lang w:eastAsia="ru-RU"/>
              </w:rPr>
            </w:pPr>
            <w:r w:rsidRPr="00283654">
              <w:rPr>
                <w:rFonts w:ascii="Times New Roman" w:eastAsia="Times New Roman" w:hAnsi="Times New Roman" w:cs="Times New Roman"/>
                <w:b/>
                <w:bCs/>
                <w:sz w:val="24"/>
                <w:szCs w:val="24"/>
                <w:lang w:eastAsia="ru-RU"/>
              </w:rPr>
              <w:t>144</w:t>
            </w:r>
          </w:p>
        </w:tc>
      </w:tr>
      <w:tr w:rsidR="009E0C92" w:rsidRPr="00283654" w14:paraId="0D6F49AA" w14:textId="77777777" w:rsidTr="00B74B2D">
        <w:tc>
          <w:tcPr>
            <w:tcW w:w="2689" w:type="dxa"/>
          </w:tcPr>
          <w:p w14:paraId="28E9FE72" w14:textId="06468915" w:rsidR="009E0C92" w:rsidRPr="00283654" w:rsidRDefault="009E0C92" w:rsidP="004808FD">
            <w:pPr>
              <w:widowControl w:val="0"/>
              <w:rPr>
                <w:rFonts w:ascii="Times New Roman" w:eastAsia="Times New Roman" w:hAnsi="Times New Roman" w:cs="Times New Roman"/>
                <w:sz w:val="24"/>
                <w:szCs w:val="24"/>
                <w:lang w:eastAsia="ru-RU"/>
              </w:rPr>
            </w:pPr>
            <w:r w:rsidRPr="00283654">
              <w:rPr>
                <w:rFonts w:ascii="Times New Roman" w:eastAsia="Times New Roman" w:hAnsi="Times New Roman" w:cs="Times New Roman"/>
                <w:color w:val="000000"/>
                <w:lang w:eastAsia="ru-RU"/>
              </w:rPr>
              <w:t>Промежуточная</w:t>
            </w:r>
            <w:r w:rsidR="00283654">
              <w:rPr>
                <w:rFonts w:ascii="Times New Roman" w:eastAsia="Times New Roman" w:hAnsi="Times New Roman" w:cs="Times New Roman"/>
                <w:color w:val="000000"/>
                <w:lang w:eastAsia="ru-RU"/>
              </w:rPr>
              <w:t xml:space="preserve"> </w:t>
            </w:r>
            <w:r w:rsidRPr="00283654">
              <w:rPr>
                <w:rFonts w:ascii="Times New Roman" w:eastAsia="Times New Roman" w:hAnsi="Times New Roman" w:cs="Times New Roman"/>
                <w:color w:val="000000"/>
                <w:lang w:eastAsia="ru-RU"/>
              </w:rPr>
              <w:t>аттестация</w:t>
            </w:r>
            <w:r w:rsidR="00283654">
              <w:rPr>
                <w:rFonts w:ascii="Times New Roman" w:eastAsia="Times New Roman" w:hAnsi="Times New Roman" w:cs="Times New Roman"/>
                <w:color w:val="000000"/>
                <w:lang w:eastAsia="ru-RU"/>
              </w:rPr>
              <w:t xml:space="preserve"> </w:t>
            </w:r>
            <w:r w:rsidR="00283654" w:rsidRPr="00283654">
              <w:rPr>
                <w:rFonts w:ascii="Times New Roman" w:eastAsia="Times New Roman" w:hAnsi="Times New Roman" w:cs="Times New Roman"/>
                <w:color w:val="000000"/>
                <w:lang w:eastAsia="ru-RU"/>
              </w:rPr>
              <w:lastRenderedPageBreak/>
              <w:t>Квалификационный</w:t>
            </w:r>
            <w:r w:rsidR="00283654">
              <w:rPr>
                <w:rFonts w:ascii="Times New Roman" w:eastAsia="Times New Roman" w:hAnsi="Times New Roman" w:cs="Times New Roman"/>
                <w:color w:val="000000"/>
                <w:lang w:eastAsia="ru-RU"/>
              </w:rPr>
              <w:t xml:space="preserve"> </w:t>
            </w:r>
            <w:r w:rsidR="00283654" w:rsidRPr="00283654">
              <w:rPr>
                <w:rFonts w:ascii="Times New Roman" w:eastAsia="Times New Roman" w:hAnsi="Times New Roman" w:cs="Times New Roman"/>
                <w:color w:val="000000"/>
                <w:lang w:eastAsia="ru-RU"/>
              </w:rPr>
              <w:t>экзамен</w:t>
            </w:r>
          </w:p>
        </w:tc>
        <w:tc>
          <w:tcPr>
            <w:tcW w:w="834" w:type="dxa"/>
          </w:tcPr>
          <w:p w14:paraId="33D33448" w14:textId="3D004A54" w:rsidR="009E0C92" w:rsidRPr="00283654" w:rsidRDefault="00FF6C0F" w:rsidP="004808FD">
            <w:pPr>
              <w:widowControl w:val="0"/>
              <w:jc w:val="center"/>
              <w:rPr>
                <w:rFonts w:ascii="Times New Roman" w:eastAsia="Times New Roman" w:hAnsi="Times New Roman" w:cs="Times New Roman"/>
                <w:b/>
                <w:bCs/>
                <w:sz w:val="24"/>
                <w:szCs w:val="24"/>
                <w:lang w:eastAsia="ru-RU"/>
              </w:rPr>
            </w:pPr>
            <w:r w:rsidRPr="00283654">
              <w:rPr>
                <w:rFonts w:ascii="Times New Roman" w:eastAsia="Times New Roman" w:hAnsi="Times New Roman" w:cs="Times New Roman"/>
                <w:b/>
                <w:bCs/>
                <w:sz w:val="24"/>
                <w:szCs w:val="24"/>
                <w:lang w:eastAsia="ru-RU"/>
              </w:rPr>
              <w:lastRenderedPageBreak/>
              <w:t>1</w:t>
            </w:r>
            <w:r w:rsidR="00283654" w:rsidRPr="00283654">
              <w:rPr>
                <w:rFonts w:ascii="Times New Roman" w:eastAsia="Times New Roman" w:hAnsi="Times New Roman" w:cs="Times New Roman"/>
                <w:b/>
                <w:bCs/>
                <w:sz w:val="24"/>
                <w:szCs w:val="24"/>
                <w:lang w:eastAsia="ru-RU"/>
              </w:rPr>
              <w:t>8</w:t>
            </w:r>
          </w:p>
        </w:tc>
        <w:tc>
          <w:tcPr>
            <w:tcW w:w="1009" w:type="dxa"/>
          </w:tcPr>
          <w:p w14:paraId="488971F7" w14:textId="77777777" w:rsidR="009E0C92" w:rsidRPr="00283654" w:rsidRDefault="009E0C92" w:rsidP="004808FD">
            <w:pPr>
              <w:widowControl w:val="0"/>
              <w:jc w:val="center"/>
              <w:rPr>
                <w:rFonts w:ascii="Times New Roman" w:eastAsia="Times New Roman" w:hAnsi="Times New Roman" w:cs="Times New Roman"/>
                <w:b/>
                <w:bCs/>
                <w:sz w:val="24"/>
                <w:szCs w:val="24"/>
                <w:lang w:eastAsia="ru-RU"/>
              </w:rPr>
            </w:pPr>
          </w:p>
        </w:tc>
        <w:tc>
          <w:tcPr>
            <w:tcW w:w="850" w:type="dxa"/>
          </w:tcPr>
          <w:p w14:paraId="5BE5F954" w14:textId="042185DE" w:rsidR="009E0C92" w:rsidRPr="00283654" w:rsidRDefault="00283654" w:rsidP="004808FD">
            <w:pPr>
              <w:widowControl w:val="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p>
        </w:tc>
        <w:tc>
          <w:tcPr>
            <w:tcW w:w="3258" w:type="dxa"/>
            <w:gridSpan w:val="4"/>
          </w:tcPr>
          <w:p w14:paraId="209AFB3C" w14:textId="08532891" w:rsidR="009E0C92" w:rsidRPr="00283654" w:rsidRDefault="00283654" w:rsidP="004808FD">
            <w:pPr>
              <w:widowControl w:val="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p>
        </w:tc>
        <w:tc>
          <w:tcPr>
            <w:tcW w:w="709" w:type="dxa"/>
          </w:tcPr>
          <w:p w14:paraId="74A4FFF7" w14:textId="567F0193" w:rsidR="009E0C92" w:rsidRPr="00283654" w:rsidRDefault="00283654" w:rsidP="004808FD">
            <w:pPr>
              <w:widowControl w:val="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p>
        </w:tc>
        <w:tc>
          <w:tcPr>
            <w:tcW w:w="682" w:type="dxa"/>
          </w:tcPr>
          <w:p w14:paraId="78FC9865" w14:textId="12B909E3" w:rsidR="009E0C92" w:rsidRPr="00283654" w:rsidRDefault="00283654" w:rsidP="004808FD">
            <w:pPr>
              <w:widowControl w:val="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p>
        </w:tc>
      </w:tr>
      <w:tr w:rsidR="009E0C92" w14:paraId="1AEB0B0A" w14:textId="77777777" w:rsidTr="00B74B2D">
        <w:trPr>
          <w:trHeight w:val="217"/>
        </w:trPr>
        <w:tc>
          <w:tcPr>
            <w:tcW w:w="2689" w:type="dxa"/>
          </w:tcPr>
          <w:p w14:paraId="00544587" w14:textId="6F0FC8EE" w:rsidR="009E0C92" w:rsidRPr="00283654" w:rsidRDefault="009E0C92" w:rsidP="004808FD">
            <w:pPr>
              <w:widowControl w:val="0"/>
              <w:rPr>
                <w:rFonts w:ascii="Times New Roman" w:eastAsia="Times New Roman" w:hAnsi="Times New Roman" w:cs="Times New Roman"/>
                <w:sz w:val="24"/>
                <w:szCs w:val="24"/>
                <w:lang w:eastAsia="ru-RU"/>
              </w:rPr>
            </w:pPr>
            <w:r w:rsidRPr="00283654">
              <w:rPr>
                <w:rFonts w:ascii="Times New Roman" w:eastAsia="Times New Roman" w:hAnsi="Times New Roman" w:cs="Times New Roman"/>
                <w:b/>
                <w:bCs/>
                <w:i/>
                <w:iCs/>
                <w:color w:val="000000"/>
                <w:lang w:eastAsia="ru-RU"/>
              </w:rPr>
              <w:t>Всего:</w:t>
            </w:r>
            <w:r w:rsidR="00283654">
              <w:rPr>
                <w:rFonts w:ascii="Times New Roman" w:eastAsia="Times New Roman" w:hAnsi="Times New Roman" w:cs="Times New Roman"/>
                <w:b/>
                <w:bCs/>
                <w:i/>
                <w:iCs/>
                <w:color w:val="000000"/>
                <w:lang w:eastAsia="ru-RU"/>
              </w:rPr>
              <w:t xml:space="preserve"> </w:t>
            </w:r>
          </w:p>
        </w:tc>
        <w:tc>
          <w:tcPr>
            <w:tcW w:w="834" w:type="dxa"/>
          </w:tcPr>
          <w:p w14:paraId="3BFBEEA9" w14:textId="13CCB9B5" w:rsidR="009E0C92" w:rsidRPr="00283654" w:rsidRDefault="00FF6C0F" w:rsidP="004808FD">
            <w:pPr>
              <w:widowControl w:val="0"/>
              <w:jc w:val="center"/>
              <w:rPr>
                <w:rFonts w:ascii="Times New Roman" w:eastAsia="Times New Roman" w:hAnsi="Times New Roman" w:cs="Times New Roman"/>
                <w:b/>
                <w:bCs/>
                <w:sz w:val="24"/>
                <w:szCs w:val="24"/>
                <w:lang w:eastAsia="ru-RU"/>
              </w:rPr>
            </w:pPr>
            <w:r w:rsidRPr="00283654">
              <w:rPr>
                <w:rFonts w:ascii="Times New Roman" w:eastAsia="Times New Roman" w:hAnsi="Times New Roman" w:cs="Times New Roman"/>
                <w:b/>
                <w:bCs/>
                <w:sz w:val="24"/>
                <w:szCs w:val="24"/>
                <w:lang w:eastAsia="ru-RU"/>
              </w:rPr>
              <w:t>815</w:t>
            </w:r>
          </w:p>
        </w:tc>
        <w:tc>
          <w:tcPr>
            <w:tcW w:w="1009" w:type="dxa"/>
          </w:tcPr>
          <w:p w14:paraId="4AFFA016" w14:textId="1C538D07" w:rsidR="009E0C92" w:rsidRPr="00283654" w:rsidRDefault="00FF6C0F" w:rsidP="004808FD">
            <w:pPr>
              <w:widowControl w:val="0"/>
              <w:jc w:val="center"/>
              <w:rPr>
                <w:rFonts w:ascii="Times New Roman" w:eastAsia="Times New Roman" w:hAnsi="Times New Roman" w:cs="Times New Roman"/>
                <w:b/>
                <w:bCs/>
                <w:sz w:val="24"/>
                <w:szCs w:val="24"/>
                <w:lang w:eastAsia="ru-RU"/>
              </w:rPr>
            </w:pPr>
            <w:r w:rsidRPr="00283654">
              <w:rPr>
                <w:rFonts w:ascii="Times New Roman" w:eastAsia="Times New Roman" w:hAnsi="Times New Roman" w:cs="Times New Roman"/>
                <w:b/>
                <w:bCs/>
                <w:color w:val="000000"/>
                <w:lang w:eastAsia="ru-RU"/>
              </w:rPr>
              <w:t>512</w:t>
            </w:r>
          </w:p>
        </w:tc>
        <w:tc>
          <w:tcPr>
            <w:tcW w:w="850" w:type="dxa"/>
          </w:tcPr>
          <w:p w14:paraId="4BAD5A49" w14:textId="3DD19BCC" w:rsidR="009E0C92" w:rsidRPr="00283654" w:rsidRDefault="00FF6C0F" w:rsidP="004808FD">
            <w:pPr>
              <w:widowControl w:val="0"/>
              <w:jc w:val="center"/>
              <w:rPr>
                <w:rFonts w:ascii="Times New Roman" w:eastAsia="Times New Roman" w:hAnsi="Times New Roman" w:cs="Times New Roman"/>
                <w:b/>
                <w:bCs/>
                <w:sz w:val="24"/>
                <w:szCs w:val="24"/>
                <w:lang w:eastAsia="ru-RU"/>
              </w:rPr>
            </w:pPr>
            <w:r w:rsidRPr="00283654">
              <w:rPr>
                <w:rFonts w:ascii="Times New Roman" w:eastAsia="Times New Roman" w:hAnsi="Times New Roman" w:cs="Times New Roman"/>
                <w:b/>
                <w:bCs/>
                <w:sz w:val="24"/>
                <w:szCs w:val="24"/>
                <w:lang w:eastAsia="ru-RU"/>
              </w:rPr>
              <w:t>473</w:t>
            </w:r>
          </w:p>
        </w:tc>
        <w:tc>
          <w:tcPr>
            <w:tcW w:w="851" w:type="dxa"/>
          </w:tcPr>
          <w:p w14:paraId="546D8ABE" w14:textId="5654368E" w:rsidR="009E0C92" w:rsidRPr="00283654" w:rsidRDefault="00FF6C0F" w:rsidP="004808FD">
            <w:pPr>
              <w:widowControl w:val="0"/>
              <w:jc w:val="center"/>
              <w:rPr>
                <w:rFonts w:ascii="Times New Roman" w:eastAsia="Times New Roman" w:hAnsi="Times New Roman" w:cs="Times New Roman"/>
                <w:bCs/>
                <w:sz w:val="24"/>
                <w:szCs w:val="24"/>
                <w:lang w:eastAsia="ru-RU"/>
              </w:rPr>
            </w:pPr>
            <w:r w:rsidRPr="00283654">
              <w:rPr>
                <w:rFonts w:ascii="Times New Roman" w:eastAsia="Times New Roman" w:hAnsi="Times New Roman" w:cs="Times New Roman"/>
                <w:bCs/>
                <w:sz w:val="24"/>
                <w:szCs w:val="24"/>
                <w:lang w:eastAsia="ru-RU"/>
              </w:rPr>
              <w:t>225</w:t>
            </w:r>
          </w:p>
        </w:tc>
        <w:tc>
          <w:tcPr>
            <w:tcW w:w="990" w:type="dxa"/>
          </w:tcPr>
          <w:p w14:paraId="09708E44" w14:textId="49875AAD" w:rsidR="009E0C92" w:rsidRPr="00283654" w:rsidRDefault="00FF6C0F" w:rsidP="004808FD">
            <w:pPr>
              <w:widowControl w:val="0"/>
              <w:jc w:val="center"/>
              <w:rPr>
                <w:rFonts w:ascii="Times New Roman" w:eastAsia="Times New Roman" w:hAnsi="Times New Roman" w:cs="Times New Roman"/>
                <w:bCs/>
                <w:sz w:val="24"/>
                <w:szCs w:val="24"/>
                <w:lang w:eastAsia="ru-RU"/>
              </w:rPr>
            </w:pPr>
            <w:r w:rsidRPr="00283654">
              <w:rPr>
                <w:rFonts w:ascii="Times New Roman" w:eastAsia="Times New Roman" w:hAnsi="Times New Roman" w:cs="Times New Roman"/>
                <w:bCs/>
                <w:sz w:val="24"/>
                <w:szCs w:val="24"/>
                <w:lang w:eastAsia="ru-RU"/>
              </w:rPr>
              <w:t>188</w:t>
            </w:r>
          </w:p>
        </w:tc>
        <w:tc>
          <w:tcPr>
            <w:tcW w:w="708" w:type="dxa"/>
          </w:tcPr>
          <w:p w14:paraId="3E0E881E" w14:textId="0AFF2B18" w:rsidR="009E0C92" w:rsidRPr="00283654" w:rsidRDefault="00FF6C0F" w:rsidP="004808FD">
            <w:pPr>
              <w:widowControl w:val="0"/>
              <w:jc w:val="center"/>
              <w:rPr>
                <w:rFonts w:ascii="Times New Roman" w:eastAsia="Times New Roman" w:hAnsi="Times New Roman" w:cs="Times New Roman"/>
                <w:bCs/>
                <w:sz w:val="24"/>
                <w:szCs w:val="24"/>
                <w:lang w:eastAsia="ru-RU"/>
              </w:rPr>
            </w:pPr>
            <w:r w:rsidRPr="00283654">
              <w:rPr>
                <w:rFonts w:ascii="Times New Roman" w:eastAsia="Times New Roman" w:hAnsi="Times New Roman" w:cs="Times New Roman"/>
                <w:bCs/>
                <w:color w:val="000000"/>
                <w:lang w:eastAsia="ru-RU"/>
              </w:rPr>
              <w:t>50</w:t>
            </w:r>
          </w:p>
        </w:tc>
        <w:tc>
          <w:tcPr>
            <w:tcW w:w="709" w:type="dxa"/>
          </w:tcPr>
          <w:p w14:paraId="4E88B054" w14:textId="734906E3" w:rsidR="009E0C92" w:rsidRPr="00283654" w:rsidRDefault="00FF6C0F" w:rsidP="004808FD">
            <w:pPr>
              <w:widowControl w:val="0"/>
              <w:jc w:val="center"/>
              <w:rPr>
                <w:rFonts w:ascii="Times New Roman" w:eastAsia="Times New Roman" w:hAnsi="Times New Roman" w:cs="Times New Roman"/>
                <w:bCs/>
                <w:sz w:val="24"/>
                <w:szCs w:val="24"/>
                <w:lang w:eastAsia="ru-RU"/>
              </w:rPr>
            </w:pPr>
            <w:r w:rsidRPr="00283654">
              <w:rPr>
                <w:rFonts w:ascii="Times New Roman" w:eastAsia="Times New Roman" w:hAnsi="Times New Roman" w:cs="Times New Roman"/>
                <w:bCs/>
                <w:sz w:val="24"/>
                <w:szCs w:val="24"/>
                <w:lang w:eastAsia="ru-RU"/>
              </w:rPr>
              <w:t>10</w:t>
            </w:r>
          </w:p>
        </w:tc>
        <w:tc>
          <w:tcPr>
            <w:tcW w:w="709" w:type="dxa"/>
          </w:tcPr>
          <w:p w14:paraId="6CE160A7" w14:textId="77777777" w:rsidR="009E0C92" w:rsidRPr="00283654" w:rsidRDefault="009E0C92" w:rsidP="004808FD">
            <w:pPr>
              <w:widowControl w:val="0"/>
              <w:jc w:val="center"/>
              <w:rPr>
                <w:rFonts w:ascii="Times New Roman" w:eastAsia="Times New Roman" w:hAnsi="Times New Roman" w:cs="Times New Roman"/>
                <w:bCs/>
                <w:sz w:val="24"/>
                <w:szCs w:val="24"/>
                <w:lang w:eastAsia="ru-RU"/>
              </w:rPr>
            </w:pPr>
            <w:r w:rsidRPr="00283654">
              <w:rPr>
                <w:rFonts w:ascii="Times New Roman" w:eastAsia="Times New Roman" w:hAnsi="Times New Roman" w:cs="Times New Roman"/>
                <w:bCs/>
                <w:sz w:val="24"/>
                <w:szCs w:val="24"/>
                <w:lang w:eastAsia="ru-RU"/>
              </w:rPr>
              <w:t>180</w:t>
            </w:r>
          </w:p>
        </w:tc>
        <w:tc>
          <w:tcPr>
            <w:tcW w:w="682" w:type="dxa"/>
          </w:tcPr>
          <w:p w14:paraId="1D45D437" w14:textId="70383795" w:rsidR="009E0C92" w:rsidRPr="00283654" w:rsidRDefault="00FF6C0F" w:rsidP="004808FD">
            <w:pPr>
              <w:widowControl w:val="0"/>
              <w:jc w:val="center"/>
              <w:rPr>
                <w:rFonts w:ascii="Times New Roman" w:eastAsia="Times New Roman" w:hAnsi="Times New Roman" w:cs="Times New Roman"/>
                <w:bCs/>
                <w:sz w:val="24"/>
                <w:szCs w:val="24"/>
                <w:lang w:eastAsia="ru-RU"/>
              </w:rPr>
            </w:pPr>
            <w:r w:rsidRPr="00283654">
              <w:rPr>
                <w:rFonts w:ascii="Times New Roman" w:eastAsia="Times New Roman" w:hAnsi="Times New Roman" w:cs="Times New Roman"/>
                <w:bCs/>
                <w:sz w:val="24"/>
                <w:szCs w:val="24"/>
                <w:lang w:eastAsia="ru-RU"/>
              </w:rPr>
              <w:t>144</w:t>
            </w:r>
          </w:p>
        </w:tc>
      </w:tr>
    </w:tbl>
    <w:p w14:paraId="5514EB83" w14:textId="77777777" w:rsidR="009E0C92" w:rsidRDefault="009E0C92" w:rsidP="004808FD">
      <w:pPr>
        <w:pStyle w:val="114"/>
        <w:spacing w:after="0"/>
        <w:rPr>
          <w:rFonts w:ascii="Times New Roman" w:hAnsi="Times New Roman"/>
        </w:rPr>
      </w:pPr>
    </w:p>
    <w:p w14:paraId="1E9BE179" w14:textId="77777777" w:rsidR="009E0C92" w:rsidRDefault="009E0C92" w:rsidP="004808FD">
      <w:pPr>
        <w:pStyle w:val="114"/>
        <w:spacing w:after="0"/>
        <w:rPr>
          <w:rFonts w:ascii="Times New Roman" w:hAnsi="Times New Roman"/>
        </w:rPr>
      </w:pPr>
    </w:p>
    <w:p w14:paraId="0F72FA36" w14:textId="77777777" w:rsidR="00314F7D" w:rsidRDefault="00314F7D" w:rsidP="004808FD">
      <w:pPr>
        <w:pStyle w:val="114"/>
        <w:spacing w:after="0"/>
        <w:rPr>
          <w:rFonts w:ascii="Times New Roman" w:hAnsi="Times New Roman"/>
        </w:rPr>
        <w:sectPr w:rsidR="00314F7D" w:rsidSect="00283654">
          <w:headerReference w:type="even" r:id="rId10"/>
          <w:headerReference w:type="default" r:id="rId11"/>
          <w:pgSz w:w="11906" w:h="16838" w:code="9"/>
          <w:pgMar w:top="1134" w:right="567" w:bottom="1134" w:left="1134" w:header="709" w:footer="709" w:gutter="0"/>
          <w:cols w:space="708"/>
          <w:docGrid w:linePitch="360"/>
        </w:sectPr>
      </w:pPr>
      <w:bookmarkStart w:id="18" w:name="_Toc150695626"/>
    </w:p>
    <w:p w14:paraId="48F5A809" w14:textId="6DB359E6" w:rsidR="00314F7D" w:rsidRDefault="005D63B2" w:rsidP="00E968BA">
      <w:pPr>
        <w:pStyle w:val="114"/>
        <w:numPr>
          <w:ilvl w:val="1"/>
          <w:numId w:val="1"/>
        </w:numPr>
        <w:spacing w:after="0"/>
        <w:rPr>
          <w:rFonts w:ascii="Times New Roman" w:hAnsi="Times New Roman"/>
        </w:rPr>
      </w:pPr>
      <w:bookmarkStart w:id="19" w:name="_Toc207895653"/>
      <w:r>
        <w:rPr>
          <w:rFonts w:ascii="Times New Roman" w:hAnsi="Times New Roman"/>
        </w:rPr>
        <w:lastRenderedPageBreak/>
        <w:t>Содержание</w:t>
      </w:r>
      <w:r w:rsidR="00283654">
        <w:rPr>
          <w:rFonts w:ascii="Times New Roman" w:hAnsi="Times New Roman"/>
        </w:rPr>
        <w:t xml:space="preserve"> </w:t>
      </w:r>
      <w:bookmarkEnd w:id="18"/>
      <w:r>
        <w:rPr>
          <w:rFonts w:ascii="Times New Roman" w:hAnsi="Times New Roman"/>
        </w:rPr>
        <w:t>профессионального</w:t>
      </w:r>
      <w:r w:rsidR="00283654">
        <w:rPr>
          <w:rFonts w:ascii="Times New Roman" w:hAnsi="Times New Roman"/>
        </w:rPr>
        <w:t xml:space="preserve"> </w:t>
      </w:r>
      <w:r>
        <w:rPr>
          <w:rFonts w:ascii="Times New Roman" w:hAnsi="Times New Roman"/>
        </w:rPr>
        <w:t>модуля</w:t>
      </w:r>
      <w:bookmarkEnd w:id="19"/>
    </w:p>
    <w:p w14:paraId="071CF9B9" w14:textId="77777777" w:rsidR="00E968BA" w:rsidRDefault="00E968BA" w:rsidP="00E968BA">
      <w:pPr>
        <w:pStyle w:val="114"/>
        <w:spacing w:after="0"/>
        <w:ind w:left="1129" w:firstLine="0"/>
        <w:rPr>
          <w:rFonts w:ascii="Times New Roman" w:hAnsi="Times New Roman"/>
        </w:rPr>
      </w:pPr>
    </w:p>
    <w:tbl>
      <w:tblPr>
        <w:tblW w:w="1025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
        <w:gridCol w:w="2297"/>
        <w:gridCol w:w="204"/>
        <w:gridCol w:w="4615"/>
        <w:gridCol w:w="6"/>
        <w:gridCol w:w="1418"/>
        <w:gridCol w:w="41"/>
        <w:gridCol w:w="6"/>
        <w:gridCol w:w="1648"/>
      </w:tblGrid>
      <w:tr w:rsidR="00283654" w:rsidRPr="002B5356" w14:paraId="080687CF" w14:textId="77777777" w:rsidTr="00441861">
        <w:trPr>
          <w:trHeight w:val="2157"/>
        </w:trPr>
        <w:tc>
          <w:tcPr>
            <w:tcW w:w="2312" w:type="dxa"/>
            <w:gridSpan w:val="2"/>
            <w:hideMark/>
          </w:tcPr>
          <w:p w14:paraId="7D2E7C7D" w14:textId="3364D00D" w:rsidR="00283654" w:rsidRPr="00A53849" w:rsidRDefault="00283654" w:rsidP="004808FD">
            <w:pPr>
              <w:jc w:val="center"/>
              <w:rPr>
                <w:rFonts w:ascii="Times New Roman" w:eastAsia="Times New Roman" w:hAnsi="Times New Roman" w:cs="Times New Roman"/>
                <w:b/>
                <w:bCs/>
                <w:color w:val="000000"/>
                <w:sz w:val="20"/>
                <w:szCs w:val="20"/>
                <w:lang w:eastAsia="ru-RU"/>
              </w:rPr>
            </w:pPr>
            <w:r w:rsidRPr="00A53849">
              <w:rPr>
                <w:rFonts w:ascii="Times New Roman" w:eastAsia="Times New Roman" w:hAnsi="Times New Roman" w:cs="Times New Roman"/>
                <w:b/>
                <w:bCs/>
                <w:color w:val="000000"/>
                <w:sz w:val="20"/>
                <w:szCs w:val="20"/>
                <w:lang w:eastAsia="ru-RU"/>
              </w:rPr>
              <w:t>Наименование разделов и тем</w:t>
            </w:r>
          </w:p>
        </w:tc>
        <w:tc>
          <w:tcPr>
            <w:tcW w:w="4819" w:type="dxa"/>
            <w:gridSpan w:val="2"/>
            <w:hideMark/>
          </w:tcPr>
          <w:p w14:paraId="3529FF29" w14:textId="77777777" w:rsidR="00E968BA" w:rsidRPr="00A53849" w:rsidRDefault="00283654" w:rsidP="004808FD">
            <w:pPr>
              <w:jc w:val="center"/>
              <w:rPr>
                <w:rFonts w:ascii="Times New Roman" w:eastAsia="Times New Roman" w:hAnsi="Times New Roman" w:cs="Times New Roman"/>
                <w:b/>
                <w:bCs/>
                <w:sz w:val="20"/>
                <w:szCs w:val="20"/>
                <w:lang w:eastAsia="ru-RU"/>
              </w:rPr>
            </w:pPr>
            <w:r w:rsidRPr="00A53849">
              <w:rPr>
                <w:rFonts w:ascii="Times New Roman" w:eastAsia="Times New Roman" w:hAnsi="Times New Roman" w:cs="Times New Roman"/>
                <w:b/>
                <w:bCs/>
                <w:color w:val="000000"/>
                <w:sz w:val="20"/>
                <w:szCs w:val="20"/>
                <w:lang w:eastAsia="ru-RU"/>
              </w:rPr>
              <w:t>Содержание учебного материала, практических и лабораторных занятия</w:t>
            </w:r>
            <w:r w:rsidRPr="00A53849">
              <w:rPr>
                <w:rFonts w:ascii="Times New Roman" w:eastAsia="Times New Roman" w:hAnsi="Times New Roman" w:cs="Times New Roman"/>
                <w:b/>
                <w:bCs/>
                <w:sz w:val="20"/>
                <w:szCs w:val="20"/>
                <w:lang w:eastAsia="ru-RU"/>
              </w:rPr>
              <w:t xml:space="preserve">, </w:t>
            </w:r>
          </w:p>
          <w:p w14:paraId="7B6AB9BF" w14:textId="69BA8FC2" w:rsidR="00283654" w:rsidRPr="00A53849" w:rsidRDefault="00283654" w:rsidP="004808FD">
            <w:pPr>
              <w:jc w:val="center"/>
              <w:rPr>
                <w:rFonts w:ascii="Times New Roman" w:eastAsia="Times New Roman" w:hAnsi="Times New Roman" w:cs="Times New Roman"/>
                <w:b/>
                <w:bCs/>
                <w:color w:val="000000"/>
                <w:sz w:val="20"/>
                <w:szCs w:val="20"/>
                <w:lang w:eastAsia="ru-RU"/>
              </w:rPr>
            </w:pPr>
            <w:r w:rsidRPr="00A53849">
              <w:rPr>
                <w:rFonts w:ascii="Times New Roman" w:eastAsia="Times New Roman" w:hAnsi="Times New Roman" w:cs="Times New Roman"/>
                <w:iCs/>
                <w:sz w:val="20"/>
                <w:szCs w:val="20"/>
                <w:lang w:eastAsia="ru-RU"/>
              </w:rPr>
              <w:t>курсовая работа (проект)</w:t>
            </w:r>
          </w:p>
        </w:tc>
        <w:tc>
          <w:tcPr>
            <w:tcW w:w="1465" w:type="dxa"/>
            <w:gridSpan w:val="3"/>
            <w:hideMark/>
          </w:tcPr>
          <w:p w14:paraId="44168B7C" w14:textId="77777777" w:rsidR="00283654" w:rsidRPr="00A53849" w:rsidRDefault="00283654" w:rsidP="004808FD">
            <w:pPr>
              <w:jc w:val="center"/>
              <w:rPr>
                <w:rFonts w:ascii="Times New Roman" w:eastAsia="Times New Roman" w:hAnsi="Times New Roman" w:cs="Times New Roman"/>
                <w:b/>
                <w:bCs/>
                <w:color w:val="000000"/>
                <w:sz w:val="20"/>
                <w:szCs w:val="20"/>
                <w:lang w:eastAsia="ru-RU"/>
              </w:rPr>
            </w:pPr>
            <w:r w:rsidRPr="00A53849">
              <w:rPr>
                <w:rFonts w:ascii="Times New Roman" w:eastAsia="Times New Roman" w:hAnsi="Times New Roman" w:cs="Times New Roman"/>
                <w:b/>
                <w:bCs/>
                <w:color w:val="000000"/>
                <w:sz w:val="20"/>
                <w:szCs w:val="20"/>
                <w:lang w:eastAsia="ru-RU"/>
              </w:rPr>
              <w:t xml:space="preserve">Объем, </w:t>
            </w:r>
            <w:proofErr w:type="spellStart"/>
            <w:r w:rsidRPr="00A53849">
              <w:rPr>
                <w:rFonts w:ascii="Times New Roman" w:eastAsia="Times New Roman" w:hAnsi="Times New Roman" w:cs="Times New Roman"/>
                <w:b/>
                <w:bCs/>
                <w:color w:val="000000"/>
                <w:sz w:val="20"/>
                <w:szCs w:val="20"/>
                <w:lang w:eastAsia="ru-RU"/>
              </w:rPr>
              <w:t>ак</w:t>
            </w:r>
            <w:proofErr w:type="spellEnd"/>
            <w:r w:rsidRPr="00A53849">
              <w:rPr>
                <w:rFonts w:ascii="Times New Roman" w:eastAsia="Times New Roman" w:hAnsi="Times New Roman" w:cs="Times New Roman"/>
                <w:b/>
                <w:bCs/>
                <w:color w:val="000000"/>
                <w:sz w:val="20"/>
                <w:szCs w:val="20"/>
                <w:lang w:eastAsia="ru-RU"/>
              </w:rPr>
              <w:t>. ч. /</w:t>
            </w:r>
          </w:p>
          <w:p w14:paraId="2FF1E499" w14:textId="77777777" w:rsidR="00283654" w:rsidRPr="00A53849" w:rsidRDefault="00283654" w:rsidP="004808FD">
            <w:pPr>
              <w:jc w:val="center"/>
              <w:rPr>
                <w:rFonts w:ascii="Times New Roman" w:eastAsia="Times New Roman" w:hAnsi="Times New Roman" w:cs="Times New Roman"/>
                <w:b/>
                <w:bCs/>
                <w:color w:val="000000"/>
                <w:sz w:val="20"/>
                <w:szCs w:val="20"/>
                <w:lang w:eastAsia="ru-RU"/>
              </w:rPr>
            </w:pPr>
            <w:r w:rsidRPr="00A53849">
              <w:rPr>
                <w:rFonts w:ascii="Times New Roman" w:eastAsia="Times New Roman" w:hAnsi="Times New Roman" w:cs="Times New Roman"/>
                <w:b/>
                <w:bCs/>
                <w:color w:val="000000"/>
                <w:sz w:val="20"/>
                <w:szCs w:val="20"/>
                <w:lang w:eastAsia="ru-RU"/>
              </w:rPr>
              <w:t>в том числе</w:t>
            </w:r>
          </w:p>
          <w:p w14:paraId="6DDB7F2C" w14:textId="77777777" w:rsidR="00283654" w:rsidRPr="00A53849" w:rsidRDefault="00283654" w:rsidP="004808FD">
            <w:pPr>
              <w:jc w:val="center"/>
              <w:rPr>
                <w:rFonts w:ascii="Times New Roman" w:eastAsia="Times New Roman" w:hAnsi="Times New Roman" w:cs="Times New Roman"/>
                <w:b/>
                <w:bCs/>
                <w:color w:val="000000"/>
                <w:sz w:val="20"/>
                <w:szCs w:val="20"/>
                <w:lang w:eastAsia="ru-RU"/>
              </w:rPr>
            </w:pPr>
            <w:r w:rsidRPr="00A53849">
              <w:rPr>
                <w:rFonts w:ascii="Times New Roman" w:eastAsia="Times New Roman" w:hAnsi="Times New Roman" w:cs="Times New Roman"/>
                <w:b/>
                <w:bCs/>
                <w:color w:val="000000"/>
                <w:sz w:val="20"/>
                <w:szCs w:val="20"/>
                <w:lang w:eastAsia="ru-RU"/>
              </w:rPr>
              <w:t>в форме практической подготовки,</w:t>
            </w:r>
          </w:p>
          <w:p w14:paraId="4864DBC8" w14:textId="18AAA0AA" w:rsidR="00283654" w:rsidRPr="00A53849" w:rsidRDefault="00283654" w:rsidP="004808FD">
            <w:pPr>
              <w:jc w:val="center"/>
              <w:rPr>
                <w:rFonts w:ascii="Times New Roman" w:eastAsia="Times New Roman" w:hAnsi="Times New Roman" w:cs="Times New Roman"/>
                <w:b/>
                <w:bCs/>
                <w:color w:val="000000"/>
                <w:sz w:val="20"/>
                <w:szCs w:val="20"/>
                <w:lang w:eastAsia="ru-RU"/>
              </w:rPr>
            </w:pPr>
            <w:proofErr w:type="spellStart"/>
            <w:r w:rsidRPr="00A53849">
              <w:rPr>
                <w:rFonts w:ascii="Times New Roman" w:eastAsia="Times New Roman" w:hAnsi="Times New Roman" w:cs="Times New Roman"/>
                <w:b/>
                <w:bCs/>
                <w:color w:val="000000"/>
                <w:sz w:val="20"/>
                <w:szCs w:val="20"/>
                <w:lang w:eastAsia="ru-RU"/>
              </w:rPr>
              <w:t>ак</w:t>
            </w:r>
            <w:proofErr w:type="spellEnd"/>
            <w:r w:rsidRPr="00A53849">
              <w:rPr>
                <w:rFonts w:ascii="Times New Roman" w:eastAsia="Times New Roman" w:hAnsi="Times New Roman" w:cs="Times New Roman"/>
                <w:b/>
                <w:bCs/>
                <w:color w:val="000000"/>
                <w:sz w:val="20"/>
                <w:szCs w:val="20"/>
                <w:lang w:eastAsia="ru-RU"/>
              </w:rPr>
              <w:t>. ч.</w:t>
            </w:r>
          </w:p>
        </w:tc>
        <w:tc>
          <w:tcPr>
            <w:tcW w:w="1654" w:type="dxa"/>
            <w:gridSpan w:val="2"/>
            <w:hideMark/>
          </w:tcPr>
          <w:p w14:paraId="60506A2F" w14:textId="551D6AC1" w:rsidR="00283654" w:rsidRPr="00A53849" w:rsidRDefault="00283654" w:rsidP="004808FD">
            <w:pPr>
              <w:jc w:val="center"/>
              <w:rPr>
                <w:rFonts w:ascii="Times New Roman" w:eastAsia="Times New Roman" w:hAnsi="Times New Roman" w:cs="Times New Roman"/>
                <w:b/>
                <w:bCs/>
                <w:color w:val="000000"/>
                <w:sz w:val="20"/>
                <w:szCs w:val="20"/>
                <w:lang w:eastAsia="ru-RU"/>
              </w:rPr>
            </w:pPr>
            <w:r w:rsidRPr="00A53849">
              <w:rPr>
                <w:rFonts w:ascii="Times New Roman" w:eastAsia="Times New Roman" w:hAnsi="Times New Roman" w:cs="Times New Roman"/>
                <w:b/>
                <w:bCs/>
                <w:color w:val="000000"/>
                <w:sz w:val="20"/>
                <w:szCs w:val="20"/>
                <w:lang w:eastAsia="ru-RU"/>
              </w:rPr>
              <w:t>Коды компетенций, формированию которых способствует элемент программы</w:t>
            </w:r>
          </w:p>
        </w:tc>
      </w:tr>
      <w:tr w:rsidR="002B5356" w:rsidRPr="002B5356" w14:paraId="081B19C6" w14:textId="77777777" w:rsidTr="00441861">
        <w:trPr>
          <w:trHeight w:val="570"/>
        </w:trPr>
        <w:tc>
          <w:tcPr>
            <w:tcW w:w="7137" w:type="dxa"/>
            <w:gridSpan w:val="5"/>
            <w:shd w:val="clear" w:color="auto" w:fill="FFFFFF" w:themeFill="background1"/>
            <w:hideMark/>
          </w:tcPr>
          <w:p w14:paraId="73CAC302" w14:textId="44E90A72" w:rsidR="002B5356" w:rsidRPr="002B5356" w:rsidRDefault="00377B58" w:rsidP="004808FD">
            <w:pP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ПМ</w:t>
            </w:r>
            <w:r w:rsidR="00283654">
              <w:rPr>
                <w:rFonts w:ascii="Times New Roman" w:eastAsia="Times New Roman" w:hAnsi="Times New Roman" w:cs="Times New Roman"/>
                <w:b/>
                <w:bCs/>
                <w:color w:val="000000"/>
                <w:lang w:eastAsia="ru-RU"/>
              </w:rPr>
              <w:t xml:space="preserve"> </w:t>
            </w:r>
            <w:r>
              <w:rPr>
                <w:rFonts w:ascii="Times New Roman" w:eastAsia="Times New Roman" w:hAnsi="Times New Roman" w:cs="Times New Roman"/>
                <w:b/>
                <w:bCs/>
                <w:color w:val="000000"/>
                <w:lang w:eastAsia="ru-RU"/>
              </w:rPr>
              <w:t>02.</w:t>
            </w:r>
            <w:r w:rsidR="00283654">
              <w:rPr>
                <w:rFonts w:ascii="Times New Roman" w:eastAsia="Times New Roman" w:hAnsi="Times New Roman" w:cs="Times New Roman"/>
                <w:b/>
                <w:bCs/>
                <w:color w:val="000000"/>
                <w:lang w:eastAsia="ru-RU"/>
              </w:rPr>
              <w:t xml:space="preserve"> </w:t>
            </w:r>
            <w:r w:rsidR="003F263B" w:rsidRPr="003F263B">
              <w:rPr>
                <w:rFonts w:ascii="Times New Roman" w:eastAsia="Times New Roman" w:hAnsi="Times New Roman" w:cs="Times New Roman"/>
                <w:b/>
                <w:bCs/>
                <w:color w:val="000000"/>
                <w:lang w:eastAsia="ru-RU"/>
              </w:rPr>
              <w:t>Организация</w:t>
            </w:r>
            <w:r w:rsidR="00283654">
              <w:rPr>
                <w:rFonts w:ascii="Times New Roman" w:eastAsia="Times New Roman" w:hAnsi="Times New Roman" w:cs="Times New Roman"/>
                <w:b/>
                <w:bCs/>
                <w:color w:val="000000"/>
                <w:lang w:eastAsia="ru-RU"/>
              </w:rPr>
              <w:t xml:space="preserve"> </w:t>
            </w:r>
            <w:r w:rsidR="003F263B" w:rsidRPr="003F263B">
              <w:rPr>
                <w:rFonts w:ascii="Times New Roman" w:eastAsia="Times New Roman" w:hAnsi="Times New Roman" w:cs="Times New Roman"/>
                <w:b/>
                <w:bCs/>
                <w:color w:val="000000"/>
                <w:lang w:eastAsia="ru-RU"/>
              </w:rPr>
              <w:t>и</w:t>
            </w:r>
            <w:r w:rsidR="00283654">
              <w:rPr>
                <w:rFonts w:ascii="Times New Roman" w:eastAsia="Times New Roman" w:hAnsi="Times New Roman" w:cs="Times New Roman"/>
                <w:b/>
                <w:bCs/>
                <w:color w:val="000000"/>
                <w:lang w:eastAsia="ru-RU"/>
              </w:rPr>
              <w:t xml:space="preserve"> </w:t>
            </w:r>
            <w:r w:rsidR="003F263B" w:rsidRPr="003F263B">
              <w:rPr>
                <w:rFonts w:ascii="Times New Roman" w:eastAsia="Times New Roman" w:hAnsi="Times New Roman" w:cs="Times New Roman"/>
                <w:b/>
                <w:bCs/>
                <w:color w:val="000000"/>
                <w:lang w:eastAsia="ru-RU"/>
              </w:rPr>
              <w:t>управление</w:t>
            </w:r>
            <w:r w:rsidR="00283654">
              <w:rPr>
                <w:rFonts w:ascii="Times New Roman" w:eastAsia="Times New Roman" w:hAnsi="Times New Roman" w:cs="Times New Roman"/>
                <w:b/>
                <w:bCs/>
                <w:color w:val="000000"/>
                <w:lang w:eastAsia="ru-RU"/>
              </w:rPr>
              <w:t xml:space="preserve"> </w:t>
            </w:r>
            <w:r w:rsidR="003F263B" w:rsidRPr="003F263B">
              <w:rPr>
                <w:rFonts w:ascii="Times New Roman" w:eastAsia="Times New Roman" w:hAnsi="Times New Roman" w:cs="Times New Roman"/>
                <w:b/>
                <w:bCs/>
                <w:color w:val="000000"/>
                <w:lang w:eastAsia="ru-RU"/>
              </w:rPr>
              <w:t>технологическими</w:t>
            </w:r>
            <w:r w:rsidR="00283654">
              <w:rPr>
                <w:rFonts w:ascii="Times New Roman" w:eastAsia="Times New Roman" w:hAnsi="Times New Roman" w:cs="Times New Roman"/>
                <w:b/>
                <w:bCs/>
                <w:color w:val="000000"/>
                <w:lang w:eastAsia="ru-RU"/>
              </w:rPr>
              <w:t xml:space="preserve"> </w:t>
            </w:r>
            <w:r w:rsidR="003F263B" w:rsidRPr="003F263B">
              <w:rPr>
                <w:rFonts w:ascii="Times New Roman" w:eastAsia="Times New Roman" w:hAnsi="Times New Roman" w:cs="Times New Roman"/>
                <w:b/>
                <w:bCs/>
                <w:color w:val="000000"/>
                <w:lang w:eastAsia="ru-RU"/>
              </w:rPr>
              <w:t>процессами</w:t>
            </w:r>
            <w:r w:rsidR="00283654">
              <w:rPr>
                <w:rFonts w:ascii="Times New Roman" w:eastAsia="Times New Roman" w:hAnsi="Times New Roman" w:cs="Times New Roman"/>
                <w:b/>
                <w:bCs/>
                <w:color w:val="000000"/>
                <w:lang w:eastAsia="ru-RU"/>
              </w:rPr>
              <w:t xml:space="preserve"> </w:t>
            </w:r>
            <w:r w:rsidR="003F263B" w:rsidRPr="003F263B">
              <w:rPr>
                <w:rFonts w:ascii="Times New Roman" w:eastAsia="Times New Roman" w:hAnsi="Times New Roman" w:cs="Times New Roman"/>
                <w:b/>
                <w:bCs/>
                <w:color w:val="000000"/>
                <w:lang w:eastAsia="ru-RU"/>
              </w:rPr>
              <w:t>на</w:t>
            </w:r>
            <w:r w:rsidR="00283654">
              <w:rPr>
                <w:rFonts w:ascii="Times New Roman" w:eastAsia="Times New Roman" w:hAnsi="Times New Roman" w:cs="Times New Roman"/>
                <w:b/>
                <w:bCs/>
                <w:color w:val="000000"/>
                <w:lang w:eastAsia="ru-RU"/>
              </w:rPr>
              <w:t xml:space="preserve"> </w:t>
            </w:r>
            <w:r w:rsidR="003F263B" w:rsidRPr="003F263B">
              <w:rPr>
                <w:rFonts w:ascii="Times New Roman" w:eastAsia="Times New Roman" w:hAnsi="Times New Roman" w:cs="Times New Roman"/>
                <w:b/>
                <w:bCs/>
                <w:color w:val="000000"/>
                <w:lang w:eastAsia="ru-RU"/>
              </w:rPr>
              <w:t>объектах</w:t>
            </w:r>
            <w:r w:rsidR="00283654">
              <w:rPr>
                <w:rFonts w:ascii="Times New Roman" w:eastAsia="Times New Roman" w:hAnsi="Times New Roman" w:cs="Times New Roman"/>
                <w:b/>
                <w:bCs/>
                <w:color w:val="000000"/>
                <w:lang w:eastAsia="ru-RU"/>
              </w:rPr>
              <w:t xml:space="preserve"> </w:t>
            </w:r>
            <w:r w:rsidR="003F263B" w:rsidRPr="003F263B">
              <w:rPr>
                <w:rFonts w:ascii="Times New Roman" w:eastAsia="Times New Roman" w:hAnsi="Times New Roman" w:cs="Times New Roman"/>
                <w:b/>
                <w:bCs/>
                <w:color w:val="000000"/>
                <w:lang w:eastAsia="ru-RU"/>
              </w:rPr>
              <w:t>капитального</w:t>
            </w:r>
            <w:r w:rsidR="00283654">
              <w:rPr>
                <w:rFonts w:ascii="Times New Roman" w:eastAsia="Times New Roman" w:hAnsi="Times New Roman" w:cs="Times New Roman"/>
                <w:b/>
                <w:bCs/>
                <w:color w:val="000000"/>
                <w:lang w:eastAsia="ru-RU"/>
              </w:rPr>
              <w:t xml:space="preserve"> </w:t>
            </w:r>
            <w:r w:rsidR="003F263B" w:rsidRPr="003F263B">
              <w:rPr>
                <w:rFonts w:ascii="Times New Roman" w:eastAsia="Times New Roman" w:hAnsi="Times New Roman" w:cs="Times New Roman"/>
                <w:b/>
                <w:bCs/>
                <w:color w:val="000000"/>
                <w:lang w:eastAsia="ru-RU"/>
              </w:rPr>
              <w:t>строительства</w:t>
            </w:r>
          </w:p>
        </w:tc>
        <w:tc>
          <w:tcPr>
            <w:tcW w:w="1465" w:type="dxa"/>
            <w:gridSpan w:val="3"/>
            <w:shd w:val="clear" w:color="auto" w:fill="FFFFFF" w:themeFill="background1"/>
            <w:hideMark/>
          </w:tcPr>
          <w:p w14:paraId="44A825E1" w14:textId="30528B66" w:rsidR="002B5356" w:rsidRPr="002B5356" w:rsidRDefault="00E968BA" w:rsidP="00E968BA">
            <w:pPr>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815</w:t>
            </w:r>
          </w:p>
        </w:tc>
        <w:tc>
          <w:tcPr>
            <w:tcW w:w="1648" w:type="dxa"/>
            <w:shd w:val="clear" w:color="auto" w:fill="FFFFFF" w:themeFill="background1"/>
            <w:hideMark/>
          </w:tcPr>
          <w:p w14:paraId="01C1EFD9" w14:textId="340A48DB" w:rsidR="002B5356" w:rsidRPr="002B5356" w:rsidRDefault="00283654" w:rsidP="004808FD">
            <w:pP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 xml:space="preserve"> </w:t>
            </w:r>
          </w:p>
        </w:tc>
      </w:tr>
      <w:tr w:rsidR="007657B1" w:rsidRPr="002B5356" w14:paraId="5F5389B1" w14:textId="77777777" w:rsidTr="00441861">
        <w:trPr>
          <w:trHeight w:val="209"/>
        </w:trPr>
        <w:tc>
          <w:tcPr>
            <w:tcW w:w="10250" w:type="dxa"/>
            <w:gridSpan w:val="9"/>
            <w:shd w:val="clear" w:color="auto" w:fill="FFFFFF" w:themeFill="background1"/>
          </w:tcPr>
          <w:p w14:paraId="73BAC63A" w14:textId="683529BD" w:rsidR="007657B1" w:rsidRPr="002B5356" w:rsidRDefault="007657B1" w:rsidP="004808FD">
            <w:pPr>
              <w:rPr>
                <w:rFonts w:ascii="Times New Roman" w:eastAsia="Times New Roman" w:hAnsi="Times New Roman" w:cs="Times New Roman"/>
                <w:b/>
                <w:bCs/>
                <w:color w:val="000000"/>
                <w:lang w:eastAsia="ru-RU"/>
              </w:rPr>
            </w:pPr>
            <w:r w:rsidRPr="00200F08">
              <w:rPr>
                <w:rFonts w:ascii="Times New Roman" w:hAnsi="Times New Roman"/>
                <w:b/>
              </w:rPr>
              <w:t>Раздел1.</w:t>
            </w:r>
            <w:r w:rsidR="00283654">
              <w:rPr>
                <w:rFonts w:ascii="Times New Roman" w:hAnsi="Times New Roman"/>
                <w:b/>
              </w:rPr>
              <w:t xml:space="preserve"> </w:t>
            </w:r>
            <w:r w:rsidRPr="00200F08">
              <w:rPr>
                <w:rFonts w:ascii="Times New Roman" w:hAnsi="Times New Roman"/>
                <w:b/>
              </w:rPr>
              <w:t>Разработка</w:t>
            </w:r>
            <w:r w:rsidR="00283654">
              <w:rPr>
                <w:rFonts w:ascii="Times New Roman" w:hAnsi="Times New Roman"/>
                <w:b/>
              </w:rPr>
              <w:t xml:space="preserve"> </w:t>
            </w:r>
            <w:r w:rsidRPr="00200F08">
              <w:rPr>
                <w:rFonts w:ascii="Times New Roman" w:hAnsi="Times New Roman"/>
                <w:b/>
              </w:rPr>
              <w:t>проекта</w:t>
            </w:r>
            <w:r w:rsidR="00283654">
              <w:rPr>
                <w:rFonts w:ascii="Times New Roman" w:hAnsi="Times New Roman"/>
                <w:b/>
              </w:rPr>
              <w:t xml:space="preserve"> </w:t>
            </w:r>
            <w:r w:rsidRPr="00200F08">
              <w:rPr>
                <w:rFonts w:ascii="Times New Roman" w:hAnsi="Times New Roman"/>
                <w:b/>
              </w:rPr>
              <w:t>производства</w:t>
            </w:r>
            <w:r w:rsidR="00283654">
              <w:rPr>
                <w:rFonts w:ascii="Times New Roman" w:hAnsi="Times New Roman"/>
                <w:b/>
              </w:rPr>
              <w:t xml:space="preserve"> </w:t>
            </w:r>
            <w:r w:rsidRPr="00200F08">
              <w:rPr>
                <w:rFonts w:ascii="Times New Roman" w:hAnsi="Times New Roman"/>
                <w:b/>
              </w:rPr>
              <w:t>работ</w:t>
            </w:r>
            <w:r w:rsidR="00283654">
              <w:rPr>
                <w:rFonts w:ascii="Times New Roman" w:hAnsi="Times New Roman"/>
                <w:b/>
              </w:rPr>
              <w:t xml:space="preserve"> </w:t>
            </w:r>
            <w:r w:rsidRPr="00200F08">
              <w:rPr>
                <w:rFonts w:ascii="Times New Roman" w:hAnsi="Times New Roman"/>
                <w:b/>
              </w:rPr>
              <w:t>объекта</w:t>
            </w:r>
            <w:r w:rsidR="00283654">
              <w:rPr>
                <w:rFonts w:ascii="Times New Roman" w:hAnsi="Times New Roman"/>
                <w:b/>
              </w:rPr>
              <w:t xml:space="preserve"> </w:t>
            </w:r>
            <w:r w:rsidRPr="00200F08">
              <w:rPr>
                <w:rFonts w:ascii="Times New Roman" w:hAnsi="Times New Roman"/>
                <w:b/>
              </w:rPr>
              <w:t>капитального</w:t>
            </w:r>
            <w:r w:rsidR="00283654">
              <w:rPr>
                <w:rFonts w:ascii="Times New Roman" w:hAnsi="Times New Roman"/>
                <w:b/>
              </w:rPr>
              <w:t xml:space="preserve"> </w:t>
            </w:r>
            <w:r w:rsidRPr="00200F08">
              <w:rPr>
                <w:rFonts w:ascii="Times New Roman" w:hAnsi="Times New Roman"/>
                <w:b/>
              </w:rPr>
              <w:t>строительства</w:t>
            </w:r>
            <w:r w:rsidR="00283654">
              <w:rPr>
                <w:rFonts w:ascii="Times New Roman" w:hAnsi="Times New Roman"/>
                <w:b/>
              </w:rPr>
              <w:t xml:space="preserve"> </w:t>
            </w:r>
          </w:p>
        </w:tc>
      </w:tr>
      <w:tr w:rsidR="00C17C81" w:rsidRPr="002B5356" w14:paraId="052FF491" w14:textId="77777777" w:rsidTr="00441861">
        <w:trPr>
          <w:trHeight w:val="300"/>
        </w:trPr>
        <w:tc>
          <w:tcPr>
            <w:tcW w:w="7137" w:type="dxa"/>
            <w:gridSpan w:val="5"/>
          </w:tcPr>
          <w:p w14:paraId="2BA6EBF8" w14:textId="141B0AA0" w:rsidR="00C17C81" w:rsidRPr="00C17C81" w:rsidRDefault="00C17C81" w:rsidP="00C17C81">
            <w:pPr>
              <w:contextualSpacing/>
              <w:rPr>
                <w:rFonts w:ascii="Times New Roman" w:eastAsia="Times New Roman" w:hAnsi="Times New Roman" w:cs="Times New Roman"/>
                <w:b/>
                <w:bCs/>
                <w:sz w:val="24"/>
                <w:szCs w:val="24"/>
                <w:lang w:eastAsia="ru-RU"/>
              </w:rPr>
            </w:pPr>
            <w:r w:rsidRPr="00C17C81">
              <w:rPr>
                <w:rFonts w:ascii="Times New Roman" w:hAnsi="Times New Roman" w:cs="Times New Roman"/>
                <w:b/>
                <w:sz w:val="24"/>
                <w:szCs w:val="24"/>
              </w:rPr>
              <w:t>МДК 02.01. Строительные машины и средства малой механизации</w:t>
            </w:r>
          </w:p>
        </w:tc>
        <w:tc>
          <w:tcPr>
            <w:tcW w:w="1465" w:type="dxa"/>
            <w:gridSpan w:val="3"/>
          </w:tcPr>
          <w:p w14:paraId="3DB751C6" w14:textId="62FEE917" w:rsidR="00C17C81" w:rsidRPr="00C17C81" w:rsidRDefault="00C17C81" w:rsidP="004808FD">
            <w:pPr>
              <w:contextualSpacing/>
              <w:jc w:val="center"/>
              <w:rPr>
                <w:rFonts w:ascii="Times New Roman" w:eastAsia="Times New Roman" w:hAnsi="Times New Roman" w:cs="Times New Roman"/>
                <w:b/>
                <w:lang w:eastAsia="ru-RU"/>
              </w:rPr>
            </w:pPr>
            <w:r w:rsidRPr="00C17C81">
              <w:rPr>
                <w:rFonts w:ascii="Times New Roman" w:eastAsia="Times New Roman" w:hAnsi="Times New Roman" w:cs="Times New Roman"/>
                <w:b/>
                <w:lang w:eastAsia="ru-RU"/>
              </w:rPr>
              <w:t>34</w:t>
            </w:r>
          </w:p>
        </w:tc>
        <w:tc>
          <w:tcPr>
            <w:tcW w:w="1648" w:type="dxa"/>
            <w:shd w:val="clear" w:color="auto" w:fill="D9D9D9" w:themeFill="background1" w:themeFillShade="D9"/>
          </w:tcPr>
          <w:p w14:paraId="3CC8FA1D" w14:textId="77777777" w:rsidR="00C17C81" w:rsidRPr="002B5356" w:rsidRDefault="00C17C81" w:rsidP="004808FD">
            <w:pPr>
              <w:contextualSpacing/>
              <w:jc w:val="center"/>
              <w:rPr>
                <w:rFonts w:ascii="Times New Roman" w:eastAsia="Times New Roman" w:hAnsi="Times New Roman" w:cs="Times New Roman"/>
                <w:b/>
                <w:bCs/>
                <w:color w:val="000000"/>
                <w:lang w:eastAsia="ru-RU"/>
              </w:rPr>
            </w:pPr>
          </w:p>
        </w:tc>
      </w:tr>
      <w:tr w:rsidR="00E968BA" w:rsidRPr="002B5356" w14:paraId="47640D41" w14:textId="77777777" w:rsidTr="00441861">
        <w:trPr>
          <w:trHeight w:val="300"/>
        </w:trPr>
        <w:tc>
          <w:tcPr>
            <w:tcW w:w="2312" w:type="dxa"/>
            <w:gridSpan w:val="2"/>
            <w:vMerge w:val="restart"/>
          </w:tcPr>
          <w:p w14:paraId="4062C37B" w14:textId="6B2A0F1A" w:rsidR="00E968BA" w:rsidRPr="00E968BA" w:rsidRDefault="00E968BA" w:rsidP="00E968BA">
            <w:pPr>
              <w:contextualSpacing/>
              <w:rPr>
                <w:rFonts w:ascii="Times New Roman" w:eastAsia="Times New Roman" w:hAnsi="Times New Roman" w:cs="Times New Roman"/>
                <w:bCs/>
                <w:color w:val="000000"/>
                <w:lang w:eastAsia="ru-RU"/>
              </w:rPr>
            </w:pPr>
            <w:r w:rsidRPr="00E968BA">
              <w:rPr>
                <w:rFonts w:ascii="Times New Roman" w:eastAsia="Times New Roman" w:hAnsi="Times New Roman" w:cs="Times New Roman"/>
                <w:bCs/>
                <w:lang w:eastAsia="ru-RU"/>
              </w:rPr>
              <w:t xml:space="preserve">Тема 1.1 </w:t>
            </w:r>
            <w:r w:rsidRPr="00E968BA">
              <w:rPr>
                <w:rFonts w:ascii="Times New Roman" w:hAnsi="Times New Roman"/>
                <w:bCs/>
              </w:rPr>
              <w:t>Транспортные, машины</w:t>
            </w:r>
          </w:p>
        </w:tc>
        <w:tc>
          <w:tcPr>
            <w:tcW w:w="4819" w:type="dxa"/>
            <w:gridSpan w:val="2"/>
          </w:tcPr>
          <w:p w14:paraId="27F21B1B" w14:textId="3BB44CBA" w:rsidR="00E968BA" w:rsidRPr="002B5356" w:rsidRDefault="00E968BA" w:rsidP="004808FD">
            <w:pPr>
              <w:contextualSpacing/>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lang w:eastAsia="ru-RU"/>
              </w:rPr>
              <w:t>Содержание</w:t>
            </w:r>
          </w:p>
        </w:tc>
        <w:tc>
          <w:tcPr>
            <w:tcW w:w="1465" w:type="dxa"/>
            <w:gridSpan w:val="3"/>
            <w:vMerge w:val="restart"/>
          </w:tcPr>
          <w:p w14:paraId="0E0690FC" w14:textId="596F9818" w:rsidR="00E968BA" w:rsidRPr="002B5356" w:rsidRDefault="00E968BA" w:rsidP="004808FD">
            <w:pPr>
              <w:contextualSpacing/>
              <w:jc w:val="center"/>
              <w:rPr>
                <w:rFonts w:ascii="Times New Roman" w:eastAsia="Times New Roman" w:hAnsi="Times New Roman" w:cs="Times New Roman"/>
                <w:b/>
                <w:bCs/>
                <w:color w:val="000000"/>
                <w:lang w:eastAsia="ru-RU"/>
              </w:rPr>
            </w:pPr>
            <w:r w:rsidRPr="000E0CC9">
              <w:rPr>
                <w:rFonts w:ascii="Times New Roman" w:eastAsia="Times New Roman" w:hAnsi="Times New Roman" w:cs="Times New Roman"/>
                <w:lang w:eastAsia="ru-RU"/>
              </w:rPr>
              <w:t>2</w:t>
            </w:r>
          </w:p>
        </w:tc>
        <w:tc>
          <w:tcPr>
            <w:tcW w:w="1654" w:type="dxa"/>
            <w:gridSpan w:val="2"/>
            <w:vMerge w:val="restart"/>
          </w:tcPr>
          <w:p w14:paraId="13445513" w14:textId="77777777" w:rsidR="00E968BA" w:rsidRPr="002B5356" w:rsidRDefault="00E968BA" w:rsidP="004808FD">
            <w:pPr>
              <w:contextualSpacing/>
              <w:jc w:val="center"/>
              <w:rPr>
                <w:rFonts w:ascii="Times New Roman" w:eastAsia="Times New Roman" w:hAnsi="Times New Roman" w:cs="Times New Roman"/>
                <w:b/>
                <w:bCs/>
                <w:color w:val="000000"/>
                <w:lang w:eastAsia="ru-RU"/>
              </w:rPr>
            </w:pPr>
          </w:p>
          <w:p w14:paraId="3F808069" w14:textId="344B9A01" w:rsidR="00E968BA" w:rsidRPr="005E53FA" w:rsidRDefault="00E968BA" w:rsidP="004808FD">
            <w:pPr>
              <w:contextualSpacing/>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ПК 2.1, ПК </w:t>
            </w:r>
            <w:r w:rsidRPr="005E53FA">
              <w:rPr>
                <w:rFonts w:ascii="Times New Roman" w:eastAsia="Times New Roman" w:hAnsi="Times New Roman" w:cs="Times New Roman"/>
                <w:bCs/>
                <w:lang w:eastAsia="ru-RU"/>
              </w:rPr>
              <w:t>2.2,</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ПК</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2.3</w:t>
            </w:r>
            <w:r>
              <w:rPr>
                <w:rFonts w:ascii="Times New Roman" w:eastAsia="Times New Roman" w:hAnsi="Times New Roman" w:cs="Times New Roman"/>
                <w:bCs/>
                <w:lang w:eastAsia="ru-RU"/>
              </w:rPr>
              <w:t xml:space="preserve">, </w:t>
            </w:r>
            <w:bookmarkStart w:id="20" w:name="_GoBack"/>
            <w:bookmarkEnd w:id="20"/>
          </w:p>
          <w:p w14:paraId="2CF4D38A" w14:textId="30A0660E" w:rsidR="00E968BA" w:rsidRPr="002B5356" w:rsidRDefault="00E968BA" w:rsidP="004808FD">
            <w:pPr>
              <w:contextualSpacing/>
              <w:jc w:val="center"/>
              <w:rPr>
                <w:rFonts w:ascii="Times New Roman" w:eastAsia="Times New Roman" w:hAnsi="Times New Roman" w:cs="Times New Roman"/>
                <w:b/>
                <w:bCs/>
                <w:color w:val="000000"/>
                <w:lang w:eastAsia="ru-RU"/>
              </w:rPr>
            </w:pPr>
            <w:r w:rsidRPr="005E53FA">
              <w:rPr>
                <w:rFonts w:ascii="Times New Roman" w:eastAsia="Times New Roman" w:hAnsi="Times New Roman" w:cs="Times New Roman"/>
                <w:bCs/>
                <w:lang w:eastAsia="ru-RU"/>
              </w:rPr>
              <w:t>ОК</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02,</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ОК</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05,</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ОК</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07,</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ОК</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09</w:t>
            </w:r>
          </w:p>
        </w:tc>
      </w:tr>
      <w:tr w:rsidR="00E968BA" w:rsidRPr="002B5356" w14:paraId="6A1C715D" w14:textId="77777777" w:rsidTr="00441861">
        <w:trPr>
          <w:trHeight w:val="1012"/>
        </w:trPr>
        <w:tc>
          <w:tcPr>
            <w:tcW w:w="2312" w:type="dxa"/>
            <w:gridSpan w:val="2"/>
            <w:vMerge/>
          </w:tcPr>
          <w:p w14:paraId="645D5253" w14:textId="77777777" w:rsidR="00E968BA" w:rsidRPr="00E968BA" w:rsidRDefault="00E968BA" w:rsidP="00E968BA">
            <w:pPr>
              <w:contextualSpacing/>
              <w:rPr>
                <w:rFonts w:ascii="Times New Roman" w:eastAsia="Times New Roman" w:hAnsi="Times New Roman" w:cs="Times New Roman"/>
                <w:bCs/>
                <w:color w:val="000000"/>
                <w:lang w:eastAsia="ru-RU"/>
              </w:rPr>
            </w:pPr>
          </w:p>
        </w:tc>
        <w:tc>
          <w:tcPr>
            <w:tcW w:w="4819" w:type="dxa"/>
            <w:gridSpan w:val="2"/>
          </w:tcPr>
          <w:p w14:paraId="6B2C2094" w14:textId="11268154" w:rsidR="00E968BA" w:rsidRPr="002B5356" w:rsidRDefault="00E968BA" w:rsidP="00E968BA">
            <w:pPr>
              <w:contextualSpacing/>
              <w:jc w:val="both"/>
              <w:rPr>
                <w:rFonts w:ascii="Times New Roman" w:eastAsia="Times New Roman" w:hAnsi="Times New Roman" w:cs="Times New Roman"/>
                <w:color w:val="000000"/>
                <w:lang w:eastAsia="ru-RU"/>
              </w:rPr>
            </w:pPr>
            <w:r>
              <w:rPr>
                <w:rFonts w:ascii="Times New Roman" w:hAnsi="Times New Roman"/>
                <w:bCs/>
              </w:rPr>
              <w:t xml:space="preserve">Общая характеристика. Грузовые автомобили и автопоезда. </w:t>
            </w:r>
            <w:r w:rsidRPr="007F325D">
              <w:rPr>
                <w:rFonts w:ascii="Times New Roman" w:hAnsi="Times New Roman"/>
                <w:bCs/>
              </w:rPr>
              <w:t>Назначение,</w:t>
            </w:r>
            <w:r>
              <w:rPr>
                <w:rFonts w:ascii="Times New Roman" w:hAnsi="Times New Roman"/>
                <w:bCs/>
              </w:rPr>
              <w:t xml:space="preserve"> </w:t>
            </w:r>
            <w:r w:rsidRPr="007F325D">
              <w:rPr>
                <w:rFonts w:ascii="Times New Roman" w:hAnsi="Times New Roman"/>
                <w:bCs/>
              </w:rPr>
              <w:t>классификация</w:t>
            </w:r>
            <w:r>
              <w:rPr>
                <w:rFonts w:ascii="Times New Roman" w:hAnsi="Times New Roman"/>
                <w:bCs/>
              </w:rPr>
              <w:t xml:space="preserve"> </w:t>
            </w:r>
            <w:r w:rsidRPr="007F325D">
              <w:rPr>
                <w:rFonts w:ascii="Times New Roman" w:hAnsi="Times New Roman"/>
                <w:bCs/>
              </w:rPr>
              <w:t>область</w:t>
            </w:r>
            <w:r>
              <w:rPr>
                <w:rFonts w:ascii="Times New Roman" w:hAnsi="Times New Roman"/>
                <w:bCs/>
              </w:rPr>
              <w:t xml:space="preserve"> </w:t>
            </w:r>
            <w:r w:rsidRPr="007F325D">
              <w:rPr>
                <w:rFonts w:ascii="Times New Roman" w:hAnsi="Times New Roman"/>
                <w:bCs/>
              </w:rPr>
              <w:t>применения,</w:t>
            </w:r>
            <w:r>
              <w:rPr>
                <w:rFonts w:ascii="Times New Roman" w:hAnsi="Times New Roman"/>
                <w:bCs/>
              </w:rPr>
              <w:t xml:space="preserve"> </w:t>
            </w:r>
            <w:r w:rsidRPr="007F325D">
              <w:rPr>
                <w:rFonts w:ascii="Times New Roman" w:hAnsi="Times New Roman"/>
                <w:bCs/>
              </w:rPr>
              <w:t>схемы</w:t>
            </w:r>
            <w:r>
              <w:rPr>
                <w:rFonts w:ascii="Times New Roman" w:hAnsi="Times New Roman"/>
                <w:bCs/>
              </w:rPr>
              <w:t xml:space="preserve"> </w:t>
            </w:r>
            <w:r w:rsidRPr="007F325D">
              <w:rPr>
                <w:rFonts w:ascii="Times New Roman" w:hAnsi="Times New Roman"/>
                <w:bCs/>
              </w:rPr>
              <w:t>устройства,</w:t>
            </w:r>
            <w:r>
              <w:rPr>
                <w:rFonts w:ascii="Times New Roman" w:hAnsi="Times New Roman"/>
                <w:bCs/>
              </w:rPr>
              <w:t xml:space="preserve"> </w:t>
            </w:r>
            <w:r w:rsidRPr="007F325D">
              <w:rPr>
                <w:rFonts w:ascii="Times New Roman" w:hAnsi="Times New Roman"/>
                <w:bCs/>
              </w:rPr>
              <w:t>принцип</w:t>
            </w:r>
            <w:r>
              <w:rPr>
                <w:rFonts w:ascii="Times New Roman" w:hAnsi="Times New Roman"/>
                <w:bCs/>
              </w:rPr>
              <w:t xml:space="preserve"> </w:t>
            </w:r>
            <w:r w:rsidRPr="007F325D">
              <w:rPr>
                <w:rFonts w:ascii="Times New Roman" w:hAnsi="Times New Roman"/>
                <w:bCs/>
              </w:rPr>
              <w:t>работы</w:t>
            </w:r>
            <w:r>
              <w:rPr>
                <w:rFonts w:ascii="Times New Roman" w:hAnsi="Times New Roman"/>
                <w:bCs/>
              </w:rPr>
              <w:t xml:space="preserve"> </w:t>
            </w:r>
            <w:r w:rsidRPr="007F325D">
              <w:rPr>
                <w:rFonts w:ascii="Times New Roman" w:hAnsi="Times New Roman"/>
                <w:bCs/>
              </w:rPr>
              <w:t>и</w:t>
            </w:r>
            <w:r>
              <w:rPr>
                <w:rFonts w:ascii="Times New Roman" w:hAnsi="Times New Roman"/>
                <w:bCs/>
              </w:rPr>
              <w:t xml:space="preserve"> </w:t>
            </w:r>
            <w:r w:rsidRPr="007F325D">
              <w:rPr>
                <w:rFonts w:ascii="Times New Roman" w:hAnsi="Times New Roman"/>
                <w:bCs/>
              </w:rPr>
              <w:t>производительность</w:t>
            </w:r>
            <w:r>
              <w:rPr>
                <w:rFonts w:ascii="Times New Roman" w:hAnsi="Times New Roman"/>
                <w:bCs/>
              </w:rPr>
              <w:t>.</w:t>
            </w:r>
          </w:p>
        </w:tc>
        <w:tc>
          <w:tcPr>
            <w:tcW w:w="1465" w:type="dxa"/>
            <w:gridSpan w:val="3"/>
            <w:vMerge/>
          </w:tcPr>
          <w:p w14:paraId="16EAB339" w14:textId="5A3FB780" w:rsidR="00E968BA" w:rsidRPr="002B5356" w:rsidRDefault="00E968BA" w:rsidP="004808FD">
            <w:pPr>
              <w:contextualSpacing/>
              <w:jc w:val="center"/>
              <w:rPr>
                <w:rFonts w:ascii="Times New Roman" w:eastAsia="Times New Roman" w:hAnsi="Times New Roman" w:cs="Times New Roman"/>
                <w:color w:val="000000"/>
                <w:lang w:eastAsia="ru-RU"/>
              </w:rPr>
            </w:pPr>
          </w:p>
        </w:tc>
        <w:tc>
          <w:tcPr>
            <w:tcW w:w="1654" w:type="dxa"/>
            <w:gridSpan w:val="2"/>
            <w:vMerge/>
          </w:tcPr>
          <w:p w14:paraId="44EA4316" w14:textId="77777777" w:rsidR="00E968BA" w:rsidRPr="002B5356" w:rsidRDefault="00E968BA" w:rsidP="004808FD">
            <w:pPr>
              <w:contextualSpacing/>
              <w:jc w:val="center"/>
              <w:rPr>
                <w:rFonts w:ascii="Times New Roman" w:eastAsia="Times New Roman" w:hAnsi="Times New Roman" w:cs="Times New Roman"/>
                <w:b/>
                <w:bCs/>
                <w:color w:val="000000"/>
                <w:lang w:eastAsia="ru-RU"/>
              </w:rPr>
            </w:pPr>
          </w:p>
        </w:tc>
      </w:tr>
      <w:tr w:rsidR="00E968BA" w:rsidRPr="002B5356" w14:paraId="4D801E19" w14:textId="77777777" w:rsidTr="00441861">
        <w:trPr>
          <w:trHeight w:val="314"/>
        </w:trPr>
        <w:tc>
          <w:tcPr>
            <w:tcW w:w="2312" w:type="dxa"/>
            <w:gridSpan w:val="2"/>
            <w:vMerge w:val="restart"/>
          </w:tcPr>
          <w:p w14:paraId="62D4E454" w14:textId="784C26BC" w:rsidR="00E968BA" w:rsidRPr="00E968BA" w:rsidRDefault="00E968BA" w:rsidP="00E968BA">
            <w:pPr>
              <w:contextualSpacing/>
              <w:rPr>
                <w:rFonts w:ascii="Times New Roman" w:eastAsia="Times New Roman" w:hAnsi="Times New Roman" w:cs="Times New Roman"/>
                <w:bCs/>
                <w:color w:val="000000"/>
                <w:lang w:eastAsia="ru-RU"/>
              </w:rPr>
            </w:pPr>
            <w:r w:rsidRPr="00E968BA">
              <w:rPr>
                <w:rFonts w:ascii="Times New Roman" w:eastAsia="Times New Roman" w:hAnsi="Times New Roman" w:cs="Times New Roman"/>
                <w:bCs/>
                <w:lang w:eastAsia="ru-RU"/>
              </w:rPr>
              <w:t xml:space="preserve">Тема 1.2 Тракторы и </w:t>
            </w:r>
            <w:proofErr w:type="spellStart"/>
            <w:r w:rsidRPr="00E968BA">
              <w:rPr>
                <w:rFonts w:ascii="Times New Roman" w:eastAsia="Times New Roman" w:hAnsi="Times New Roman" w:cs="Times New Roman"/>
                <w:bCs/>
                <w:lang w:eastAsia="ru-RU"/>
              </w:rPr>
              <w:t>пневмоколёсные</w:t>
            </w:r>
            <w:proofErr w:type="spellEnd"/>
            <w:r w:rsidRPr="00E968BA">
              <w:rPr>
                <w:rFonts w:ascii="Times New Roman" w:eastAsia="Times New Roman" w:hAnsi="Times New Roman" w:cs="Times New Roman"/>
                <w:bCs/>
                <w:lang w:eastAsia="ru-RU"/>
              </w:rPr>
              <w:t xml:space="preserve"> тягачи</w:t>
            </w:r>
          </w:p>
        </w:tc>
        <w:tc>
          <w:tcPr>
            <w:tcW w:w="4819" w:type="dxa"/>
            <w:gridSpan w:val="2"/>
          </w:tcPr>
          <w:p w14:paraId="1C4857D7" w14:textId="61CDB9FF" w:rsidR="00E968BA" w:rsidRPr="002B5356" w:rsidRDefault="00E968BA" w:rsidP="004808FD">
            <w:pPr>
              <w:contextualSpacing/>
              <w:jc w:val="center"/>
              <w:rPr>
                <w:rFonts w:ascii="Times New Roman" w:eastAsia="Times New Roman" w:hAnsi="Times New Roman" w:cs="Times New Roman"/>
                <w:color w:val="000000"/>
                <w:lang w:eastAsia="ru-RU"/>
              </w:rPr>
            </w:pPr>
            <w:r>
              <w:rPr>
                <w:rFonts w:ascii="Times New Roman" w:eastAsia="Times New Roman" w:hAnsi="Times New Roman" w:cs="Times New Roman"/>
                <w:b/>
                <w:bCs/>
                <w:lang w:eastAsia="ru-RU"/>
              </w:rPr>
              <w:t>Содержание</w:t>
            </w:r>
          </w:p>
        </w:tc>
        <w:tc>
          <w:tcPr>
            <w:tcW w:w="1465" w:type="dxa"/>
            <w:gridSpan w:val="3"/>
            <w:vMerge w:val="restart"/>
          </w:tcPr>
          <w:p w14:paraId="1E5E871C" w14:textId="4107D607" w:rsidR="00E968BA" w:rsidRPr="002B5356" w:rsidRDefault="00E968BA" w:rsidP="004808FD">
            <w:pPr>
              <w:contextualSpacing/>
              <w:jc w:val="center"/>
              <w:rPr>
                <w:rFonts w:ascii="Times New Roman" w:eastAsia="Times New Roman" w:hAnsi="Times New Roman" w:cs="Times New Roman"/>
                <w:color w:val="000000"/>
                <w:lang w:eastAsia="ru-RU"/>
              </w:rPr>
            </w:pPr>
            <w:r w:rsidRPr="000E0CC9">
              <w:rPr>
                <w:rFonts w:ascii="Times New Roman" w:eastAsia="Times New Roman" w:hAnsi="Times New Roman" w:cs="Times New Roman"/>
                <w:bCs/>
                <w:lang w:eastAsia="ru-RU"/>
              </w:rPr>
              <w:t>2</w:t>
            </w:r>
          </w:p>
        </w:tc>
        <w:tc>
          <w:tcPr>
            <w:tcW w:w="1654" w:type="dxa"/>
            <w:gridSpan w:val="2"/>
            <w:vMerge w:val="restart"/>
          </w:tcPr>
          <w:p w14:paraId="6C1B496F" w14:textId="77777777" w:rsidR="00E968BA" w:rsidRPr="005E53FA" w:rsidRDefault="00E968BA" w:rsidP="004808FD">
            <w:pPr>
              <w:contextualSpacing/>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ПК 2.1, ПК </w:t>
            </w:r>
            <w:r w:rsidRPr="005E53FA">
              <w:rPr>
                <w:rFonts w:ascii="Times New Roman" w:eastAsia="Times New Roman" w:hAnsi="Times New Roman" w:cs="Times New Roman"/>
                <w:bCs/>
                <w:lang w:eastAsia="ru-RU"/>
              </w:rPr>
              <w:t>2.2,</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ПК</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2.3</w:t>
            </w:r>
          </w:p>
          <w:p w14:paraId="2B71F2E6" w14:textId="4558A37F" w:rsidR="00E968BA" w:rsidRPr="002B5356" w:rsidRDefault="00C17C81" w:rsidP="004808FD">
            <w:pPr>
              <w:contextualSpacing/>
              <w:jc w:val="center"/>
              <w:rPr>
                <w:rFonts w:ascii="Times New Roman" w:eastAsia="Times New Roman" w:hAnsi="Times New Roman" w:cs="Times New Roman"/>
                <w:b/>
                <w:bCs/>
                <w:color w:val="000000"/>
                <w:lang w:eastAsia="ru-RU"/>
              </w:rPr>
            </w:pPr>
            <w:r w:rsidRPr="005E53FA">
              <w:rPr>
                <w:rFonts w:ascii="Times New Roman" w:eastAsia="Times New Roman" w:hAnsi="Times New Roman" w:cs="Times New Roman"/>
                <w:bCs/>
                <w:lang w:eastAsia="ru-RU"/>
              </w:rPr>
              <w:t>ОК</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02,</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ОК</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05,</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ОК</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07,</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ОК</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09</w:t>
            </w:r>
          </w:p>
        </w:tc>
      </w:tr>
      <w:tr w:rsidR="00E968BA" w:rsidRPr="002B5356" w14:paraId="4154A489" w14:textId="77777777" w:rsidTr="00441861">
        <w:trPr>
          <w:trHeight w:val="1125"/>
        </w:trPr>
        <w:tc>
          <w:tcPr>
            <w:tcW w:w="2312" w:type="dxa"/>
            <w:gridSpan w:val="2"/>
            <w:vMerge/>
          </w:tcPr>
          <w:p w14:paraId="6333521B" w14:textId="77777777" w:rsidR="00E968BA" w:rsidRPr="00E968BA" w:rsidRDefault="00E968BA" w:rsidP="00E968BA">
            <w:pPr>
              <w:contextualSpacing/>
              <w:rPr>
                <w:rFonts w:ascii="Times New Roman" w:eastAsia="Times New Roman" w:hAnsi="Times New Roman" w:cs="Times New Roman"/>
                <w:bCs/>
                <w:color w:val="000000"/>
                <w:lang w:eastAsia="ru-RU"/>
              </w:rPr>
            </w:pPr>
          </w:p>
        </w:tc>
        <w:tc>
          <w:tcPr>
            <w:tcW w:w="4819" w:type="dxa"/>
            <w:gridSpan w:val="2"/>
          </w:tcPr>
          <w:p w14:paraId="42E1CB39" w14:textId="55F331BE" w:rsidR="00E968BA" w:rsidRPr="002B5356" w:rsidRDefault="00E968BA" w:rsidP="00E968BA">
            <w:pPr>
              <w:contextualSpacing/>
              <w:jc w:val="both"/>
              <w:rPr>
                <w:rFonts w:ascii="Times New Roman" w:eastAsia="Times New Roman" w:hAnsi="Times New Roman" w:cs="Times New Roman"/>
                <w:color w:val="000000"/>
                <w:lang w:eastAsia="ru-RU"/>
              </w:rPr>
            </w:pPr>
            <w:r>
              <w:rPr>
                <w:rFonts w:ascii="Times New Roman" w:hAnsi="Times New Roman"/>
                <w:bCs/>
              </w:rPr>
              <w:t xml:space="preserve">Общая характеристика.  Тракторы и </w:t>
            </w:r>
            <w:proofErr w:type="spellStart"/>
            <w:r>
              <w:rPr>
                <w:rFonts w:ascii="Times New Roman" w:hAnsi="Times New Roman"/>
                <w:bCs/>
              </w:rPr>
              <w:t>пневмоколёсные</w:t>
            </w:r>
            <w:proofErr w:type="spellEnd"/>
            <w:r>
              <w:rPr>
                <w:rFonts w:ascii="Times New Roman" w:hAnsi="Times New Roman"/>
                <w:bCs/>
              </w:rPr>
              <w:t xml:space="preserve"> тягачи. </w:t>
            </w:r>
            <w:r w:rsidRPr="007F325D">
              <w:rPr>
                <w:rFonts w:ascii="Times New Roman" w:hAnsi="Times New Roman"/>
                <w:bCs/>
              </w:rPr>
              <w:t>Назначение,</w:t>
            </w:r>
            <w:r>
              <w:rPr>
                <w:rFonts w:ascii="Times New Roman" w:hAnsi="Times New Roman"/>
                <w:bCs/>
              </w:rPr>
              <w:t xml:space="preserve"> </w:t>
            </w:r>
            <w:r w:rsidRPr="007F325D">
              <w:rPr>
                <w:rFonts w:ascii="Times New Roman" w:hAnsi="Times New Roman"/>
                <w:bCs/>
              </w:rPr>
              <w:t>классификация</w:t>
            </w:r>
            <w:r>
              <w:rPr>
                <w:rFonts w:ascii="Times New Roman" w:hAnsi="Times New Roman"/>
                <w:bCs/>
              </w:rPr>
              <w:t xml:space="preserve"> </w:t>
            </w:r>
            <w:r w:rsidRPr="007F325D">
              <w:rPr>
                <w:rFonts w:ascii="Times New Roman" w:hAnsi="Times New Roman"/>
                <w:bCs/>
              </w:rPr>
              <w:t>область</w:t>
            </w:r>
            <w:r>
              <w:rPr>
                <w:rFonts w:ascii="Times New Roman" w:hAnsi="Times New Roman"/>
                <w:bCs/>
              </w:rPr>
              <w:t xml:space="preserve"> </w:t>
            </w:r>
            <w:r w:rsidRPr="007F325D">
              <w:rPr>
                <w:rFonts w:ascii="Times New Roman" w:hAnsi="Times New Roman"/>
                <w:bCs/>
              </w:rPr>
              <w:t>применения,</w:t>
            </w:r>
            <w:r>
              <w:rPr>
                <w:rFonts w:ascii="Times New Roman" w:hAnsi="Times New Roman"/>
                <w:bCs/>
              </w:rPr>
              <w:t xml:space="preserve"> </w:t>
            </w:r>
            <w:r w:rsidRPr="007F325D">
              <w:rPr>
                <w:rFonts w:ascii="Times New Roman" w:hAnsi="Times New Roman"/>
                <w:bCs/>
              </w:rPr>
              <w:t>схемы</w:t>
            </w:r>
            <w:r>
              <w:rPr>
                <w:rFonts w:ascii="Times New Roman" w:hAnsi="Times New Roman"/>
                <w:bCs/>
              </w:rPr>
              <w:t xml:space="preserve"> устройства, принцип работы.</w:t>
            </w:r>
          </w:p>
        </w:tc>
        <w:tc>
          <w:tcPr>
            <w:tcW w:w="1465" w:type="dxa"/>
            <w:gridSpan w:val="3"/>
            <w:vMerge/>
          </w:tcPr>
          <w:p w14:paraId="6B3E1562" w14:textId="6C16C81C" w:rsidR="00E968BA" w:rsidRPr="002B5356" w:rsidRDefault="00E968BA" w:rsidP="004808FD">
            <w:pPr>
              <w:contextualSpacing/>
              <w:jc w:val="center"/>
              <w:rPr>
                <w:rFonts w:ascii="Times New Roman" w:eastAsia="Times New Roman" w:hAnsi="Times New Roman" w:cs="Times New Roman"/>
                <w:color w:val="000000"/>
                <w:lang w:eastAsia="ru-RU"/>
              </w:rPr>
            </w:pPr>
          </w:p>
        </w:tc>
        <w:tc>
          <w:tcPr>
            <w:tcW w:w="1654" w:type="dxa"/>
            <w:gridSpan w:val="2"/>
            <w:vMerge/>
          </w:tcPr>
          <w:p w14:paraId="47C73BF9" w14:textId="382E87C4" w:rsidR="00E968BA" w:rsidRPr="002B5356" w:rsidRDefault="00E968BA" w:rsidP="004808FD">
            <w:pPr>
              <w:contextualSpacing/>
              <w:jc w:val="center"/>
              <w:rPr>
                <w:rFonts w:ascii="Times New Roman" w:eastAsia="Times New Roman" w:hAnsi="Times New Roman" w:cs="Times New Roman"/>
                <w:b/>
                <w:bCs/>
                <w:color w:val="000000"/>
                <w:lang w:eastAsia="ru-RU"/>
              </w:rPr>
            </w:pPr>
          </w:p>
        </w:tc>
      </w:tr>
      <w:tr w:rsidR="00E968BA" w:rsidRPr="002B5356" w14:paraId="56BDD3B2" w14:textId="77777777" w:rsidTr="00441861">
        <w:trPr>
          <w:trHeight w:val="306"/>
        </w:trPr>
        <w:tc>
          <w:tcPr>
            <w:tcW w:w="2312" w:type="dxa"/>
            <w:gridSpan w:val="2"/>
            <w:vMerge w:val="restart"/>
          </w:tcPr>
          <w:p w14:paraId="394015D1" w14:textId="1EE5F5F2" w:rsidR="00E968BA" w:rsidRPr="00E968BA" w:rsidRDefault="00E968BA" w:rsidP="00E968BA">
            <w:pPr>
              <w:widowControl w:val="0"/>
              <w:contextualSpacing/>
              <w:rPr>
                <w:rFonts w:ascii="Times New Roman" w:hAnsi="Times New Roman"/>
              </w:rPr>
            </w:pPr>
            <w:r w:rsidRPr="00E968BA">
              <w:rPr>
                <w:rFonts w:ascii="Times New Roman" w:eastAsia="Times New Roman" w:hAnsi="Times New Roman" w:cs="Times New Roman"/>
                <w:bCs/>
                <w:lang w:eastAsia="ru-RU"/>
              </w:rPr>
              <w:t xml:space="preserve">Тема 1.3 </w:t>
            </w:r>
            <w:r w:rsidRPr="00E968BA">
              <w:rPr>
                <w:rFonts w:ascii="Times New Roman" w:hAnsi="Times New Roman"/>
                <w:bCs/>
              </w:rPr>
              <w:t>Машины для подготовительных работ и землеройно- транспортные машины</w:t>
            </w:r>
          </w:p>
          <w:p w14:paraId="61EF30C9" w14:textId="77777777" w:rsidR="00E968BA" w:rsidRPr="00E968BA" w:rsidRDefault="00E968BA" w:rsidP="00E968BA">
            <w:pPr>
              <w:contextualSpacing/>
              <w:rPr>
                <w:rFonts w:ascii="Times New Roman" w:eastAsia="Times New Roman" w:hAnsi="Times New Roman" w:cs="Times New Roman"/>
                <w:bCs/>
                <w:color w:val="000000"/>
                <w:lang w:eastAsia="ru-RU"/>
              </w:rPr>
            </w:pPr>
          </w:p>
        </w:tc>
        <w:tc>
          <w:tcPr>
            <w:tcW w:w="4819" w:type="dxa"/>
            <w:gridSpan w:val="2"/>
          </w:tcPr>
          <w:p w14:paraId="302F790B" w14:textId="0EF04108" w:rsidR="00E968BA" w:rsidRPr="002B5356" w:rsidRDefault="00E968BA" w:rsidP="004808FD">
            <w:pPr>
              <w:contextualSpacing/>
              <w:jc w:val="center"/>
              <w:rPr>
                <w:rFonts w:ascii="Times New Roman" w:eastAsia="Times New Roman" w:hAnsi="Times New Roman" w:cs="Times New Roman"/>
                <w:color w:val="000000"/>
                <w:lang w:eastAsia="ru-RU"/>
              </w:rPr>
            </w:pPr>
            <w:r>
              <w:rPr>
                <w:rFonts w:ascii="Times New Roman" w:eastAsia="Times New Roman" w:hAnsi="Times New Roman" w:cs="Times New Roman"/>
                <w:b/>
                <w:bCs/>
                <w:lang w:eastAsia="ru-RU"/>
              </w:rPr>
              <w:t>Содержание</w:t>
            </w:r>
          </w:p>
        </w:tc>
        <w:tc>
          <w:tcPr>
            <w:tcW w:w="1465" w:type="dxa"/>
            <w:gridSpan w:val="3"/>
            <w:vMerge w:val="restart"/>
          </w:tcPr>
          <w:p w14:paraId="284375A9" w14:textId="3693B247" w:rsidR="00E968BA" w:rsidRPr="002B5356" w:rsidRDefault="00E968BA" w:rsidP="004808FD">
            <w:pPr>
              <w:contextualSpacing/>
              <w:jc w:val="center"/>
              <w:rPr>
                <w:rFonts w:ascii="Times New Roman" w:eastAsia="Times New Roman" w:hAnsi="Times New Roman" w:cs="Times New Roman"/>
                <w:color w:val="000000"/>
                <w:lang w:eastAsia="ru-RU"/>
              </w:rPr>
            </w:pPr>
            <w:r w:rsidRPr="000E0CC9">
              <w:rPr>
                <w:rFonts w:ascii="Times New Roman" w:eastAsia="Times New Roman" w:hAnsi="Times New Roman" w:cs="Times New Roman"/>
                <w:lang w:eastAsia="ru-RU"/>
              </w:rPr>
              <w:t>2</w:t>
            </w:r>
          </w:p>
        </w:tc>
        <w:tc>
          <w:tcPr>
            <w:tcW w:w="1654" w:type="dxa"/>
            <w:gridSpan w:val="2"/>
            <w:vMerge w:val="restart"/>
          </w:tcPr>
          <w:p w14:paraId="26CA3D2C" w14:textId="77777777" w:rsidR="00E968BA" w:rsidRPr="005E53FA" w:rsidRDefault="00E968BA" w:rsidP="004808FD">
            <w:pPr>
              <w:contextualSpacing/>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ПК 2.1, ПК </w:t>
            </w:r>
            <w:r w:rsidRPr="005E53FA">
              <w:rPr>
                <w:rFonts w:ascii="Times New Roman" w:eastAsia="Times New Roman" w:hAnsi="Times New Roman" w:cs="Times New Roman"/>
                <w:bCs/>
                <w:lang w:eastAsia="ru-RU"/>
              </w:rPr>
              <w:t>2.2,</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ПК</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2.3</w:t>
            </w:r>
          </w:p>
          <w:p w14:paraId="3F05A5FE" w14:textId="5FB13A4A" w:rsidR="00E968BA" w:rsidRPr="002B5356" w:rsidRDefault="00C17C81" w:rsidP="004808FD">
            <w:pPr>
              <w:contextualSpacing/>
              <w:jc w:val="center"/>
              <w:rPr>
                <w:rFonts w:ascii="Times New Roman" w:eastAsia="Times New Roman" w:hAnsi="Times New Roman" w:cs="Times New Roman"/>
                <w:b/>
                <w:bCs/>
                <w:color w:val="000000"/>
                <w:lang w:eastAsia="ru-RU"/>
              </w:rPr>
            </w:pPr>
            <w:r w:rsidRPr="005E53FA">
              <w:rPr>
                <w:rFonts w:ascii="Times New Roman" w:eastAsia="Times New Roman" w:hAnsi="Times New Roman" w:cs="Times New Roman"/>
                <w:bCs/>
                <w:lang w:eastAsia="ru-RU"/>
              </w:rPr>
              <w:t>ОК</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02,</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ОК</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05,</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ОК</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07,</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ОК</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09</w:t>
            </w:r>
          </w:p>
        </w:tc>
      </w:tr>
      <w:tr w:rsidR="00E968BA" w:rsidRPr="002B5356" w14:paraId="3E634B9E" w14:textId="77777777" w:rsidTr="00441861">
        <w:trPr>
          <w:trHeight w:val="600"/>
        </w:trPr>
        <w:tc>
          <w:tcPr>
            <w:tcW w:w="2312" w:type="dxa"/>
            <w:gridSpan w:val="2"/>
            <w:vMerge/>
          </w:tcPr>
          <w:p w14:paraId="7370142B" w14:textId="77777777" w:rsidR="00E968BA" w:rsidRPr="00E968BA" w:rsidRDefault="00E968BA" w:rsidP="00E968BA">
            <w:pPr>
              <w:contextualSpacing/>
              <w:rPr>
                <w:rFonts w:ascii="Times New Roman" w:eastAsia="Times New Roman" w:hAnsi="Times New Roman" w:cs="Times New Roman"/>
                <w:bCs/>
                <w:color w:val="000000"/>
                <w:lang w:eastAsia="ru-RU"/>
              </w:rPr>
            </w:pPr>
          </w:p>
        </w:tc>
        <w:tc>
          <w:tcPr>
            <w:tcW w:w="4819" w:type="dxa"/>
            <w:gridSpan w:val="2"/>
          </w:tcPr>
          <w:p w14:paraId="73D9EA5C" w14:textId="27F30DD9" w:rsidR="00E968BA" w:rsidRDefault="00E968BA" w:rsidP="00E968BA">
            <w:pPr>
              <w:contextualSpacing/>
              <w:jc w:val="both"/>
              <w:rPr>
                <w:rFonts w:ascii="Times New Roman" w:hAnsi="Times New Roman"/>
              </w:rPr>
            </w:pPr>
            <w:r w:rsidRPr="007F325D">
              <w:rPr>
                <w:rFonts w:ascii="Times New Roman" w:hAnsi="Times New Roman"/>
              </w:rPr>
              <w:t>Машины</w:t>
            </w:r>
            <w:r>
              <w:rPr>
                <w:rFonts w:ascii="Times New Roman" w:hAnsi="Times New Roman"/>
              </w:rPr>
              <w:t xml:space="preserve"> </w:t>
            </w:r>
            <w:r w:rsidRPr="007F325D">
              <w:rPr>
                <w:rFonts w:ascii="Times New Roman" w:hAnsi="Times New Roman"/>
              </w:rPr>
              <w:t>для</w:t>
            </w:r>
            <w:r>
              <w:rPr>
                <w:rFonts w:ascii="Times New Roman" w:hAnsi="Times New Roman"/>
              </w:rPr>
              <w:t xml:space="preserve"> </w:t>
            </w:r>
            <w:r w:rsidRPr="007F325D">
              <w:rPr>
                <w:rFonts w:ascii="Times New Roman" w:hAnsi="Times New Roman"/>
              </w:rPr>
              <w:t>подготовительных</w:t>
            </w:r>
            <w:r>
              <w:rPr>
                <w:rFonts w:ascii="Times New Roman" w:hAnsi="Times New Roman"/>
              </w:rPr>
              <w:t xml:space="preserve"> </w:t>
            </w:r>
            <w:r w:rsidRPr="007F325D">
              <w:rPr>
                <w:rFonts w:ascii="Times New Roman" w:hAnsi="Times New Roman"/>
              </w:rPr>
              <w:t>работ</w:t>
            </w:r>
            <w:r>
              <w:rPr>
                <w:rFonts w:ascii="Times New Roman" w:hAnsi="Times New Roman"/>
              </w:rPr>
              <w:t xml:space="preserve"> </w:t>
            </w:r>
            <w:r w:rsidRPr="007F325D">
              <w:rPr>
                <w:rFonts w:ascii="Times New Roman" w:hAnsi="Times New Roman"/>
              </w:rPr>
              <w:t>в</w:t>
            </w:r>
            <w:r>
              <w:rPr>
                <w:rFonts w:ascii="Times New Roman" w:hAnsi="Times New Roman"/>
              </w:rPr>
              <w:t xml:space="preserve"> </w:t>
            </w:r>
            <w:r w:rsidRPr="007F325D">
              <w:rPr>
                <w:rFonts w:ascii="Times New Roman" w:hAnsi="Times New Roman"/>
              </w:rPr>
              <w:t>строительстве</w:t>
            </w:r>
            <w:r>
              <w:rPr>
                <w:rFonts w:ascii="Times New Roman" w:hAnsi="Times New Roman"/>
              </w:rPr>
              <w:t xml:space="preserve"> </w:t>
            </w:r>
            <w:r w:rsidRPr="007F325D">
              <w:rPr>
                <w:rFonts w:ascii="Times New Roman" w:hAnsi="Times New Roman"/>
              </w:rPr>
              <w:t>(Машины</w:t>
            </w:r>
            <w:r>
              <w:rPr>
                <w:rFonts w:ascii="Times New Roman" w:hAnsi="Times New Roman"/>
              </w:rPr>
              <w:t xml:space="preserve"> </w:t>
            </w:r>
            <w:r w:rsidRPr="007F325D">
              <w:rPr>
                <w:rFonts w:ascii="Times New Roman" w:hAnsi="Times New Roman"/>
              </w:rPr>
              <w:t>для</w:t>
            </w:r>
            <w:r>
              <w:rPr>
                <w:rFonts w:ascii="Times New Roman" w:hAnsi="Times New Roman"/>
              </w:rPr>
              <w:t xml:space="preserve"> </w:t>
            </w:r>
            <w:r w:rsidRPr="007F325D">
              <w:rPr>
                <w:rFonts w:ascii="Times New Roman" w:hAnsi="Times New Roman"/>
              </w:rPr>
              <w:t>расчистки</w:t>
            </w:r>
            <w:r>
              <w:rPr>
                <w:rFonts w:ascii="Times New Roman" w:hAnsi="Times New Roman"/>
              </w:rPr>
              <w:t xml:space="preserve"> </w:t>
            </w:r>
            <w:r w:rsidRPr="007F325D">
              <w:rPr>
                <w:rFonts w:ascii="Times New Roman" w:hAnsi="Times New Roman"/>
              </w:rPr>
              <w:t>территорий,</w:t>
            </w:r>
            <w:r>
              <w:rPr>
                <w:rFonts w:ascii="Times New Roman" w:hAnsi="Times New Roman"/>
              </w:rPr>
              <w:t xml:space="preserve"> </w:t>
            </w:r>
            <w:r w:rsidRPr="007F325D">
              <w:rPr>
                <w:rFonts w:ascii="Times New Roman" w:hAnsi="Times New Roman"/>
              </w:rPr>
              <w:t>машины</w:t>
            </w:r>
            <w:r>
              <w:rPr>
                <w:rFonts w:ascii="Times New Roman" w:hAnsi="Times New Roman"/>
              </w:rPr>
              <w:t xml:space="preserve"> </w:t>
            </w:r>
            <w:r w:rsidRPr="007F325D">
              <w:rPr>
                <w:rFonts w:ascii="Times New Roman" w:hAnsi="Times New Roman"/>
              </w:rPr>
              <w:t>для</w:t>
            </w:r>
            <w:r>
              <w:rPr>
                <w:rFonts w:ascii="Times New Roman" w:hAnsi="Times New Roman"/>
              </w:rPr>
              <w:t xml:space="preserve"> </w:t>
            </w:r>
            <w:r w:rsidRPr="007F325D">
              <w:rPr>
                <w:rFonts w:ascii="Times New Roman" w:hAnsi="Times New Roman"/>
              </w:rPr>
              <w:t>уборки</w:t>
            </w:r>
            <w:r>
              <w:rPr>
                <w:rFonts w:ascii="Times New Roman" w:hAnsi="Times New Roman"/>
              </w:rPr>
              <w:t xml:space="preserve"> </w:t>
            </w:r>
            <w:r w:rsidRPr="007F325D">
              <w:rPr>
                <w:rFonts w:ascii="Times New Roman" w:hAnsi="Times New Roman"/>
              </w:rPr>
              <w:t>пней</w:t>
            </w:r>
            <w:r>
              <w:rPr>
                <w:rFonts w:ascii="Times New Roman" w:hAnsi="Times New Roman"/>
              </w:rPr>
              <w:t xml:space="preserve"> </w:t>
            </w:r>
            <w:r w:rsidRPr="007F325D">
              <w:rPr>
                <w:rFonts w:ascii="Times New Roman" w:hAnsi="Times New Roman"/>
              </w:rPr>
              <w:t>кусторезы.)</w:t>
            </w:r>
            <w:r>
              <w:rPr>
                <w:rFonts w:ascii="Times New Roman" w:hAnsi="Times New Roman"/>
              </w:rPr>
              <w:t xml:space="preserve"> </w:t>
            </w:r>
            <w:r w:rsidRPr="007F325D">
              <w:rPr>
                <w:rFonts w:ascii="Times New Roman" w:hAnsi="Times New Roman"/>
              </w:rPr>
              <w:t>Землеройно-транспортные</w:t>
            </w:r>
            <w:r>
              <w:rPr>
                <w:rFonts w:ascii="Times New Roman" w:hAnsi="Times New Roman"/>
              </w:rPr>
              <w:t xml:space="preserve"> </w:t>
            </w:r>
            <w:r w:rsidRPr="007F325D">
              <w:rPr>
                <w:rFonts w:ascii="Times New Roman" w:hAnsi="Times New Roman"/>
              </w:rPr>
              <w:t>машины,</w:t>
            </w:r>
            <w:r>
              <w:rPr>
                <w:rFonts w:ascii="Times New Roman" w:hAnsi="Times New Roman"/>
              </w:rPr>
              <w:t xml:space="preserve"> </w:t>
            </w:r>
            <w:r w:rsidRPr="007F325D">
              <w:rPr>
                <w:rFonts w:ascii="Times New Roman" w:hAnsi="Times New Roman"/>
              </w:rPr>
              <w:t>назначение,</w:t>
            </w:r>
            <w:r>
              <w:rPr>
                <w:rFonts w:ascii="Times New Roman" w:hAnsi="Times New Roman"/>
              </w:rPr>
              <w:t xml:space="preserve"> </w:t>
            </w:r>
            <w:r w:rsidRPr="007F325D">
              <w:rPr>
                <w:rFonts w:ascii="Times New Roman" w:hAnsi="Times New Roman"/>
              </w:rPr>
              <w:t>обл</w:t>
            </w:r>
            <w:r>
              <w:rPr>
                <w:rFonts w:ascii="Times New Roman" w:hAnsi="Times New Roman"/>
              </w:rPr>
              <w:t>асть применения, классификация.</w:t>
            </w:r>
          </w:p>
          <w:p w14:paraId="2DC2A81D" w14:textId="28A8EC1B" w:rsidR="00E968BA" w:rsidRPr="002B5356" w:rsidRDefault="00E968BA" w:rsidP="00E968BA">
            <w:pPr>
              <w:contextualSpacing/>
              <w:jc w:val="both"/>
              <w:rPr>
                <w:rFonts w:ascii="Times New Roman" w:eastAsia="Times New Roman" w:hAnsi="Times New Roman" w:cs="Times New Roman"/>
                <w:color w:val="000000"/>
                <w:lang w:eastAsia="ru-RU"/>
              </w:rPr>
            </w:pPr>
            <w:r w:rsidRPr="007F325D">
              <w:rPr>
                <w:rFonts w:ascii="Times New Roman" w:hAnsi="Times New Roman"/>
              </w:rPr>
              <w:t>Бульдозеры,</w:t>
            </w:r>
            <w:r>
              <w:rPr>
                <w:rFonts w:ascii="Times New Roman" w:hAnsi="Times New Roman"/>
              </w:rPr>
              <w:t xml:space="preserve"> </w:t>
            </w:r>
            <w:r w:rsidRPr="007F325D">
              <w:rPr>
                <w:rFonts w:ascii="Times New Roman" w:hAnsi="Times New Roman"/>
              </w:rPr>
              <w:t>назначение,</w:t>
            </w:r>
            <w:r>
              <w:rPr>
                <w:rFonts w:ascii="Times New Roman" w:hAnsi="Times New Roman"/>
              </w:rPr>
              <w:t xml:space="preserve"> </w:t>
            </w:r>
            <w:r w:rsidRPr="007F325D">
              <w:rPr>
                <w:rFonts w:ascii="Times New Roman" w:hAnsi="Times New Roman"/>
              </w:rPr>
              <w:t>область</w:t>
            </w:r>
            <w:r>
              <w:rPr>
                <w:rFonts w:ascii="Times New Roman" w:hAnsi="Times New Roman"/>
              </w:rPr>
              <w:t xml:space="preserve"> </w:t>
            </w:r>
            <w:r w:rsidRPr="007F325D">
              <w:rPr>
                <w:rFonts w:ascii="Times New Roman" w:hAnsi="Times New Roman"/>
              </w:rPr>
              <w:t>применения,</w:t>
            </w:r>
            <w:r>
              <w:rPr>
                <w:rFonts w:ascii="Times New Roman" w:hAnsi="Times New Roman"/>
              </w:rPr>
              <w:t xml:space="preserve"> </w:t>
            </w:r>
            <w:r w:rsidRPr="007F325D">
              <w:rPr>
                <w:rFonts w:ascii="Times New Roman" w:hAnsi="Times New Roman"/>
              </w:rPr>
              <w:t>процесс</w:t>
            </w:r>
            <w:r>
              <w:rPr>
                <w:rFonts w:ascii="Times New Roman" w:hAnsi="Times New Roman"/>
              </w:rPr>
              <w:t xml:space="preserve"> </w:t>
            </w:r>
            <w:r w:rsidRPr="007F325D">
              <w:rPr>
                <w:rFonts w:ascii="Times New Roman" w:hAnsi="Times New Roman"/>
              </w:rPr>
              <w:t>работы.</w:t>
            </w:r>
            <w:r>
              <w:rPr>
                <w:rFonts w:ascii="Times New Roman" w:hAnsi="Times New Roman"/>
              </w:rPr>
              <w:t xml:space="preserve"> </w:t>
            </w:r>
            <w:r w:rsidRPr="007F325D">
              <w:rPr>
                <w:rFonts w:ascii="Times New Roman" w:hAnsi="Times New Roman"/>
              </w:rPr>
              <w:t>Системы</w:t>
            </w:r>
            <w:r>
              <w:rPr>
                <w:rFonts w:ascii="Times New Roman" w:hAnsi="Times New Roman"/>
              </w:rPr>
              <w:t xml:space="preserve"> </w:t>
            </w:r>
            <w:r w:rsidRPr="007F325D">
              <w:rPr>
                <w:rFonts w:ascii="Times New Roman" w:hAnsi="Times New Roman"/>
              </w:rPr>
              <w:t>автоматизации</w:t>
            </w:r>
            <w:r>
              <w:rPr>
                <w:rFonts w:ascii="Times New Roman" w:hAnsi="Times New Roman"/>
              </w:rPr>
              <w:t xml:space="preserve"> </w:t>
            </w:r>
            <w:r w:rsidRPr="007F325D">
              <w:rPr>
                <w:rFonts w:ascii="Times New Roman" w:hAnsi="Times New Roman"/>
              </w:rPr>
              <w:t>землеройно</w:t>
            </w:r>
            <w:r w:rsidRPr="007F325D">
              <w:rPr>
                <w:rFonts w:ascii="Times New Roman" w:hAnsi="Times New Roman"/>
              </w:rPr>
              <w:softHyphen/>
              <w:t>-транспортных</w:t>
            </w:r>
            <w:r>
              <w:rPr>
                <w:rFonts w:ascii="Times New Roman" w:hAnsi="Times New Roman"/>
              </w:rPr>
              <w:t xml:space="preserve"> </w:t>
            </w:r>
            <w:r w:rsidRPr="007F325D">
              <w:rPr>
                <w:rFonts w:ascii="Times New Roman" w:hAnsi="Times New Roman"/>
              </w:rPr>
              <w:t>машин.</w:t>
            </w:r>
            <w:r>
              <w:rPr>
                <w:rFonts w:ascii="Times New Roman" w:hAnsi="Times New Roman"/>
              </w:rPr>
              <w:t xml:space="preserve"> </w:t>
            </w:r>
            <w:r w:rsidRPr="007F325D">
              <w:rPr>
                <w:rFonts w:ascii="Times New Roman" w:hAnsi="Times New Roman"/>
              </w:rPr>
              <w:t>Машины</w:t>
            </w:r>
            <w:r>
              <w:rPr>
                <w:rFonts w:ascii="Times New Roman" w:hAnsi="Times New Roman"/>
              </w:rPr>
              <w:t xml:space="preserve"> </w:t>
            </w:r>
            <w:r w:rsidRPr="007F325D">
              <w:rPr>
                <w:rFonts w:ascii="Times New Roman" w:hAnsi="Times New Roman"/>
              </w:rPr>
              <w:t>для</w:t>
            </w:r>
            <w:r>
              <w:rPr>
                <w:rFonts w:ascii="Times New Roman" w:hAnsi="Times New Roman"/>
              </w:rPr>
              <w:t xml:space="preserve"> </w:t>
            </w:r>
            <w:r w:rsidRPr="007F325D">
              <w:rPr>
                <w:rFonts w:ascii="Times New Roman" w:hAnsi="Times New Roman"/>
              </w:rPr>
              <w:t>разработки</w:t>
            </w:r>
            <w:r>
              <w:rPr>
                <w:rFonts w:ascii="Times New Roman" w:hAnsi="Times New Roman"/>
              </w:rPr>
              <w:t xml:space="preserve"> </w:t>
            </w:r>
            <w:r w:rsidRPr="007F325D">
              <w:rPr>
                <w:rFonts w:ascii="Times New Roman" w:hAnsi="Times New Roman"/>
              </w:rPr>
              <w:t>мерзлых</w:t>
            </w:r>
            <w:r>
              <w:rPr>
                <w:rFonts w:ascii="Times New Roman" w:hAnsi="Times New Roman"/>
              </w:rPr>
              <w:t xml:space="preserve"> </w:t>
            </w:r>
            <w:r w:rsidRPr="007F325D">
              <w:rPr>
                <w:rFonts w:ascii="Times New Roman" w:hAnsi="Times New Roman"/>
              </w:rPr>
              <w:t>грунтов</w:t>
            </w:r>
          </w:p>
        </w:tc>
        <w:tc>
          <w:tcPr>
            <w:tcW w:w="1465" w:type="dxa"/>
            <w:gridSpan w:val="3"/>
            <w:vMerge/>
          </w:tcPr>
          <w:p w14:paraId="1FB828FE" w14:textId="021D3C01" w:rsidR="00E968BA" w:rsidRPr="002B5356" w:rsidRDefault="00E968BA" w:rsidP="004808FD">
            <w:pPr>
              <w:contextualSpacing/>
              <w:jc w:val="center"/>
              <w:rPr>
                <w:rFonts w:ascii="Times New Roman" w:eastAsia="Times New Roman" w:hAnsi="Times New Roman" w:cs="Times New Roman"/>
                <w:color w:val="000000"/>
                <w:lang w:eastAsia="ru-RU"/>
              </w:rPr>
            </w:pPr>
          </w:p>
        </w:tc>
        <w:tc>
          <w:tcPr>
            <w:tcW w:w="1654" w:type="dxa"/>
            <w:gridSpan w:val="2"/>
            <w:vMerge/>
          </w:tcPr>
          <w:p w14:paraId="7709648C" w14:textId="59F85463" w:rsidR="00E968BA" w:rsidRPr="002B5356" w:rsidRDefault="00E968BA" w:rsidP="004808FD">
            <w:pPr>
              <w:contextualSpacing/>
              <w:jc w:val="center"/>
              <w:rPr>
                <w:rFonts w:ascii="Times New Roman" w:eastAsia="Times New Roman" w:hAnsi="Times New Roman" w:cs="Times New Roman"/>
                <w:b/>
                <w:bCs/>
                <w:color w:val="000000"/>
                <w:lang w:eastAsia="ru-RU"/>
              </w:rPr>
            </w:pPr>
          </w:p>
        </w:tc>
      </w:tr>
      <w:tr w:rsidR="00E968BA" w:rsidRPr="002B5356" w14:paraId="67C6E47A" w14:textId="77777777" w:rsidTr="00441861">
        <w:trPr>
          <w:trHeight w:val="236"/>
        </w:trPr>
        <w:tc>
          <w:tcPr>
            <w:tcW w:w="2312" w:type="dxa"/>
            <w:gridSpan w:val="2"/>
            <w:vMerge w:val="restart"/>
          </w:tcPr>
          <w:p w14:paraId="01147460" w14:textId="6F6A4E10" w:rsidR="00E968BA" w:rsidRPr="00E968BA" w:rsidRDefault="00E968BA" w:rsidP="00E968BA">
            <w:pPr>
              <w:widowControl w:val="0"/>
              <w:contextualSpacing/>
              <w:rPr>
                <w:rFonts w:ascii="Times New Roman" w:hAnsi="Times New Roman"/>
              </w:rPr>
            </w:pPr>
            <w:r w:rsidRPr="00E968BA">
              <w:rPr>
                <w:rFonts w:ascii="Times New Roman" w:eastAsia="Times New Roman" w:hAnsi="Times New Roman" w:cs="Times New Roman"/>
                <w:bCs/>
                <w:lang w:eastAsia="ru-RU"/>
              </w:rPr>
              <w:t xml:space="preserve">Тема 1.4 </w:t>
            </w:r>
            <w:r w:rsidRPr="00E968BA">
              <w:rPr>
                <w:rFonts w:ascii="Times New Roman" w:hAnsi="Times New Roman"/>
              </w:rPr>
              <w:t>Одноковшовые экскаваторы</w:t>
            </w:r>
          </w:p>
          <w:p w14:paraId="10ECCAE6" w14:textId="77777777" w:rsidR="00E968BA" w:rsidRPr="00E968BA" w:rsidRDefault="00E968BA" w:rsidP="00E968BA">
            <w:pPr>
              <w:contextualSpacing/>
              <w:rPr>
                <w:rFonts w:ascii="Times New Roman" w:eastAsia="Times New Roman" w:hAnsi="Times New Roman" w:cs="Times New Roman"/>
                <w:bCs/>
                <w:color w:val="000000"/>
                <w:lang w:eastAsia="ru-RU"/>
              </w:rPr>
            </w:pPr>
          </w:p>
        </w:tc>
        <w:tc>
          <w:tcPr>
            <w:tcW w:w="4819" w:type="dxa"/>
            <w:gridSpan w:val="2"/>
          </w:tcPr>
          <w:p w14:paraId="673095CC" w14:textId="1B1C9F0F" w:rsidR="00E968BA" w:rsidRPr="002B5356" w:rsidRDefault="00E968BA" w:rsidP="004808FD">
            <w:pPr>
              <w:contextualSpacing/>
              <w:jc w:val="center"/>
              <w:rPr>
                <w:rFonts w:ascii="Times New Roman" w:eastAsia="Times New Roman" w:hAnsi="Times New Roman" w:cs="Times New Roman"/>
                <w:color w:val="000000"/>
                <w:lang w:eastAsia="ru-RU"/>
              </w:rPr>
            </w:pPr>
            <w:r>
              <w:rPr>
                <w:rFonts w:ascii="Times New Roman" w:eastAsia="Times New Roman" w:hAnsi="Times New Roman" w:cs="Times New Roman"/>
                <w:b/>
                <w:bCs/>
                <w:lang w:eastAsia="ru-RU"/>
              </w:rPr>
              <w:t>Содержание</w:t>
            </w:r>
          </w:p>
        </w:tc>
        <w:tc>
          <w:tcPr>
            <w:tcW w:w="1465" w:type="dxa"/>
            <w:gridSpan w:val="3"/>
            <w:vMerge w:val="restart"/>
          </w:tcPr>
          <w:p w14:paraId="4DEF8E72" w14:textId="224BA7A3" w:rsidR="00E968BA" w:rsidRPr="002B5356" w:rsidRDefault="00E968BA" w:rsidP="004808FD">
            <w:pPr>
              <w:contextualSpacing/>
              <w:jc w:val="center"/>
              <w:rPr>
                <w:rFonts w:ascii="Times New Roman" w:eastAsia="Times New Roman" w:hAnsi="Times New Roman" w:cs="Times New Roman"/>
                <w:color w:val="000000"/>
                <w:lang w:eastAsia="ru-RU"/>
              </w:rPr>
            </w:pPr>
            <w:r w:rsidRPr="000E0CC9">
              <w:rPr>
                <w:rFonts w:ascii="Times New Roman" w:eastAsia="Times New Roman" w:hAnsi="Times New Roman" w:cs="Times New Roman"/>
                <w:bCs/>
                <w:lang w:eastAsia="ru-RU"/>
              </w:rPr>
              <w:t>2</w:t>
            </w:r>
          </w:p>
        </w:tc>
        <w:tc>
          <w:tcPr>
            <w:tcW w:w="1654" w:type="dxa"/>
            <w:gridSpan w:val="2"/>
            <w:vMerge w:val="restart"/>
          </w:tcPr>
          <w:p w14:paraId="17290EB5" w14:textId="77777777" w:rsidR="00E968BA" w:rsidRPr="005E53FA" w:rsidRDefault="00E968BA" w:rsidP="004808FD">
            <w:pPr>
              <w:contextualSpacing/>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ПК 2.1, ПК </w:t>
            </w:r>
            <w:r w:rsidRPr="005E53FA">
              <w:rPr>
                <w:rFonts w:ascii="Times New Roman" w:eastAsia="Times New Roman" w:hAnsi="Times New Roman" w:cs="Times New Roman"/>
                <w:bCs/>
                <w:lang w:eastAsia="ru-RU"/>
              </w:rPr>
              <w:t>2.2,</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ПК</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2.3</w:t>
            </w:r>
          </w:p>
          <w:p w14:paraId="7A38955C" w14:textId="69C3430F" w:rsidR="00E968BA" w:rsidRPr="002B5356" w:rsidRDefault="00C17C81" w:rsidP="004808FD">
            <w:pPr>
              <w:contextualSpacing/>
              <w:jc w:val="center"/>
              <w:rPr>
                <w:rFonts w:ascii="Times New Roman" w:eastAsia="Times New Roman" w:hAnsi="Times New Roman" w:cs="Times New Roman"/>
                <w:b/>
                <w:bCs/>
                <w:color w:val="000000"/>
                <w:lang w:eastAsia="ru-RU"/>
              </w:rPr>
            </w:pPr>
            <w:r w:rsidRPr="005E53FA">
              <w:rPr>
                <w:rFonts w:ascii="Times New Roman" w:eastAsia="Times New Roman" w:hAnsi="Times New Roman" w:cs="Times New Roman"/>
                <w:bCs/>
                <w:lang w:eastAsia="ru-RU"/>
              </w:rPr>
              <w:t>ОК</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02,</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ОК</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05,</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ОК</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07,</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ОК</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09</w:t>
            </w:r>
          </w:p>
        </w:tc>
      </w:tr>
      <w:tr w:rsidR="00E968BA" w:rsidRPr="002B5356" w14:paraId="71007A70" w14:textId="77777777" w:rsidTr="00441861">
        <w:trPr>
          <w:trHeight w:val="600"/>
        </w:trPr>
        <w:tc>
          <w:tcPr>
            <w:tcW w:w="2312" w:type="dxa"/>
            <w:gridSpan w:val="2"/>
            <w:vMerge/>
          </w:tcPr>
          <w:p w14:paraId="305D7A57" w14:textId="77777777" w:rsidR="00E968BA" w:rsidRPr="00E968BA" w:rsidRDefault="00E968BA" w:rsidP="00E968BA">
            <w:pPr>
              <w:contextualSpacing/>
              <w:rPr>
                <w:rFonts w:ascii="Times New Roman" w:eastAsia="Times New Roman" w:hAnsi="Times New Roman" w:cs="Times New Roman"/>
                <w:bCs/>
                <w:color w:val="000000"/>
                <w:lang w:eastAsia="ru-RU"/>
              </w:rPr>
            </w:pPr>
          </w:p>
        </w:tc>
        <w:tc>
          <w:tcPr>
            <w:tcW w:w="4819" w:type="dxa"/>
            <w:gridSpan w:val="2"/>
          </w:tcPr>
          <w:p w14:paraId="0D2B2AF5" w14:textId="1CAD81DE" w:rsidR="00E968BA" w:rsidRPr="002B5356" w:rsidRDefault="00E968BA" w:rsidP="00E968BA">
            <w:pPr>
              <w:contextualSpacing/>
              <w:jc w:val="both"/>
              <w:rPr>
                <w:rFonts w:ascii="Times New Roman" w:eastAsia="Times New Roman" w:hAnsi="Times New Roman" w:cs="Times New Roman"/>
                <w:color w:val="000000"/>
                <w:lang w:eastAsia="ru-RU"/>
              </w:rPr>
            </w:pPr>
            <w:r w:rsidRPr="00B66F76">
              <w:rPr>
                <w:rFonts w:ascii="Times New Roman" w:hAnsi="Times New Roman"/>
              </w:rPr>
              <w:t>Классификация</w:t>
            </w:r>
            <w:r>
              <w:rPr>
                <w:rFonts w:ascii="Times New Roman" w:hAnsi="Times New Roman"/>
              </w:rPr>
              <w:t xml:space="preserve"> </w:t>
            </w:r>
            <w:r w:rsidRPr="00B66F76">
              <w:rPr>
                <w:rFonts w:ascii="Times New Roman" w:hAnsi="Times New Roman"/>
              </w:rPr>
              <w:t>одноковшовых</w:t>
            </w:r>
            <w:r>
              <w:rPr>
                <w:rFonts w:ascii="Times New Roman" w:hAnsi="Times New Roman"/>
              </w:rPr>
              <w:t xml:space="preserve"> </w:t>
            </w:r>
            <w:r w:rsidRPr="00B66F76">
              <w:rPr>
                <w:rFonts w:ascii="Times New Roman" w:hAnsi="Times New Roman"/>
              </w:rPr>
              <w:t>экскаваторов.</w:t>
            </w:r>
            <w:r>
              <w:rPr>
                <w:rFonts w:ascii="Times New Roman" w:hAnsi="Times New Roman"/>
              </w:rPr>
              <w:t xml:space="preserve"> </w:t>
            </w:r>
            <w:r w:rsidRPr="00B66F76">
              <w:rPr>
                <w:rFonts w:ascii="Times New Roman" w:hAnsi="Times New Roman"/>
              </w:rPr>
              <w:t>Основные</w:t>
            </w:r>
            <w:r>
              <w:rPr>
                <w:rFonts w:ascii="Times New Roman" w:hAnsi="Times New Roman"/>
              </w:rPr>
              <w:t xml:space="preserve"> </w:t>
            </w:r>
            <w:r w:rsidRPr="00B66F76">
              <w:rPr>
                <w:rFonts w:ascii="Times New Roman" w:hAnsi="Times New Roman"/>
              </w:rPr>
              <w:t>и</w:t>
            </w:r>
            <w:r>
              <w:rPr>
                <w:rFonts w:ascii="Times New Roman" w:hAnsi="Times New Roman"/>
              </w:rPr>
              <w:t xml:space="preserve"> </w:t>
            </w:r>
            <w:r w:rsidRPr="00B66F76">
              <w:rPr>
                <w:rFonts w:ascii="Times New Roman" w:hAnsi="Times New Roman"/>
              </w:rPr>
              <w:t>сменные</w:t>
            </w:r>
            <w:r>
              <w:rPr>
                <w:rFonts w:ascii="Times New Roman" w:hAnsi="Times New Roman"/>
              </w:rPr>
              <w:t xml:space="preserve"> </w:t>
            </w:r>
            <w:r w:rsidRPr="00B66F76">
              <w:rPr>
                <w:rFonts w:ascii="Times New Roman" w:hAnsi="Times New Roman"/>
              </w:rPr>
              <w:t>рабочие</w:t>
            </w:r>
            <w:r>
              <w:rPr>
                <w:rFonts w:ascii="Times New Roman" w:hAnsi="Times New Roman"/>
              </w:rPr>
              <w:t xml:space="preserve"> </w:t>
            </w:r>
            <w:r w:rsidRPr="00B66F76">
              <w:rPr>
                <w:rFonts w:ascii="Times New Roman" w:hAnsi="Times New Roman"/>
              </w:rPr>
              <w:t>органы</w:t>
            </w:r>
            <w:r>
              <w:rPr>
                <w:rFonts w:ascii="Times New Roman" w:hAnsi="Times New Roman"/>
              </w:rPr>
              <w:t xml:space="preserve"> </w:t>
            </w:r>
            <w:r w:rsidRPr="00B66F76">
              <w:rPr>
                <w:rFonts w:ascii="Times New Roman" w:hAnsi="Times New Roman"/>
              </w:rPr>
              <w:t>и</w:t>
            </w:r>
            <w:r>
              <w:rPr>
                <w:rFonts w:ascii="Times New Roman" w:hAnsi="Times New Roman"/>
              </w:rPr>
              <w:t xml:space="preserve"> </w:t>
            </w:r>
            <w:r w:rsidRPr="00B66F76">
              <w:rPr>
                <w:rFonts w:ascii="Times New Roman" w:hAnsi="Times New Roman"/>
              </w:rPr>
              <w:t>рабочее</w:t>
            </w:r>
            <w:r>
              <w:rPr>
                <w:rFonts w:ascii="Times New Roman" w:hAnsi="Times New Roman"/>
              </w:rPr>
              <w:t xml:space="preserve"> </w:t>
            </w:r>
            <w:r w:rsidRPr="00B66F76">
              <w:rPr>
                <w:rFonts w:ascii="Times New Roman" w:hAnsi="Times New Roman"/>
              </w:rPr>
              <w:t>оборудование</w:t>
            </w:r>
            <w:r>
              <w:rPr>
                <w:rFonts w:ascii="Times New Roman" w:hAnsi="Times New Roman"/>
              </w:rPr>
              <w:t xml:space="preserve"> </w:t>
            </w:r>
            <w:r w:rsidRPr="00B66F76">
              <w:rPr>
                <w:rFonts w:ascii="Times New Roman" w:hAnsi="Times New Roman"/>
              </w:rPr>
              <w:t>строительных</w:t>
            </w:r>
            <w:r>
              <w:rPr>
                <w:rFonts w:ascii="Times New Roman" w:hAnsi="Times New Roman"/>
              </w:rPr>
              <w:t xml:space="preserve"> </w:t>
            </w:r>
            <w:r w:rsidRPr="00B66F76">
              <w:rPr>
                <w:rFonts w:ascii="Times New Roman" w:hAnsi="Times New Roman"/>
              </w:rPr>
              <w:t>экскаваторов.</w:t>
            </w:r>
            <w:r>
              <w:rPr>
                <w:rFonts w:ascii="Times New Roman" w:hAnsi="Times New Roman"/>
              </w:rPr>
              <w:t xml:space="preserve"> </w:t>
            </w:r>
            <w:r w:rsidRPr="00B66F76">
              <w:rPr>
                <w:rFonts w:ascii="Times New Roman" w:hAnsi="Times New Roman"/>
              </w:rPr>
              <w:t>Назначение,</w:t>
            </w:r>
            <w:r>
              <w:rPr>
                <w:rFonts w:ascii="Times New Roman" w:hAnsi="Times New Roman"/>
              </w:rPr>
              <w:t xml:space="preserve"> </w:t>
            </w:r>
            <w:r w:rsidRPr="00B66F76">
              <w:rPr>
                <w:rFonts w:ascii="Times New Roman" w:hAnsi="Times New Roman"/>
              </w:rPr>
              <w:t>область</w:t>
            </w:r>
            <w:r>
              <w:rPr>
                <w:rFonts w:ascii="Times New Roman" w:hAnsi="Times New Roman"/>
              </w:rPr>
              <w:t xml:space="preserve"> </w:t>
            </w:r>
            <w:r w:rsidRPr="00B66F76">
              <w:rPr>
                <w:rFonts w:ascii="Times New Roman" w:hAnsi="Times New Roman"/>
              </w:rPr>
              <w:t>применения,</w:t>
            </w:r>
            <w:r>
              <w:rPr>
                <w:rFonts w:ascii="Times New Roman" w:hAnsi="Times New Roman"/>
              </w:rPr>
              <w:t xml:space="preserve"> </w:t>
            </w:r>
            <w:r w:rsidRPr="00B66F76">
              <w:rPr>
                <w:rFonts w:ascii="Times New Roman" w:hAnsi="Times New Roman"/>
              </w:rPr>
              <w:t>рабочие</w:t>
            </w:r>
            <w:r>
              <w:rPr>
                <w:rFonts w:ascii="Times New Roman" w:hAnsi="Times New Roman"/>
              </w:rPr>
              <w:t xml:space="preserve"> </w:t>
            </w:r>
            <w:r w:rsidRPr="00B66F76">
              <w:rPr>
                <w:rFonts w:ascii="Times New Roman" w:hAnsi="Times New Roman"/>
              </w:rPr>
              <w:t>процессы,</w:t>
            </w:r>
            <w:r>
              <w:rPr>
                <w:rFonts w:ascii="Times New Roman" w:hAnsi="Times New Roman"/>
              </w:rPr>
              <w:t xml:space="preserve"> </w:t>
            </w:r>
            <w:r w:rsidRPr="00B66F76">
              <w:rPr>
                <w:rFonts w:ascii="Times New Roman" w:hAnsi="Times New Roman"/>
              </w:rPr>
              <w:t>рабочая</w:t>
            </w:r>
            <w:r>
              <w:rPr>
                <w:rFonts w:ascii="Times New Roman" w:hAnsi="Times New Roman"/>
              </w:rPr>
              <w:t xml:space="preserve"> </w:t>
            </w:r>
            <w:r w:rsidRPr="00B66F76">
              <w:rPr>
                <w:rFonts w:ascii="Times New Roman" w:hAnsi="Times New Roman"/>
              </w:rPr>
              <w:t>зона,</w:t>
            </w:r>
            <w:r>
              <w:rPr>
                <w:rFonts w:ascii="Times New Roman" w:hAnsi="Times New Roman"/>
              </w:rPr>
              <w:t xml:space="preserve"> </w:t>
            </w:r>
            <w:r w:rsidRPr="00B66F76">
              <w:rPr>
                <w:rFonts w:ascii="Times New Roman" w:hAnsi="Times New Roman"/>
              </w:rPr>
              <w:t>одноковшового</w:t>
            </w:r>
            <w:r>
              <w:rPr>
                <w:rFonts w:ascii="Times New Roman" w:hAnsi="Times New Roman"/>
              </w:rPr>
              <w:t xml:space="preserve"> </w:t>
            </w:r>
            <w:r w:rsidRPr="00B66F76">
              <w:rPr>
                <w:rFonts w:ascii="Times New Roman" w:hAnsi="Times New Roman"/>
              </w:rPr>
              <w:t>экскаватора.</w:t>
            </w:r>
          </w:p>
        </w:tc>
        <w:tc>
          <w:tcPr>
            <w:tcW w:w="1465" w:type="dxa"/>
            <w:gridSpan w:val="3"/>
            <w:vMerge/>
          </w:tcPr>
          <w:p w14:paraId="4C1BBA31" w14:textId="48E55DC8" w:rsidR="00E968BA" w:rsidRPr="002B5356" w:rsidRDefault="00E968BA" w:rsidP="004808FD">
            <w:pPr>
              <w:contextualSpacing/>
              <w:jc w:val="center"/>
              <w:rPr>
                <w:rFonts w:ascii="Times New Roman" w:eastAsia="Times New Roman" w:hAnsi="Times New Roman" w:cs="Times New Roman"/>
                <w:color w:val="000000"/>
                <w:lang w:eastAsia="ru-RU"/>
              </w:rPr>
            </w:pPr>
          </w:p>
        </w:tc>
        <w:tc>
          <w:tcPr>
            <w:tcW w:w="1654" w:type="dxa"/>
            <w:gridSpan w:val="2"/>
            <w:vMerge/>
          </w:tcPr>
          <w:p w14:paraId="5EC2C4B0" w14:textId="25BB228C" w:rsidR="00E968BA" w:rsidRPr="002B5356" w:rsidRDefault="00E968BA" w:rsidP="004808FD">
            <w:pPr>
              <w:contextualSpacing/>
              <w:jc w:val="center"/>
              <w:rPr>
                <w:rFonts w:ascii="Times New Roman" w:eastAsia="Times New Roman" w:hAnsi="Times New Roman" w:cs="Times New Roman"/>
                <w:b/>
                <w:bCs/>
                <w:color w:val="000000"/>
                <w:lang w:eastAsia="ru-RU"/>
              </w:rPr>
            </w:pPr>
          </w:p>
        </w:tc>
      </w:tr>
      <w:tr w:rsidR="00E968BA" w:rsidRPr="002B5356" w14:paraId="4B8E6DB1" w14:textId="77777777" w:rsidTr="00441861">
        <w:trPr>
          <w:trHeight w:val="289"/>
        </w:trPr>
        <w:tc>
          <w:tcPr>
            <w:tcW w:w="2312" w:type="dxa"/>
            <w:gridSpan w:val="2"/>
            <w:vMerge w:val="restart"/>
          </w:tcPr>
          <w:p w14:paraId="48315F12" w14:textId="19E83E7C" w:rsidR="00E968BA" w:rsidRPr="00E968BA" w:rsidRDefault="00E968BA" w:rsidP="00E968BA">
            <w:pPr>
              <w:contextualSpacing/>
              <w:rPr>
                <w:rFonts w:ascii="Times New Roman" w:eastAsia="Times New Roman" w:hAnsi="Times New Roman" w:cs="Times New Roman"/>
                <w:bCs/>
                <w:color w:val="000000"/>
                <w:lang w:eastAsia="ru-RU"/>
              </w:rPr>
            </w:pPr>
            <w:r w:rsidRPr="00E968BA">
              <w:rPr>
                <w:rFonts w:ascii="Times New Roman" w:eastAsia="Times New Roman" w:hAnsi="Times New Roman" w:cs="Times New Roman"/>
                <w:bCs/>
                <w:lang w:eastAsia="ru-RU"/>
              </w:rPr>
              <w:t xml:space="preserve">Тема 1.5 </w:t>
            </w:r>
            <w:r w:rsidRPr="00E968BA">
              <w:rPr>
                <w:rFonts w:ascii="Times New Roman" w:hAnsi="Times New Roman"/>
              </w:rPr>
              <w:t>Экскаваторы непрерывного действия</w:t>
            </w:r>
          </w:p>
        </w:tc>
        <w:tc>
          <w:tcPr>
            <w:tcW w:w="4819" w:type="dxa"/>
            <w:gridSpan w:val="2"/>
          </w:tcPr>
          <w:p w14:paraId="29191A2B" w14:textId="26C297D8" w:rsidR="00E968BA" w:rsidRPr="002B5356" w:rsidRDefault="00E968BA" w:rsidP="004808FD">
            <w:pPr>
              <w:contextualSpacing/>
              <w:jc w:val="center"/>
              <w:rPr>
                <w:rFonts w:ascii="Times New Roman" w:eastAsia="Times New Roman" w:hAnsi="Times New Roman" w:cs="Times New Roman"/>
                <w:color w:val="000000"/>
                <w:lang w:eastAsia="ru-RU"/>
              </w:rPr>
            </w:pPr>
            <w:r>
              <w:rPr>
                <w:rFonts w:ascii="Times New Roman" w:eastAsia="Times New Roman" w:hAnsi="Times New Roman" w:cs="Times New Roman"/>
                <w:b/>
                <w:bCs/>
                <w:lang w:eastAsia="ru-RU"/>
              </w:rPr>
              <w:t>Содержание</w:t>
            </w:r>
          </w:p>
        </w:tc>
        <w:tc>
          <w:tcPr>
            <w:tcW w:w="1465" w:type="dxa"/>
            <w:gridSpan w:val="3"/>
            <w:vMerge w:val="restart"/>
          </w:tcPr>
          <w:p w14:paraId="430DBB4A" w14:textId="60D43D3E" w:rsidR="00E968BA" w:rsidRPr="002B5356" w:rsidRDefault="00E968BA" w:rsidP="004808FD">
            <w:pPr>
              <w:contextualSpacing/>
              <w:jc w:val="center"/>
              <w:rPr>
                <w:rFonts w:ascii="Times New Roman" w:eastAsia="Times New Roman" w:hAnsi="Times New Roman" w:cs="Times New Roman"/>
                <w:color w:val="000000"/>
                <w:lang w:eastAsia="ru-RU"/>
              </w:rPr>
            </w:pPr>
            <w:r w:rsidRPr="000E0CC9">
              <w:rPr>
                <w:rFonts w:ascii="Times New Roman" w:eastAsia="Times New Roman" w:hAnsi="Times New Roman" w:cs="Times New Roman"/>
                <w:bCs/>
                <w:lang w:eastAsia="ru-RU"/>
              </w:rPr>
              <w:t>2</w:t>
            </w:r>
          </w:p>
        </w:tc>
        <w:tc>
          <w:tcPr>
            <w:tcW w:w="1654" w:type="dxa"/>
            <w:gridSpan w:val="2"/>
            <w:vMerge w:val="restart"/>
          </w:tcPr>
          <w:p w14:paraId="417BC12C" w14:textId="77777777" w:rsidR="00E968BA" w:rsidRPr="005E53FA" w:rsidRDefault="00E968BA" w:rsidP="004808FD">
            <w:pPr>
              <w:contextualSpacing/>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ПК 2.1, ПК </w:t>
            </w:r>
            <w:r w:rsidRPr="005E53FA">
              <w:rPr>
                <w:rFonts w:ascii="Times New Roman" w:eastAsia="Times New Roman" w:hAnsi="Times New Roman" w:cs="Times New Roman"/>
                <w:bCs/>
                <w:lang w:eastAsia="ru-RU"/>
              </w:rPr>
              <w:t>2.2,</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ПК</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2.3</w:t>
            </w:r>
          </w:p>
          <w:p w14:paraId="00D6CD4B" w14:textId="14D364E1" w:rsidR="00E968BA" w:rsidRPr="002B5356" w:rsidRDefault="00C17C81" w:rsidP="004808FD">
            <w:pPr>
              <w:contextualSpacing/>
              <w:jc w:val="center"/>
              <w:rPr>
                <w:rFonts w:ascii="Times New Roman" w:eastAsia="Times New Roman" w:hAnsi="Times New Roman" w:cs="Times New Roman"/>
                <w:b/>
                <w:bCs/>
                <w:color w:val="000000"/>
                <w:lang w:eastAsia="ru-RU"/>
              </w:rPr>
            </w:pPr>
            <w:r w:rsidRPr="005E53FA">
              <w:rPr>
                <w:rFonts w:ascii="Times New Roman" w:eastAsia="Times New Roman" w:hAnsi="Times New Roman" w:cs="Times New Roman"/>
                <w:bCs/>
                <w:lang w:eastAsia="ru-RU"/>
              </w:rPr>
              <w:t>ОК</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02,</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ОК</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05,</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ОК</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07,</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ОК</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09</w:t>
            </w:r>
          </w:p>
        </w:tc>
      </w:tr>
      <w:tr w:rsidR="00E968BA" w:rsidRPr="002B5356" w14:paraId="243786FC" w14:textId="77777777" w:rsidTr="00441861">
        <w:trPr>
          <w:trHeight w:val="600"/>
        </w:trPr>
        <w:tc>
          <w:tcPr>
            <w:tcW w:w="2312" w:type="dxa"/>
            <w:gridSpan w:val="2"/>
            <w:vMerge/>
          </w:tcPr>
          <w:p w14:paraId="41E934EE" w14:textId="77777777" w:rsidR="00E968BA" w:rsidRPr="00E968BA" w:rsidRDefault="00E968BA" w:rsidP="00E968BA">
            <w:pPr>
              <w:contextualSpacing/>
              <w:rPr>
                <w:rFonts w:ascii="Times New Roman" w:eastAsia="Times New Roman" w:hAnsi="Times New Roman" w:cs="Times New Roman"/>
                <w:bCs/>
                <w:color w:val="000000"/>
                <w:lang w:eastAsia="ru-RU"/>
              </w:rPr>
            </w:pPr>
          </w:p>
        </w:tc>
        <w:tc>
          <w:tcPr>
            <w:tcW w:w="4819" w:type="dxa"/>
            <w:gridSpan w:val="2"/>
          </w:tcPr>
          <w:p w14:paraId="2AA05A37" w14:textId="043F77F5" w:rsidR="00E968BA" w:rsidRPr="002B5356" w:rsidRDefault="00E968BA" w:rsidP="00E968BA">
            <w:pPr>
              <w:contextualSpacing/>
              <w:jc w:val="both"/>
              <w:rPr>
                <w:rFonts w:ascii="Times New Roman" w:eastAsia="Times New Roman" w:hAnsi="Times New Roman" w:cs="Times New Roman"/>
                <w:color w:val="000000"/>
                <w:lang w:eastAsia="ru-RU"/>
              </w:rPr>
            </w:pPr>
            <w:r>
              <w:rPr>
                <w:rFonts w:ascii="Times New Roman" w:hAnsi="Times New Roman"/>
              </w:rPr>
              <w:t>Общие сведения. Роторные траншейные экскаваторы. Цепные траншейные экскаваторы. Роторные экскаваторы поперечного копания</w:t>
            </w:r>
          </w:p>
        </w:tc>
        <w:tc>
          <w:tcPr>
            <w:tcW w:w="1465" w:type="dxa"/>
            <w:gridSpan w:val="3"/>
            <w:vMerge/>
          </w:tcPr>
          <w:p w14:paraId="64B1BBF5" w14:textId="04A59F13" w:rsidR="00E968BA" w:rsidRPr="002B5356" w:rsidRDefault="00E968BA" w:rsidP="004808FD">
            <w:pPr>
              <w:contextualSpacing/>
              <w:jc w:val="center"/>
              <w:rPr>
                <w:rFonts w:ascii="Times New Roman" w:eastAsia="Times New Roman" w:hAnsi="Times New Roman" w:cs="Times New Roman"/>
                <w:color w:val="000000"/>
                <w:lang w:eastAsia="ru-RU"/>
              </w:rPr>
            </w:pPr>
          </w:p>
        </w:tc>
        <w:tc>
          <w:tcPr>
            <w:tcW w:w="1654" w:type="dxa"/>
            <w:gridSpan w:val="2"/>
            <w:vMerge/>
          </w:tcPr>
          <w:p w14:paraId="118486E4" w14:textId="57004C4B" w:rsidR="00E968BA" w:rsidRPr="002B5356" w:rsidRDefault="00E968BA" w:rsidP="004808FD">
            <w:pPr>
              <w:contextualSpacing/>
              <w:jc w:val="center"/>
              <w:rPr>
                <w:rFonts w:ascii="Times New Roman" w:eastAsia="Times New Roman" w:hAnsi="Times New Roman" w:cs="Times New Roman"/>
                <w:b/>
                <w:bCs/>
                <w:color w:val="000000"/>
                <w:lang w:eastAsia="ru-RU"/>
              </w:rPr>
            </w:pPr>
          </w:p>
        </w:tc>
      </w:tr>
      <w:tr w:rsidR="00E968BA" w:rsidRPr="002B5356" w14:paraId="2FD97FC7" w14:textId="77777777" w:rsidTr="00441861">
        <w:trPr>
          <w:trHeight w:val="278"/>
        </w:trPr>
        <w:tc>
          <w:tcPr>
            <w:tcW w:w="2312" w:type="dxa"/>
            <w:gridSpan w:val="2"/>
            <w:vMerge w:val="restart"/>
          </w:tcPr>
          <w:p w14:paraId="127337C0" w14:textId="70111BC4" w:rsidR="00E968BA" w:rsidRPr="00E968BA" w:rsidRDefault="00E968BA" w:rsidP="00E968BA">
            <w:pPr>
              <w:contextualSpacing/>
              <w:rPr>
                <w:rFonts w:ascii="Times New Roman" w:eastAsia="Times New Roman" w:hAnsi="Times New Roman" w:cs="Times New Roman"/>
                <w:bCs/>
                <w:color w:val="000000"/>
                <w:lang w:eastAsia="ru-RU"/>
              </w:rPr>
            </w:pPr>
            <w:r w:rsidRPr="00E968BA">
              <w:rPr>
                <w:rFonts w:ascii="Times New Roman" w:eastAsia="Times New Roman" w:hAnsi="Times New Roman" w:cs="Times New Roman"/>
                <w:bCs/>
                <w:lang w:eastAsia="ru-RU"/>
              </w:rPr>
              <w:t xml:space="preserve">Тема 1.6 </w:t>
            </w:r>
            <w:r w:rsidRPr="00E968BA">
              <w:rPr>
                <w:rFonts w:ascii="Times New Roman" w:hAnsi="Times New Roman"/>
              </w:rPr>
              <w:t xml:space="preserve">Бурильные машины и </w:t>
            </w:r>
            <w:r w:rsidRPr="00E968BA">
              <w:rPr>
                <w:rFonts w:ascii="Times New Roman" w:hAnsi="Times New Roman"/>
                <w:bCs/>
              </w:rPr>
              <w:t>грунтоуплотняющие машины</w:t>
            </w:r>
          </w:p>
        </w:tc>
        <w:tc>
          <w:tcPr>
            <w:tcW w:w="4819" w:type="dxa"/>
            <w:gridSpan w:val="2"/>
          </w:tcPr>
          <w:p w14:paraId="692E859B" w14:textId="3AEFA66F" w:rsidR="00E968BA" w:rsidRPr="002B5356" w:rsidRDefault="00E968BA" w:rsidP="004808FD">
            <w:pPr>
              <w:contextualSpacing/>
              <w:jc w:val="center"/>
              <w:rPr>
                <w:rFonts w:ascii="Times New Roman" w:eastAsia="Times New Roman" w:hAnsi="Times New Roman" w:cs="Times New Roman"/>
                <w:color w:val="000000"/>
                <w:lang w:eastAsia="ru-RU"/>
              </w:rPr>
            </w:pPr>
            <w:r>
              <w:rPr>
                <w:rFonts w:ascii="Times New Roman" w:eastAsia="Times New Roman" w:hAnsi="Times New Roman" w:cs="Times New Roman"/>
                <w:b/>
                <w:bCs/>
                <w:lang w:eastAsia="ru-RU"/>
              </w:rPr>
              <w:t>Содержание</w:t>
            </w:r>
          </w:p>
        </w:tc>
        <w:tc>
          <w:tcPr>
            <w:tcW w:w="1465" w:type="dxa"/>
            <w:gridSpan w:val="3"/>
            <w:vMerge w:val="restart"/>
          </w:tcPr>
          <w:p w14:paraId="38C888BD" w14:textId="57B5FFCB" w:rsidR="00E968BA" w:rsidRPr="002B5356" w:rsidRDefault="00E968BA" w:rsidP="004808FD">
            <w:pPr>
              <w:contextualSpacing/>
              <w:jc w:val="center"/>
              <w:rPr>
                <w:rFonts w:ascii="Times New Roman" w:eastAsia="Times New Roman" w:hAnsi="Times New Roman" w:cs="Times New Roman"/>
                <w:color w:val="000000"/>
                <w:lang w:eastAsia="ru-RU"/>
              </w:rPr>
            </w:pPr>
            <w:r w:rsidRPr="000E0CC9">
              <w:rPr>
                <w:rFonts w:ascii="Times New Roman" w:eastAsia="Times New Roman" w:hAnsi="Times New Roman" w:cs="Times New Roman"/>
                <w:bCs/>
                <w:lang w:eastAsia="ru-RU"/>
              </w:rPr>
              <w:t>2</w:t>
            </w:r>
          </w:p>
        </w:tc>
        <w:tc>
          <w:tcPr>
            <w:tcW w:w="1654" w:type="dxa"/>
            <w:gridSpan w:val="2"/>
            <w:vMerge w:val="restart"/>
          </w:tcPr>
          <w:p w14:paraId="3578A525" w14:textId="77777777" w:rsidR="00E968BA" w:rsidRPr="005E53FA" w:rsidRDefault="00E968BA" w:rsidP="004808FD">
            <w:pPr>
              <w:contextualSpacing/>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ПК 2.1, ПК </w:t>
            </w:r>
            <w:r w:rsidRPr="005E53FA">
              <w:rPr>
                <w:rFonts w:ascii="Times New Roman" w:eastAsia="Times New Roman" w:hAnsi="Times New Roman" w:cs="Times New Roman"/>
                <w:bCs/>
                <w:lang w:eastAsia="ru-RU"/>
              </w:rPr>
              <w:t>2.2,</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ПК</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2.3</w:t>
            </w:r>
          </w:p>
          <w:p w14:paraId="0032970D" w14:textId="60928B17" w:rsidR="00E968BA" w:rsidRPr="002B5356" w:rsidRDefault="00C17C81" w:rsidP="004808FD">
            <w:pPr>
              <w:contextualSpacing/>
              <w:jc w:val="center"/>
              <w:rPr>
                <w:rFonts w:ascii="Times New Roman" w:eastAsia="Times New Roman" w:hAnsi="Times New Roman" w:cs="Times New Roman"/>
                <w:b/>
                <w:bCs/>
                <w:color w:val="000000"/>
                <w:lang w:eastAsia="ru-RU"/>
              </w:rPr>
            </w:pPr>
            <w:r w:rsidRPr="005E53FA">
              <w:rPr>
                <w:rFonts w:ascii="Times New Roman" w:eastAsia="Times New Roman" w:hAnsi="Times New Roman" w:cs="Times New Roman"/>
                <w:bCs/>
                <w:lang w:eastAsia="ru-RU"/>
              </w:rPr>
              <w:t>ОК</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02,</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ОК</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05,</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ОК</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07,</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ОК</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09</w:t>
            </w:r>
          </w:p>
        </w:tc>
      </w:tr>
      <w:tr w:rsidR="00E968BA" w:rsidRPr="002B5356" w14:paraId="084B4834" w14:textId="77777777" w:rsidTr="00441861">
        <w:trPr>
          <w:trHeight w:val="600"/>
        </w:trPr>
        <w:tc>
          <w:tcPr>
            <w:tcW w:w="2312" w:type="dxa"/>
            <w:gridSpan w:val="2"/>
            <w:vMerge/>
          </w:tcPr>
          <w:p w14:paraId="61B12D98" w14:textId="77777777" w:rsidR="00E968BA" w:rsidRPr="00E968BA" w:rsidRDefault="00E968BA" w:rsidP="00E968BA">
            <w:pPr>
              <w:contextualSpacing/>
              <w:rPr>
                <w:rFonts w:ascii="Times New Roman" w:eastAsia="Times New Roman" w:hAnsi="Times New Roman" w:cs="Times New Roman"/>
                <w:bCs/>
                <w:color w:val="000000"/>
                <w:lang w:eastAsia="ru-RU"/>
              </w:rPr>
            </w:pPr>
          </w:p>
        </w:tc>
        <w:tc>
          <w:tcPr>
            <w:tcW w:w="4819" w:type="dxa"/>
            <w:gridSpan w:val="2"/>
          </w:tcPr>
          <w:p w14:paraId="16D0CE70" w14:textId="6D62D6D0" w:rsidR="00E968BA" w:rsidRDefault="00E968BA" w:rsidP="00E968BA">
            <w:pPr>
              <w:contextualSpacing/>
              <w:jc w:val="both"/>
              <w:rPr>
                <w:rFonts w:ascii="Times New Roman" w:hAnsi="Times New Roman"/>
              </w:rPr>
            </w:pPr>
            <w:r>
              <w:rPr>
                <w:rFonts w:ascii="Times New Roman" w:hAnsi="Times New Roman"/>
              </w:rPr>
              <w:t>Способы бурения. Буровой инструмент. Машины и оборудование вращательно-поступательного бурения. Комплект машин и оборудования для образования горизонтальных скважин.</w:t>
            </w:r>
          </w:p>
          <w:p w14:paraId="652F128F" w14:textId="7D615FAE" w:rsidR="00E968BA" w:rsidRPr="002B5356" w:rsidRDefault="00E968BA" w:rsidP="00E968BA">
            <w:pPr>
              <w:contextualSpacing/>
              <w:jc w:val="both"/>
              <w:rPr>
                <w:rFonts w:ascii="Times New Roman" w:eastAsia="Times New Roman" w:hAnsi="Times New Roman" w:cs="Times New Roman"/>
                <w:color w:val="000000"/>
                <w:lang w:eastAsia="ru-RU"/>
              </w:rPr>
            </w:pPr>
            <w:r w:rsidRPr="00B66F76">
              <w:rPr>
                <w:rFonts w:ascii="Times New Roman" w:hAnsi="Times New Roman"/>
              </w:rPr>
              <w:lastRenderedPageBreak/>
              <w:t>Грунтоуплотняющие</w:t>
            </w:r>
            <w:r>
              <w:rPr>
                <w:rFonts w:ascii="Times New Roman" w:hAnsi="Times New Roman"/>
              </w:rPr>
              <w:t xml:space="preserve"> </w:t>
            </w:r>
            <w:r w:rsidRPr="00B66F76">
              <w:rPr>
                <w:rFonts w:ascii="Times New Roman" w:hAnsi="Times New Roman"/>
              </w:rPr>
              <w:t>машины</w:t>
            </w:r>
            <w:r>
              <w:rPr>
                <w:rFonts w:ascii="Times New Roman" w:hAnsi="Times New Roman"/>
              </w:rPr>
              <w:t xml:space="preserve"> </w:t>
            </w:r>
            <w:r w:rsidRPr="00B66F76">
              <w:rPr>
                <w:rFonts w:ascii="Times New Roman" w:hAnsi="Times New Roman"/>
              </w:rPr>
              <w:t>(Катки</w:t>
            </w:r>
            <w:r>
              <w:rPr>
                <w:rFonts w:ascii="Times New Roman" w:hAnsi="Times New Roman"/>
              </w:rPr>
              <w:t xml:space="preserve"> </w:t>
            </w:r>
            <w:r w:rsidRPr="00B66F76">
              <w:rPr>
                <w:rFonts w:ascii="Times New Roman" w:hAnsi="Times New Roman"/>
              </w:rPr>
              <w:t>Трамбующие</w:t>
            </w:r>
            <w:r>
              <w:rPr>
                <w:rFonts w:ascii="Times New Roman" w:hAnsi="Times New Roman"/>
              </w:rPr>
              <w:t xml:space="preserve"> </w:t>
            </w:r>
            <w:r w:rsidRPr="00B66F76">
              <w:rPr>
                <w:rFonts w:ascii="Times New Roman" w:hAnsi="Times New Roman"/>
              </w:rPr>
              <w:t>машины).</w:t>
            </w:r>
            <w:r>
              <w:rPr>
                <w:rFonts w:ascii="Times New Roman" w:hAnsi="Times New Roman"/>
              </w:rPr>
              <w:t xml:space="preserve"> </w:t>
            </w:r>
            <w:r w:rsidRPr="00B66F76">
              <w:rPr>
                <w:rFonts w:ascii="Times New Roman" w:hAnsi="Times New Roman"/>
              </w:rPr>
              <w:t>Уплотнение</w:t>
            </w:r>
            <w:r>
              <w:rPr>
                <w:rFonts w:ascii="Times New Roman" w:hAnsi="Times New Roman"/>
              </w:rPr>
              <w:t xml:space="preserve"> </w:t>
            </w:r>
            <w:r w:rsidRPr="00B66F76">
              <w:rPr>
                <w:rFonts w:ascii="Times New Roman" w:hAnsi="Times New Roman"/>
              </w:rPr>
              <w:t>грунтов</w:t>
            </w:r>
            <w:r>
              <w:rPr>
                <w:rFonts w:ascii="Times New Roman" w:hAnsi="Times New Roman"/>
              </w:rPr>
              <w:t xml:space="preserve"> </w:t>
            </w:r>
            <w:r w:rsidRPr="00B66F76">
              <w:rPr>
                <w:rFonts w:ascii="Times New Roman" w:hAnsi="Times New Roman"/>
              </w:rPr>
              <w:t>укаткой</w:t>
            </w:r>
            <w:r>
              <w:rPr>
                <w:rFonts w:ascii="Times New Roman" w:hAnsi="Times New Roman"/>
              </w:rPr>
              <w:t xml:space="preserve">. </w:t>
            </w:r>
            <w:r w:rsidRPr="00B66F76">
              <w:rPr>
                <w:rFonts w:ascii="Times New Roman" w:hAnsi="Times New Roman"/>
              </w:rPr>
              <w:t>Классификация</w:t>
            </w:r>
            <w:r>
              <w:rPr>
                <w:rFonts w:ascii="Times New Roman" w:hAnsi="Times New Roman"/>
              </w:rPr>
              <w:t xml:space="preserve"> </w:t>
            </w:r>
            <w:r w:rsidRPr="00B66F76">
              <w:rPr>
                <w:rFonts w:ascii="Times New Roman" w:hAnsi="Times New Roman"/>
              </w:rPr>
              <w:t>и</w:t>
            </w:r>
            <w:r>
              <w:rPr>
                <w:rFonts w:ascii="Times New Roman" w:hAnsi="Times New Roman"/>
              </w:rPr>
              <w:t xml:space="preserve"> </w:t>
            </w:r>
            <w:r w:rsidRPr="00B66F76">
              <w:rPr>
                <w:rFonts w:ascii="Times New Roman" w:hAnsi="Times New Roman"/>
              </w:rPr>
              <w:t>основные</w:t>
            </w:r>
            <w:r>
              <w:rPr>
                <w:rFonts w:ascii="Times New Roman" w:hAnsi="Times New Roman"/>
              </w:rPr>
              <w:t xml:space="preserve"> </w:t>
            </w:r>
            <w:r w:rsidRPr="00B66F76">
              <w:rPr>
                <w:rFonts w:ascii="Times New Roman" w:hAnsi="Times New Roman"/>
              </w:rPr>
              <w:t>типы</w:t>
            </w:r>
            <w:r>
              <w:rPr>
                <w:rFonts w:ascii="Times New Roman" w:hAnsi="Times New Roman"/>
              </w:rPr>
              <w:t xml:space="preserve"> </w:t>
            </w:r>
            <w:r w:rsidRPr="00B66F76">
              <w:rPr>
                <w:rFonts w:ascii="Times New Roman" w:hAnsi="Times New Roman"/>
              </w:rPr>
              <w:t>машин.</w:t>
            </w:r>
          </w:p>
        </w:tc>
        <w:tc>
          <w:tcPr>
            <w:tcW w:w="1465" w:type="dxa"/>
            <w:gridSpan w:val="3"/>
            <w:vMerge/>
          </w:tcPr>
          <w:p w14:paraId="59E7D8D5" w14:textId="4CCFB740" w:rsidR="00E968BA" w:rsidRPr="002B5356" w:rsidRDefault="00E968BA" w:rsidP="004808FD">
            <w:pPr>
              <w:contextualSpacing/>
              <w:jc w:val="center"/>
              <w:rPr>
                <w:rFonts w:ascii="Times New Roman" w:eastAsia="Times New Roman" w:hAnsi="Times New Roman" w:cs="Times New Roman"/>
                <w:color w:val="000000"/>
                <w:lang w:eastAsia="ru-RU"/>
              </w:rPr>
            </w:pPr>
          </w:p>
        </w:tc>
        <w:tc>
          <w:tcPr>
            <w:tcW w:w="1654" w:type="dxa"/>
            <w:gridSpan w:val="2"/>
            <w:vMerge/>
          </w:tcPr>
          <w:p w14:paraId="2E7637E6" w14:textId="695D259B" w:rsidR="00E968BA" w:rsidRPr="002B5356" w:rsidRDefault="00E968BA" w:rsidP="004808FD">
            <w:pPr>
              <w:contextualSpacing/>
              <w:jc w:val="center"/>
              <w:rPr>
                <w:rFonts w:ascii="Times New Roman" w:eastAsia="Times New Roman" w:hAnsi="Times New Roman" w:cs="Times New Roman"/>
                <w:b/>
                <w:bCs/>
                <w:color w:val="000000"/>
                <w:lang w:eastAsia="ru-RU"/>
              </w:rPr>
            </w:pPr>
          </w:p>
        </w:tc>
      </w:tr>
      <w:tr w:rsidR="00E968BA" w:rsidRPr="002B5356" w14:paraId="4C1F4DFB" w14:textId="77777777" w:rsidTr="00441861">
        <w:trPr>
          <w:trHeight w:val="272"/>
        </w:trPr>
        <w:tc>
          <w:tcPr>
            <w:tcW w:w="2312" w:type="dxa"/>
            <w:gridSpan w:val="2"/>
            <w:vMerge w:val="restart"/>
          </w:tcPr>
          <w:p w14:paraId="60E7B513" w14:textId="2BDAC569" w:rsidR="00E968BA" w:rsidRPr="00E968BA" w:rsidRDefault="00E968BA" w:rsidP="00E968BA">
            <w:pPr>
              <w:contextualSpacing/>
              <w:rPr>
                <w:rFonts w:ascii="Times New Roman" w:eastAsia="Times New Roman" w:hAnsi="Times New Roman" w:cs="Times New Roman"/>
                <w:bCs/>
                <w:color w:val="000000"/>
                <w:lang w:eastAsia="ru-RU"/>
              </w:rPr>
            </w:pPr>
            <w:r w:rsidRPr="00E968BA">
              <w:rPr>
                <w:rFonts w:ascii="Times New Roman" w:eastAsia="Times New Roman" w:hAnsi="Times New Roman" w:cs="Times New Roman"/>
                <w:bCs/>
                <w:lang w:eastAsia="ru-RU"/>
              </w:rPr>
              <w:t>Тема 1.7</w:t>
            </w:r>
            <w:r w:rsidRPr="00E968BA">
              <w:rPr>
                <w:rFonts w:ascii="Times New Roman" w:hAnsi="Times New Roman"/>
                <w:bCs/>
              </w:rPr>
              <w:t xml:space="preserve"> Машины и оборудование для приготовления </w:t>
            </w:r>
            <w:proofErr w:type="spellStart"/>
            <w:r w:rsidRPr="00E968BA">
              <w:rPr>
                <w:rFonts w:ascii="Times New Roman" w:hAnsi="Times New Roman"/>
                <w:bCs/>
              </w:rPr>
              <w:t>бетоннных</w:t>
            </w:r>
            <w:proofErr w:type="spellEnd"/>
            <w:r w:rsidRPr="00E968BA">
              <w:rPr>
                <w:rFonts w:ascii="Times New Roman" w:hAnsi="Times New Roman"/>
                <w:bCs/>
              </w:rPr>
              <w:t xml:space="preserve"> смесей и строительных растворов</w:t>
            </w:r>
          </w:p>
        </w:tc>
        <w:tc>
          <w:tcPr>
            <w:tcW w:w="4819" w:type="dxa"/>
            <w:gridSpan w:val="2"/>
          </w:tcPr>
          <w:p w14:paraId="341A7398" w14:textId="71E9AF26" w:rsidR="00E968BA" w:rsidRPr="002B5356" w:rsidRDefault="00E968BA" w:rsidP="004808FD">
            <w:pPr>
              <w:contextualSpacing/>
              <w:jc w:val="center"/>
              <w:rPr>
                <w:rFonts w:ascii="Times New Roman" w:eastAsia="Times New Roman" w:hAnsi="Times New Roman" w:cs="Times New Roman"/>
                <w:color w:val="000000"/>
                <w:lang w:eastAsia="ru-RU"/>
              </w:rPr>
            </w:pPr>
            <w:r>
              <w:rPr>
                <w:rFonts w:ascii="Times New Roman" w:eastAsia="Times New Roman" w:hAnsi="Times New Roman" w:cs="Times New Roman"/>
                <w:b/>
                <w:bCs/>
                <w:lang w:eastAsia="ru-RU"/>
              </w:rPr>
              <w:t>Содержание</w:t>
            </w:r>
          </w:p>
        </w:tc>
        <w:tc>
          <w:tcPr>
            <w:tcW w:w="1465" w:type="dxa"/>
            <w:gridSpan w:val="3"/>
            <w:vMerge w:val="restart"/>
          </w:tcPr>
          <w:p w14:paraId="75D151F3" w14:textId="33C5F73B" w:rsidR="00E968BA" w:rsidRPr="002B5356" w:rsidRDefault="00E968BA" w:rsidP="004808FD">
            <w:pPr>
              <w:contextualSpacing/>
              <w:jc w:val="center"/>
              <w:rPr>
                <w:rFonts w:ascii="Times New Roman" w:eastAsia="Times New Roman" w:hAnsi="Times New Roman" w:cs="Times New Roman"/>
                <w:color w:val="000000"/>
                <w:lang w:eastAsia="ru-RU"/>
              </w:rPr>
            </w:pPr>
            <w:r w:rsidRPr="000E0CC9">
              <w:rPr>
                <w:rFonts w:ascii="Times New Roman" w:eastAsia="Times New Roman" w:hAnsi="Times New Roman" w:cs="Times New Roman"/>
                <w:bCs/>
                <w:lang w:eastAsia="ru-RU"/>
              </w:rPr>
              <w:t>2</w:t>
            </w:r>
          </w:p>
        </w:tc>
        <w:tc>
          <w:tcPr>
            <w:tcW w:w="1654" w:type="dxa"/>
            <w:gridSpan w:val="2"/>
            <w:vMerge w:val="restart"/>
          </w:tcPr>
          <w:p w14:paraId="0C8AB46F" w14:textId="77777777" w:rsidR="00E968BA" w:rsidRPr="005E53FA" w:rsidRDefault="00E968BA" w:rsidP="004808FD">
            <w:pPr>
              <w:contextualSpacing/>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ПК 2.1, ПК </w:t>
            </w:r>
            <w:r w:rsidRPr="005E53FA">
              <w:rPr>
                <w:rFonts w:ascii="Times New Roman" w:eastAsia="Times New Roman" w:hAnsi="Times New Roman" w:cs="Times New Roman"/>
                <w:bCs/>
                <w:lang w:eastAsia="ru-RU"/>
              </w:rPr>
              <w:t>2.2,</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ПК</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2.3</w:t>
            </w:r>
          </w:p>
          <w:p w14:paraId="7A41DF45" w14:textId="66F60F25" w:rsidR="00E968BA" w:rsidRPr="002B5356" w:rsidRDefault="00C17C81" w:rsidP="004808FD">
            <w:pPr>
              <w:contextualSpacing/>
              <w:jc w:val="center"/>
              <w:rPr>
                <w:rFonts w:ascii="Times New Roman" w:eastAsia="Times New Roman" w:hAnsi="Times New Roman" w:cs="Times New Roman"/>
                <w:b/>
                <w:bCs/>
                <w:color w:val="000000"/>
                <w:lang w:eastAsia="ru-RU"/>
              </w:rPr>
            </w:pPr>
            <w:r w:rsidRPr="005E53FA">
              <w:rPr>
                <w:rFonts w:ascii="Times New Roman" w:eastAsia="Times New Roman" w:hAnsi="Times New Roman" w:cs="Times New Roman"/>
                <w:bCs/>
                <w:lang w:eastAsia="ru-RU"/>
              </w:rPr>
              <w:t>ОК</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02,</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ОК</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05,</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ОК</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07,</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ОК</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09</w:t>
            </w:r>
          </w:p>
        </w:tc>
      </w:tr>
      <w:tr w:rsidR="00E968BA" w:rsidRPr="002B5356" w14:paraId="262CDFEF" w14:textId="77777777" w:rsidTr="00441861">
        <w:trPr>
          <w:trHeight w:val="600"/>
        </w:trPr>
        <w:tc>
          <w:tcPr>
            <w:tcW w:w="2312" w:type="dxa"/>
            <w:gridSpan w:val="2"/>
            <w:vMerge/>
          </w:tcPr>
          <w:p w14:paraId="5A527B9C" w14:textId="77777777" w:rsidR="00E968BA" w:rsidRPr="00E968BA" w:rsidRDefault="00E968BA" w:rsidP="00E968BA">
            <w:pPr>
              <w:contextualSpacing/>
              <w:rPr>
                <w:rFonts w:ascii="Times New Roman" w:eastAsia="Times New Roman" w:hAnsi="Times New Roman" w:cs="Times New Roman"/>
                <w:bCs/>
                <w:color w:val="000000"/>
                <w:lang w:eastAsia="ru-RU"/>
              </w:rPr>
            </w:pPr>
          </w:p>
        </w:tc>
        <w:tc>
          <w:tcPr>
            <w:tcW w:w="4819" w:type="dxa"/>
            <w:gridSpan w:val="2"/>
          </w:tcPr>
          <w:p w14:paraId="295CEE3C" w14:textId="34F57176" w:rsidR="00E968BA" w:rsidRPr="002B5356" w:rsidRDefault="00E968BA" w:rsidP="00E968BA">
            <w:pPr>
              <w:contextualSpacing/>
              <w:jc w:val="both"/>
              <w:rPr>
                <w:rFonts w:ascii="Times New Roman" w:eastAsia="Times New Roman" w:hAnsi="Times New Roman" w:cs="Times New Roman"/>
                <w:color w:val="000000"/>
                <w:lang w:eastAsia="ru-RU"/>
              </w:rPr>
            </w:pPr>
            <w:r w:rsidRPr="005F3C20">
              <w:rPr>
                <w:rFonts w:ascii="Times New Roman" w:hAnsi="Times New Roman"/>
              </w:rPr>
              <w:t>Общая</w:t>
            </w:r>
            <w:r>
              <w:rPr>
                <w:rFonts w:ascii="Times New Roman" w:hAnsi="Times New Roman"/>
              </w:rPr>
              <w:t xml:space="preserve"> </w:t>
            </w:r>
            <w:r w:rsidRPr="005F3C20">
              <w:rPr>
                <w:rFonts w:ascii="Times New Roman" w:hAnsi="Times New Roman"/>
              </w:rPr>
              <w:t>характеристика</w:t>
            </w:r>
            <w:r>
              <w:rPr>
                <w:rFonts w:ascii="Times New Roman" w:hAnsi="Times New Roman"/>
              </w:rPr>
              <w:t xml:space="preserve"> </w:t>
            </w:r>
            <w:r w:rsidRPr="005F3C20">
              <w:rPr>
                <w:rFonts w:ascii="Times New Roman" w:hAnsi="Times New Roman"/>
              </w:rPr>
              <w:t>технических</w:t>
            </w:r>
            <w:r>
              <w:rPr>
                <w:rFonts w:ascii="Times New Roman" w:hAnsi="Times New Roman"/>
              </w:rPr>
              <w:t xml:space="preserve"> </w:t>
            </w:r>
            <w:r w:rsidRPr="005F3C20">
              <w:rPr>
                <w:rFonts w:ascii="Times New Roman" w:hAnsi="Times New Roman"/>
              </w:rPr>
              <w:t>средств</w:t>
            </w:r>
            <w:r>
              <w:rPr>
                <w:rFonts w:ascii="Times New Roman" w:hAnsi="Times New Roman"/>
              </w:rPr>
              <w:t xml:space="preserve"> </w:t>
            </w:r>
            <w:r w:rsidRPr="005F3C20">
              <w:rPr>
                <w:rFonts w:ascii="Times New Roman" w:hAnsi="Times New Roman"/>
              </w:rPr>
              <w:t>для</w:t>
            </w:r>
            <w:r>
              <w:rPr>
                <w:rFonts w:ascii="Times New Roman" w:hAnsi="Times New Roman"/>
              </w:rPr>
              <w:t xml:space="preserve"> </w:t>
            </w:r>
            <w:r w:rsidRPr="005F3C20">
              <w:rPr>
                <w:rFonts w:ascii="Times New Roman" w:hAnsi="Times New Roman"/>
              </w:rPr>
              <w:t>приготовления,</w:t>
            </w:r>
            <w:r>
              <w:rPr>
                <w:rFonts w:ascii="Times New Roman" w:hAnsi="Times New Roman"/>
              </w:rPr>
              <w:t xml:space="preserve"> </w:t>
            </w:r>
            <w:r w:rsidRPr="005F3C20">
              <w:rPr>
                <w:rFonts w:ascii="Times New Roman" w:hAnsi="Times New Roman"/>
              </w:rPr>
              <w:t>транспортирования</w:t>
            </w:r>
            <w:r>
              <w:rPr>
                <w:rFonts w:ascii="Times New Roman" w:hAnsi="Times New Roman"/>
              </w:rPr>
              <w:t xml:space="preserve"> </w:t>
            </w:r>
            <w:r w:rsidRPr="005F3C20">
              <w:rPr>
                <w:rFonts w:ascii="Times New Roman" w:hAnsi="Times New Roman"/>
              </w:rPr>
              <w:t>укладки</w:t>
            </w:r>
            <w:r>
              <w:rPr>
                <w:rFonts w:ascii="Times New Roman" w:hAnsi="Times New Roman"/>
              </w:rPr>
              <w:t xml:space="preserve"> </w:t>
            </w:r>
            <w:r w:rsidRPr="005F3C20">
              <w:rPr>
                <w:rFonts w:ascii="Times New Roman" w:hAnsi="Times New Roman"/>
              </w:rPr>
              <w:t>и</w:t>
            </w:r>
            <w:r>
              <w:rPr>
                <w:rFonts w:ascii="Times New Roman" w:hAnsi="Times New Roman"/>
              </w:rPr>
              <w:t xml:space="preserve"> </w:t>
            </w:r>
            <w:r w:rsidRPr="005F3C20">
              <w:rPr>
                <w:rFonts w:ascii="Times New Roman" w:hAnsi="Times New Roman"/>
              </w:rPr>
              <w:t>уплотнения</w:t>
            </w:r>
            <w:r>
              <w:rPr>
                <w:rFonts w:ascii="Times New Roman" w:hAnsi="Times New Roman"/>
              </w:rPr>
              <w:t xml:space="preserve"> </w:t>
            </w:r>
            <w:r w:rsidRPr="005F3C20">
              <w:rPr>
                <w:rFonts w:ascii="Times New Roman" w:hAnsi="Times New Roman"/>
              </w:rPr>
              <w:t>бетонов</w:t>
            </w:r>
            <w:r>
              <w:rPr>
                <w:rFonts w:ascii="Times New Roman" w:hAnsi="Times New Roman"/>
              </w:rPr>
              <w:t xml:space="preserve"> </w:t>
            </w:r>
            <w:r w:rsidRPr="005F3C20">
              <w:rPr>
                <w:rFonts w:ascii="Times New Roman" w:hAnsi="Times New Roman"/>
              </w:rPr>
              <w:t>и</w:t>
            </w:r>
            <w:r>
              <w:rPr>
                <w:rFonts w:ascii="Times New Roman" w:hAnsi="Times New Roman"/>
              </w:rPr>
              <w:t xml:space="preserve"> </w:t>
            </w:r>
            <w:r w:rsidRPr="005F3C20">
              <w:rPr>
                <w:rFonts w:ascii="Times New Roman" w:hAnsi="Times New Roman"/>
              </w:rPr>
              <w:t>растворов.</w:t>
            </w:r>
            <w:r>
              <w:rPr>
                <w:rFonts w:ascii="Times New Roman" w:hAnsi="Times New Roman"/>
              </w:rPr>
              <w:t xml:space="preserve"> </w:t>
            </w:r>
            <w:r w:rsidRPr="005F3C20">
              <w:rPr>
                <w:rFonts w:ascii="Times New Roman" w:hAnsi="Times New Roman"/>
              </w:rPr>
              <w:t>Дозаторы</w:t>
            </w:r>
            <w:r>
              <w:rPr>
                <w:rFonts w:ascii="Times New Roman" w:hAnsi="Times New Roman"/>
              </w:rPr>
              <w:t xml:space="preserve"> </w:t>
            </w:r>
            <w:r w:rsidRPr="005F3C20">
              <w:rPr>
                <w:rFonts w:ascii="Times New Roman" w:hAnsi="Times New Roman"/>
              </w:rPr>
              <w:t>и</w:t>
            </w:r>
            <w:r>
              <w:rPr>
                <w:rFonts w:ascii="Times New Roman" w:hAnsi="Times New Roman"/>
              </w:rPr>
              <w:t xml:space="preserve"> </w:t>
            </w:r>
            <w:r w:rsidRPr="005F3C20">
              <w:rPr>
                <w:rFonts w:ascii="Times New Roman" w:hAnsi="Times New Roman"/>
              </w:rPr>
              <w:t>смесители.</w:t>
            </w:r>
            <w:r>
              <w:rPr>
                <w:rFonts w:ascii="Times New Roman" w:hAnsi="Times New Roman"/>
              </w:rPr>
              <w:t xml:space="preserve"> </w:t>
            </w:r>
            <w:r w:rsidRPr="005F3C20">
              <w:rPr>
                <w:rFonts w:ascii="Times New Roman" w:hAnsi="Times New Roman"/>
              </w:rPr>
              <w:t>Устройство,</w:t>
            </w:r>
            <w:r>
              <w:rPr>
                <w:rFonts w:ascii="Times New Roman" w:hAnsi="Times New Roman"/>
              </w:rPr>
              <w:t xml:space="preserve"> </w:t>
            </w:r>
            <w:r w:rsidRPr="005F3C20">
              <w:rPr>
                <w:rFonts w:ascii="Times New Roman" w:hAnsi="Times New Roman"/>
              </w:rPr>
              <w:t>рабочие</w:t>
            </w:r>
            <w:r>
              <w:rPr>
                <w:rFonts w:ascii="Times New Roman" w:hAnsi="Times New Roman"/>
              </w:rPr>
              <w:t xml:space="preserve"> </w:t>
            </w:r>
            <w:r w:rsidRPr="005F3C20">
              <w:rPr>
                <w:rFonts w:ascii="Times New Roman" w:hAnsi="Times New Roman"/>
              </w:rPr>
              <w:t>процессы</w:t>
            </w:r>
            <w:r>
              <w:rPr>
                <w:rFonts w:ascii="Times New Roman" w:hAnsi="Times New Roman"/>
              </w:rPr>
              <w:t xml:space="preserve"> </w:t>
            </w:r>
            <w:r w:rsidRPr="005F3C20">
              <w:rPr>
                <w:rFonts w:ascii="Times New Roman" w:hAnsi="Times New Roman"/>
              </w:rPr>
              <w:t>и</w:t>
            </w:r>
            <w:r>
              <w:rPr>
                <w:rFonts w:ascii="Times New Roman" w:hAnsi="Times New Roman"/>
              </w:rPr>
              <w:t xml:space="preserve"> </w:t>
            </w:r>
            <w:r w:rsidRPr="005F3C20">
              <w:rPr>
                <w:rFonts w:ascii="Times New Roman" w:hAnsi="Times New Roman"/>
              </w:rPr>
              <w:t>производительность</w:t>
            </w:r>
            <w:r>
              <w:rPr>
                <w:rFonts w:ascii="Times New Roman" w:hAnsi="Times New Roman"/>
              </w:rPr>
              <w:t xml:space="preserve"> </w:t>
            </w:r>
            <w:proofErr w:type="spellStart"/>
            <w:r w:rsidRPr="005F3C20">
              <w:rPr>
                <w:rFonts w:ascii="Times New Roman" w:hAnsi="Times New Roman"/>
              </w:rPr>
              <w:t>автобетоновозов</w:t>
            </w:r>
            <w:proofErr w:type="spellEnd"/>
            <w:r w:rsidRPr="005F3C20">
              <w:rPr>
                <w:rFonts w:ascii="Times New Roman" w:hAnsi="Times New Roman"/>
              </w:rPr>
              <w:t>,</w:t>
            </w:r>
            <w:r>
              <w:rPr>
                <w:rFonts w:ascii="Times New Roman" w:hAnsi="Times New Roman"/>
              </w:rPr>
              <w:t xml:space="preserve"> </w:t>
            </w:r>
            <w:proofErr w:type="spellStart"/>
            <w:r w:rsidRPr="005F3C20">
              <w:rPr>
                <w:rFonts w:ascii="Times New Roman" w:hAnsi="Times New Roman"/>
              </w:rPr>
              <w:t>авторастворовозов</w:t>
            </w:r>
            <w:proofErr w:type="spellEnd"/>
            <w:r w:rsidRPr="005F3C20">
              <w:rPr>
                <w:rFonts w:ascii="Times New Roman" w:hAnsi="Times New Roman"/>
              </w:rPr>
              <w:t>,</w:t>
            </w:r>
            <w:r>
              <w:rPr>
                <w:rFonts w:ascii="Times New Roman" w:hAnsi="Times New Roman"/>
              </w:rPr>
              <w:t xml:space="preserve"> </w:t>
            </w:r>
            <w:proofErr w:type="spellStart"/>
            <w:r w:rsidRPr="005F3C20">
              <w:rPr>
                <w:rFonts w:ascii="Times New Roman" w:hAnsi="Times New Roman"/>
              </w:rPr>
              <w:t>автобетоносмесителей</w:t>
            </w:r>
            <w:proofErr w:type="spellEnd"/>
            <w:r w:rsidRPr="005F3C20">
              <w:rPr>
                <w:rFonts w:ascii="Times New Roman" w:hAnsi="Times New Roman"/>
              </w:rPr>
              <w:t>,</w:t>
            </w:r>
            <w:r>
              <w:rPr>
                <w:rFonts w:ascii="Times New Roman" w:hAnsi="Times New Roman"/>
              </w:rPr>
              <w:t xml:space="preserve"> </w:t>
            </w:r>
            <w:proofErr w:type="spellStart"/>
            <w:r w:rsidRPr="005F3C20">
              <w:rPr>
                <w:rFonts w:ascii="Times New Roman" w:hAnsi="Times New Roman"/>
              </w:rPr>
              <w:t>бетоно</w:t>
            </w:r>
            <w:proofErr w:type="spellEnd"/>
            <w:r>
              <w:rPr>
                <w:rFonts w:ascii="Times New Roman" w:hAnsi="Times New Roman"/>
              </w:rPr>
              <w:t xml:space="preserve"> </w:t>
            </w:r>
            <w:r w:rsidRPr="005F3C20">
              <w:rPr>
                <w:rFonts w:ascii="Times New Roman" w:hAnsi="Times New Roman"/>
              </w:rPr>
              <w:t>-</w:t>
            </w:r>
            <w:r>
              <w:rPr>
                <w:rFonts w:ascii="Times New Roman" w:hAnsi="Times New Roman"/>
              </w:rPr>
              <w:t xml:space="preserve"> </w:t>
            </w:r>
            <w:r w:rsidRPr="005F3C20">
              <w:rPr>
                <w:rFonts w:ascii="Times New Roman" w:hAnsi="Times New Roman"/>
              </w:rPr>
              <w:t>и</w:t>
            </w:r>
            <w:r>
              <w:rPr>
                <w:rFonts w:ascii="Times New Roman" w:hAnsi="Times New Roman"/>
              </w:rPr>
              <w:t xml:space="preserve"> </w:t>
            </w:r>
            <w:proofErr w:type="spellStart"/>
            <w:r w:rsidRPr="005F3C20">
              <w:rPr>
                <w:rFonts w:ascii="Times New Roman" w:hAnsi="Times New Roman"/>
              </w:rPr>
              <w:t>растворонасосов</w:t>
            </w:r>
            <w:proofErr w:type="spellEnd"/>
            <w:r w:rsidRPr="005F3C20">
              <w:rPr>
                <w:rFonts w:ascii="Times New Roman" w:hAnsi="Times New Roman"/>
              </w:rPr>
              <w:t>.</w:t>
            </w:r>
            <w:r>
              <w:rPr>
                <w:rFonts w:ascii="Times New Roman" w:hAnsi="Times New Roman"/>
              </w:rPr>
              <w:t xml:space="preserve"> </w:t>
            </w:r>
            <w:r w:rsidRPr="005F3C20">
              <w:rPr>
                <w:rFonts w:ascii="Times New Roman" w:hAnsi="Times New Roman"/>
              </w:rPr>
              <w:t>смеси.</w:t>
            </w:r>
          </w:p>
        </w:tc>
        <w:tc>
          <w:tcPr>
            <w:tcW w:w="1465" w:type="dxa"/>
            <w:gridSpan w:val="3"/>
            <w:vMerge/>
          </w:tcPr>
          <w:p w14:paraId="6D2C301D" w14:textId="4657DCFF" w:rsidR="00E968BA" w:rsidRPr="002B5356" w:rsidRDefault="00E968BA" w:rsidP="004808FD">
            <w:pPr>
              <w:contextualSpacing/>
              <w:jc w:val="center"/>
              <w:rPr>
                <w:rFonts w:ascii="Times New Roman" w:eastAsia="Times New Roman" w:hAnsi="Times New Roman" w:cs="Times New Roman"/>
                <w:color w:val="000000"/>
                <w:lang w:eastAsia="ru-RU"/>
              </w:rPr>
            </w:pPr>
          </w:p>
        </w:tc>
        <w:tc>
          <w:tcPr>
            <w:tcW w:w="1654" w:type="dxa"/>
            <w:gridSpan w:val="2"/>
            <w:vMerge/>
          </w:tcPr>
          <w:p w14:paraId="533EAAD7" w14:textId="5F2E4144" w:rsidR="00E968BA" w:rsidRPr="002B5356" w:rsidRDefault="00E968BA" w:rsidP="004808FD">
            <w:pPr>
              <w:contextualSpacing/>
              <w:jc w:val="center"/>
              <w:rPr>
                <w:rFonts w:ascii="Times New Roman" w:eastAsia="Times New Roman" w:hAnsi="Times New Roman" w:cs="Times New Roman"/>
                <w:b/>
                <w:bCs/>
                <w:color w:val="000000"/>
                <w:lang w:eastAsia="ru-RU"/>
              </w:rPr>
            </w:pPr>
          </w:p>
        </w:tc>
      </w:tr>
      <w:tr w:rsidR="00E968BA" w:rsidRPr="002B5356" w14:paraId="1D42431A" w14:textId="77777777" w:rsidTr="00441861">
        <w:trPr>
          <w:trHeight w:val="193"/>
        </w:trPr>
        <w:tc>
          <w:tcPr>
            <w:tcW w:w="2312" w:type="dxa"/>
            <w:gridSpan w:val="2"/>
            <w:vMerge w:val="restart"/>
          </w:tcPr>
          <w:p w14:paraId="268D7E99" w14:textId="3D814DBA" w:rsidR="00E968BA" w:rsidRPr="00E968BA" w:rsidRDefault="00E968BA" w:rsidP="00E968BA">
            <w:pPr>
              <w:contextualSpacing/>
              <w:rPr>
                <w:rFonts w:ascii="Times New Roman" w:eastAsia="Times New Roman" w:hAnsi="Times New Roman" w:cs="Times New Roman"/>
                <w:bCs/>
                <w:color w:val="000000"/>
                <w:lang w:eastAsia="ru-RU"/>
              </w:rPr>
            </w:pPr>
            <w:r w:rsidRPr="00E968BA">
              <w:rPr>
                <w:rFonts w:ascii="Times New Roman" w:eastAsia="Times New Roman" w:hAnsi="Times New Roman" w:cs="Times New Roman"/>
                <w:bCs/>
                <w:lang w:eastAsia="ru-RU"/>
              </w:rPr>
              <w:t>Тема 1.8</w:t>
            </w:r>
            <w:r w:rsidRPr="00E968BA">
              <w:rPr>
                <w:rFonts w:ascii="Times New Roman" w:hAnsi="Times New Roman"/>
                <w:bCs/>
              </w:rPr>
              <w:t xml:space="preserve"> Машины и оборудование для бетонных работ</w:t>
            </w:r>
          </w:p>
        </w:tc>
        <w:tc>
          <w:tcPr>
            <w:tcW w:w="4819" w:type="dxa"/>
            <w:gridSpan w:val="2"/>
          </w:tcPr>
          <w:p w14:paraId="1D3E7765" w14:textId="7623367D" w:rsidR="00E968BA" w:rsidRPr="002B5356" w:rsidRDefault="00E968BA" w:rsidP="004808FD">
            <w:pPr>
              <w:contextualSpacing/>
              <w:jc w:val="center"/>
              <w:rPr>
                <w:rFonts w:ascii="Times New Roman" w:eastAsia="Times New Roman" w:hAnsi="Times New Roman" w:cs="Times New Roman"/>
                <w:color w:val="000000"/>
                <w:lang w:eastAsia="ru-RU"/>
              </w:rPr>
            </w:pPr>
            <w:r>
              <w:rPr>
                <w:rFonts w:ascii="Times New Roman" w:eastAsia="Times New Roman" w:hAnsi="Times New Roman" w:cs="Times New Roman"/>
                <w:b/>
                <w:bCs/>
                <w:lang w:eastAsia="ru-RU"/>
              </w:rPr>
              <w:t>Содержание</w:t>
            </w:r>
          </w:p>
        </w:tc>
        <w:tc>
          <w:tcPr>
            <w:tcW w:w="1465" w:type="dxa"/>
            <w:gridSpan w:val="3"/>
            <w:vMerge w:val="restart"/>
          </w:tcPr>
          <w:p w14:paraId="00771FEF" w14:textId="07330D52" w:rsidR="00E968BA" w:rsidRPr="002B5356" w:rsidRDefault="00E968BA" w:rsidP="004808FD">
            <w:pPr>
              <w:contextualSpacing/>
              <w:jc w:val="center"/>
              <w:rPr>
                <w:rFonts w:ascii="Times New Roman" w:eastAsia="Times New Roman" w:hAnsi="Times New Roman" w:cs="Times New Roman"/>
                <w:color w:val="000000"/>
                <w:lang w:eastAsia="ru-RU"/>
              </w:rPr>
            </w:pPr>
            <w:r w:rsidRPr="000E0CC9">
              <w:rPr>
                <w:rFonts w:ascii="Times New Roman" w:eastAsia="Times New Roman" w:hAnsi="Times New Roman" w:cs="Times New Roman"/>
                <w:bCs/>
                <w:lang w:eastAsia="ru-RU"/>
              </w:rPr>
              <w:t>2</w:t>
            </w:r>
          </w:p>
        </w:tc>
        <w:tc>
          <w:tcPr>
            <w:tcW w:w="1654" w:type="dxa"/>
            <w:gridSpan w:val="2"/>
            <w:vMerge w:val="restart"/>
          </w:tcPr>
          <w:p w14:paraId="655C0BB0" w14:textId="77777777" w:rsidR="00E968BA" w:rsidRPr="005E53FA" w:rsidRDefault="00E968BA" w:rsidP="004808FD">
            <w:pPr>
              <w:contextualSpacing/>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ПК 2.1, ПК </w:t>
            </w:r>
            <w:r w:rsidRPr="005E53FA">
              <w:rPr>
                <w:rFonts w:ascii="Times New Roman" w:eastAsia="Times New Roman" w:hAnsi="Times New Roman" w:cs="Times New Roman"/>
                <w:bCs/>
                <w:lang w:eastAsia="ru-RU"/>
              </w:rPr>
              <w:t>2.2,</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ПК</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2.3</w:t>
            </w:r>
          </w:p>
          <w:p w14:paraId="7510B6D0" w14:textId="7E8BF4C0" w:rsidR="00E968BA" w:rsidRPr="002B5356" w:rsidRDefault="00C17C81" w:rsidP="004808FD">
            <w:pPr>
              <w:contextualSpacing/>
              <w:jc w:val="center"/>
              <w:rPr>
                <w:rFonts w:ascii="Times New Roman" w:eastAsia="Times New Roman" w:hAnsi="Times New Roman" w:cs="Times New Roman"/>
                <w:b/>
                <w:bCs/>
                <w:color w:val="000000"/>
                <w:lang w:eastAsia="ru-RU"/>
              </w:rPr>
            </w:pPr>
            <w:r w:rsidRPr="005E53FA">
              <w:rPr>
                <w:rFonts w:ascii="Times New Roman" w:eastAsia="Times New Roman" w:hAnsi="Times New Roman" w:cs="Times New Roman"/>
                <w:bCs/>
                <w:lang w:eastAsia="ru-RU"/>
              </w:rPr>
              <w:t>ОК</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02,</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ОК</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05,</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ОК</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07,</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ОК</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09</w:t>
            </w:r>
          </w:p>
        </w:tc>
      </w:tr>
      <w:tr w:rsidR="00E968BA" w:rsidRPr="002B5356" w14:paraId="575FAA4A" w14:textId="77777777" w:rsidTr="00441861">
        <w:trPr>
          <w:trHeight w:val="600"/>
        </w:trPr>
        <w:tc>
          <w:tcPr>
            <w:tcW w:w="2312" w:type="dxa"/>
            <w:gridSpan w:val="2"/>
            <w:vMerge/>
          </w:tcPr>
          <w:p w14:paraId="078A5462" w14:textId="77777777" w:rsidR="00E968BA" w:rsidRPr="00E968BA" w:rsidRDefault="00E968BA" w:rsidP="00E968BA">
            <w:pPr>
              <w:contextualSpacing/>
              <w:rPr>
                <w:rFonts w:ascii="Times New Roman" w:eastAsia="Times New Roman" w:hAnsi="Times New Roman" w:cs="Times New Roman"/>
                <w:bCs/>
                <w:color w:val="000000"/>
                <w:lang w:eastAsia="ru-RU"/>
              </w:rPr>
            </w:pPr>
          </w:p>
        </w:tc>
        <w:tc>
          <w:tcPr>
            <w:tcW w:w="4819" w:type="dxa"/>
            <w:gridSpan w:val="2"/>
          </w:tcPr>
          <w:p w14:paraId="60D3D983" w14:textId="4040371E" w:rsidR="00E968BA" w:rsidRPr="002B5356" w:rsidRDefault="00E968BA" w:rsidP="00E968BA">
            <w:pPr>
              <w:contextualSpacing/>
              <w:jc w:val="both"/>
              <w:rPr>
                <w:rFonts w:ascii="Times New Roman" w:eastAsia="Times New Roman" w:hAnsi="Times New Roman" w:cs="Times New Roman"/>
                <w:color w:val="000000"/>
                <w:lang w:eastAsia="ru-RU"/>
              </w:rPr>
            </w:pPr>
            <w:r w:rsidRPr="005F3C20">
              <w:rPr>
                <w:rFonts w:ascii="Times New Roman" w:hAnsi="Times New Roman"/>
              </w:rPr>
              <w:t>Устройства</w:t>
            </w:r>
            <w:r>
              <w:rPr>
                <w:rFonts w:ascii="Times New Roman" w:hAnsi="Times New Roman"/>
              </w:rPr>
              <w:t xml:space="preserve"> </w:t>
            </w:r>
            <w:r w:rsidRPr="005F3C20">
              <w:rPr>
                <w:rFonts w:ascii="Times New Roman" w:hAnsi="Times New Roman"/>
              </w:rPr>
              <w:t>по</w:t>
            </w:r>
            <w:r>
              <w:rPr>
                <w:rFonts w:ascii="Times New Roman" w:hAnsi="Times New Roman"/>
              </w:rPr>
              <w:t xml:space="preserve"> </w:t>
            </w:r>
            <w:r w:rsidRPr="005F3C20">
              <w:rPr>
                <w:rFonts w:ascii="Times New Roman" w:hAnsi="Times New Roman"/>
              </w:rPr>
              <w:t>распределению</w:t>
            </w:r>
            <w:r>
              <w:rPr>
                <w:rFonts w:ascii="Times New Roman" w:hAnsi="Times New Roman"/>
              </w:rPr>
              <w:t xml:space="preserve"> </w:t>
            </w:r>
            <w:r w:rsidRPr="005F3C20">
              <w:rPr>
                <w:rFonts w:ascii="Times New Roman" w:hAnsi="Times New Roman"/>
              </w:rPr>
              <w:t>бетонной</w:t>
            </w:r>
            <w:r>
              <w:rPr>
                <w:rFonts w:ascii="Times New Roman" w:hAnsi="Times New Roman"/>
              </w:rPr>
              <w:t xml:space="preserve"> </w:t>
            </w:r>
            <w:r w:rsidRPr="005F3C20">
              <w:rPr>
                <w:rFonts w:ascii="Times New Roman" w:hAnsi="Times New Roman"/>
              </w:rPr>
              <w:t>смеси.</w:t>
            </w:r>
            <w:r>
              <w:rPr>
                <w:rFonts w:ascii="Times New Roman" w:hAnsi="Times New Roman"/>
              </w:rPr>
              <w:t xml:space="preserve"> </w:t>
            </w:r>
            <w:r w:rsidRPr="005F3C20">
              <w:rPr>
                <w:rFonts w:ascii="Times New Roman" w:hAnsi="Times New Roman"/>
              </w:rPr>
              <w:t>Устройства</w:t>
            </w:r>
            <w:r>
              <w:rPr>
                <w:rFonts w:ascii="Times New Roman" w:hAnsi="Times New Roman"/>
              </w:rPr>
              <w:t xml:space="preserve"> </w:t>
            </w:r>
            <w:r w:rsidRPr="005F3C20">
              <w:rPr>
                <w:rFonts w:ascii="Times New Roman" w:hAnsi="Times New Roman"/>
              </w:rPr>
              <w:t>по</w:t>
            </w:r>
            <w:r>
              <w:rPr>
                <w:rFonts w:ascii="Times New Roman" w:hAnsi="Times New Roman"/>
              </w:rPr>
              <w:t xml:space="preserve"> </w:t>
            </w:r>
            <w:r w:rsidRPr="005F3C20">
              <w:rPr>
                <w:rFonts w:ascii="Times New Roman" w:hAnsi="Times New Roman"/>
              </w:rPr>
              <w:t>уплотнению</w:t>
            </w:r>
            <w:r>
              <w:rPr>
                <w:rFonts w:ascii="Times New Roman" w:hAnsi="Times New Roman"/>
              </w:rPr>
              <w:t xml:space="preserve"> </w:t>
            </w:r>
            <w:r w:rsidRPr="005F3C20">
              <w:rPr>
                <w:rFonts w:ascii="Times New Roman" w:hAnsi="Times New Roman"/>
              </w:rPr>
              <w:t>бетонной</w:t>
            </w:r>
            <w:r>
              <w:rPr>
                <w:rFonts w:ascii="Times New Roman" w:hAnsi="Times New Roman"/>
              </w:rPr>
              <w:t xml:space="preserve"> </w:t>
            </w:r>
            <w:r w:rsidRPr="005F3C20">
              <w:rPr>
                <w:rFonts w:ascii="Times New Roman" w:hAnsi="Times New Roman"/>
              </w:rPr>
              <w:t>смеси.</w:t>
            </w:r>
          </w:p>
        </w:tc>
        <w:tc>
          <w:tcPr>
            <w:tcW w:w="1465" w:type="dxa"/>
            <w:gridSpan w:val="3"/>
            <w:vMerge/>
          </w:tcPr>
          <w:p w14:paraId="3A4C7359" w14:textId="4158D012" w:rsidR="00E968BA" w:rsidRPr="002B5356" w:rsidRDefault="00E968BA" w:rsidP="004808FD">
            <w:pPr>
              <w:contextualSpacing/>
              <w:jc w:val="center"/>
              <w:rPr>
                <w:rFonts w:ascii="Times New Roman" w:eastAsia="Times New Roman" w:hAnsi="Times New Roman" w:cs="Times New Roman"/>
                <w:color w:val="000000"/>
                <w:lang w:eastAsia="ru-RU"/>
              </w:rPr>
            </w:pPr>
          </w:p>
        </w:tc>
        <w:tc>
          <w:tcPr>
            <w:tcW w:w="1654" w:type="dxa"/>
            <w:gridSpan w:val="2"/>
            <w:vMerge/>
          </w:tcPr>
          <w:p w14:paraId="21F1E15E" w14:textId="3E3A8062" w:rsidR="00E968BA" w:rsidRPr="002B5356" w:rsidRDefault="00E968BA" w:rsidP="004808FD">
            <w:pPr>
              <w:contextualSpacing/>
              <w:jc w:val="center"/>
              <w:rPr>
                <w:rFonts w:ascii="Times New Roman" w:eastAsia="Times New Roman" w:hAnsi="Times New Roman" w:cs="Times New Roman"/>
                <w:b/>
                <w:bCs/>
                <w:color w:val="000000"/>
                <w:lang w:eastAsia="ru-RU"/>
              </w:rPr>
            </w:pPr>
          </w:p>
        </w:tc>
      </w:tr>
      <w:tr w:rsidR="00E968BA" w:rsidRPr="002B5356" w14:paraId="09EFA8E6" w14:textId="77777777" w:rsidTr="00441861">
        <w:trPr>
          <w:trHeight w:val="275"/>
        </w:trPr>
        <w:tc>
          <w:tcPr>
            <w:tcW w:w="2312" w:type="dxa"/>
            <w:gridSpan w:val="2"/>
            <w:vMerge w:val="restart"/>
          </w:tcPr>
          <w:p w14:paraId="592651DA" w14:textId="632A4906" w:rsidR="00E968BA" w:rsidRPr="00E968BA" w:rsidRDefault="00E968BA" w:rsidP="00E968BA">
            <w:pPr>
              <w:contextualSpacing/>
              <w:rPr>
                <w:rFonts w:ascii="Times New Roman" w:eastAsia="Times New Roman" w:hAnsi="Times New Roman" w:cs="Times New Roman"/>
                <w:bCs/>
                <w:color w:val="000000"/>
                <w:lang w:eastAsia="ru-RU"/>
              </w:rPr>
            </w:pPr>
            <w:r w:rsidRPr="00E968BA">
              <w:rPr>
                <w:rFonts w:ascii="Times New Roman" w:eastAsia="Times New Roman" w:hAnsi="Times New Roman" w:cs="Times New Roman"/>
                <w:bCs/>
                <w:lang w:eastAsia="ru-RU"/>
              </w:rPr>
              <w:t xml:space="preserve">Тема 1.9 </w:t>
            </w:r>
            <w:r w:rsidRPr="00E968BA">
              <w:rPr>
                <w:rFonts w:ascii="Times New Roman" w:hAnsi="Times New Roman"/>
              </w:rPr>
              <w:t>Грузоподъёмные машины.</w:t>
            </w:r>
          </w:p>
        </w:tc>
        <w:tc>
          <w:tcPr>
            <w:tcW w:w="4819" w:type="dxa"/>
            <w:gridSpan w:val="2"/>
          </w:tcPr>
          <w:p w14:paraId="2E1EFC00" w14:textId="04FB91BF" w:rsidR="00E968BA" w:rsidRPr="002B5356" w:rsidRDefault="00E968BA" w:rsidP="004808FD">
            <w:pPr>
              <w:contextualSpacing/>
              <w:jc w:val="center"/>
              <w:rPr>
                <w:rFonts w:ascii="Times New Roman" w:eastAsia="Times New Roman" w:hAnsi="Times New Roman" w:cs="Times New Roman"/>
                <w:color w:val="000000"/>
                <w:lang w:eastAsia="ru-RU"/>
              </w:rPr>
            </w:pPr>
            <w:r>
              <w:rPr>
                <w:rFonts w:ascii="Times New Roman" w:eastAsia="Times New Roman" w:hAnsi="Times New Roman" w:cs="Times New Roman"/>
                <w:b/>
                <w:bCs/>
                <w:lang w:eastAsia="ru-RU"/>
              </w:rPr>
              <w:t>Содержание</w:t>
            </w:r>
          </w:p>
        </w:tc>
        <w:tc>
          <w:tcPr>
            <w:tcW w:w="1465" w:type="dxa"/>
            <w:gridSpan w:val="3"/>
            <w:vMerge w:val="restart"/>
          </w:tcPr>
          <w:p w14:paraId="75B663BD" w14:textId="2B06FF1E" w:rsidR="00E968BA" w:rsidRPr="002B5356" w:rsidRDefault="00E968BA" w:rsidP="004808FD">
            <w:pPr>
              <w:contextualSpacing/>
              <w:jc w:val="center"/>
              <w:rPr>
                <w:rFonts w:ascii="Times New Roman" w:eastAsia="Times New Roman" w:hAnsi="Times New Roman" w:cs="Times New Roman"/>
                <w:color w:val="000000"/>
                <w:lang w:eastAsia="ru-RU"/>
              </w:rPr>
            </w:pPr>
            <w:r w:rsidRPr="000E0CC9">
              <w:rPr>
                <w:rFonts w:ascii="Times New Roman" w:eastAsia="Times New Roman" w:hAnsi="Times New Roman" w:cs="Times New Roman"/>
                <w:bCs/>
                <w:lang w:eastAsia="ru-RU"/>
              </w:rPr>
              <w:t>2</w:t>
            </w:r>
          </w:p>
        </w:tc>
        <w:tc>
          <w:tcPr>
            <w:tcW w:w="1654" w:type="dxa"/>
            <w:gridSpan w:val="2"/>
            <w:vMerge w:val="restart"/>
          </w:tcPr>
          <w:p w14:paraId="72239967" w14:textId="77777777" w:rsidR="00E968BA" w:rsidRPr="005E53FA" w:rsidRDefault="00E968BA" w:rsidP="004808FD">
            <w:pPr>
              <w:contextualSpacing/>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ПК 2.1, ПК </w:t>
            </w:r>
            <w:r w:rsidRPr="005E53FA">
              <w:rPr>
                <w:rFonts w:ascii="Times New Roman" w:eastAsia="Times New Roman" w:hAnsi="Times New Roman" w:cs="Times New Roman"/>
                <w:bCs/>
                <w:lang w:eastAsia="ru-RU"/>
              </w:rPr>
              <w:t>2.2,</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ПК</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2.3</w:t>
            </w:r>
          </w:p>
          <w:p w14:paraId="711D3E65" w14:textId="48F6BFAD" w:rsidR="00E968BA" w:rsidRPr="002B5356" w:rsidRDefault="00C17C81" w:rsidP="004808FD">
            <w:pPr>
              <w:contextualSpacing/>
              <w:jc w:val="center"/>
              <w:rPr>
                <w:rFonts w:ascii="Times New Roman" w:eastAsia="Times New Roman" w:hAnsi="Times New Roman" w:cs="Times New Roman"/>
                <w:b/>
                <w:bCs/>
                <w:color w:val="000000"/>
                <w:lang w:eastAsia="ru-RU"/>
              </w:rPr>
            </w:pPr>
            <w:r w:rsidRPr="005E53FA">
              <w:rPr>
                <w:rFonts w:ascii="Times New Roman" w:eastAsia="Times New Roman" w:hAnsi="Times New Roman" w:cs="Times New Roman"/>
                <w:bCs/>
                <w:lang w:eastAsia="ru-RU"/>
              </w:rPr>
              <w:t>ОК</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02,</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ОК</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05,</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ОК</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07,</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ОК</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09</w:t>
            </w:r>
          </w:p>
        </w:tc>
      </w:tr>
      <w:tr w:rsidR="00E968BA" w:rsidRPr="002B5356" w14:paraId="243B34DC" w14:textId="77777777" w:rsidTr="00441861">
        <w:trPr>
          <w:trHeight w:val="600"/>
        </w:trPr>
        <w:tc>
          <w:tcPr>
            <w:tcW w:w="2312" w:type="dxa"/>
            <w:gridSpan w:val="2"/>
            <w:vMerge/>
          </w:tcPr>
          <w:p w14:paraId="4B71D868" w14:textId="77777777" w:rsidR="00E968BA" w:rsidRPr="00E968BA" w:rsidRDefault="00E968BA" w:rsidP="00E968BA">
            <w:pPr>
              <w:contextualSpacing/>
              <w:rPr>
                <w:rFonts w:ascii="Times New Roman" w:eastAsia="Times New Roman" w:hAnsi="Times New Roman" w:cs="Times New Roman"/>
                <w:bCs/>
                <w:color w:val="000000"/>
                <w:lang w:eastAsia="ru-RU"/>
              </w:rPr>
            </w:pPr>
          </w:p>
        </w:tc>
        <w:tc>
          <w:tcPr>
            <w:tcW w:w="4819" w:type="dxa"/>
            <w:gridSpan w:val="2"/>
          </w:tcPr>
          <w:p w14:paraId="6987EBBD" w14:textId="72AD13AA" w:rsidR="00E968BA" w:rsidRPr="002B5356" w:rsidRDefault="00E968BA" w:rsidP="00E968BA">
            <w:pPr>
              <w:contextualSpacing/>
              <w:jc w:val="both"/>
              <w:rPr>
                <w:rFonts w:ascii="Times New Roman" w:eastAsia="Times New Roman" w:hAnsi="Times New Roman" w:cs="Times New Roman"/>
                <w:color w:val="000000"/>
                <w:lang w:eastAsia="ru-RU"/>
              </w:rPr>
            </w:pPr>
            <w:r w:rsidRPr="00682838">
              <w:rPr>
                <w:rFonts w:ascii="Times New Roman" w:hAnsi="Times New Roman"/>
              </w:rPr>
              <w:t>Общие</w:t>
            </w:r>
            <w:r>
              <w:rPr>
                <w:rFonts w:ascii="Times New Roman" w:hAnsi="Times New Roman"/>
              </w:rPr>
              <w:t xml:space="preserve"> </w:t>
            </w:r>
            <w:r w:rsidRPr="00682838">
              <w:rPr>
                <w:rFonts w:ascii="Times New Roman" w:hAnsi="Times New Roman"/>
              </w:rPr>
              <w:t>сведения.</w:t>
            </w:r>
            <w:r>
              <w:rPr>
                <w:rFonts w:ascii="Times New Roman" w:hAnsi="Times New Roman"/>
              </w:rPr>
              <w:t xml:space="preserve"> Домкраты их типы и принцип работы. Типовые элементы канатных подъёмных механизмов. Канаты и их виды.  Лебедки их назначение виды. Принцип работы различных типов лебедок.</w:t>
            </w:r>
          </w:p>
        </w:tc>
        <w:tc>
          <w:tcPr>
            <w:tcW w:w="1465" w:type="dxa"/>
            <w:gridSpan w:val="3"/>
            <w:vMerge/>
          </w:tcPr>
          <w:p w14:paraId="1E6BA953" w14:textId="270FFA6D" w:rsidR="00E968BA" w:rsidRPr="002B5356" w:rsidRDefault="00E968BA" w:rsidP="004808FD">
            <w:pPr>
              <w:contextualSpacing/>
              <w:jc w:val="center"/>
              <w:rPr>
                <w:rFonts w:ascii="Times New Roman" w:eastAsia="Times New Roman" w:hAnsi="Times New Roman" w:cs="Times New Roman"/>
                <w:color w:val="000000"/>
                <w:lang w:eastAsia="ru-RU"/>
              </w:rPr>
            </w:pPr>
          </w:p>
        </w:tc>
        <w:tc>
          <w:tcPr>
            <w:tcW w:w="1654" w:type="dxa"/>
            <w:gridSpan w:val="2"/>
            <w:vMerge/>
          </w:tcPr>
          <w:p w14:paraId="234B8BB4" w14:textId="035F17E0" w:rsidR="00E968BA" w:rsidRPr="002B5356" w:rsidRDefault="00E968BA" w:rsidP="004808FD">
            <w:pPr>
              <w:contextualSpacing/>
              <w:jc w:val="center"/>
              <w:rPr>
                <w:rFonts w:ascii="Times New Roman" w:eastAsia="Times New Roman" w:hAnsi="Times New Roman" w:cs="Times New Roman"/>
                <w:b/>
                <w:bCs/>
                <w:color w:val="000000"/>
                <w:lang w:eastAsia="ru-RU"/>
              </w:rPr>
            </w:pPr>
          </w:p>
        </w:tc>
      </w:tr>
      <w:tr w:rsidR="00E968BA" w:rsidRPr="002B5356" w14:paraId="49BAF191" w14:textId="77777777" w:rsidTr="00441861">
        <w:trPr>
          <w:trHeight w:val="420"/>
        </w:trPr>
        <w:tc>
          <w:tcPr>
            <w:tcW w:w="2312" w:type="dxa"/>
            <w:gridSpan w:val="2"/>
            <w:vMerge w:val="restart"/>
          </w:tcPr>
          <w:p w14:paraId="2BD59BBF" w14:textId="72EC1337" w:rsidR="00E968BA" w:rsidRPr="00E968BA" w:rsidRDefault="00E968BA" w:rsidP="00E968BA">
            <w:pPr>
              <w:contextualSpacing/>
              <w:rPr>
                <w:rFonts w:ascii="Times New Roman" w:eastAsia="Times New Roman" w:hAnsi="Times New Roman" w:cs="Times New Roman"/>
                <w:bCs/>
                <w:lang w:eastAsia="ru-RU"/>
              </w:rPr>
            </w:pPr>
            <w:r w:rsidRPr="00E968BA">
              <w:rPr>
                <w:rFonts w:ascii="Times New Roman" w:eastAsia="Times New Roman" w:hAnsi="Times New Roman" w:cs="Times New Roman"/>
                <w:bCs/>
                <w:lang w:eastAsia="ru-RU"/>
              </w:rPr>
              <w:t>Тема 1.10 Строительные подъёмники и вышки</w:t>
            </w:r>
          </w:p>
          <w:p w14:paraId="7645CE97" w14:textId="77777777" w:rsidR="00E968BA" w:rsidRPr="00E968BA" w:rsidRDefault="00E968BA" w:rsidP="00E968BA">
            <w:pPr>
              <w:contextualSpacing/>
              <w:rPr>
                <w:rFonts w:ascii="Times New Roman" w:eastAsia="Times New Roman" w:hAnsi="Times New Roman" w:cs="Times New Roman"/>
                <w:bCs/>
                <w:color w:val="000000"/>
                <w:lang w:eastAsia="ru-RU"/>
              </w:rPr>
            </w:pPr>
          </w:p>
        </w:tc>
        <w:tc>
          <w:tcPr>
            <w:tcW w:w="4819" w:type="dxa"/>
            <w:gridSpan w:val="2"/>
          </w:tcPr>
          <w:p w14:paraId="6F136200" w14:textId="3CC4C5FA" w:rsidR="00E968BA" w:rsidRPr="002B5356" w:rsidRDefault="00E968BA" w:rsidP="004808FD">
            <w:pPr>
              <w:contextualSpacing/>
              <w:jc w:val="center"/>
              <w:rPr>
                <w:rFonts w:ascii="Times New Roman" w:eastAsia="Times New Roman" w:hAnsi="Times New Roman" w:cs="Times New Roman"/>
                <w:color w:val="000000"/>
                <w:lang w:eastAsia="ru-RU"/>
              </w:rPr>
            </w:pPr>
            <w:r>
              <w:rPr>
                <w:rFonts w:ascii="Times New Roman" w:eastAsia="Times New Roman" w:hAnsi="Times New Roman" w:cs="Times New Roman"/>
                <w:b/>
                <w:bCs/>
                <w:lang w:eastAsia="ru-RU"/>
              </w:rPr>
              <w:t>Содержание</w:t>
            </w:r>
          </w:p>
        </w:tc>
        <w:tc>
          <w:tcPr>
            <w:tcW w:w="1465" w:type="dxa"/>
            <w:gridSpan w:val="3"/>
            <w:vMerge w:val="restart"/>
          </w:tcPr>
          <w:p w14:paraId="55A3909C" w14:textId="5074213C" w:rsidR="00E968BA" w:rsidRPr="002B5356" w:rsidRDefault="00E968BA" w:rsidP="004808FD">
            <w:pPr>
              <w:contextualSpacing/>
              <w:jc w:val="center"/>
              <w:rPr>
                <w:rFonts w:ascii="Times New Roman" w:eastAsia="Times New Roman" w:hAnsi="Times New Roman" w:cs="Times New Roman"/>
                <w:color w:val="000000"/>
                <w:lang w:eastAsia="ru-RU"/>
              </w:rPr>
            </w:pPr>
            <w:r w:rsidRPr="000E0CC9">
              <w:rPr>
                <w:rFonts w:ascii="Times New Roman" w:eastAsia="Times New Roman" w:hAnsi="Times New Roman" w:cs="Times New Roman"/>
                <w:bCs/>
                <w:lang w:eastAsia="ru-RU"/>
              </w:rPr>
              <w:t>2</w:t>
            </w:r>
          </w:p>
        </w:tc>
        <w:tc>
          <w:tcPr>
            <w:tcW w:w="1654" w:type="dxa"/>
            <w:gridSpan w:val="2"/>
            <w:vMerge w:val="restart"/>
          </w:tcPr>
          <w:p w14:paraId="64EBA8CC" w14:textId="77777777" w:rsidR="00E968BA" w:rsidRPr="005E53FA" w:rsidRDefault="00E968BA" w:rsidP="004808FD">
            <w:pPr>
              <w:contextualSpacing/>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ПК 2.1, ПК </w:t>
            </w:r>
            <w:r w:rsidRPr="005E53FA">
              <w:rPr>
                <w:rFonts w:ascii="Times New Roman" w:eastAsia="Times New Roman" w:hAnsi="Times New Roman" w:cs="Times New Roman"/>
                <w:bCs/>
                <w:lang w:eastAsia="ru-RU"/>
              </w:rPr>
              <w:t>2.2,</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ПК</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2.3</w:t>
            </w:r>
          </w:p>
          <w:p w14:paraId="7EEF9F30" w14:textId="2F549721" w:rsidR="00E968BA" w:rsidRPr="002B5356" w:rsidRDefault="00C17C81" w:rsidP="004808FD">
            <w:pPr>
              <w:contextualSpacing/>
              <w:jc w:val="center"/>
              <w:rPr>
                <w:rFonts w:ascii="Times New Roman" w:eastAsia="Times New Roman" w:hAnsi="Times New Roman" w:cs="Times New Roman"/>
                <w:b/>
                <w:bCs/>
                <w:color w:val="000000"/>
                <w:lang w:eastAsia="ru-RU"/>
              </w:rPr>
            </w:pPr>
            <w:r w:rsidRPr="005E53FA">
              <w:rPr>
                <w:rFonts w:ascii="Times New Roman" w:eastAsia="Times New Roman" w:hAnsi="Times New Roman" w:cs="Times New Roman"/>
                <w:bCs/>
                <w:lang w:eastAsia="ru-RU"/>
              </w:rPr>
              <w:t>ОК</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02,</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ОК</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05,</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ОК</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07,</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ОК</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09</w:t>
            </w:r>
          </w:p>
        </w:tc>
      </w:tr>
      <w:tr w:rsidR="00E968BA" w:rsidRPr="002B5356" w14:paraId="29AD267F" w14:textId="77777777" w:rsidTr="00441861">
        <w:trPr>
          <w:trHeight w:val="600"/>
        </w:trPr>
        <w:tc>
          <w:tcPr>
            <w:tcW w:w="2312" w:type="dxa"/>
            <w:gridSpan w:val="2"/>
            <w:vMerge/>
          </w:tcPr>
          <w:p w14:paraId="3C9A7AB8" w14:textId="77777777" w:rsidR="00E968BA" w:rsidRPr="00E968BA" w:rsidRDefault="00E968BA" w:rsidP="00E968BA">
            <w:pPr>
              <w:contextualSpacing/>
              <w:rPr>
                <w:rFonts w:ascii="Times New Roman" w:eastAsia="Times New Roman" w:hAnsi="Times New Roman" w:cs="Times New Roman"/>
                <w:bCs/>
                <w:color w:val="000000"/>
                <w:lang w:eastAsia="ru-RU"/>
              </w:rPr>
            </w:pPr>
          </w:p>
        </w:tc>
        <w:tc>
          <w:tcPr>
            <w:tcW w:w="4819" w:type="dxa"/>
            <w:gridSpan w:val="2"/>
          </w:tcPr>
          <w:p w14:paraId="63EBEE9F" w14:textId="3C51B883" w:rsidR="00E968BA" w:rsidRDefault="00E968BA" w:rsidP="00E968BA">
            <w:pPr>
              <w:contextualSpacing/>
              <w:jc w:val="both"/>
              <w:rPr>
                <w:rFonts w:ascii="Times New Roman" w:hAnsi="Times New Roman"/>
              </w:rPr>
            </w:pPr>
            <w:r>
              <w:rPr>
                <w:rFonts w:ascii="Times New Roman" w:hAnsi="Times New Roman"/>
              </w:rPr>
              <w:t xml:space="preserve">Грузовые мачтовые подъёмники их общий вид. Схема </w:t>
            </w:r>
            <w:proofErr w:type="spellStart"/>
            <w:r>
              <w:rPr>
                <w:rFonts w:ascii="Times New Roman" w:hAnsi="Times New Roman"/>
              </w:rPr>
              <w:t>канатоведения</w:t>
            </w:r>
            <w:proofErr w:type="spellEnd"/>
            <w:r>
              <w:rPr>
                <w:rFonts w:ascii="Times New Roman" w:hAnsi="Times New Roman"/>
              </w:rPr>
              <w:t xml:space="preserve">. </w:t>
            </w:r>
            <w:proofErr w:type="spellStart"/>
            <w:r>
              <w:rPr>
                <w:rFonts w:ascii="Times New Roman" w:hAnsi="Times New Roman"/>
              </w:rPr>
              <w:t>Бесканатные</w:t>
            </w:r>
            <w:proofErr w:type="spellEnd"/>
            <w:r>
              <w:rPr>
                <w:rFonts w:ascii="Times New Roman" w:hAnsi="Times New Roman"/>
              </w:rPr>
              <w:t xml:space="preserve"> подъёмники. Грузопассажирские подъёмники. Автомобильные вышки.</w:t>
            </w:r>
          </w:p>
          <w:p w14:paraId="0D62B073" w14:textId="7A4B0CA8" w:rsidR="00E968BA" w:rsidRPr="002B5356" w:rsidRDefault="00E968BA" w:rsidP="004808FD">
            <w:pPr>
              <w:contextualSpacing/>
              <w:jc w:val="center"/>
              <w:rPr>
                <w:rFonts w:ascii="Times New Roman" w:eastAsia="Times New Roman" w:hAnsi="Times New Roman" w:cs="Times New Roman"/>
                <w:color w:val="000000"/>
                <w:lang w:eastAsia="ru-RU"/>
              </w:rPr>
            </w:pPr>
          </w:p>
        </w:tc>
        <w:tc>
          <w:tcPr>
            <w:tcW w:w="1465" w:type="dxa"/>
            <w:gridSpan w:val="3"/>
            <w:vMerge/>
          </w:tcPr>
          <w:p w14:paraId="1E17E9D2" w14:textId="0EE709EA" w:rsidR="00E968BA" w:rsidRPr="002B5356" w:rsidRDefault="00E968BA" w:rsidP="004808FD">
            <w:pPr>
              <w:contextualSpacing/>
              <w:jc w:val="center"/>
              <w:rPr>
                <w:rFonts w:ascii="Times New Roman" w:eastAsia="Times New Roman" w:hAnsi="Times New Roman" w:cs="Times New Roman"/>
                <w:color w:val="000000"/>
                <w:lang w:eastAsia="ru-RU"/>
              </w:rPr>
            </w:pPr>
          </w:p>
        </w:tc>
        <w:tc>
          <w:tcPr>
            <w:tcW w:w="1654" w:type="dxa"/>
            <w:gridSpan w:val="2"/>
            <w:vMerge/>
          </w:tcPr>
          <w:p w14:paraId="1671E00E" w14:textId="6A29E965" w:rsidR="00E968BA" w:rsidRPr="002B5356" w:rsidRDefault="00E968BA" w:rsidP="004808FD">
            <w:pPr>
              <w:contextualSpacing/>
              <w:jc w:val="center"/>
              <w:rPr>
                <w:rFonts w:ascii="Times New Roman" w:eastAsia="Times New Roman" w:hAnsi="Times New Roman" w:cs="Times New Roman"/>
                <w:b/>
                <w:bCs/>
                <w:color w:val="000000"/>
                <w:lang w:eastAsia="ru-RU"/>
              </w:rPr>
            </w:pPr>
          </w:p>
        </w:tc>
      </w:tr>
      <w:tr w:rsidR="00E968BA" w:rsidRPr="002B5356" w14:paraId="59D26B04" w14:textId="77777777" w:rsidTr="00441861">
        <w:trPr>
          <w:trHeight w:val="274"/>
        </w:trPr>
        <w:tc>
          <w:tcPr>
            <w:tcW w:w="2312" w:type="dxa"/>
            <w:gridSpan w:val="2"/>
            <w:vMerge w:val="restart"/>
          </w:tcPr>
          <w:p w14:paraId="5DF60AC4" w14:textId="32441D95" w:rsidR="00E968BA" w:rsidRPr="00E968BA" w:rsidRDefault="00E968BA" w:rsidP="00E968BA">
            <w:pPr>
              <w:contextualSpacing/>
              <w:rPr>
                <w:rFonts w:ascii="Times New Roman" w:eastAsia="Times New Roman" w:hAnsi="Times New Roman" w:cs="Times New Roman"/>
                <w:bCs/>
                <w:color w:val="000000"/>
                <w:lang w:eastAsia="ru-RU"/>
              </w:rPr>
            </w:pPr>
            <w:r w:rsidRPr="00E968BA">
              <w:rPr>
                <w:rFonts w:ascii="Times New Roman" w:eastAsia="Times New Roman" w:hAnsi="Times New Roman" w:cs="Times New Roman"/>
                <w:bCs/>
                <w:lang w:eastAsia="ru-RU"/>
              </w:rPr>
              <w:t>Тема 1.11 Строительные краны</w:t>
            </w:r>
          </w:p>
        </w:tc>
        <w:tc>
          <w:tcPr>
            <w:tcW w:w="4819" w:type="dxa"/>
            <w:gridSpan w:val="2"/>
          </w:tcPr>
          <w:p w14:paraId="4307DB1E" w14:textId="31A0DCF4" w:rsidR="00E968BA" w:rsidRPr="002B5356" w:rsidRDefault="00E968BA" w:rsidP="004808FD">
            <w:pPr>
              <w:contextualSpacing/>
              <w:jc w:val="center"/>
              <w:rPr>
                <w:rFonts w:ascii="Times New Roman" w:eastAsia="Times New Roman" w:hAnsi="Times New Roman" w:cs="Times New Roman"/>
                <w:color w:val="000000"/>
                <w:lang w:eastAsia="ru-RU"/>
              </w:rPr>
            </w:pPr>
            <w:r>
              <w:rPr>
                <w:rFonts w:ascii="Times New Roman" w:hAnsi="Times New Roman"/>
              </w:rPr>
              <w:t>Содержание</w:t>
            </w:r>
          </w:p>
        </w:tc>
        <w:tc>
          <w:tcPr>
            <w:tcW w:w="1465" w:type="dxa"/>
            <w:gridSpan w:val="3"/>
            <w:vMerge w:val="restart"/>
          </w:tcPr>
          <w:p w14:paraId="1F6DE68A" w14:textId="4E0C8754" w:rsidR="00E968BA" w:rsidRPr="002B5356" w:rsidRDefault="00E968BA" w:rsidP="004808FD">
            <w:pPr>
              <w:contextualSpacing/>
              <w:jc w:val="center"/>
              <w:rPr>
                <w:rFonts w:ascii="Times New Roman" w:eastAsia="Times New Roman" w:hAnsi="Times New Roman" w:cs="Times New Roman"/>
                <w:color w:val="000000"/>
                <w:lang w:eastAsia="ru-RU"/>
              </w:rPr>
            </w:pPr>
            <w:r w:rsidRPr="000E0CC9">
              <w:rPr>
                <w:rFonts w:ascii="Times New Roman" w:eastAsia="Times New Roman" w:hAnsi="Times New Roman" w:cs="Times New Roman"/>
                <w:bCs/>
                <w:lang w:eastAsia="ru-RU"/>
              </w:rPr>
              <w:t>2</w:t>
            </w:r>
          </w:p>
        </w:tc>
        <w:tc>
          <w:tcPr>
            <w:tcW w:w="1654" w:type="dxa"/>
            <w:gridSpan w:val="2"/>
            <w:vMerge w:val="restart"/>
          </w:tcPr>
          <w:p w14:paraId="68E9DE78" w14:textId="77777777" w:rsidR="00E968BA" w:rsidRPr="005E53FA" w:rsidRDefault="00E968BA" w:rsidP="004808FD">
            <w:pPr>
              <w:contextualSpacing/>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ПК 2.1, ПК </w:t>
            </w:r>
            <w:r w:rsidRPr="005E53FA">
              <w:rPr>
                <w:rFonts w:ascii="Times New Roman" w:eastAsia="Times New Roman" w:hAnsi="Times New Roman" w:cs="Times New Roman"/>
                <w:bCs/>
                <w:lang w:eastAsia="ru-RU"/>
              </w:rPr>
              <w:t>2.2,</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ПК</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2.3</w:t>
            </w:r>
          </w:p>
          <w:p w14:paraId="56321166" w14:textId="62863526" w:rsidR="00E968BA" w:rsidRPr="002B5356" w:rsidRDefault="00C17C81" w:rsidP="004808FD">
            <w:pPr>
              <w:contextualSpacing/>
              <w:jc w:val="center"/>
              <w:rPr>
                <w:rFonts w:ascii="Times New Roman" w:eastAsia="Times New Roman" w:hAnsi="Times New Roman" w:cs="Times New Roman"/>
                <w:b/>
                <w:bCs/>
                <w:color w:val="000000"/>
                <w:lang w:eastAsia="ru-RU"/>
              </w:rPr>
            </w:pPr>
            <w:r w:rsidRPr="005E53FA">
              <w:rPr>
                <w:rFonts w:ascii="Times New Roman" w:eastAsia="Times New Roman" w:hAnsi="Times New Roman" w:cs="Times New Roman"/>
                <w:bCs/>
                <w:lang w:eastAsia="ru-RU"/>
              </w:rPr>
              <w:t>ОК</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02,</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ОК</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05,</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ОК</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07,</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ОК</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09</w:t>
            </w:r>
          </w:p>
        </w:tc>
      </w:tr>
      <w:tr w:rsidR="00E968BA" w:rsidRPr="002B5356" w14:paraId="156306C6" w14:textId="77777777" w:rsidTr="00441861">
        <w:trPr>
          <w:trHeight w:val="600"/>
        </w:trPr>
        <w:tc>
          <w:tcPr>
            <w:tcW w:w="2312" w:type="dxa"/>
            <w:gridSpan w:val="2"/>
            <w:vMerge/>
          </w:tcPr>
          <w:p w14:paraId="3C5442D3" w14:textId="77777777" w:rsidR="00E968BA" w:rsidRPr="00E968BA" w:rsidRDefault="00E968BA" w:rsidP="00E968BA">
            <w:pPr>
              <w:contextualSpacing/>
              <w:rPr>
                <w:rFonts w:ascii="Times New Roman" w:eastAsia="Times New Roman" w:hAnsi="Times New Roman" w:cs="Times New Roman"/>
                <w:bCs/>
                <w:color w:val="000000"/>
                <w:lang w:eastAsia="ru-RU"/>
              </w:rPr>
            </w:pPr>
          </w:p>
        </w:tc>
        <w:tc>
          <w:tcPr>
            <w:tcW w:w="4819" w:type="dxa"/>
            <w:gridSpan w:val="2"/>
          </w:tcPr>
          <w:p w14:paraId="07945A5E" w14:textId="0A3CA239" w:rsidR="00E968BA" w:rsidRPr="002B5356" w:rsidRDefault="00E968BA" w:rsidP="00E968BA">
            <w:pPr>
              <w:contextualSpacing/>
              <w:jc w:val="both"/>
              <w:rPr>
                <w:rFonts w:ascii="Times New Roman" w:eastAsia="Times New Roman" w:hAnsi="Times New Roman" w:cs="Times New Roman"/>
                <w:color w:val="000000"/>
                <w:lang w:eastAsia="ru-RU"/>
              </w:rPr>
            </w:pPr>
            <w:r w:rsidRPr="00682838">
              <w:rPr>
                <w:rFonts w:ascii="Times New Roman" w:hAnsi="Times New Roman"/>
              </w:rPr>
              <w:t>Грузовая,</w:t>
            </w:r>
            <w:r>
              <w:rPr>
                <w:rFonts w:ascii="Times New Roman" w:hAnsi="Times New Roman"/>
              </w:rPr>
              <w:t xml:space="preserve"> </w:t>
            </w:r>
            <w:r w:rsidRPr="00682838">
              <w:rPr>
                <w:rFonts w:ascii="Times New Roman" w:hAnsi="Times New Roman"/>
              </w:rPr>
              <w:t>высотная</w:t>
            </w:r>
            <w:r>
              <w:rPr>
                <w:rFonts w:ascii="Times New Roman" w:hAnsi="Times New Roman"/>
              </w:rPr>
              <w:t xml:space="preserve"> </w:t>
            </w:r>
            <w:r w:rsidRPr="00682838">
              <w:rPr>
                <w:rFonts w:ascii="Times New Roman" w:hAnsi="Times New Roman"/>
              </w:rPr>
              <w:t>и</w:t>
            </w:r>
            <w:r>
              <w:rPr>
                <w:rFonts w:ascii="Times New Roman" w:hAnsi="Times New Roman"/>
              </w:rPr>
              <w:t xml:space="preserve"> </w:t>
            </w:r>
            <w:r w:rsidRPr="00682838">
              <w:rPr>
                <w:rFonts w:ascii="Times New Roman" w:hAnsi="Times New Roman"/>
              </w:rPr>
              <w:t>грузо-высотная</w:t>
            </w:r>
            <w:r>
              <w:rPr>
                <w:rFonts w:ascii="Times New Roman" w:hAnsi="Times New Roman"/>
              </w:rPr>
              <w:t xml:space="preserve"> </w:t>
            </w:r>
            <w:r w:rsidRPr="00682838">
              <w:rPr>
                <w:rFonts w:ascii="Times New Roman" w:hAnsi="Times New Roman"/>
              </w:rPr>
              <w:t>характеристика</w:t>
            </w:r>
            <w:r>
              <w:rPr>
                <w:rFonts w:ascii="Times New Roman" w:hAnsi="Times New Roman"/>
              </w:rPr>
              <w:t xml:space="preserve"> </w:t>
            </w:r>
            <w:r w:rsidRPr="00682838">
              <w:rPr>
                <w:rFonts w:ascii="Times New Roman" w:hAnsi="Times New Roman"/>
              </w:rPr>
              <w:t>кранов.</w:t>
            </w:r>
            <w:r>
              <w:rPr>
                <w:rFonts w:ascii="Times New Roman" w:hAnsi="Times New Roman"/>
              </w:rPr>
              <w:t xml:space="preserve"> </w:t>
            </w:r>
            <w:r w:rsidRPr="00682838">
              <w:rPr>
                <w:rFonts w:ascii="Times New Roman" w:hAnsi="Times New Roman"/>
              </w:rPr>
              <w:t>Назначение,</w:t>
            </w:r>
            <w:r>
              <w:rPr>
                <w:rFonts w:ascii="Times New Roman" w:hAnsi="Times New Roman"/>
              </w:rPr>
              <w:t xml:space="preserve"> </w:t>
            </w:r>
            <w:r w:rsidRPr="00682838">
              <w:rPr>
                <w:rFonts w:ascii="Times New Roman" w:hAnsi="Times New Roman"/>
              </w:rPr>
              <w:t>область</w:t>
            </w:r>
            <w:r>
              <w:rPr>
                <w:rFonts w:ascii="Times New Roman" w:hAnsi="Times New Roman"/>
              </w:rPr>
              <w:t xml:space="preserve"> </w:t>
            </w:r>
            <w:r w:rsidRPr="00682838">
              <w:rPr>
                <w:rFonts w:ascii="Times New Roman" w:hAnsi="Times New Roman"/>
              </w:rPr>
              <w:t>применения,</w:t>
            </w:r>
            <w:r>
              <w:rPr>
                <w:rFonts w:ascii="Times New Roman" w:hAnsi="Times New Roman"/>
              </w:rPr>
              <w:t xml:space="preserve"> </w:t>
            </w:r>
            <w:r w:rsidRPr="00682838">
              <w:rPr>
                <w:rFonts w:ascii="Times New Roman" w:hAnsi="Times New Roman"/>
              </w:rPr>
              <w:t>классификация,</w:t>
            </w:r>
            <w:r>
              <w:rPr>
                <w:rFonts w:ascii="Times New Roman" w:hAnsi="Times New Roman"/>
              </w:rPr>
              <w:t xml:space="preserve"> </w:t>
            </w:r>
            <w:r w:rsidRPr="00682838">
              <w:rPr>
                <w:rFonts w:ascii="Times New Roman" w:hAnsi="Times New Roman"/>
              </w:rPr>
              <w:t>структура,</w:t>
            </w:r>
            <w:r>
              <w:rPr>
                <w:rFonts w:ascii="Times New Roman" w:hAnsi="Times New Roman"/>
              </w:rPr>
              <w:t xml:space="preserve"> </w:t>
            </w:r>
            <w:r w:rsidRPr="00682838">
              <w:rPr>
                <w:rFonts w:ascii="Times New Roman" w:hAnsi="Times New Roman"/>
              </w:rPr>
              <w:t>рабочие</w:t>
            </w:r>
            <w:r>
              <w:rPr>
                <w:rFonts w:ascii="Times New Roman" w:hAnsi="Times New Roman"/>
              </w:rPr>
              <w:t xml:space="preserve"> </w:t>
            </w:r>
            <w:r w:rsidRPr="00682838">
              <w:rPr>
                <w:rFonts w:ascii="Times New Roman" w:hAnsi="Times New Roman"/>
              </w:rPr>
              <w:t>процессы</w:t>
            </w:r>
            <w:r>
              <w:rPr>
                <w:rFonts w:ascii="Times New Roman" w:hAnsi="Times New Roman"/>
              </w:rPr>
              <w:t xml:space="preserve"> </w:t>
            </w:r>
            <w:r w:rsidRPr="00682838">
              <w:rPr>
                <w:rFonts w:ascii="Times New Roman" w:hAnsi="Times New Roman"/>
              </w:rPr>
              <w:t>и</w:t>
            </w:r>
            <w:r>
              <w:rPr>
                <w:rFonts w:ascii="Times New Roman" w:hAnsi="Times New Roman"/>
              </w:rPr>
              <w:t xml:space="preserve"> </w:t>
            </w:r>
            <w:r w:rsidRPr="00682838">
              <w:rPr>
                <w:rFonts w:ascii="Times New Roman" w:hAnsi="Times New Roman"/>
              </w:rPr>
              <w:t>производительность</w:t>
            </w:r>
            <w:r>
              <w:rPr>
                <w:rFonts w:ascii="Times New Roman" w:hAnsi="Times New Roman"/>
              </w:rPr>
              <w:t xml:space="preserve"> </w:t>
            </w:r>
            <w:r w:rsidRPr="00682838">
              <w:rPr>
                <w:rFonts w:ascii="Times New Roman" w:hAnsi="Times New Roman"/>
              </w:rPr>
              <w:t>башенных</w:t>
            </w:r>
            <w:r>
              <w:rPr>
                <w:rFonts w:ascii="Times New Roman" w:hAnsi="Times New Roman"/>
              </w:rPr>
              <w:t xml:space="preserve"> </w:t>
            </w:r>
            <w:r w:rsidRPr="00682838">
              <w:rPr>
                <w:rFonts w:ascii="Times New Roman" w:hAnsi="Times New Roman"/>
              </w:rPr>
              <w:t>кранов,</w:t>
            </w:r>
            <w:r>
              <w:rPr>
                <w:rFonts w:ascii="Times New Roman" w:hAnsi="Times New Roman"/>
              </w:rPr>
              <w:t xml:space="preserve"> </w:t>
            </w:r>
            <w:r w:rsidRPr="00682838">
              <w:rPr>
                <w:rFonts w:ascii="Times New Roman" w:hAnsi="Times New Roman"/>
              </w:rPr>
              <w:t>самоходных</w:t>
            </w:r>
            <w:r>
              <w:rPr>
                <w:rFonts w:ascii="Times New Roman" w:hAnsi="Times New Roman"/>
              </w:rPr>
              <w:t xml:space="preserve"> </w:t>
            </w:r>
            <w:r w:rsidRPr="00682838">
              <w:rPr>
                <w:rFonts w:ascii="Times New Roman" w:hAnsi="Times New Roman"/>
              </w:rPr>
              <w:t>стрелковых</w:t>
            </w:r>
            <w:r>
              <w:rPr>
                <w:rFonts w:ascii="Times New Roman" w:hAnsi="Times New Roman"/>
              </w:rPr>
              <w:t xml:space="preserve"> </w:t>
            </w:r>
            <w:r w:rsidRPr="00682838">
              <w:rPr>
                <w:rFonts w:ascii="Times New Roman" w:hAnsi="Times New Roman"/>
              </w:rPr>
              <w:t>кранов</w:t>
            </w:r>
            <w:r>
              <w:rPr>
                <w:rFonts w:ascii="Times New Roman" w:hAnsi="Times New Roman"/>
              </w:rPr>
              <w:t xml:space="preserve"> </w:t>
            </w:r>
            <w:r w:rsidRPr="00682838">
              <w:rPr>
                <w:rFonts w:ascii="Times New Roman" w:hAnsi="Times New Roman"/>
              </w:rPr>
              <w:t>(гусеничных</w:t>
            </w:r>
            <w:r>
              <w:rPr>
                <w:rFonts w:ascii="Times New Roman" w:hAnsi="Times New Roman"/>
              </w:rPr>
              <w:t xml:space="preserve"> </w:t>
            </w:r>
            <w:r w:rsidRPr="00682838">
              <w:rPr>
                <w:rFonts w:ascii="Times New Roman" w:hAnsi="Times New Roman"/>
              </w:rPr>
              <w:t>и</w:t>
            </w:r>
            <w:r>
              <w:rPr>
                <w:rFonts w:ascii="Times New Roman" w:hAnsi="Times New Roman"/>
              </w:rPr>
              <w:t xml:space="preserve"> </w:t>
            </w:r>
            <w:r w:rsidRPr="00682838">
              <w:rPr>
                <w:rFonts w:ascii="Times New Roman" w:hAnsi="Times New Roman"/>
              </w:rPr>
              <w:t>пневмоколесных</w:t>
            </w:r>
            <w:r>
              <w:rPr>
                <w:rFonts w:ascii="Times New Roman" w:hAnsi="Times New Roman"/>
              </w:rPr>
              <w:t xml:space="preserve"> </w:t>
            </w:r>
            <w:r w:rsidRPr="00682838">
              <w:rPr>
                <w:rFonts w:ascii="Times New Roman" w:hAnsi="Times New Roman"/>
              </w:rPr>
              <w:t>кранов,</w:t>
            </w:r>
            <w:r>
              <w:rPr>
                <w:rFonts w:ascii="Times New Roman" w:hAnsi="Times New Roman"/>
              </w:rPr>
              <w:t xml:space="preserve"> </w:t>
            </w:r>
            <w:r w:rsidRPr="00682838">
              <w:rPr>
                <w:rFonts w:ascii="Times New Roman" w:hAnsi="Times New Roman"/>
              </w:rPr>
              <w:t>автокранов,</w:t>
            </w:r>
            <w:r>
              <w:rPr>
                <w:rFonts w:ascii="Times New Roman" w:hAnsi="Times New Roman"/>
              </w:rPr>
              <w:t xml:space="preserve"> </w:t>
            </w:r>
            <w:r w:rsidRPr="00682838">
              <w:rPr>
                <w:rFonts w:ascii="Times New Roman" w:hAnsi="Times New Roman"/>
              </w:rPr>
              <w:t>кранов</w:t>
            </w:r>
            <w:r>
              <w:rPr>
                <w:rFonts w:ascii="Times New Roman" w:hAnsi="Times New Roman"/>
              </w:rPr>
              <w:t xml:space="preserve"> </w:t>
            </w:r>
            <w:r w:rsidRPr="00682838">
              <w:rPr>
                <w:rFonts w:ascii="Times New Roman" w:hAnsi="Times New Roman"/>
              </w:rPr>
              <w:t>на</w:t>
            </w:r>
            <w:r>
              <w:rPr>
                <w:rFonts w:ascii="Times New Roman" w:hAnsi="Times New Roman"/>
              </w:rPr>
              <w:t xml:space="preserve"> </w:t>
            </w:r>
            <w:r w:rsidRPr="00682838">
              <w:rPr>
                <w:rFonts w:ascii="Times New Roman" w:hAnsi="Times New Roman"/>
              </w:rPr>
              <w:t>специальном</w:t>
            </w:r>
            <w:r>
              <w:rPr>
                <w:rFonts w:ascii="Times New Roman" w:hAnsi="Times New Roman"/>
              </w:rPr>
              <w:t xml:space="preserve"> </w:t>
            </w:r>
            <w:r w:rsidRPr="00682838">
              <w:rPr>
                <w:rFonts w:ascii="Times New Roman" w:hAnsi="Times New Roman"/>
              </w:rPr>
              <w:t>шасси</w:t>
            </w:r>
            <w:r>
              <w:rPr>
                <w:rFonts w:ascii="Times New Roman" w:hAnsi="Times New Roman"/>
              </w:rPr>
              <w:t xml:space="preserve"> </w:t>
            </w:r>
            <w:r w:rsidRPr="00682838">
              <w:rPr>
                <w:rFonts w:ascii="Times New Roman" w:hAnsi="Times New Roman"/>
              </w:rPr>
              <w:t>автомобильного</w:t>
            </w:r>
            <w:r>
              <w:rPr>
                <w:rFonts w:ascii="Times New Roman" w:hAnsi="Times New Roman"/>
              </w:rPr>
              <w:t xml:space="preserve"> </w:t>
            </w:r>
            <w:r w:rsidRPr="00682838">
              <w:rPr>
                <w:rFonts w:ascii="Times New Roman" w:hAnsi="Times New Roman"/>
              </w:rPr>
              <w:t>типа),</w:t>
            </w:r>
            <w:r>
              <w:rPr>
                <w:rFonts w:ascii="Times New Roman" w:hAnsi="Times New Roman"/>
              </w:rPr>
              <w:t xml:space="preserve"> </w:t>
            </w:r>
            <w:r w:rsidRPr="00682838">
              <w:rPr>
                <w:rFonts w:ascii="Times New Roman" w:hAnsi="Times New Roman"/>
              </w:rPr>
              <w:t>кранов-трубоукладчиков.</w:t>
            </w:r>
            <w:r>
              <w:rPr>
                <w:rFonts w:ascii="Times New Roman" w:hAnsi="Times New Roman"/>
              </w:rPr>
              <w:t xml:space="preserve"> </w:t>
            </w:r>
            <w:r w:rsidRPr="00682838">
              <w:rPr>
                <w:rFonts w:ascii="Times New Roman" w:hAnsi="Times New Roman"/>
              </w:rPr>
              <w:t>Устройство</w:t>
            </w:r>
            <w:r>
              <w:rPr>
                <w:rFonts w:ascii="Times New Roman" w:hAnsi="Times New Roman"/>
              </w:rPr>
              <w:t xml:space="preserve"> </w:t>
            </w:r>
            <w:r w:rsidRPr="00682838">
              <w:rPr>
                <w:rFonts w:ascii="Times New Roman" w:hAnsi="Times New Roman"/>
              </w:rPr>
              <w:t>безопасной</w:t>
            </w:r>
            <w:r>
              <w:rPr>
                <w:rFonts w:ascii="Times New Roman" w:hAnsi="Times New Roman"/>
              </w:rPr>
              <w:t xml:space="preserve"> </w:t>
            </w:r>
            <w:r w:rsidRPr="00682838">
              <w:rPr>
                <w:rFonts w:ascii="Times New Roman" w:hAnsi="Times New Roman"/>
              </w:rPr>
              <w:t>работы</w:t>
            </w:r>
            <w:r>
              <w:rPr>
                <w:rFonts w:ascii="Times New Roman" w:hAnsi="Times New Roman"/>
              </w:rPr>
              <w:t xml:space="preserve"> </w:t>
            </w:r>
            <w:r w:rsidRPr="00682838">
              <w:rPr>
                <w:rFonts w:ascii="Times New Roman" w:hAnsi="Times New Roman"/>
              </w:rPr>
              <w:t>кранов.</w:t>
            </w:r>
            <w:r>
              <w:rPr>
                <w:rFonts w:ascii="Times New Roman" w:hAnsi="Times New Roman"/>
              </w:rPr>
              <w:t xml:space="preserve"> </w:t>
            </w:r>
            <w:r w:rsidRPr="00682838">
              <w:rPr>
                <w:rFonts w:ascii="Times New Roman" w:hAnsi="Times New Roman"/>
              </w:rPr>
              <w:t>Техническое</w:t>
            </w:r>
            <w:r>
              <w:rPr>
                <w:rFonts w:ascii="Times New Roman" w:hAnsi="Times New Roman"/>
              </w:rPr>
              <w:t xml:space="preserve"> </w:t>
            </w:r>
            <w:r w:rsidRPr="00682838">
              <w:rPr>
                <w:rFonts w:ascii="Times New Roman" w:hAnsi="Times New Roman"/>
              </w:rPr>
              <w:t>освидетельствование</w:t>
            </w:r>
            <w:r>
              <w:rPr>
                <w:rFonts w:ascii="Times New Roman" w:hAnsi="Times New Roman"/>
              </w:rPr>
              <w:t xml:space="preserve"> </w:t>
            </w:r>
            <w:r w:rsidRPr="00682838">
              <w:rPr>
                <w:rFonts w:ascii="Times New Roman" w:hAnsi="Times New Roman"/>
              </w:rPr>
              <w:t>кранов,</w:t>
            </w:r>
            <w:r>
              <w:rPr>
                <w:rFonts w:ascii="Times New Roman" w:hAnsi="Times New Roman"/>
              </w:rPr>
              <w:t xml:space="preserve"> </w:t>
            </w:r>
            <w:r w:rsidRPr="00682838">
              <w:rPr>
                <w:rFonts w:ascii="Times New Roman" w:hAnsi="Times New Roman"/>
              </w:rPr>
              <w:t>его</w:t>
            </w:r>
            <w:r>
              <w:rPr>
                <w:rFonts w:ascii="Times New Roman" w:hAnsi="Times New Roman"/>
              </w:rPr>
              <w:t xml:space="preserve"> </w:t>
            </w:r>
            <w:r w:rsidRPr="00682838">
              <w:rPr>
                <w:rFonts w:ascii="Times New Roman" w:hAnsi="Times New Roman"/>
              </w:rPr>
              <w:t>регламент</w:t>
            </w:r>
            <w:r>
              <w:rPr>
                <w:rFonts w:ascii="Times New Roman" w:hAnsi="Times New Roman"/>
              </w:rPr>
              <w:t xml:space="preserve"> </w:t>
            </w:r>
            <w:r w:rsidRPr="00682838">
              <w:rPr>
                <w:rFonts w:ascii="Times New Roman" w:hAnsi="Times New Roman"/>
              </w:rPr>
              <w:t>и</w:t>
            </w:r>
            <w:r>
              <w:rPr>
                <w:rFonts w:ascii="Times New Roman" w:hAnsi="Times New Roman"/>
              </w:rPr>
              <w:t xml:space="preserve"> </w:t>
            </w:r>
            <w:r w:rsidRPr="00682838">
              <w:rPr>
                <w:rFonts w:ascii="Times New Roman" w:hAnsi="Times New Roman"/>
              </w:rPr>
              <w:t>состав.</w:t>
            </w:r>
            <w:r>
              <w:rPr>
                <w:rFonts w:ascii="Times New Roman" w:hAnsi="Times New Roman"/>
              </w:rPr>
              <w:t xml:space="preserve"> </w:t>
            </w:r>
            <w:r w:rsidRPr="00682838">
              <w:rPr>
                <w:rFonts w:ascii="Times New Roman" w:hAnsi="Times New Roman"/>
              </w:rPr>
              <w:t>Устройство</w:t>
            </w:r>
            <w:r>
              <w:rPr>
                <w:rFonts w:ascii="Times New Roman" w:hAnsi="Times New Roman"/>
              </w:rPr>
              <w:t xml:space="preserve"> </w:t>
            </w:r>
            <w:r w:rsidRPr="00682838">
              <w:rPr>
                <w:rFonts w:ascii="Times New Roman" w:hAnsi="Times New Roman"/>
              </w:rPr>
              <w:t>и</w:t>
            </w:r>
            <w:r>
              <w:rPr>
                <w:rFonts w:ascii="Times New Roman" w:hAnsi="Times New Roman"/>
              </w:rPr>
              <w:t xml:space="preserve"> </w:t>
            </w:r>
            <w:r w:rsidRPr="00682838">
              <w:rPr>
                <w:rFonts w:ascii="Times New Roman" w:hAnsi="Times New Roman"/>
              </w:rPr>
              <w:t>эксплуатация</w:t>
            </w:r>
            <w:r>
              <w:rPr>
                <w:rFonts w:ascii="Times New Roman" w:hAnsi="Times New Roman"/>
              </w:rPr>
              <w:t xml:space="preserve"> </w:t>
            </w:r>
            <w:r w:rsidRPr="00682838">
              <w:rPr>
                <w:rFonts w:ascii="Times New Roman" w:hAnsi="Times New Roman"/>
              </w:rPr>
              <w:t>подкрановых</w:t>
            </w:r>
            <w:r>
              <w:rPr>
                <w:rFonts w:ascii="Times New Roman" w:hAnsi="Times New Roman"/>
              </w:rPr>
              <w:t xml:space="preserve"> </w:t>
            </w:r>
            <w:r w:rsidRPr="00682838">
              <w:rPr>
                <w:rFonts w:ascii="Times New Roman" w:hAnsi="Times New Roman"/>
              </w:rPr>
              <w:t>путей.</w:t>
            </w:r>
          </w:p>
        </w:tc>
        <w:tc>
          <w:tcPr>
            <w:tcW w:w="1465" w:type="dxa"/>
            <w:gridSpan w:val="3"/>
            <w:vMerge/>
          </w:tcPr>
          <w:p w14:paraId="615B8716" w14:textId="08F5856E" w:rsidR="00E968BA" w:rsidRPr="002B5356" w:rsidRDefault="00E968BA" w:rsidP="004808FD">
            <w:pPr>
              <w:contextualSpacing/>
              <w:jc w:val="center"/>
              <w:rPr>
                <w:rFonts w:ascii="Times New Roman" w:eastAsia="Times New Roman" w:hAnsi="Times New Roman" w:cs="Times New Roman"/>
                <w:color w:val="000000"/>
                <w:lang w:eastAsia="ru-RU"/>
              </w:rPr>
            </w:pPr>
          </w:p>
        </w:tc>
        <w:tc>
          <w:tcPr>
            <w:tcW w:w="1654" w:type="dxa"/>
            <w:gridSpan w:val="2"/>
            <w:vMerge/>
          </w:tcPr>
          <w:p w14:paraId="0F5A4703" w14:textId="0BE4F078" w:rsidR="00E968BA" w:rsidRPr="002B5356" w:rsidRDefault="00E968BA" w:rsidP="004808FD">
            <w:pPr>
              <w:contextualSpacing/>
              <w:jc w:val="center"/>
              <w:rPr>
                <w:rFonts w:ascii="Times New Roman" w:eastAsia="Times New Roman" w:hAnsi="Times New Roman" w:cs="Times New Roman"/>
                <w:b/>
                <w:bCs/>
                <w:color w:val="000000"/>
                <w:lang w:eastAsia="ru-RU"/>
              </w:rPr>
            </w:pPr>
          </w:p>
        </w:tc>
      </w:tr>
      <w:tr w:rsidR="00E968BA" w:rsidRPr="002B5356" w14:paraId="54646B3D" w14:textId="77777777" w:rsidTr="00441861">
        <w:trPr>
          <w:trHeight w:val="345"/>
        </w:trPr>
        <w:tc>
          <w:tcPr>
            <w:tcW w:w="2312" w:type="dxa"/>
            <w:gridSpan w:val="2"/>
            <w:vMerge w:val="restart"/>
          </w:tcPr>
          <w:p w14:paraId="785F682D" w14:textId="4BAC40CE" w:rsidR="00E968BA" w:rsidRPr="00E968BA" w:rsidRDefault="00E968BA" w:rsidP="00E968BA">
            <w:pPr>
              <w:contextualSpacing/>
              <w:rPr>
                <w:rFonts w:ascii="Times New Roman" w:eastAsia="Times New Roman" w:hAnsi="Times New Roman" w:cs="Times New Roman"/>
                <w:bCs/>
                <w:color w:val="000000"/>
                <w:lang w:eastAsia="ru-RU"/>
              </w:rPr>
            </w:pPr>
            <w:r w:rsidRPr="00E968BA">
              <w:rPr>
                <w:rFonts w:ascii="Times New Roman" w:eastAsia="Times New Roman" w:hAnsi="Times New Roman" w:cs="Times New Roman"/>
                <w:bCs/>
                <w:lang w:eastAsia="ru-RU"/>
              </w:rPr>
              <w:t xml:space="preserve">Тема 1.12 </w:t>
            </w:r>
            <w:r w:rsidRPr="00E968BA">
              <w:rPr>
                <w:rFonts w:ascii="Times New Roman" w:hAnsi="Times New Roman"/>
              </w:rPr>
              <w:t>Копры и копровое оборудование.</w:t>
            </w:r>
          </w:p>
        </w:tc>
        <w:tc>
          <w:tcPr>
            <w:tcW w:w="4819" w:type="dxa"/>
            <w:gridSpan w:val="2"/>
          </w:tcPr>
          <w:p w14:paraId="7F2C79A9" w14:textId="1D5B6A6A" w:rsidR="00E968BA" w:rsidRPr="002B5356" w:rsidRDefault="00E968BA" w:rsidP="004808FD">
            <w:pPr>
              <w:contextualSpacing/>
              <w:jc w:val="center"/>
              <w:rPr>
                <w:rFonts w:ascii="Times New Roman" w:eastAsia="Times New Roman" w:hAnsi="Times New Roman" w:cs="Times New Roman"/>
                <w:color w:val="000000"/>
                <w:lang w:eastAsia="ru-RU"/>
              </w:rPr>
            </w:pPr>
            <w:r>
              <w:rPr>
                <w:rFonts w:ascii="Times New Roman" w:eastAsia="Times New Roman" w:hAnsi="Times New Roman" w:cs="Times New Roman"/>
                <w:b/>
                <w:bCs/>
                <w:lang w:eastAsia="ru-RU"/>
              </w:rPr>
              <w:t>Содержание</w:t>
            </w:r>
          </w:p>
        </w:tc>
        <w:tc>
          <w:tcPr>
            <w:tcW w:w="1465" w:type="dxa"/>
            <w:gridSpan w:val="3"/>
            <w:vMerge w:val="restart"/>
          </w:tcPr>
          <w:p w14:paraId="68443736" w14:textId="063F4CD2" w:rsidR="00E968BA" w:rsidRPr="002B5356" w:rsidRDefault="00E968BA" w:rsidP="004808FD">
            <w:pPr>
              <w:contextualSpacing/>
              <w:jc w:val="center"/>
              <w:rPr>
                <w:rFonts w:ascii="Times New Roman" w:eastAsia="Times New Roman" w:hAnsi="Times New Roman" w:cs="Times New Roman"/>
                <w:color w:val="000000"/>
                <w:lang w:eastAsia="ru-RU"/>
              </w:rPr>
            </w:pPr>
            <w:r w:rsidRPr="000E0CC9">
              <w:rPr>
                <w:rFonts w:ascii="Times New Roman" w:eastAsia="Times New Roman" w:hAnsi="Times New Roman" w:cs="Times New Roman"/>
                <w:bCs/>
                <w:lang w:eastAsia="ru-RU"/>
              </w:rPr>
              <w:t>2</w:t>
            </w:r>
          </w:p>
        </w:tc>
        <w:tc>
          <w:tcPr>
            <w:tcW w:w="1654" w:type="dxa"/>
            <w:gridSpan w:val="2"/>
            <w:vMerge w:val="restart"/>
          </w:tcPr>
          <w:p w14:paraId="6E10640B" w14:textId="77777777" w:rsidR="00E968BA" w:rsidRPr="005E53FA" w:rsidRDefault="00E968BA" w:rsidP="004808FD">
            <w:pPr>
              <w:contextualSpacing/>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ПК 2.1, ПК </w:t>
            </w:r>
            <w:r w:rsidRPr="005E53FA">
              <w:rPr>
                <w:rFonts w:ascii="Times New Roman" w:eastAsia="Times New Roman" w:hAnsi="Times New Roman" w:cs="Times New Roman"/>
                <w:bCs/>
                <w:lang w:eastAsia="ru-RU"/>
              </w:rPr>
              <w:t>2.2,</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ПК</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2.3</w:t>
            </w:r>
          </w:p>
          <w:p w14:paraId="1C070556" w14:textId="30A814B7" w:rsidR="00E968BA" w:rsidRPr="002B5356" w:rsidRDefault="00C17C81" w:rsidP="004808FD">
            <w:pPr>
              <w:contextualSpacing/>
              <w:jc w:val="center"/>
              <w:rPr>
                <w:rFonts w:ascii="Times New Roman" w:eastAsia="Times New Roman" w:hAnsi="Times New Roman" w:cs="Times New Roman"/>
                <w:b/>
                <w:bCs/>
                <w:color w:val="000000"/>
                <w:lang w:eastAsia="ru-RU"/>
              </w:rPr>
            </w:pPr>
            <w:r w:rsidRPr="005E53FA">
              <w:rPr>
                <w:rFonts w:ascii="Times New Roman" w:eastAsia="Times New Roman" w:hAnsi="Times New Roman" w:cs="Times New Roman"/>
                <w:bCs/>
                <w:lang w:eastAsia="ru-RU"/>
              </w:rPr>
              <w:t>ОК</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02,</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ОК</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05,</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ОК</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07,</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ОК</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09</w:t>
            </w:r>
          </w:p>
        </w:tc>
      </w:tr>
      <w:tr w:rsidR="00E968BA" w:rsidRPr="002B5356" w14:paraId="6C76DDC9" w14:textId="77777777" w:rsidTr="00441861">
        <w:trPr>
          <w:trHeight w:val="600"/>
        </w:trPr>
        <w:tc>
          <w:tcPr>
            <w:tcW w:w="2312" w:type="dxa"/>
            <w:gridSpan w:val="2"/>
            <w:vMerge/>
          </w:tcPr>
          <w:p w14:paraId="6B563FAC" w14:textId="77777777" w:rsidR="00E968BA" w:rsidRPr="00E968BA" w:rsidRDefault="00E968BA" w:rsidP="00E968BA">
            <w:pPr>
              <w:contextualSpacing/>
              <w:rPr>
                <w:rFonts w:ascii="Times New Roman" w:eastAsia="Times New Roman" w:hAnsi="Times New Roman" w:cs="Times New Roman"/>
                <w:bCs/>
                <w:color w:val="000000"/>
                <w:lang w:eastAsia="ru-RU"/>
              </w:rPr>
            </w:pPr>
          </w:p>
        </w:tc>
        <w:tc>
          <w:tcPr>
            <w:tcW w:w="4819" w:type="dxa"/>
            <w:gridSpan w:val="2"/>
          </w:tcPr>
          <w:p w14:paraId="570E2D69" w14:textId="18E42534" w:rsidR="00E968BA" w:rsidRDefault="00E968BA" w:rsidP="00E968BA">
            <w:pPr>
              <w:suppressAutoHyphens/>
              <w:contextualSpacing/>
              <w:jc w:val="both"/>
              <w:rPr>
                <w:rFonts w:ascii="Times New Roman" w:hAnsi="Times New Roman"/>
              </w:rPr>
            </w:pPr>
            <w:r w:rsidRPr="00682838">
              <w:rPr>
                <w:rFonts w:ascii="Times New Roman" w:hAnsi="Times New Roman"/>
              </w:rPr>
              <w:t>Классификация</w:t>
            </w:r>
            <w:r>
              <w:rPr>
                <w:rFonts w:ascii="Times New Roman" w:hAnsi="Times New Roman"/>
              </w:rPr>
              <w:t xml:space="preserve"> </w:t>
            </w:r>
            <w:r w:rsidRPr="00682838">
              <w:rPr>
                <w:rFonts w:ascii="Times New Roman" w:hAnsi="Times New Roman"/>
              </w:rPr>
              <w:t>машин</w:t>
            </w:r>
            <w:r>
              <w:rPr>
                <w:rFonts w:ascii="Times New Roman" w:hAnsi="Times New Roman"/>
              </w:rPr>
              <w:t xml:space="preserve"> </w:t>
            </w:r>
            <w:r w:rsidRPr="00682838">
              <w:rPr>
                <w:rFonts w:ascii="Times New Roman" w:hAnsi="Times New Roman"/>
              </w:rPr>
              <w:t>и</w:t>
            </w:r>
            <w:r>
              <w:rPr>
                <w:rFonts w:ascii="Times New Roman" w:hAnsi="Times New Roman"/>
              </w:rPr>
              <w:t xml:space="preserve"> </w:t>
            </w:r>
            <w:r w:rsidRPr="00682838">
              <w:rPr>
                <w:rFonts w:ascii="Times New Roman" w:hAnsi="Times New Roman"/>
              </w:rPr>
              <w:t>оборудования</w:t>
            </w:r>
            <w:r>
              <w:rPr>
                <w:rFonts w:ascii="Times New Roman" w:hAnsi="Times New Roman"/>
              </w:rPr>
              <w:t xml:space="preserve"> </w:t>
            </w:r>
            <w:r w:rsidRPr="00682838">
              <w:rPr>
                <w:rFonts w:ascii="Times New Roman" w:hAnsi="Times New Roman"/>
              </w:rPr>
              <w:t>для</w:t>
            </w:r>
            <w:r>
              <w:rPr>
                <w:rFonts w:ascii="Times New Roman" w:hAnsi="Times New Roman"/>
              </w:rPr>
              <w:t xml:space="preserve"> </w:t>
            </w:r>
            <w:r w:rsidRPr="00682838">
              <w:rPr>
                <w:rFonts w:ascii="Times New Roman" w:hAnsi="Times New Roman"/>
              </w:rPr>
              <w:t>свайных</w:t>
            </w:r>
            <w:r>
              <w:rPr>
                <w:rFonts w:ascii="Times New Roman" w:hAnsi="Times New Roman"/>
              </w:rPr>
              <w:t xml:space="preserve"> </w:t>
            </w:r>
            <w:r w:rsidRPr="00682838">
              <w:rPr>
                <w:rFonts w:ascii="Times New Roman" w:hAnsi="Times New Roman"/>
              </w:rPr>
              <w:t>работ.</w:t>
            </w:r>
            <w:r>
              <w:rPr>
                <w:rFonts w:ascii="Times New Roman" w:hAnsi="Times New Roman"/>
              </w:rPr>
              <w:t xml:space="preserve"> </w:t>
            </w:r>
            <w:r w:rsidRPr="00682838">
              <w:rPr>
                <w:rFonts w:ascii="Times New Roman" w:hAnsi="Times New Roman"/>
              </w:rPr>
              <w:t>Назначение,</w:t>
            </w:r>
            <w:r>
              <w:rPr>
                <w:rFonts w:ascii="Times New Roman" w:hAnsi="Times New Roman"/>
              </w:rPr>
              <w:t xml:space="preserve"> </w:t>
            </w:r>
            <w:r w:rsidRPr="00682838">
              <w:rPr>
                <w:rFonts w:ascii="Times New Roman" w:hAnsi="Times New Roman"/>
              </w:rPr>
              <w:t>виды,</w:t>
            </w:r>
            <w:r>
              <w:rPr>
                <w:rFonts w:ascii="Times New Roman" w:hAnsi="Times New Roman"/>
              </w:rPr>
              <w:t xml:space="preserve"> </w:t>
            </w:r>
            <w:r w:rsidRPr="00682838">
              <w:rPr>
                <w:rFonts w:ascii="Times New Roman" w:hAnsi="Times New Roman"/>
              </w:rPr>
              <w:t>рабочие</w:t>
            </w:r>
            <w:r>
              <w:rPr>
                <w:rFonts w:ascii="Times New Roman" w:hAnsi="Times New Roman"/>
              </w:rPr>
              <w:t xml:space="preserve"> </w:t>
            </w:r>
            <w:r w:rsidRPr="00682838">
              <w:rPr>
                <w:rFonts w:ascii="Times New Roman" w:hAnsi="Times New Roman"/>
              </w:rPr>
              <w:t>процессы</w:t>
            </w:r>
            <w:r>
              <w:rPr>
                <w:rFonts w:ascii="Times New Roman" w:hAnsi="Times New Roman"/>
              </w:rPr>
              <w:t xml:space="preserve"> </w:t>
            </w:r>
            <w:r w:rsidRPr="00682838">
              <w:rPr>
                <w:rFonts w:ascii="Times New Roman" w:hAnsi="Times New Roman"/>
              </w:rPr>
              <w:t>копров</w:t>
            </w:r>
            <w:r>
              <w:rPr>
                <w:rFonts w:ascii="Times New Roman" w:hAnsi="Times New Roman"/>
              </w:rPr>
              <w:t xml:space="preserve"> </w:t>
            </w:r>
            <w:r w:rsidRPr="00682838">
              <w:rPr>
                <w:rFonts w:ascii="Times New Roman" w:hAnsi="Times New Roman"/>
              </w:rPr>
              <w:t>и</w:t>
            </w:r>
            <w:r>
              <w:rPr>
                <w:rFonts w:ascii="Times New Roman" w:hAnsi="Times New Roman"/>
              </w:rPr>
              <w:t xml:space="preserve"> </w:t>
            </w:r>
            <w:r w:rsidRPr="00682838">
              <w:rPr>
                <w:rFonts w:ascii="Times New Roman" w:hAnsi="Times New Roman"/>
              </w:rPr>
              <w:t>копрового</w:t>
            </w:r>
            <w:r>
              <w:rPr>
                <w:rFonts w:ascii="Times New Roman" w:hAnsi="Times New Roman"/>
              </w:rPr>
              <w:t xml:space="preserve"> </w:t>
            </w:r>
            <w:r w:rsidRPr="00682838">
              <w:rPr>
                <w:rFonts w:ascii="Times New Roman" w:hAnsi="Times New Roman"/>
              </w:rPr>
              <w:t>оборудования,</w:t>
            </w:r>
            <w:r>
              <w:rPr>
                <w:rFonts w:ascii="Times New Roman" w:hAnsi="Times New Roman"/>
              </w:rPr>
              <w:t xml:space="preserve"> </w:t>
            </w:r>
            <w:r w:rsidRPr="00682838">
              <w:rPr>
                <w:rFonts w:ascii="Times New Roman" w:hAnsi="Times New Roman"/>
              </w:rPr>
              <w:t>области</w:t>
            </w:r>
            <w:r>
              <w:rPr>
                <w:rFonts w:ascii="Times New Roman" w:hAnsi="Times New Roman"/>
              </w:rPr>
              <w:t xml:space="preserve"> </w:t>
            </w:r>
            <w:r w:rsidRPr="00682838">
              <w:rPr>
                <w:rFonts w:ascii="Times New Roman" w:hAnsi="Times New Roman"/>
              </w:rPr>
              <w:t>применения.</w:t>
            </w:r>
          </w:p>
          <w:p w14:paraId="66D592AF" w14:textId="77777777" w:rsidR="00E968BA" w:rsidRPr="002B5356" w:rsidRDefault="00E968BA" w:rsidP="004808FD">
            <w:pPr>
              <w:contextualSpacing/>
              <w:jc w:val="center"/>
              <w:rPr>
                <w:rFonts w:ascii="Times New Roman" w:eastAsia="Times New Roman" w:hAnsi="Times New Roman" w:cs="Times New Roman"/>
                <w:color w:val="000000"/>
                <w:lang w:eastAsia="ru-RU"/>
              </w:rPr>
            </w:pPr>
          </w:p>
        </w:tc>
        <w:tc>
          <w:tcPr>
            <w:tcW w:w="1465" w:type="dxa"/>
            <w:gridSpan w:val="3"/>
            <w:vMerge/>
          </w:tcPr>
          <w:p w14:paraId="2A691E50" w14:textId="7E185344" w:rsidR="00E968BA" w:rsidRPr="002B5356" w:rsidRDefault="00E968BA" w:rsidP="004808FD">
            <w:pPr>
              <w:contextualSpacing/>
              <w:jc w:val="center"/>
              <w:rPr>
                <w:rFonts w:ascii="Times New Roman" w:eastAsia="Times New Roman" w:hAnsi="Times New Roman" w:cs="Times New Roman"/>
                <w:color w:val="000000"/>
                <w:lang w:eastAsia="ru-RU"/>
              </w:rPr>
            </w:pPr>
          </w:p>
        </w:tc>
        <w:tc>
          <w:tcPr>
            <w:tcW w:w="1654" w:type="dxa"/>
            <w:gridSpan w:val="2"/>
            <w:vMerge/>
          </w:tcPr>
          <w:p w14:paraId="1DBCBBA1" w14:textId="2B155FFE" w:rsidR="00E968BA" w:rsidRPr="002B5356" w:rsidRDefault="00E968BA" w:rsidP="004808FD">
            <w:pPr>
              <w:contextualSpacing/>
              <w:jc w:val="center"/>
              <w:rPr>
                <w:rFonts w:ascii="Times New Roman" w:eastAsia="Times New Roman" w:hAnsi="Times New Roman" w:cs="Times New Roman"/>
                <w:b/>
                <w:bCs/>
                <w:color w:val="000000"/>
                <w:lang w:eastAsia="ru-RU"/>
              </w:rPr>
            </w:pPr>
          </w:p>
        </w:tc>
      </w:tr>
      <w:tr w:rsidR="00C17C81" w:rsidRPr="002B5356" w14:paraId="3330AB32" w14:textId="77777777" w:rsidTr="00441861">
        <w:trPr>
          <w:trHeight w:val="411"/>
        </w:trPr>
        <w:tc>
          <w:tcPr>
            <w:tcW w:w="2312" w:type="dxa"/>
            <w:gridSpan w:val="2"/>
            <w:vMerge w:val="restart"/>
          </w:tcPr>
          <w:p w14:paraId="0364407B" w14:textId="32D421C4" w:rsidR="00C17C81" w:rsidRPr="00E968BA" w:rsidRDefault="00C17C81" w:rsidP="00E968BA">
            <w:pPr>
              <w:contextualSpacing/>
              <w:rPr>
                <w:rFonts w:ascii="Times New Roman" w:eastAsia="Times New Roman" w:hAnsi="Times New Roman" w:cs="Times New Roman"/>
                <w:bCs/>
                <w:color w:val="000000"/>
                <w:lang w:eastAsia="ru-RU"/>
              </w:rPr>
            </w:pPr>
            <w:r w:rsidRPr="00E968BA">
              <w:rPr>
                <w:rFonts w:ascii="Times New Roman" w:eastAsia="Times New Roman" w:hAnsi="Times New Roman" w:cs="Times New Roman"/>
                <w:bCs/>
                <w:lang w:eastAsia="ru-RU"/>
              </w:rPr>
              <w:t xml:space="preserve">Тема 1.13 </w:t>
            </w:r>
            <w:r w:rsidRPr="00E968BA">
              <w:rPr>
                <w:rFonts w:ascii="Times New Roman" w:hAnsi="Times New Roman"/>
              </w:rPr>
              <w:t xml:space="preserve">Свайные молоты и </w:t>
            </w:r>
            <w:proofErr w:type="gramStart"/>
            <w:r w:rsidRPr="00E968BA">
              <w:rPr>
                <w:rFonts w:ascii="Times New Roman" w:hAnsi="Times New Roman"/>
              </w:rPr>
              <w:t>вибропогружатели</w:t>
            </w:r>
            <w:proofErr w:type="gramEnd"/>
            <w:r w:rsidRPr="00E968BA">
              <w:rPr>
                <w:rFonts w:ascii="Times New Roman" w:hAnsi="Times New Roman"/>
              </w:rPr>
              <w:t xml:space="preserve"> и вибромолоты</w:t>
            </w:r>
          </w:p>
        </w:tc>
        <w:tc>
          <w:tcPr>
            <w:tcW w:w="4819" w:type="dxa"/>
            <w:gridSpan w:val="2"/>
          </w:tcPr>
          <w:p w14:paraId="380A6CCD" w14:textId="7A8BF88A" w:rsidR="00C17C81" w:rsidRPr="002B5356" w:rsidRDefault="00C17C81" w:rsidP="004808FD">
            <w:pPr>
              <w:contextualSpacing/>
              <w:jc w:val="center"/>
              <w:rPr>
                <w:rFonts w:ascii="Times New Roman" w:eastAsia="Times New Roman" w:hAnsi="Times New Roman" w:cs="Times New Roman"/>
                <w:color w:val="000000"/>
                <w:lang w:eastAsia="ru-RU"/>
              </w:rPr>
            </w:pPr>
            <w:r>
              <w:rPr>
                <w:rFonts w:ascii="Times New Roman" w:eastAsia="Times New Roman" w:hAnsi="Times New Roman" w:cs="Times New Roman"/>
                <w:b/>
                <w:bCs/>
                <w:lang w:eastAsia="ru-RU"/>
              </w:rPr>
              <w:t>Содержание</w:t>
            </w:r>
          </w:p>
        </w:tc>
        <w:tc>
          <w:tcPr>
            <w:tcW w:w="1465" w:type="dxa"/>
            <w:gridSpan w:val="3"/>
            <w:vMerge w:val="restart"/>
          </w:tcPr>
          <w:p w14:paraId="02FCBE35" w14:textId="1271E678" w:rsidR="00C17C81" w:rsidRPr="002B5356" w:rsidRDefault="00C17C81" w:rsidP="004808FD">
            <w:pPr>
              <w:contextualSpacing/>
              <w:jc w:val="center"/>
              <w:rPr>
                <w:rFonts w:ascii="Times New Roman" w:eastAsia="Times New Roman" w:hAnsi="Times New Roman" w:cs="Times New Roman"/>
                <w:color w:val="000000"/>
                <w:lang w:eastAsia="ru-RU"/>
              </w:rPr>
            </w:pPr>
            <w:r w:rsidRPr="000E0CC9">
              <w:rPr>
                <w:rFonts w:ascii="Times New Roman" w:eastAsia="Times New Roman" w:hAnsi="Times New Roman" w:cs="Times New Roman"/>
                <w:bCs/>
                <w:lang w:eastAsia="ru-RU"/>
              </w:rPr>
              <w:t>2</w:t>
            </w:r>
          </w:p>
        </w:tc>
        <w:tc>
          <w:tcPr>
            <w:tcW w:w="1654" w:type="dxa"/>
            <w:gridSpan w:val="2"/>
            <w:vMerge w:val="restart"/>
          </w:tcPr>
          <w:p w14:paraId="45571A47" w14:textId="77777777" w:rsidR="00C17C81" w:rsidRPr="005E53FA" w:rsidRDefault="00C17C81" w:rsidP="004808FD">
            <w:pPr>
              <w:contextualSpacing/>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ПК 2.1, ПК </w:t>
            </w:r>
            <w:r w:rsidRPr="005E53FA">
              <w:rPr>
                <w:rFonts w:ascii="Times New Roman" w:eastAsia="Times New Roman" w:hAnsi="Times New Roman" w:cs="Times New Roman"/>
                <w:bCs/>
                <w:lang w:eastAsia="ru-RU"/>
              </w:rPr>
              <w:t>2.2,</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ПК</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2.3</w:t>
            </w:r>
          </w:p>
          <w:p w14:paraId="3519A08A" w14:textId="3997E30B" w:rsidR="00C17C81" w:rsidRPr="002B5356" w:rsidRDefault="00C17C81" w:rsidP="004808FD">
            <w:pPr>
              <w:contextualSpacing/>
              <w:jc w:val="center"/>
              <w:rPr>
                <w:rFonts w:ascii="Times New Roman" w:eastAsia="Times New Roman" w:hAnsi="Times New Roman" w:cs="Times New Roman"/>
                <w:b/>
                <w:bCs/>
                <w:color w:val="000000"/>
                <w:lang w:eastAsia="ru-RU"/>
              </w:rPr>
            </w:pPr>
            <w:r w:rsidRPr="005E53FA">
              <w:rPr>
                <w:rFonts w:ascii="Times New Roman" w:eastAsia="Times New Roman" w:hAnsi="Times New Roman" w:cs="Times New Roman"/>
                <w:bCs/>
                <w:lang w:eastAsia="ru-RU"/>
              </w:rPr>
              <w:t>ОК</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02,</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ОК</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05,</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ОК</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07,</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ОК</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09</w:t>
            </w:r>
          </w:p>
        </w:tc>
      </w:tr>
      <w:tr w:rsidR="00C17C81" w:rsidRPr="002B5356" w14:paraId="1C6BF5D3" w14:textId="77777777" w:rsidTr="00441861">
        <w:trPr>
          <w:trHeight w:val="600"/>
        </w:trPr>
        <w:tc>
          <w:tcPr>
            <w:tcW w:w="2312" w:type="dxa"/>
            <w:gridSpan w:val="2"/>
            <w:vMerge/>
          </w:tcPr>
          <w:p w14:paraId="7D88AA7C" w14:textId="77777777" w:rsidR="00C17C81" w:rsidRPr="00E968BA" w:rsidRDefault="00C17C81" w:rsidP="00E968BA">
            <w:pPr>
              <w:contextualSpacing/>
              <w:rPr>
                <w:rFonts w:ascii="Times New Roman" w:eastAsia="Times New Roman" w:hAnsi="Times New Roman" w:cs="Times New Roman"/>
                <w:bCs/>
                <w:color w:val="000000"/>
                <w:lang w:eastAsia="ru-RU"/>
              </w:rPr>
            </w:pPr>
          </w:p>
        </w:tc>
        <w:tc>
          <w:tcPr>
            <w:tcW w:w="4819" w:type="dxa"/>
            <w:gridSpan w:val="2"/>
          </w:tcPr>
          <w:p w14:paraId="7F0147BC" w14:textId="3B334D9D" w:rsidR="00C17C81" w:rsidRPr="002B5356" w:rsidRDefault="00C17C81" w:rsidP="00E968BA">
            <w:pPr>
              <w:contextualSpacing/>
              <w:jc w:val="both"/>
              <w:rPr>
                <w:rFonts w:ascii="Times New Roman" w:eastAsia="Times New Roman" w:hAnsi="Times New Roman" w:cs="Times New Roman"/>
                <w:color w:val="000000"/>
                <w:lang w:eastAsia="ru-RU"/>
              </w:rPr>
            </w:pPr>
            <w:r w:rsidRPr="00682838">
              <w:rPr>
                <w:rFonts w:ascii="Times New Roman" w:hAnsi="Times New Roman"/>
              </w:rPr>
              <w:t>Свайные</w:t>
            </w:r>
            <w:r>
              <w:rPr>
                <w:rFonts w:ascii="Times New Roman" w:hAnsi="Times New Roman"/>
              </w:rPr>
              <w:t xml:space="preserve"> </w:t>
            </w:r>
            <w:r w:rsidRPr="00682838">
              <w:rPr>
                <w:rFonts w:ascii="Times New Roman" w:hAnsi="Times New Roman"/>
              </w:rPr>
              <w:t>молоты.</w:t>
            </w:r>
            <w:r>
              <w:rPr>
                <w:rFonts w:ascii="Times New Roman" w:hAnsi="Times New Roman"/>
              </w:rPr>
              <w:t xml:space="preserve"> </w:t>
            </w:r>
            <w:r w:rsidRPr="00682838">
              <w:rPr>
                <w:rFonts w:ascii="Times New Roman" w:hAnsi="Times New Roman"/>
              </w:rPr>
              <w:t>Назначение,</w:t>
            </w:r>
            <w:r>
              <w:rPr>
                <w:rFonts w:ascii="Times New Roman" w:hAnsi="Times New Roman"/>
              </w:rPr>
              <w:t xml:space="preserve"> </w:t>
            </w:r>
            <w:r w:rsidRPr="00682838">
              <w:rPr>
                <w:rFonts w:ascii="Times New Roman" w:hAnsi="Times New Roman"/>
              </w:rPr>
              <w:t>рабочий</w:t>
            </w:r>
            <w:r>
              <w:rPr>
                <w:rFonts w:ascii="Times New Roman" w:hAnsi="Times New Roman"/>
              </w:rPr>
              <w:t xml:space="preserve"> </w:t>
            </w:r>
            <w:r w:rsidRPr="00682838">
              <w:rPr>
                <w:rFonts w:ascii="Times New Roman" w:hAnsi="Times New Roman"/>
              </w:rPr>
              <w:t>процесс</w:t>
            </w:r>
            <w:r>
              <w:rPr>
                <w:rFonts w:ascii="Times New Roman" w:hAnsi="Times New Roman"/>
              </w:rPr>
              <w:t xml:space="preserve"> </w:t>
            </w:r>
            <w:r w:rsidRPr="00682838">
              <w:rPr>
                <w:rFonts w:ascii="Times New Roman" w:hAnsi="Times New Roman"/>
              </w:rPr>
              <w:t>вибропогружателей.</w:t>
            </w:r>
            <w:r>
              <w:rPr>
                <w:rFonts w:ascii="Times New Roman" w:hAnsi="Times New Roman"/>
              </w:rPr>
              <w:t xml:space="preserve"> </w:t>
            </w:r>
            <w:r w:rsidRPr="00682838">
              <w:rPr>
                <w:rFonts w:ascii="Times New Roman" w:hAnsi="Times New Roman"/>
              </w:rPr>
              <w:t>Машины</w:t>
            </w:r>
            <w:r>
              <w:rPr>
                <w:rFonts w:ascii="Times New Roman" w:hAnsi="Times New Roman"/>
              </w:rPr>
              <w:t xml:space="preserve"> </w:t>
            </w:r>
            <w:r w:rsidRPr="00682838">
              <w:rPr>
                <w:rFonts w:ascii="Times New Roman" w:hAnsi="Times New Roman"/>
              </w:rPr>
              <w:t>и</w:t>
            </w:r>
            <w:r>
              <w:rPr>
                <w:rFonts w:ascii="Times New Roman" w:hAnsi="Times New Roman"/>
              </w:rPr>
              <w:t xml:space="preserve"> </w:t>
            </w:r>
            <w:r w:rsidRPr="00682838">
              <w:rPr>
                <w:rFonts w:ascii="Times New Roman" w:hAnsi="Times New Roman"/>
              </w:rPr>
              <w:t>оборудование</w:t>
            </w:r>
            <w:r>
              <w:rPr>
                <w:rFonts w:ascii="Times New Roman" w:hAnsi="Times New Roman"/>
              </w:rPr>
              <w:t xml:space="preserve"> </w:t>
            </w:r>
            <w:r w:rsidRPr="00682838">
              <w:rPr>
                <w:rFonts w:ascii="Times New Roman" w:hAnsi="Times New Roman"/>
              </w:rPr>
              <w:t>для</w:t>
            </w:r>
            <w:r>
              <w:rPr>
                <w:rFonts w:ascii="Times New Roman" w:hAnsi="Times New Roman"/>
              </w:rPr>
              <w:t xml:space="preserve"> </w:t>
            </w:r>
            <w:r w:rsidRPr="00682838">
              <w:rPr>
                <w:rFonts w:ascii="Times New Roman" w:hAnsi="Times New Roman"/>
              </w:rPr>
              <w:t>погружения</w:t>
            </w:r>
            <w:r>
              <w:rPr>
                <w:rFonts w:ascii="Times New Roman" w:hAnsi="Times New Roman"/>
              </w:rPr>
              <w:t xml:space="preserve"> </w:t>
            </w:r>
            <w:r w:rsidRPr="00682838">
              <w:rPr>
                <w:rFonts w:ascii="Times New Roman" w:hAnsi="Times New Roman"/>
              </w:rPr>
              <w:t>свай</w:t>
            </w:r>
            <w:r>
              <w:rPr>
                <w:rFonts w:ascii="Times New Roman" w:hAnsi="Times New Roman"/>
              </w:rPr>
              <w:t xml:space="preserve"> </w:t>
            </w:r>
            <w:r w:rsidRPr="00682838">
              <w:rPr>
                <w:rFonts w:ascii="Times New Roman" w:hAnsi="Times New Roman"/>
              </w:rPr>
              <w:t>вдавливанием</w:t>
            </w:r>
          </w:p>
        </w:tc>
        <w:tc>
          <w:tcPr>
            <w:tcW w:w="1465" w:type="dxa"/>
            <w:gridSpan w:val="3"/>
            <w:vMerge/>
          </w:tcPr>
          <w:p w14:paraId="6F29FEB1" w14:textId="188070BE" w:rsidR="00C17C81" w:rsidRPr="002B5356" w:rsidRDefault="00C17C81" w:rsidP="004808FD">
            <w:pPr>
              <w:contextualSpacing/>
              <w:jc w:val="center"/>
              <w:rPr>
                <w:rFonts w:ascii="Times New Roman" w:eastAsia="Times New Roman" w:hAnsi="Times New Roman" w:cs="Times New Roman"/>
                <w:color w:val="000000"/>
                <w:lang w:eastAsia="ru-RU"/>
              </w:rPr>
            </w:pPr>
          </w:p>
        </w:tc>
        <w:tc>
          <w:tcPr>
            <w:tcW w:w="1654" w:type="dxa"/>
            <w:gridSpan w:val="2"/>
            <w:vMerge/>
          </w:tcPr>
          <w:p w14:paraId="391CAED5" w14:textId="6A75D41C" w:rsidR="00C17C81" w:rsidRPr="002B5356" w:rsidRDefault="00C17C81" w:rsidP="004808FD">
            <w:pPr>
              <w:contextualSpacing/>
              <w:jc w:val="center"/>
              <w:rPr>
                <w:rFonts w:ascii="Times New Roman" w:eastAsia="Times New Roman" w:hAnsi="Times New Roman" w:cs="Times New Roman"/>
                <w:b/>
                <w:bCs/>
                <w:color w:val="000000"/>
                <w:lang w:eastAsia="ru-RU"/>
              </w:rPr>
            </w:pPr>
          </w:p>
        </w:tc>
      </w:tr>
      <w:tr w:rsidR="00E968BA" w:rsidRPr="002B5356" w14:paraId="010DFC10" w14:textId="77777777" w:rsidTr="00441861">
        <w:trPr>
          <w:trHeight w:val="265"/>
        </w:trPr>
        <w:tc>
          <w:tcPr>
            <w:tcW w:w="2312" w:type="dxa"/>
            <w:gridSpan w:val="2"/>
            <w:vMerge w:val="restart"/>
          </w:tcPr>
          <w:p w14:paraId="4EA0634B" w14:textId="4D593644" w:rsidR="00E968BA" w:rsidRPr="00E968BA" w:rsidRDefault="00E968BA" w:rsidP="00E968BA">
            <w:pPr>
              <w:contextualSpacing/>
              <w:rPr>
                <w:rFonts w:ascii="Times New Roman" w:eastAsia="Times New Roman" w:hAnsi="Times New Roman" w:cs="Times New Roman"/>
                <w:bCs/>
                <w:color w:val="000000"/>
                <w:lang w:eastAsia="ru-RU"/>
              </w:rPr>
            </w:pPr>
            <w:r w:rsidRPr="00E968BA">
              <w:rPr>
                <w:rFonts w:ascii="Times New Roman" w:eastAsia="Times New Roman" w:hAnsi="Times New Roman" w:cs="Times New Roman"/>
                <w:bCs/>
                <w:lang w:eastAsia="ru-RU"/>
              </w:rPr>
              <w:t>Тема 1.14</w:t>
            </w:r>
            <w:r w:rsidRPr="00E968BA">
              <w:rPr>
                <w:rFonts w:ascii="Times New Roman" w:hAnsi="Times New Roman"/>
              </w:rPr>
              <w:t xml:space="preserve"> Машины и оборудование для </w:t>
            </w:r>
            <w:r w:rsidRPr="00E968BA">
              <w:rPr>
                <w:rFonts w:ascii="Times New Roman" w:hAnsi="Times New Roman"/>
              </w:rPr>
              <w:lastRenderedPageBreak/>
              <w:t>штукатурных и малярных работ</w:t>
            </w:r>
          </w:p>
        </w:tc>
        <w:tc>
          <w:tcPr>
            <w:tcW w:w="4819" w:type="dxa"/>
            <w:gridSpan w:val="2"/>
          </w:tcPr>
          <w:p w14:paraId="7A0E17BF" w14:textId="1A2D6EE2" w:rsidR="00E968BA" w:rsidRPr="002B5356" w:rsidRDefault="00E968BA" w:rsidP="004808FD">
            <w:pPr>
              <w:contextualSpacing/>
              <w:jc w:val="center"/>
              <w:rPr>
                <w:rFonts w:ascii="Times New Roman" w:eastAsia="Times New Roman" w:hAnsi="Times New Roman" w:cs="Times New Roman"/>
                <w:color w:val="000000"/>
                <w:lang w:eastAsia="ru-RU"/>
              </w:rPr>
            </w:pPr>
            <w:r>
              <w:rPr>
                <w:rFonts w:ascii="Times New Roman" w:eastAsia="Times New Roman" w:hAnsi="Times New Roman" w:cs="Times New Roman"/>
                <w:b/>
                <w:bCs/>
                <w:lang w:eastAsia="ru-RU"/>
              </w:rPr>
              <w:lastRenderedPageBreak/>
              <w:t>Содержание</w:t>
            </w:r>
          </w:p>
        </w:tc>
        <w:tc>
          <w:tcPr>
            <w:tcW w:w="1465" w:type="dxa"/>
            <w:gridSpan w:val="3"/>
            <w:vMerge w:val="restart"/>
          </w:tcPr>
          <w:p w14:paraId="09B202FC" w14:textId="0017DB50" w:rsidR="00E968BA" w:rsidRPr="002B5356" w:rsidRDefault="00E968BA" w:rsidP="004808FD">
            <w:pPr>
              <w:contextualSpacing/>
              <w:jc w:val="center"/>
              <w:rPr>
                <w:rFonts w:ascii="Times New Roman" w:eastAsia="Times New Roman" w:hAnsi="Times New Roman" w:cs="Times New Roman"/>
                <w:color w:val="000000"/>
                <w:lang w:eastAsia="ru-RU"/>
              </w:rPr>
            </w:pPr>
            <w:r w:rsidRPr="000E0CC9">
              <w:rPr>
                <w:rFonts w:ascii="Times New Roman" w:eastAsia="Times New Roman" w:hAnsi="Times New Roman" w:cs="Times New Roman"/>
                <w:bCs/>
                <w:lang w:eastAsia="ru-RU"/>
              </w:rPr>
              <w:t>2</w:t>
            </w:r>
          </w:p>
        </w:tc>
        <w:tc>
          <w:tcPr>
            <w:tcW w:w="1654" w:type="dxa"/>
            <w:gridSpan w:val="2"/>
            <w:vMerge w:val="restart"/>
          </w:tcPr>
          <w:p w14:paraId="6911431E" w14:textId="77777777" w:rsidR="00E968BA" w:rsidRPr="005E53FA" w:rsidRDefault="00E968BA" w:rsidP="004808FD">
            <w:pPr>
              <w:contextualSpacing/>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ПК 2.1, ПК </w:t>
            </w:r>
            <w:r w:rsidRPr="005E53FA">
              <w:rPr>
                <w:rFonts w:ascii="Times New Roman" w:eastAsia="Times New Roman" w:hAnsi="Times New Roman" w:cs="Times New Roman"/>
                <w:bCs/>
                <w:lang w:eastAsia="ru-RU"/>
              </w:rPr>
              <w:t>2.2,</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ПК</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2.3</w:t>
            </w:r>
          </w:p>
          <w:p w14:paraId="0D29361F" w14:textId="22B489BB" w:rsidR="00E968BA" w:rsidRPr="002B5356" w:rsidRDefault="00C17C81" w:rsidP="004808FD">
            <w:pPr>
              <w:contextualSpacing/>
              <w:jc w:val="center"/>
              <w:rPr>
                <w:rFonts w:ascii="Times New Roman" w:eastAsia="Times New Roman" w:hAnsi="Times New Roman" w:cs="Times New Roman"/>
                <w:b/>
                <w:bCs/>
                <w:color w:val="000000"/>
                <w:lang w:eastAsia="ru-RU"/>
              </w:rPr>
            </w:pPr>
            <w:r w:rsidRPr="005E53FA">
              <w:rPr>
                <w:rFonts w:ascii="Times New Roman" w:eastAsia="Times New Roman" w:hAnsi="Times New Roman" w:cs="Times New Roman"/>
                <w:bCs/>
                <w:lang w:eastAsia="ru-RU"/>
              </w:rPr>
              <w:lastRenderedPageBreak/>
              <w:t>ОК</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02,</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ОК</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05,</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ОК</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07,</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ОК</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09</w:t>
            </w:r>
          </w:p>
        </w:tc>
      </w:tr>
      <w:tr w:rsidR="00E968BA" w:rsidRPr="002B5356" w14:paraId="13AC77C2" w14:textId="77777777" w:rsidTr="00441861">
        <w:trPr>
          <w:trHeight w:val="600"/>
        </w:trPr>
        <w:tc>
          <w:tcPr>
            <w:tcW w:w="2312" w:type="dxa"/>
            <w:gridSpan w:val="2"/>
            <w:vMerge/>
          </w:tcPr>
          <w:p w14:paraId="1BF3E5E5" w14:textId="77777777" w:rsidR="00E968BA" w:rsidRPr="00E968BA" w:rsidRDefault="00E968BA" w:rsidP="00E968BA">
            <w:pPr>
              <w:contextualSpacing/>
              <w:rPr>
                <w:rFonts w:ascii="Times New Roman" w:eastAsia="Times New Roman" w:hAnsi="Times New Roman" w:cs="Times New Roman"/>
                <w:bCs/>
                <w:color w:val="000000"/>
                <w:lang w:eastAsia="ru-RU"/>
              </w:rPr>
            </w:pPr>
          </w:p>
        </w:tc>
        <w:tc>
          <w:tcPr>
            <w:tcW w:w="4819" w:type="dxa"/>
            <w:gridSpan w:val="2"/>
          </w:tcPr>
          <w:p w14:paraId="76C7446D" w14:textId="317F5E16" w:rsidR="00E968BA" w:rsidRPr="002B5356" w:rsidRDefault="00E968BA" w:rsidP="00E968BA">
            <w:pPr>
              <w:contextualSpacing/>
              <w:jc w:val="both"/>
              <w:rPr>
                <w:rFonts w:ascii="Times New Roman" w:eastAsia="Times New Roman" w:hAnsi="Times New Roman" w:cs="Times New Roman"/>
                <w:color w:val="000000"/>
                <w:lang w:eastAsia="ru-RU"/>
              </w:rPr>
            </w:pPr>
            <w:r w:rsidRPr="00682838">
              <w:rPr>
                <w:rFonts w:ascii="Times New Roman" w:hAnsi="Times New Roman"/>
              </w:rPr>
              <w:t>Устройство,</w:t>
            </w:r>
            <w:r>
              <w:rPr>
                <w:rFonts w:ascii="Times New Roman" w:hAnsi="Times New Roman"/>
              </w:rPr>
              <w:t xml:space="preserve"> </w:t>
            </w:r>
            <w:r w:rsidRPr="00682838">
              <w:rPr>
                <w:rFonts w:ascii="Times New Roman" w:hAnsi="Times New Roman"/>
              </w:rPr>
              <w:t>рабочие</w:t>
            </w:r>
            <w:r>
              <w:rPr>
                <w:rFonts w:ascii="Times New Roman" w:hAnsi="Times New Roman"/>
              </w:rPr>
              <w:t xml:space="preserve"> </w:t>
            </w:r>
            <w:r w:rsidRPr="00682838">
              <w:rPr>
                <w:rFonts w:ascii="Times New Roman" w:hAnsi="Times New Roman"/>
              </w:rPr>
              <w:t>процессы</w:t>
            </w:r>
            <w:r>
              <w:rPr>
                <w:rFonts w:ascii="Times New Roman" w:hAnsi="Times New Roman"/>
              </w:rPr>
              <w:t xml:space="preserve"> </w:t>
            </w:r>
            <w:r w:rsidRPr="00682838">
              <w:rPr>
                <w:rFonts w:ascii="Times New Roman" w:hAnsi="Times New Roman"/>
              </w:rPr>
              <w:t>штукатурных</w:t>
            </w:r>
            <w:r>
              <w:rPr>
                <w:rFonts w:ascii="Times New Roman" w:hAnsi="Times New Roman"/>
              </w:rPr>
              <w:t xml:space="preserve"> </w:t>
            </w:r>
            <w:r w:rsidRPr="00682838">
              <w:rPr>
                <w:rFonts w:ascii="Times New Roman" w:hAnsi="Times New Roman"/>
              </w:rPr>
              <w:t>станций</w:t>
            </w:r>
            <w:r>
              <w:rPr>
                <w:rFonts w:ascii="Times New Roman" w:hAnsi="Times New Roman"/>
              </w:rPr>
              <w:t xml:space="preserve"> </w:t>
            </w:r>
            <w:r w:rsidRPr="00682838">
              <w:rPr>
                <w:rFonts w:ascii="Times New Roman" w:hAnsi="Times New Roman"/>
              </w:rPr>
              <w:t>и</w:t>
            </w:r>
            <w:r>
              <w:rPr>
                <w:rFonts w:ascii="Times New Roman" w:hAnsi="Times New Roman"/>
              </w:rPr>
              <w:t xml:space="preserve"> </w:t>
            </w:r>
            <w:r w:rsidRPr="00682838">
              <w:rPr>
                <w:rFonts w:ascii="Times New Roman" w:hAnsi="Times New Roman"/>
              </w:rPr>
              <w:t>агрегатов,</w:t>
            </w:r>
            <w:r>
              <w:rPr>
                <w:rFonts w:ascii="Times New Roman" w:hAnsi="Times New Roman"/>
              </w:rPr>
              <w:t xml:space="preserve"> </w:t>
            </w:r>
            <w:proofErr w:type="spellStart"/>
            <w:r w:rsidRPr="00682838">
              <w:rPr>
                <w:rFonts w:ascii="Times New Roman" w:hAnsi="Times New Roman"/>
              </w:rPr>
              <w:t>торкретных</w:t>
            </w:r>
            <w:proofErr w:type="spellEnd"/>
            <w:r>
              <w:rPr>
                <w:rFonts w:ascii="Times New Roman" w:hAnsi="Times New Roman"/>
              </w:rPr>
              <w:t xml:space="preserve"> </w:t>
            </w:r>
            <w:r w:rsidRPr="00682838">
              <w:rPr>
                <w:rFonts w:ascii="Times New Roman" w:hAnsi="Times New Roman"/>
              </w:rPr>
              <w:t>установок.</w:t>
            </w:r>
            <w:r>
              <w:rPr>
                <w:rFonts w:ascii="Times New Roman" w:hAnsi="Times New Roman"/>
              </w:rPr>
              <w:t xml:space="preserve"> </w:t>
            </w:r>
            <w:r w:rsidRPr="00682838">
              <w:rPr>
                <w:rFonts w:ascii="Times New Roman" w:hAnsi="Times New Roman"/>
              </w:rPr>
              <w:lastRenderedPageBreak/>
              <w:t>Устройство,</w:t>
            </w:r>
            <w:r>
              <w:rPr>
                <w:rFonts w:ascii="Times New Roman" w:hAnsi="Times New Roman"/>
              </w:rPr>
              <w:t xml:space="preserve"> </w:t>
            </w:r>
            <w:r w:rsidRPr="00682838">
              <w:rPr>
                <w:rFonts w:ascii="Times New Roman" w:hAnsi="Times New Roman"/>
              </w:rPr>
              <w:t>рабочие</w:t>
            </w:r>
            <w:r>
              <w:rPr>
                <w:rFonts w:ascii="Times New Roman" w:hAnsi="Times New Roman"/>
              </w:rPr>
              <w:t xml:space="preserve"> </w:t>
            </w:r>
            <w:r w:rsidRPr="00682838">
              <w:rPr>
                <w:rFonts w:ascii="Times New Roman" w:hAnsi="Times New Roman"/>
              </w:rPr>
              <w:t>процессы</w:t>
            </w:r>
            <w:r>
              <w:rPr>
                <w:rFonts w:ascii="Times New Roman" w:hAnsi="Times New Roman"/>
              </w:rPr>
              <w:t xml:space="preserve"> </w:t>
            </w:r>
            <w:proofErr w:type="spellStart"/>
            <w:r w:rsidRPr="00682838">
              <w:rPr>
                <w:rFonts w:ascii="Times New Roman" w:hAnsi="Times New Roman"/>
              </w:rPr>
              <w:t>шпатлевочных</w:t>
            </w:r>
            <w:proofErr w:type="spellEnd"/>
            <w:r>
              <w:rPr>
                <w:rFonts w:ascii="Times New Roman" w:hAnsi="Times New Roman"/>
              </w:rPr>
              <w:t xml:space="preserve"> </w:t>
            </w:r>
            <w:r w:rsidRPr="00682838">
              <w:rPr>
                <w:rFonts w:ascii="Times New Roman" w:hAnsi="Times New Roman"/>
              </w:rPr>
              <w:t>и</w:t>
            </w:r>
            <w:r>
              <w:rPr>
                <w:rFonts w:ascii="Times New Roman" w:hAnsi="Times New Roman"/>
              </w:rPr>
              <w:t xml:space="preserve"> </w:t>
            </w:r>
            <w:r w:rsidRPr="00682838">
              <w:rPr>
                <w:rFonts w:ascii="Times New Roman" w:hAnsi="Times New Roman"/>
              </w:rPr>
              <w:t>окрасочных</w:t>
            </w:r>
            <w:r>
              <w:rPr>
                <w:rFonts w:ascii="Times New Roman" w:hAnsi="Times New Roman"/>
              </w:rPr>
              <w:t xml:space="preserve"> </w:t>
            </w:r>
            <w:r w:rsidRPr="00682838">
              <w:rPr>
                <w:rFonts w:ascii="Times New Roman" w:hAnsi="Times New Roman"/>
              </w:rPr>
              <w:t>агрегатов,</w:t>
            </w:r>
            <w:r>
              <w:rPr>
                <w:rFonts w:ascii="Times New Roman" w:hAnsi="Times New Roman"/>
              </w:rPr>
              <w:t xml:space="preserve"> </w:t>
            </w:r>
            <w:r w:rsidRPr="00682838">
              <w:rPr>
                <w:rFonts w:ascii="Times New Roman" w:hAnsi="Times New Roman"/>
              </w:rPr>
              <w:t>краскопультов.</w:t>
            </w:r>
          </w:p>
        </w:tc>
        <w:tc>
          <w:tcPr>
            <w:tcW w:w="1465" w:type="dxa"/>
            <w:gridSpan w:val="3"/>
            <w:vMerge/>
          </w:tcPr>
          <w:p w14:paraId="5598F951" w14:textId="6BB0FE47" w:rsidR="00E968BA" w:rsidRPr="002B5356" w:rsidRDefault="00E968BA" w:rsidP="004808FD">
            <w:pPr>
              <w:contextualSpacing/>
              <w:jc w:val="center"/>
              <w:rPr>
                <w:rFonts w:ascii="Times New Roman" w:eastAsia="Times New Roman" w:hAnsi="Times New Roman" w:cs="Times New Roman"/>
                <w:color w:val="000000"/>
                <w:lang w:eastAsia="ru-RU"/>
              </w:rPr>
            </w:pPr>
          </w:p>
        </w:tc>
        <w:tc>
          <w:tcPr>
            <w:tcW w:w="1654" w:type="dxa"/>
            <w:gridSpan w:val="2"/>
            <w:vMerge/>
          </w:tcPr>
          <w:p w14:paraId="68A16BAB" w14:textId="7014CD34" w:rsidR="00E968BA" w:rsidRPr="002B5356" w:rsidRDefault="00E968BA" w:rsidP="004808FD">
            <w:pPr>
              <w:contextualSpacing/>
              <w:jc w:val="center"/>
              <w:rPr>
                <w:rFonts w:ascii="Times New Roman" w:eastAsia="Times New Roman" w:hAnsi="Times New Roman" w:cs="Times New Roman"/>
                <w:b/>
                <w:bCs/>
                <w:color w:val="000000"/>
                <w:lang w:eastAsia="ru-RU"/>
              </w:rPr>
            </w:pPr>
          </w:p>
        </w:tc>
      </w:tr>
      <w:tr w:rsidR="00E968BA" w:rsidRPr="002B5356" w14:paraId="14E094BE" w14:textId="77777777" w:rsidTr="00441861">
        <w:trPr>
          <w:trHeight w:val="278"/>
        </w:trPr>
        <w:tc>
          <w:tcPr>
            <w:tcW w:w="2312" w:type="dxa"/>
            <w:gridSpan w:val="2"/>
            <w:vMerge w:val="restart"/>
          </w:tcPr>
          <w:p w14:paraId="18D8CA05" w14:textId="4BAA01A9" w:rsidR="00E968BA" w:rsidRPr="00E968BA" w:rsidRDefault="00E968BA" w:rsidP="00E968BA">
            <w:pPr>
              <w:contextualSpacing/>
              <w:rPr>
                <w:rFonts w:ascii="Times New Roman" w:eastAsia="Times New Roman" w:hAnsi="Times New Roman" w:cs="Times New Roman"/>
                <w:bCs/>
                <w:color w:val="000000"/>
                <w:lang w:eastAsia="ru-RU"/>
              </w:rPr>
            </w:pPr>
            <w:r w:rsidRPr="00E968BA">
              <w:rPr>
                <w:rFonts w:ascii="Times New Roman" w:eastAsia="Times New Roman" w:hAnsi="Times New Roman" w:cs="Times New Roman"/>
                <w:bCs/>
                <w:lang w:eastAsia="ru-RU"/>
              </w:rPr>
              <w:t>Тема 1.15</w:t>
            </w:r>
            <w:r w:rsidRPr="00E968BA">
              <w:rPr>
                <w:rFonts w:ascii="Times New Roman" w:hAnsi="Times New Roman"/>
              </w:rPr>
              <w:t xml:space="preserve"> Машины и оборудование </w:t>
            </w:r>
            <w:proofErr w:type="gramStart"/>
            <w:r w:rsidRPr="00E968BA">
              <w:rPr>
                <w:rFonts w:ascii="Times New Roman" w:hAnsi="Times New Roman"/>
              </w:rPr>
              <w:t>для  отделки</w:t>
            </w:r>
            <w:proofErr w:type="gramEnd"/>
            <w:r w:rsidRPr="00E968BA">
              <w:rPr>
                <w:rFonts w:ascii="Times New Roman" w:hAnsi="Times New Roman"/>
              </w:rPr>
              <w:t xml:space="preserve"> плов и устройства кровель</w:t>
            </w:r>
          </w:p>
        </w:tc>
        <w:tc>
          <w:tcPr>
            <w:tcW w:w="4819" w:type="dxa"/>
            <w:gridSpan w:val="2"/>
          </w:tcPr>
          <w:p w14:paraId="4FCAD1D8" w14:textId="1FE2FD0D" w:rsidR="00E968BA" w:rsidRPr="002B5356" w:rsidRDefault="00E968BA" w:rsidP="004808FD">
            <w:pPr>
              <w:contextualSpacing/>
              <w:jc w:val="center"/>
              <w:rPr>
                <w:rFonts w:ascii="Times New Roman" w:eastAsia="Times New Roman" w:hAnsi="Times New Roman" w:cs="Times New Roman"/>
                <w:color w:val="000000"/>
                <w:lang w:eastAsia="ru-RU"/>
              </w:rPr>
            </w:pPr>
            <w:r>
              <w:rPr>
                <w:rFonts w:ascii="Times New Roman" w:eastAsia="Times New Roman" w:hAnsi="Times New Roman" w:cs="Times New Roman"/>
                <w:b/>
                <w:bCs/>
                <w:lang w:eastAsia="ru-RU"/>
              </w:rPr>
              <w:t>Содержание</w:t>
            </w:r>
          </w:p>
        </w:tc>
        <w:tc>
          <w:tcPr>
            <w:tcW w:w="1465" w:type="dxa"/>
            <w:gridSpan w:val="3"/>
            <w:vMerge w:val="restart"/>
          </w:tcPr>
          <w:p w14:paraId="32E135DE" w14:textId="71933DCF" w:rsidR="00E968BA" w:rsidRPr="002B5356" w:rsidRDefault="00E968BA" w:rsidP="004808FD">
            <w:pPr>
              <w:contextualSpacing/>
              <w:jc w:val="center"/>
              <w:rPr>
                <w:rFonts w:ascii="Times New Roman" w:eastAsia="Times New Roman" w:hAnsi="Times New Roman" w:cs="Times New Roman"/>
                <w:color w:val="000000"/>
                <w:lang w:eastAsia="ru-RU"/>
              </w:rPr>
            </w:pPr>
            <w:r w:rsidRPr="000E0CC9">
              <w:rPr>
                <w:rFonts w:ascii="Times New Roman" w:eastAsia="Times New Roman" w:hAnsi="Times New Roman" w:cs="Times New Roman"/>
                <w:bCs/>
                <w:lang w:eastAsia="ru-RU"/>
              </w:rPr>
              <w:t>2</w:t>
            </w:r>
          </w:p>
        </w:tc>
        <w:tc>
          <w:tcPr>
            <w:tcW w:w="1654" w:type="dxa"/>
            <w:gridSpan w:val="2"/>
            <w:vMerge w:val="restart"/>
          </w:tcPr>
          <w:p w14:paraId="15713C93" w14:textId="4B7A779D" w:rsidR="00E968BA" w:rsidRPr="005E53FA" w:rsidRDefault="00E968BA" w:rsidP="004808FD">
            <w:pPr>
              <w:contextualSpacing/>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ПК 2.1, ПК </w:t>
            </w:r>
            <w:r w:rsidRPr="005E53FA">
              <w:rPr>
                <w:rFonts w:ascii="Times New Roman" w:eastAsia="Times New Roman" w:hAnsi="Times New Roman" w:cs="Times New Roman"/>
                <w:bCs/>
                <w:lang w:eastAsia="ru-RU"/>
              </w:rPr>
              <w:t>2.2,</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ПК</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2.3</w:t>
            </w:r>
            <w:r>
              <w:rPr>
                <w:rFonts w:ascii="Times New Roman" w:eastAsia="Times New Roman" w:hAnsi="Times New Roman" w:cs="Times New Roman"/>
                <w:bCs/>
                <w:lang w:eastAsia="ru-RU"/>
              </w:rPr>
              <w:t xml:space="preserve">, </w:t>
            </w:r>
          </w:p>
          <w:p w14:paraId="04DC5CCB" w14:textId="44E62C72" w:rsidR="00E968BA" w:rsidRPr="002B5356" w:rsidRDefault="00C17C81" w:rsidP="004808FD">
            <w:pPr>
              <w:contextualSpacing/>
              <w:jc w:val="center"/>
              <w:rPr>
                <w:rFonts w:ascii="Times New Roman" w:eastAsia="Times New Roman" w:hAnsi="Times New Roman" w:cs="Times New Roman"/>
                <w:b/>
                <w:bCs/>
                <w:color w:val="000000"/>
                <w:lang w:eastAsia="ru-RU"/>
              </w:rPr>
            </w:pPr>
            <w:r w:rsidRPr="005E53FA">
              <w:rPr>
                <w:rFonts w:ascii="Times New Roman" w:eastAsia="Times New Roman" w:hAnsi="Times New Roman" w:cs="Times New Roman"/>
                <w:bCs/>
                <w:lang w:eastAsia="ru-RU"/>
              </w:rPr>
              <w:t>ОК</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02,</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ОК</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05,</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ОК</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07,</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ОК</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09</w:t>
            </w:r>
          </w:p>
        </w:tc>
      </w:tr>
      <w:tr w:rsidR="00E968BA" w:rsidRPr="002B5356" w14:paraId="411A4D70" w14:textId="77777777" w:rsidTr="00441861">
        <w:trPr>
          <w:trHeight w:val="600"/>
        </w:trPr>
        <w:tc>
          <w:tcPr>
            <w:tcW w:w="2312" w:type="dxa"/>
            <w:gridSpan w:val="2"/>
            <w:vMerge/>
          </w:tcPr>
          <w:p w14:paraId="3E8B1680" w14:textId="77777777" w:rsidR="00E968BA" w:rsidRPr="00E968BA" w:rsidRDefault="00E968BA" w:rsidP="00E968BA">
            <w:pPr>
              <w:contextualSpacing/>
              <w:rPr>
                <w:rFonts w:ascii="Times New Roman" w:eastAsia="Times New Roman" w:hAnsi="Times New Roman" w:cs="Times New Roman"/>
                <w:bCs/>
                <w:color w:val="000000"/>
                <w:lang w:eastAsia="ru-RU"/>
              </w:rPr>
            </w:pPr>
          </w:p>
        </w:tc>
        <w:tc>
          <w:tcPr>
            <w:tcW w:w="4819" w:type="dxa"/>
            <w:gridSpan w:val="2"/>
          </w:tcPr>
          <w:p w14:paraId="78EB043D" w14:textId="7B69910B" w:rsidR="00E968BA" w:rsidRPr="002B5356" w:rsidRDefault="00E968BA" w:rsidP="00E968BA">
            <w:pPr>
              <w:contextualSpacing/>
              <w:jc w:val="both"/>
              <w:rPr>
                <w:rFonts w:ascii="Times New Roman" w:eastAsia="Times New Roman" w:hAnsi="Times New Roman" w:cs="Times New Roman"/>
                <w:color w:val="000000"/>
                <w:lang w:eastAsia="ru-RU"/>
              </w:rPr>
            </w:pPr>
            <w:r w:rsidRPr="00682838">
              <w:rPr>
                <w:rFonts w:ascii="Times New Roman" w:hAnsi="Times New Roman"/>
              </w:rPr>
              <w:t>Устройство,</w:t>
            </w:r>
            <w:r>
              <w:rPr>
                <w:rFonts w:ascii="Times New Roman" w:hAnsi="Times New Roman"/>
              </w:rPr>
              <w:t xml:space="preserve"> </w:t>
            </w:r>
            <w:r w:rsidRPr="00682838">
              <w:rPr>
                <w:rFonts w:ascii="Times New Roman" w:hAnsi="Times New Roman"/>
              </w:rPr>
              <w:t>рабочие</w:t>
            </w:r>
            <w:r>
              <w:rPr>
                <w:rFonts w:ascii="Times New Roman" w:hAnsi="Times New Roman"/>
              </w:rPr>
              <w:t xml:space="preserve"> </w:t>
            </w:r>
            <w:r w:rsidRPr="00682838">
              <w:rPr>
                <w:rFonts w:ascii="Times New Roman" w:hAnsi="Times New Roman"/>
              </w:rPr>
              <w:t>процессы</w:t>
            </w:r>
            <w:r>
              <w:rPr>
                <w:rFonts w:ascii="Times New Roman" w:hAnsi="Times New Roman"/>
              </w:rPr>
              <w:t xml:space="preserve"> </w:t>
            </w:r>
            <w:r w:rsidRPr="00682838">
              <w:rPr>
                <w:rFonts w:ascii="Times New Roman" w:hAnsi="Times New Roman"/>
              </w:rPr>
              <w:t>и</w:t>
            </w:r>
            <w:r>
              <w:rPr>
                <w:rFonts w:ascii="Times New Roman" w:hAnsi="Times New Roman"/>
              </w:rPr>
              <w:t xml:space="preserve"> </w:t>
            </w:r>
            <w:r w:rsidRPr="00682838">
              <w:rPr>
                <w:rFonts w:ascii="Times New Roman" w:hAnsi="Times New Roman"/>
              </w:rPr>
              <w:t>основные</w:t>
            </w:r>
            <w:r>
              <w:rPr>
                <w:rFonts w:ascii="Times New Roman" w:hAnsi="Times New Roman"/>
              </w:rPr>
              <w:t xml:space="preserve"> </w:t>
            </w:r>
            <w:r w:rsidRPr="00682838">
              <w:rPr>
                <w:rFonts w:ascii="Times New Roman" w:hAnsi="Times New Roman"/>
              </w:rPr>
              <w:t>параметры</w:t>
            </w:r>
            <w:r>
              <w:rPr>
                <w:rFonts w:ascii="Times New Roman" w:hAnsi="Times New Roman"/>
              </w:rPr>
              <w:t xml:space="preserve"> </w:t>
            </w:r>
            <w:r w:rsidRPr="00682838">
              <w:rPr>
                <w:rFonts w:ascii="Times New Roman" w:hAnsi="Times New Roman"/>
              </w:rPr>
              <w:t>машин</w:t>
            </w:r>
            <w:r>
              <w:rPr>
                <w:rFonts w:ascii="Times New Roman" w:hAnsi="Times New Roman"/>
              </w:rPr>
              <w:t xml:space="preserve"> </w:t>
            </w:r>
            <w:r w:rsidRPr="00682838">
              <w:rPr>
                <w:rFonts w:ascii="Times New Roman" w:hAnsi="Times New Roman"/>
              </w:rPr>
              <w:t>для</w:t>
            </w:r>
            <w:r>
              <w:rPr>
                <w:rFonts w:ascii="Times New Roman" w:hAnsi="Times New Roman"/>
              </w:rPr>
              <w:t xml:space="preserve"> </w:t>
            </w:r>
            <w:r w:rsidRPr="00682838">
              <w:rPr>
                <w:rFonts w:ascii="Times New Roman" w:hAnsi="Times New Roman"/>
              </w:rPr>
              <w:t>устройства</w:t>
            </w:r>
            <w:r>
              <w:rPr>
                <w:rFonts w:ascii="Times New Roman" w:hAnsi="Times New Roman"/>
              </w:rPr>
              <w:t xml:space="preserve"> </w:t>
            </w:r>
            <w:r w:rsidRPr="00682838">
              <w:rPr>
                <w:rFonts w:ascii="Times New Roman" w:hAnsi="Times New Roman"/>
              </w:rPr>
              <w:t>полов,</w:t>
            </w:r>
            <w:r>
              <w:rPr>
                <w:rFonts w:ascii="Times New Roman" w:hAnsi="Times New Roman"/>
              </w:rPr>
              <w:t xml:space="preserve"> </w:t>
            </w:r>
            <w:r w:rsidRPr="00682838">
              <w:rPr>
                <w:rFonts w:ascii="Times New Roman" w:hAnsi="Times New Roman"/>
              </w:rPr>
              <w:t>кровель</w:t>
            </w:r>
            <w:r>
              <w:rPr>
                <w:rFonts w:ascii="Times New Roman" w:hAnsi="Times New Roman"/>
              </w:rPr>
              <w:t xml:space="preserve"> </w:t>
            </w:r>
            <w:r w:rsidRPr="00682838">
              <w:rPr>
                <w:rFonts w:ascii="Times New Roman" w:hAnsi="Times New Roman"/>
              </w:rPr>
              <w:t>и</w:t>
            </w:r>
            <w:r>
              <w:rPr>
                <w:rFonts w:ascii="Times New Roman" w:hAnsi="Times New Roman"/>
              </w:rPr>
              <w:t xml:space="preserve"> </w:t>
            </w:r>
            <w:r w:rsidRPr="00682838">
              <w:rPr>
                <w:rFonts w:ascii="Times New Roman" w:hAnsi="Times New Roman"/>
              </w:rPr>
              <w:t>гидроизоляции.</w:t>
            </w:r>
          </w:p>
        </w:tc>
        <w:tc>
          <w:tcPr>
            <w:tcW w:w="1465" w:type="dxa"/>
            <w:gridSpan w:val="3"/>
            <w:vMerge/>
          </w:tcPr>
          <w:p w14:paraId="6B0E8CE5" w14:textId="011A85FF" w:rsidR="00E968BA" w:rsidRPr="002B5356" w:rsidRDefault="00E968BA" w:rsidP="004808FD">
            <w:pPr>
              <w:contextualSpacing/>
              <w:jc w:val="center"/>
              <w:rPr>
                <w:rFonts w:ascii="Times New Roman" w:eastAsia="Times New Roman" w:hAnsi="Times New Roman" w:cs="Times New Roman"/>
                <w:color w:val="000000"/>
                <w:lang w:eastAsia="ru-RU"/>
              </w:rPr>
            </w:pPr>
          </w:p>
        </w:tc>
        <w:tc>
          <w:tcPr>
            <w:tcW w:w="1654" w:type="dxa"/>
            <w:gridSpan w:val="2"/>
            <w:vMerge/>
          </w:tcPr>
          <w:p w14:paraId="28402D65" w14:textId="1D24522D" w:rsidR="00E968BA" w:rsidRPr="002B5356" w:rsidRDefault="00E968BA" w:rsidP="004808FD">
            <w:pPr>
              <w:contextualSpacing/>
              <w:jc w:val="center"/>
              <w:rPr>
                <w:rFonts w:ascii="Times New Roman" w:eastAsia="Times New Roman" w:hAnsi="Times New Roman" w:cs="Times New Roman"/>
                <w:b/>
                <w:bCs/>
                <w:color w:val="000000"/>
                <w:lang w:eastAsia="ru-RU"/>
              </w:rPr>
            </w:pPr>
          </w:p>
        </w:tc>
      </w:tr>
      <w:tr w:rsidR="00E968BA" w:rsidRPr="002B5356" w14:paraId="487BB564" w14:textId="77777777" w:rsidTr="00441861">
        <w:trPr>
          <w:trHeight w:val="361"/>
        </w:trPr>
        <w:tc>
          <w:tcPr>
            <w:tcW w:w="2312" w:type="dxa"/>
            <w:gridSpan w:val="2"/>
            <w:vMerge w:val="restart"/>
          </w:tcPr>
          <w:p w14:paraId="5628887A" w14:textId="1FD872CD" w:rsidR="00E968BA" w:rsidRPr="00E968BA" w:rsidRDefault="00E968BA" w:rsidP="00E968BA">
            <w:pPr>
              <w:contextualSpacing/>
              <w:rPr>
                <w:rFonts w:ascii="Times New Roman" w:eastAsia="Times New Roman" w:hAnsi="Times New Roman" w:cs="Times New Roman"/>
                <w:bCs/>
                <w:lang w:eastAsia="ru-RU"/>
              </w:rPr>
            </w:pPr>
            <w:r w:rsidRPr="00E968BA">
              <w:rPr>
                <w:rFonts w:ascii="Times New Roman" w:eastAsia="Times New Roman" w:hAnsi="Times New Roman" w:cs="Times New Roman"/>
                <w:bCs/>
                <w:lang w:eastAsia="ru-RU"/>
              </w:rPr>
              <w:t>Тема 1.16 Ручные машины для образования отверстий, крепления изделий и разрушения прочных материалов</w:t>
            </w:r>
          </w:p>
          <w:p w14:paraId="6C08891C" w14:textId="77777777" w:rsidR="00E968BA" w:rsidRPr="00E968BA" w:rsidRDefault="00E968BA" w:rsidP="00E968BA">
            <w:pPr>
              <w:contextualSpacing/>
              <w:rPr>
                <w:rFonts w:ascii="Times New Roman" w:eastAsia="Times New Roman" w:hAnsi="Times New Roman" w:cs="Times New Roman"/>
                <w:bCs/>
                <w:lang w:eastAsia="ru-RU"/>
              </w:rPr>
            </w:pPr>
          </w:p>
          <w:p w14:paraId="2E66A88C" w14:textId="77777777" w:rsidR="00E968BA" w:rsidRPr="00E968BA" w:rsidRDefault="00E968BA" w:rsidP="00E968BA">
            <w:pPr>
              <w:contextualSpacing/>
              <w:rPr>
                <w:rFonts w:ascii="Times New Roman" w:eastAsia="Times New Roman" w:hAnsi="Times New Roman" w:cs="Times New Roman"/>
                <w:bCs/>
                <w:color w:val="000000"/>
                <w:lang w:eastAsia="ru-RU"/>
              </w:rPr>
            </w:pPr>
          </w:p>
        </w:tc>
        <w:tc>
          <w:tcPr>
            <w:tcW w:w="4819" w:type="dxa"/>
            <w:gridSpan w:val="2"/>
          </w:tcPr>
          <w:p w14:paraId="335CD8F5" w14:textId="1E80DA61" w:rsidR="00E968BA" w:rsidRPr="002B5356" w:rsidRDefault="00E968BA" w:rsidP="004808FD">
            <w:pPr>
              <w:contextualSpacing/>
              <w:jc w:val="center"/>
              <w:rPr>
                <w:rFonts w:ascii="Times New Roman" w:eastAsia="Times New Roman" w:hAnsi="Times New Roman" w:cs="Times New Roman"/>
                <w:color w:val="000000"/>
                <w:lang w:eastAsia="ru-RU"/>
              </w:rPr>
            </w:pPr>
            <w:r>
              <w:rPr>
                <w:rFonts w:ascii="Times New Roman" w:eastAsia="Times New Roman" w:hAnsi="Times New Roman" w:cs="Times New Roman"/>
                <w:b/>
                <w:bCs/>
                <w:lang w:eastAsia="ru-RU"/>
              </w:rPr>
              <w:t>Содержание</w:t>
            </w:r>
          </w:p>
        </w:tc>
        <w:tc>
          <w:tcPr>
            <w:tcW w:w="1465" w:type="dxa"/>
            <w:gridSpan w:val="3"/>
            <w:vMerge w:val="restart"/>
          </w:tcPr>
          <w:p w14:paraId="0BFBEE2C" w14:textId="19CCD7B4" w:rsidR="00E968BA" w:rsidRPr="002B5356" w:rsidRDefault="00C17C81" w:rsidP="004808FD">
            <w:pPr>
              <w:contextualSpacing/>
              <w:jc w:val="center"/>
              <w:rPr>
                <w:rFonts w:ascii="Times New Roman" w:eastAsia="Times New Roman" w:hAnsi="Times New Roman" w:cs="Times New Roman"/>
                <w:color w:val="000000"/>
                <w:lang w:eastAsia="ru-RU"/>
              </w:rPr>
            </w:pPr>
            <w:r>
              <w:rPr>
                <w:rFonts w:ascii="Times New Roman" w:eastAsia="Times New Roman" w:hAnsi="Times New Roman" w:cs="Times New Roman"/>
                <w:bCs/>
                <w:lang w:eastAsia="ru-RU"/>
              </w:rPr>
              <w:t>1</w:t>
            </w:r>
          </w:p>
        </w:tc>
        <w:tc>
          <w:tcPr>
            <w:tcW w:w="1654" w:type="dxa"/>
            <w:gridSpan w:val="2"/>
            <w:vMerge w:val="restart"/>
          </w:tcPr>
          <w:p w14:paraId="4D96642A" w14:textId="77777777" w:rsidR="00E968BA" w:rsidRPr="005E53FA" w:rsidRDefault="00E968BA" w:rsidP="004808FD">
            <w:pPr>
              <w:contextualSpacing/>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ПК 2.1, ПК </w:t>
            </w:r>
            <w:r w:rsidRPr="005E53FA">
              <w:rPr>
                <w:rFonts w:ascii="Times New Roman" w:eastAsia="Times New Roman" w:hAnsi="Times New Roman" w:cs="Times New Roman"/>
                <w:bCs/>
                <w:lang w:eastAsia="ru-RU"/>
              </w:rPr>
              <w:t>2.2,</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ПК</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2.3</w:t>
            </w:r>
          </w:p>
          <w:p w14:paraId="5AECC62E" w14:textId="6F9BFFA5" w:rsidR="00E968BA" w:rsidRPr="002B5356" w:rsidRDefault="00C17C81" w:rsidP="004808FD">
            <w:pPr>
              <w:contextualSpacing/>
              <w:jc w:val="center"/>
              <w:rPr>
                <w:rFonts w:ascii="Times New Roman" w:eastAsia="Times New Roman" w:hAnsi="Times New Roman" w:cs="Times New Roman"/>
                <w:b/>
                <w:bCs/>
                <w:color w:val="000000"/>
                <w:lang w:eastAsia="ru-RU"/>
              </w:rPr>
            </w:pPr>
            <w:r w:rsidRPr="005E53FA">
              <w:rPr>
                <w:rFonts w:ascii="Times New Roman" w:eastAsia="Times New Roman" w:hAnsi="Times New Roman" w:cs="Times New Roman"/>
                <w:bCs/>
                <w:lang w:eastAsia="ru-RU"/>
              </w:rPr>
              <w:t>ОК</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02,</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ОК</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05,</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ОК</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07,</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ОК</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09</w:t>
            </w:r>
          </w:p>
        </w:tc>
      </w:tr>
      <w:tr w:rsidR="00E968BA" w:rsidRPr="002B5356" w14:paraId="2C139234" w14:textId="77777777" w:rsidTr="00441861">
        <w:trPr>
          <w:trHeight w:val="600"/>
        </w:trPr>
        <w:tc>
          <w:tcPr>
            <w:tcW w:w="2312" w:type="dxa"/>
            <w:gridSpan w:val="2"/>
            <w:vMerge/>
          </w:tcPr>
          <w:p w14:paraId="3B535EF1" w14:textId="77777777" w:rsidR="00E968BA" w:rsidRPr="002B5356" w:rsidRDefault="00E968BA" w:rsidP="004808FD">
            <w:pPr>
              <w:contextualSpacing/>
              <w:jc w:val="center"/>
              <w:rPr>
                <w:rFonts w:ascii="Times New Roman" w:eastAsia="Times New Roman" w:hAnsi="Times New Roman" w:cs="Times New Roman"/>
                <w:b/>
                <w:bCs/>
                <w:color w:val="000000"/>
                <w:lang w:eastAsia="ru-RU"/>
              </w:rPr>
            </w:pPr>
          </w:p>
        </w:tc>
        <w:tc>
          <w:tcPr>
            <w:tcW w:w="4819" w:type="dxa"/>
            <w:gridSpan w:val="2"/>
          </w:tcPr>
          <w:p w14:paraId="086E1EBE" w14:textId="70FA5020" w:rsidR="00E968BA" w:rsidRPr="002B5356" w:rsidRDefault="00E968BA" w:rsidP="00E968BA">
            <w:pPr>
              <w:contextualSpacing/>
              <w:jc w:val="both"/>
              <w:rPr>
                <w:rFonts w:ascii="Times New Roman" w:eastAsia="Times New Roman" w:hAnsi="Times New Roman" w:cs="Times New Roman"/>
                <w:color w:val="000000"/>
                <w:lang w:eastAsia="ru-RU"/>
              </w:rPr>
            </w:pPr>
            <w:r w:rsidRPr="00682838">
              <w:rPr>
                <w:rFonts w:ascii="Times New Roman" w:hAnsi="Times New Roman"/>
              </w:rPr>
              <w:t>Назначение</w:t>
            </w:r>
            <w:r>
              <w:rPr>
                <w:rFonts w:ascii="Times New Roman" w:hAnsi="Times New Roman"/>
              </w:rPr>
              <w:t xml:space="preserve"> </w:t>
            </w:r>
            <w:r w:rsidRPr="00682838">
              <w:rPr>
                <w:rFonts w:ascii="Times New Roman" w:hAnsi="Times New Roman"/>
              </w:rPr>
              <w:t>и</w:t>
            </w:r>
            <w:r>
              <w:rPr>
                <w:rFonts w:ascii="Times New Roman" w:hAnsi="Times New Roman"/>
              </w:rPr>
              <w:t xml:space="preserve"> </w:t>
            </w:r>
            <w:r w:rsidRPr="00682838">
              <w:rPr>
                <w:rFonts w:ascii="Times New Roman" w:hAnsi="Times New Roman"/>
              </w:rPr>
              <w:t>классификация.</w:t>
            </w:r>
            <w:r>
              <w:rPr>
                <w:rFonts w:ascii="Times New Roman" w:hAnsi="Times New Roman"/>
              </w:rPr>
              <w:t xml:space="preserve"> </w:t>
            </w:r>
            <w:r w:rsidRPr="00682838">
              <w:rPr>
                <w:rFonts w:ascii="Times New Roman" w:hAnsi="Times New Roman"/>
              </w:rPr>
              <w:t>Основные</w:t>
            </w:r>
            <w:r>
              <w:rPr>
                <w:rFonts w:ascii="Times New Roman" w:hAnsi="Times New Roman"/>
              </w:rPr>
              <w:t xml:space="preserve"> </w:t>
            </w:r>
            <w:r w:rsidRPr="00682838">
              <w:rPr>
                <w:rFonts w:ascii="Times New Roman" w:hAnsi="Times New Roman"/>
              </w:rPr>
              <w:t>эксплуатационные</w:t>
            </w:r>
            <w:r>
              <w:rPr>
                <w:rFonts w:ascii="Times New Roman" w:hAnsi="Times New Roman"/>
              </w:rPr>
              <w:t xml:space="preserve"> </w:t>
            </w:r>
            <w:r w:rsidRPr="00682838">
              <w:rPr>
                <w:rFonts w:ascii="Times New Roman" w:hAnsi="Times New Roman"/>
              </w:rPr>
              <w:t>требования.</w:t>
            </w:r>
            <w:r>
              <w:rPr>
                <w:rFonts w:ascii="Times New Roman" w:hAnsi="Times New Roman"/>
              </w:rPr>
              <w:t xml:space="preserve"> </w:t>
            </w:r>
            <w:r w:rsidRPr="00682838">
              <w:rPr>
                <w:rFonts w:ascii="Times New Roman" w:hAnsi="Times New Roman"/>
              </w:rPr>
              <w:t>Устройство,</w:t>
            </w:r>
            <w:r>
              <w:rPr>
                <w:rFonts w:ascii="Times New Roman" w:hAnsi="Times New Roman"/>
              </w:rPr>
              <w:t xml:space="preserve"> </w:t>
            </w:r>
            <w:r w:rsidRPr="00682838">
              <w:rPr>
                <w:rFonts w:ascii="Times New Roman" w:hAnsi="Times New Roman"/>
              </w:rPr>
              <w:t>рабочие</w:t>
            </w:r>
            <w:r>
              <w:rPr>
                <w:rFonts w:ascii="Times New Roman" w:hAnsi="Times New Roman"/>
              </w:rPr>
              <w:t xml:space="preserve"> </w:t>
            </w:r>
            <w:r w:rsidRPr="00682838">
              <w:rPr>
                <w:rFonts w:ascii="Times New Roman" w:hAnsi="Times New Roman"/>
              </w:rPr>
              <w:t>процессы</w:t>
            </w:r>
            <w:r>
              <w:rPr>
                <w:rFonts w:ascii="Times New Roman" w:hAnsi="Times New Roman"/>
              </w:rPr>
              <w:t xml:space="preserve"> </w:t>
            </w:r>
            <w:r w:rsidRPr="00682838">
              <w:rPr>
                <w:rFonts w:ascii="Times New Roman" w:hAnsi="Times New Roman"/>
              </w:rPr>
              <w:t>и</w:t>
            </w:r>
            <w:r>
              <w:rPr>
                <w:rFonts w:ascii="Times New Roman" w:hAnsi="Times New Roman"/>
              </w:rPr>
              <w:t xml:space="preserve"> </w:t>
            </w:r>
            <w:r w:rsidRPr="00682838">
              <w:rPr>
                <w:rFonts w:ascii="Times New Roman" w:hAnsi="Times New Roman"/>
              </w:rPr>
              <w:t>основные</w:t>
            </w:r>
            <w:r>
              <w:rPr>
                <w:rFonts w:ascii="Times New Roman" w:hAnsi="Times New Roman"/>
              </w:rPr>
              <w:t xml:space="preserve"> </w:t>
            </w:r>
            <w:r w:rsidRPr="00682838">
              <w:rPr>
                <w:rFonts w:ascii="Times New Roman" w:hAnsi="Times New Roman"/>
              </w:rPr>
              <w:t>параметры</w:t>
            </w:r>
            <w:r>
              <w:rPr>
                <w:rFonts w:ascii="Times New Roman" w:hAnsi="Times New Roman"/>
              </w:rPr>
              <w:t xml:space="preserve"> </w:t>
            </w:r>
            <w:r w:rsidRPr="00682838">
              <w:rPr>
                <w:rFonts w:ascii="Times New Roman" w:hAnsi="Times New Roman"/>
              </w:rPr>
              <w:t>ручных</w:t>
            </w:r>
            <w:r>
              <w:rPr>
                <w:rFonts w:ascii="Times New Roman" w:hAnsi="Times New Roman"/>
              </w:rPr>
              <w:t xml:space="preserve"> </w:t>
            </w:r>
            <w:r w:rsidRPr="00682838">
              <w:rPr>
                <w:rFonts w:ascii="Times New Roman" w:hAnsi="Times New Roman"/>
              </w:rPr>
              <w:t>машин</w:t>
            </w:r>
            <w:r>
              <w:rPr>
                <w:rFonts w:ascii="Times New Roman" w:hAnsi="Times New Roman"/>
              </w:rPr>
              <w:t xml:space="preserve"> </w:t>
            </w:r>
            <w:r w:rsidRPr="00682838">
              <w:rPr>
                <w:rFonts w:ascii="Times New Roman" w:hAnsi="Times New Roman"/>
              </w:rPr>
              <w:t>для</w:t>
            </w:r>
            <w:r>
              <w:rPr>
                <w:rFonts w:ascii="Times New Roman" w:hAnsi="Times New Roman"/>
              </w:rPr>
              <w:t xml:space="preserve"> </w:t>
            </w:r>
            <w:r w:rsidRPr="00682838">
              <w:rPr>
                <w:rFonts w:ascii="Times New Roman" w:hAnsi="Times New Roman"/>
              </w:rPr>
              <w:t>образования</w:t>
            </w:r>
            <w:r>
              <w:rPr>
                <w:rFonts w:ascii="Times New Roman" w:hAnsi="Times New Roman"/>
              </w:rPr>
              <w:t xml:space="preserve"> </w:t>
            </w:r>
            <w:r w:rsidRPr="00682838">
              <w:rPr>
                <w:rFonts w:ascii="Times New Roman" w:hAnsi="Times New Roman"/>
              </w:rPr>
              <w:t>отверстий.</w:t>
            </w:r>
            <w:r>
              <w:rPr>
                <w:rFonts w:ascii="Times New Roman" w:hAnsi="Times New Roman"/>
              </w:rPr>
              <w:t xml:space="preserve"> </w:t>
            </w:r>
            <w:r w:rsidRPr="00682838">
              <w:rPr>
                <w:rFonts w:ascii="Times New Roman" w:hAnsi="Times New Roman"/>
              </w:rPr>
              <w:t>Устройство,</w:t>
            </w:r>
            <w:r>
              <w:rPr>
                <w:rFonts w:ascii="Times New Roman" w:hAnsi="Times New Roman"/>
              </w:rPr>
              <w:t xml:space="preserve"> </w:t>
            </w:r>
            <w:r w:rsidRPr="00682838">
              <w:rPr>
                <w:rFonts w:ascii="Times New Roman" w:hAnsi="Times New Roman"/>
              </w:rPr>
              <w:t>рабочие</w:t>
            </w:r>
            <w:r>
              <w:rPr>
                <w:rFonts w:ascii="Times New Roman" w:hAnsi="Times New Roman"/>
              </w:rPr>
              <w:t xml:space="preserve"> </w:t>
            </w:r>
            <w:r w:rsidRPr="00682838">
              <w:rPr>
                <w:rFonts w:ascii="Times New Roman" w:hAnsi="Times New Roman"/>
              </w:rPr>
              <w:t>процессы</w:t>
            </w:r>
            <w:r>
              <w:rPr>
                <w:rFonts w:ascii="Times New Roman" w:hAnsi="Times New Roman"/>
              </w:rPr>
              <w:t xml:space="preserve"> </w:t>
            </w:r>
            <w:r w:rsidRPr="00682838">
              <w:rPr>
                <w:rFonts w:ascii="Times New Roman" w:hAnsi="Times New Roman"/>
              </w:rPr>
              <w:t>и</w:t>
            </w:r>
            <w:r>
              <w:rPr>
                <w:rFonts w:ascii="Times New Roman" w:hAnsi="Times New Roman"/>
              </w:rPr>
              <w:t xml:space="preserve"> </w:t>
            </w:r>
            <w:r w:rsidRPr="00682838">
              <w:rPr>
                <w:rFonts w:ascii="Times New Roman" w:hAnsi="Times New Roman"/>
              </w:rPr>
              <w:t>основные</w:t>
            </w:r>
            <w:r>
              <w:rPr>
                <w:rFonts w:ascii="Times New Roman" w:hAnsi="Times New Roman"/>
              </w:rPr>
              <w:t xml:space="preserve"> </w:t>
            </w:r>
            <w:r w:rsidRPr="00682838">
              <w:rPr>
                <w:rFonts w:ascii="Times New Roman" w:hAnsi="Times New Roman"/>
              </w:rPr>
              <w:t>параметры</w:t>
            </w:r>
            <w:r>
              <w:rPr>
                <w:rFonts w:ascii="Times New Roman" w:hAnsi="Times New Roman"/>
              </w:rPr>
              <w:t xml:space="preserve"> </w:t>
            </w:r>
            <w:r w:rsidRPr="00682838">
              <w:rPr>
                <w:rFonts w:ascii="Times New Roman" w:hAnsi="Times New Roman"/>
              </w:rPr>
              <w:t>ручных</w:t>
            </w:r>
            <w:r>
              <w:rPr>
                <w:rFonts w:ascii="Times New Roman" w:hAnsi="Times New Roman"/>
              </w:rPr>
              <w:t xml:space="preserve"> </w:t>
            </w:r>
            <w:r w:rsidRPr="00682838">
              <w:rPr>
                <w:rFonts w:ascii="Times New Roman" w:hAnsi="Times New Roman"/>
              </w:rPr>
              <w:t>машин</w:t>
            </w:r>
            <w:r>
              <w:rPr>
                <w:rFonts w:ascii="Times New Roman" w:hAnsi="Times New Roman"/>
              </w:rPr>
              <w:t xml:space="preserve"> </w:t>
            </w:r>
            <w:r w:rsidRPr="00682838">
              <w:rPr>
                <w:rFonts w:ascii="Times New Roman" w:hAnsi="Times New Roman"/>
              </w:rPr>
              <w:t>-</w:t>
            </w:r>
            <w:r>
              <w:rPr>
                <w:rFonts w:ascii="Times New Roman" w:hAnsi="Times New Roman"/>
              </w:rPr>
              <w:t xml:space="preserve"> </w:t>
            </w:r>
            <w:r w:rsidRPr="00682838">
              <w:rPr>
                <w:rFonts w:ascii="Times New Roman" w:hAnsi="Times New Roman"/>
              </w:rPr>
              <w:t>перфораторов.</w:t>
            </w:r>
            <w:r>
              <w:rPr>
                <w:rFonts w:ascii="Times New Roman" w:hAnsi="Times New Roman"/>
              </w:rPr>
              <w:t xml:space="preserve"> </w:t>
            </w:r>
            <w:r w:rsidRPr="00682838">
              <w:rPr>
                <w:rFonts w:ascii="Times New Roman" w:hAnsi="Times New Roman"/>
              </w:rPr>
              <w:t>Устройство,</w:t>
            </w:r>
            <w:r>
              <w:rPr>
                <w:rFonts w:ascii="Times New Roman" w:hAnsi="Times New Roman"/>
              </w:rPr>
              <w:t xml:space="preserve"> </w:t>
            </w:r>
            <w:r w:rsidRPr="00682838">
              <w:rPr>
                <w:rFonts w:ascii="Times New Roman" w:hAnsi="Times New Roman"/>
              </w:rPr>
              <w:t>рабочие</w:t>
            </w:r>
            <w:r>
              <w:rPr>
                <w:rFonts w:ascii="Times New Roman" w:hAnsi="Times New Roman"/>
              </w:rPr>
              <w:t xml:space="preserve"> </w:t>
            </w:r>
            <w:r w:rsidRPr="00682838">
              <w:rPr>
                <w:rFonts w:ascii="Times New Roman" w:hAnsi="Times New Roman"/>
              </w:rPr>
              <w:t>процессы</w:t>
            </w:r>
            <w:r>
              <w:rPr>
                <w:rFonts w:ascii="Times New Roman" w:hAnsi="Times New Roman"/>
              </w:rPr>
              <w:t xml:space="preserve"> </w:t>
            </w:r>
            <w:r w:rsidRPr="00682838">
              <w:rPr>
                <w:rFonts w:ascii="Times New Roman" w:hAnsi="Times New Roman"/>
              </w:rPr>
              <w:t>и</w:t>
            </w:r>
            <w:r>
              <w:rPr>
                <w:rFonts w:ascii="Times New Roman" w:hAnsi="Times New Roman"/>
              </w:rPr>
              <w:t xml:space="preserve"> </w:t>
            </w:r>
            <w:r w:rsidRPr="00682838">
              <w:rPr>
                <w:rFonts w:ascii="Times New Roman" w:hAnsi="Times New Roman"/>
              </w:rPr>
              <w:t>основные</w:t>
            </w:r>
            <w:r>
              <w:rPr>
                <w:rFonts w:ascii="Times New Roman" w:hAnsi="Times New Roman"/>
              </w:rPr>
              <w:t xml:space="preserve"> </w:t>
            </w:r>
            <w:r w:rsidRPr="00682838">
              <w:rPr>
                <w:rFonts w:ascii="Times New Roman" w:hAnsi="Times New Roman"/>
              </w:rPr>
              <w:t>параметры</w:t>
            </w:r>
            <w:r>
              <w:rPr>
                <w:rFonts w:ascii="Times New Roman" w:hAnsi="Times New Roman"/>
              </w:rPr>
              <w:t xml:space="preserve"> </w:t>
            </w:r>
            <w:r w:rsidRPr="00682838">
              <w:rPr>
                <w:rFonts w:ascii="Times New Roman" w:hAnsi="Times New Roman"/>
              </w:rPr>
              <w:t>ручных</w:t>
            </w:r>
            <w:r>
              <w:rPr>
                <w:rFonts w:ascii="Times New Roman" w:hAnsi="Times New Roman"/>
              </w:rPr>
              <w:t xml:space="preserve"> </w:t>
            </w:r>
            <w:r w:rsidRPr="00682838">
              <w:rPr>
                <w:rFonts w:ascii="Times New Roman" w:hAnsi="Times New Roman"/>
              </w:rPr>
              <w:t>машин</w:t>
            </w:r>
            <w:r>
              <w:rPr>
                <w:rFonts w:ascii="Times New Roman" w:hAnsi="Times New Roman"/>
              </w:rPr>
              <w:t xml:space="preserve"> </w:t>
            </w:r>
            <w:r w:rsidRPr="00682838">
              <w:rPr>
                <w:rFonts w:ascii="Times New Roman" w:hAnsi="Times New Roman"/>
              </w:rPr>
              <w:t>-</w:t>
            </w:r>
            <w:r>
              <w:rPr>
                <w:rFonts w:ascii="Times New Roman" w:hAnsi="Times New Roman"/>
              </w:rPr>
              <w:t xml:space="preserve"> </w:t>
            </w:r>
            <w:r w:rsidRPr="00682838">
              <w:rPr>
                <w:rFonts w:ascii="Times New Roman" w:hAnsi="Times New Roman"/>
              </w:rPr>
              <w:t>молотков</w:t>
            </w:r>
            <w:r>
              <w:rPr>
                <w:rFonts w:ascii="Times New Roman" w:hAnsi="Times New Roman"/>
              </w:rPr>
              <w:t xml:space="preserve"> </w:t>
            </w:r>
            <w:r w:rsidRPr="00682838">
              <w:rPr>
                <w:rFonts w:ascii="Times New Roman" w:hAnsi="Times New Roman"/>
              </w:rPr>
              <w:t>и</w:t>
            </w:r>
            <w:r>
              <w:rPr>
                <w:rFonts w:ascii="Times New Roman" w:hAnsi="Times New Roman"/>
              </w:rPr>
              <w:t xml:space="preserve"> </w:t>
            </w:r>
            <w:r w:rsidRPr="00682838">
              <w:rPr>
                <w:rFonts w:ascii="Times New Roman" w:hAnsi="Times New Roman"/>
              </w:rPr>
              <w:t>бетоноломов.</w:t>
            </w:r>
          </w:p>
        </w:tc>
        <w:tc>
          <w:tcPr>
            <w:tcW w:w="1465" w:type="dxa"/>
            <w:gridSpan w:val="3"/>
            <w:vMerge/>
          </w:tcPr>
          <w:p w14:paraId="039E14AD" w14:textId="41BA45F9" w:rsidR="00E968BA" w:rsidRPr="002B5356" w:rsidRDefault="00E968BA" w:rsidP="004808FD">
            <w:pPr>
              <w:contextualSpacing/>
              <w:jc w:val="center"/>
              <w:rPr>
                <w:rFonts w:ascii="Times New Roman" w:eastAsia="Times New Roman" w:hAnsi="Times New Roman" w:cs="Times New Roman"/>
                <w:color w:val="000000"/>
                <w:lang w:eastAsia="ru-RU"/>
              </w:rPr>
            </w:pPr>
          </w:p>
        </w:tc>
        <w:tc>
          <w:tcPr>
            <w:tcW w:w="1654" w:type="dxa"/>
            <w:gridSpan w:val="2"/>
            <w:vMerge/>
          </w:tcPr>
          <w:p w14:paraId="628BE66B" w14:textId="332FD8A1" w:rsidR="00E968BA" w:rsidRPr="002B5356" w:rsidRDefault="00E968BA" w:rsidP="004808FD">
            <w:pPr>
              <w:contextualSpacing/>
              <w:jc w:val="center"/>
              <w:rPr>
                <w:rFonts w:ascii="Times New Roman" w:eastAsia="Times New Roman" w:hAnsi="Times New Roman" w:cs="Times New Roman"/>
                <w:b/>
                <w:bCs/>
                <w:color w:val="000000"/>
                <w:lang w:eastAsia="ru-RU"/>
              </w:rPr>
            </w:pPr>
          </w:p>
        </w:tc>
      </w:tr>
      <w:tr w:rsidR="00C17C81" w:rsidRPr="002B5356" w14:paraId="6FCD01EA" w14:textId="77777777" w:rsidTr="00441861">
        <w:trPr>
          <w:trHeight w:val="285"/>
        </w:trPr>
        <w:tc>
          <w:tcPr>
            <w:tcW w:w="2312" w:type="dxa"/>
            <w:gridSpan w:val="2"/>
            <w:vMerge w:val="restart"/>
            <w:shd w:val="clear" w:color="auto" w:fill="FFFFFF" w:themeFill="background1"/>
          </w:tcPr>
          <w:p w14:paraId="2EDE5812" w14:textId="499E3EEA" w:rsidR="00C17C81" w:rsidRPr="00C17C81" w:rsidRDefault="00C17C81" w:rsidP="00E968BA">
            <w:pPr>
              <w:contextualSpacing/>
              <w:rPr>
                <w:rFonts w:ascii="Times New Roman" w:eastAsia="Times New Roman" w:hAnsi="Times New Roman" w:cs="Times New Roman"/>
                <w:bCs/>
                <w:color w:val="000000"/>
                <w:lang w:eastAsia="ru-RU"/>
              </w:rPr>
            </w:pPr>
            <w:r w:rsidRPr="00C17C81">
              <w:rPr>
                <w:rFonts w:ascii="Times New Roman" w:eastAsia="Times New Roman" w:hAnsi="Times New Roman" w:cs="Times New Roman"/>
                <w:bCs/>
                <w:lang w:eastAsia="ru-RU"/>
              </w:rPr>
              <w:t xml:space="preserve">Тема 1.17 Ручные машины для </w:t>
            </w:r>
            <w:proofErr w:type="gramStart"/>
            <w:r w:rsidRPr="00C17C81">
              <w:rPr>
                <w:rFonts w:ascii="Times New Roman" w:eastAsia="Times New Roman" w:hAnsi="Times New Roman" w:cs="Times New Roman"/>
                <w:bCs/>
                <w:lang w:eastAsia="ru-RU"/>
              </w:rPr>
              <w:t>шлифования  материалов</w:t>
            </w:r>
            <w:proofErr w:type="gramEnd"/>
            <w:r w:rsidRPr="00C17C81">
              <w:rPr>
                <w:rFonts w:ascii="Times New Roman" w:eastAsia="Times New Roman" w:hAnsi="Times New Roman" w:cs="Times New Roman"/>
                <w:bCs/>
                <w:lang w:eastAsia="ru-RU"/>
              </w:rPr>
              <w:t>, зачистки поверхностей и распиловки материалов</w:t>
            </w:r>
          </w:p>
        </w:tc>
        <w:tc>
          <w:tcPr>
            <w:tcW w:w="4819" w:type="dxa"/>
            <w:gridSpan w:val="2"/>
            <w:shd w:val="clear" w:color="auto" w:fill="FFFFFF" w:themeFill="background1"/>
          </w:tcPr>
          <w:p w14:paraId="22E569EE" w14:textId="63EAB4D9" w:rsidR="00C17C81" w:rsidRPr="002B5356" w:rsidRDefault="00C17C81" w:rsidP="004808FD">
            <w:pPr>
              <w:contextualSpacing/>
              <w:jc w:val="center"/>
              <w:rPr>
                <w:rFonts w:ascii="Times New Roman" w:eastAsia="Times New Roman" w:hAnsi="Times New Roman" w:cs="Times New Roman"/>
                <w:color w:val="000000"/>
                <w:lang w:eastAsia="ru-RU"/>
              </w:rPr>
            </w:pPr>
            <w:r>
              <w:rPr>
                <w:rFonts w:ascii="Times New Roman" w:eastAsia="Times New Roman" w:hAnsi="Times New Roman" w:cs="Times New Roman"/>
                <w:b/>
                <w:bCs/>
                <w:lang w:eastAsia="ru-RU"/>
              </w:rPr>
              <w:t>Содержание</w:t>
            </w:r>
          </w:p>
        </w:tc>
        <w:tc>
          <w:tcPr>
            <w:tcW w:w="1465" w:type="dxa"/>
            <w:gridSpan w:val="3"/>
            <w:vMerge w:val="restart"/>
            <w:shd w:val="clear" w:color="auto" w:fill="FFFFFF" w:themeFill="background1"/>
          </w:tcPr>
          <w:p w14:paraId="561D9C90" w14:textId="3869611B" w:rsidR="00C17C81" w:rsidRPr="002B5356" w:rsidRDefault="00C17C81" w:rsidP="004808FD">
            <w:pPr>
              <w:contextualSpacing/>
              <w:jc w:val="center"/>
              <w:rPr>
                <w:rFonts w:ascii="Times New Roman" w:eastAsia="Times New Roman" w:hAnsi="Times New Roman" w:cs="Times New Roman"/>
                <w:color w:val="000000"/>
                <w:lang w:eastAsia="ru-RU"/>
              </w:rPr>
            </w:pPr>
            <w:r>
              <w:rPr>
                <w:rFonts w:ascii="Times New Roman" w:eastAsia="Times New Roman" w:hAnsi="Times New Roman" w:cs="Times New Roman"/>
                <w:bCs/>
                <w:lang w:eastAsia="ru-RU"/>
              </w:rPr>
              <w:t>1</w:t>
            </w:r>
          </w:p>
        </w:tc>
        <w:tc>
          <w:tcPr>
            <w:tcW w:w="1654" w:type="dxa"/>
            <w:gridSpan w:val="2"/>
            <w:vMerge w:val="restart"/>
            <w:shd w:val="clear" w:color="auto" w:fill="FFFFFF" w:themeFill="background1"/>
          </w:tcPr>
          <w:p w14:paraId="7C54607D" w14:textId="77777777" w:rsidR="00C17C81" w:rsidRPr="005E53FA" w:rsidRDefault="00C17C81" w:rsidP="004808FD">
            <w:pPr>
              <w:contextualSpacing/>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ПК 2.1, ПК </w:t>
            </w:r>
            <w:r w:rsidRPr="005E53FA">
              <w:rPr>
                <w:rFonts w:ascii="Times New Roman" w:eastAsia="Times New Roman" w:hAnsi="Times New Roman" w:cs="Times New Roman"/>
                <w:bCs/>
                <w:lang w:eastAsia="ru-RU"/>
              </w:rPr>
              <w:t>2.2,</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ПК</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2.3</w:t>
            </w:r>
          </w:p>
          <w:p w14:paraId="490C16A1" w14:textId="4C0688BB" w:rsidR="00C17C81" w:rsidRPr="002B5356" w:rsidRDefault="00C17C81" w:rsidP="004808FD">
            <w:pPr>
              <w:contextualSpacing/>
              <w:jc w:val="center"/>
              <w:rPr>
                <w:rFonts w:ascii="Times New Roman" w:eastAsia="Times New Roman" w:hAnsi="Times New Roman" w:cs="Times New Roman"/>
                <w:b/>
                <w:bCs/>
                <w:color w:val="000000"/>
                <w:lang w:eastAsia="ru-RU"/>
              </w:rPr>
            </w:pPr>
            <w:r w:rsidRPr="005E53FA">
              <w:rPr>
                <w:rFonts w:ascii="Times New Roman" w:eastAsia="Times New Roman" w:hAnsi="Times New Roman" w:cs="Times New Roman"/>
                <w:bCs/>
                <w:lang w:eastAsia="ru-RU"/>
              </w:rPr>
              <w:t>ОК</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02,</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ОК</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05,</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ОК</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07,</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ОК</w:t>
            </w:r>
            <w:r>
              <w:rPr>
                <w:rFonts w:ascii="Times New Roman" w:eastAsia="Times New Roman" w:hAnsi="Times New Roman" w:cs="Times New Roman"/>
                <w:bCs/>
                <w:lang w:eastAsia="ru-RU"/>
              </w:rPr>
              <w:t xml:space="preserve"> </w:t>
            </w:r>
            <w:r w:rsidRPr="005E53FA">
              <w:rPr>
                <w:rFonts w:ascii="Times New Roman" w:eastAsia="Times New Roman" w:hAnsi="Times New Roman" w:cs="Times New Roman"/>
                <w:bCs/>
                <w:lang w:eastAsia="ru-RU"/>
              </w:rPr>
              <w:t>09</w:t>
            </w:r>
          </w:p>
        </w:tc>
      </w:tr>
      <w:tr w:rsidR="00C17C81" w:rsidRPr="002B5356" w14:paraId="490767ED" w14:textId="77777777" w:rsidTr="00441861">
        <w:trPr>
          <w:trHeight w:val="600"/>
        </w:trPr>
        <w:tc>
          <w:tcPr>
            <w:tcW w:w="2312" w:type="dxa"/>
            <w:gridSpan w:val="2"/>
            <w:vMerge/>
            <w:shd w:val="clear" w:color="auto" w:fill="FFFFFF" w:themeFill="background1"/>
          </w:tcPr>
          <w:p w14:paraId="5FAA6985" w14:textId="77777777" w:rsidR="00C17C81" w:rsidRPr="002B5356" w:rsidRDefault="00C17C81" w:rsidP="004808FD">
            <w:pPr>
              <w:contextualSpacing/>
              <w:jc w:val="center"/>
              <w:rPr>
                <w:rFonts w:ascii="Times New Roman" w:eastAsia="Times New Roman" w:hAnsi="Times New Roman" w:cs="Times New Roman"/>
                <w:b/>
                <w:bCs/>
                <w:color w:val="000000"/>
                <w:lang w:eastAsia="ru-RU"/>
              </w:rPr>
            </w:pPr>
          </w:p>
        </w:tc>
        <w:tc>
          <w:tcPr>
            <w:tcW w:w="4819" w:type="dxa"/>
            <w:gridSpan w:val="2"/>
            <w:shd w:val="clear" w:color="auto" w:fill="FFFFFF" w:themeFill="background1"/>
          </w:tcPr>
          <w:p w14:paraId="279EF10E" w14:textId="08BF1B72" w:rsidR="00C17C81" w:rsidRPr="002B5356" w:rsidRDefault="00C17C81" w:rsidP="004808FD">
            <w:pPr>
              <w:contextualSpacing/>
              <w:jc w:val="center"/>
              <w:rPr>
                <w:rFonts w:ascii="Times New Roman" w:eastAsia="Times New Roman" w:hAnsi="Times New Roman" w:cs="Times New Roman"/>
                <w:color w:val="000000"/>
                <w:lang w:eastAsia="ru-RU"/>
              </w:rPr>
            </w:pPr>
            <w:r w:rsidRPr="00682838">
              <w:rPr>
                <w:rFonts w:ascii="Times New Roman" w:hAnsi="Times New Roman"/>
              </w:rPr>
              <w:t>Устройство,</w:t>
            </w:r>
            <w:r>
              <w:rPr>
                <w:rFonts w:ascii="Times New Roman" w:hAnsi="Times New Roman"/>
              </w:rPr>
              <w:t xml:space="preserve"> </w:t>
            </w:r>
            <w:r w:rsidRPr="00682838">
              <w:rPr>
                <w:rFonts w:ascii="Times New Roman" w:hAnsi="Times New Roman"/>
              </w:rPr>
              <w:t>рабочие</w:t>
            </w:r>
            <w:r>
              <w:rPr>
                <w:rFonts w:ascii="Times New Roman" w:hAnsi="Times New Roman"/>
              </w:rPr>
              <w:t xml:space="preserve"> </w:t>
            </w:r>
            <w:r w:rsidRPr="00682838">
              <w:rPr>
                <w:rFonts w:ascii="Times New Roman" w:hAnsi="Times New Roman"/>
              </w:rPr>
              <w:t>процессы</w:t>
            </w:r>
            <w:r>
              <w:rPr>
                <w:rFonts w:ascii="Times New Roman" w:hAnsi="Times New Roman"/>
              </w:rPr>
              <w:t xml:space="preserve"> </w:t>
            </w:r>
            <w:r w:rsidRPr="00682838">
              <w:rPr>
                <w:rFonts w:ascii="Times New Roman" w:hAnsi="Times New Roman"/>
              </w:rPr>
              <w:t>и</w:t>
            </w:r>
            <w:r>
              <w:rPr>
                <w:rFonts w:ascii="Times New Roman" w:hAnsi="Times New Roman"/>
              </w:rPr>
              <w:t xml:space="preserve"> </w:t>
            </w:r>
            <w:r w:rsidRPr="00682838">
              <w:rPr>
                <w:rFonts w:ascii="Times New Roman" w:hAnsi="Times New Roman"/>
              </w:rPr>
              <w:t>основные</w:t>
            </w:r>
            <w:r>
              <w:rPr>
                <w:rFonts w:ascii="Times New Roman" w:hAnsi="Times New Roman"/>
              </w:rPr>
              <w:t xml:space="preserve"> </w:t>
            </w:r>
            <w:r w:rsidRPr="00682838">
              <w:rPr>
                <w:rFonts w:ascii="Times New Roman" w:hAnsi="Times New Roman"/>
              </w:rPr>
              <w:t>параметры</w:t>
            </w:r>
            <w:r>
              <w:rPr>
                <w:rFonts w:ascii="Times New Roman" w:hAnsi="Times New Roman"/>
              </w:rPr>
              <w:t xml:space="preserve"> </w:t>
            </w:r>
            <w:r w:rsidRPr="00682838">
              <w:rPr>
                <w:rFonts w:ascii="Times New Roman" w:hAnsi="Times New Roman"/>
              </w:rPr>
              <w:t>ручных</w:t>
            </w:r>
            <w:r>
              <w:rPr>
                <w:rFonts w:ascii="Times New Roman" w:hAnsi="Times New Roman"/>
              </w:rPr>
              <w:t xml:space="preserve"> </w:t>
            </w:r>
            <w:r w:rsidRPr="00682838">
              <w:rPr>
                <w:rFonts w:ascii="Times New Roman" w:hAnsi="Times New Roman"/>
              </w:rPr>
              <w:t>машин</w:t>
            </w:r>
            <w:r>
              <w:rPr>
                <w:rFonts w:ascii="Times New Roman" w:hAnsi="Times New Roman"/>
              </w:rPr>
              <w:t xml:space="preserve"> </w:t>
            </w:r>
            <w:r w:rsidRPr="00682838">
              <w:rPr>
                <w:rFonts w:ascii="Times New Roman" w:hAnsi="Times New Roman"/>
              </w:rPr>
              <w:t>-</w:t>
            </w:r>
            <w:r>
              <w:rPr>
                <w:rFonts w:ascii="Times New Roman" w:hAnsi="Times New Roman"/>
              </w:rPr>
              <w:t xml:space="preserve"> </w:t>
            </w:r>
            <w:r w:rsidRPr="00682838">
              <w:rPr>
                <w:rFonts w:ascii="Times New Roman" w:hAnsi="Times New Roman"/>
              </w:rPr>
              <w:t>шлифовальных</w:t>
            </w:r>
            <w:r>
              <w:rPr>
                <w:rFonts w:ascii="Times New Roman" w:hAnsi="Times New Roman"/>
              </w:rPr>
              <w:t xml:space="preserve"> </w:t>
            </w:r>
            <w:r w:rsidRPr="00682838">
              <w:rPr>
                <w:rFonts w:ascii="Times New Roman" w:hAnsi="Times New Roman"/>
              </w:rPr>
              <w:t>машин.</w:t>
            </w:r>
            <w:r>
              <w:rPr>
                <w:rFonts w:ascii="Times New Roman" w:hAnsi="Times New Roman"/>
              </w:rPr>
              <w:t xml:space="preserve"> </w:t>
            </w:r>
            <w:r w:rsidRPr="00682838">
              <w:rPr>
                <w:rFonts w:ascii="Times New Roman" w:hAnsi="Times New Roman"/>
              </w:rPr>
              <w:t>машин</w:t>
            </w:r>
            <w:r>
              <w:rPr>
                <w:rFonts w:ascii="Times New Roman" w:hAnsi="Times New Roman"/>
              </w:rPr>
              <w:t xml:space="preserve"> </w:t>
            </w:r>
            <w:r w:rsidRPr="00682838">
              <w:rPr>
                <w:rFonts w:ascii="Times New Roman" w:hAnsi="Times New Roman"/>
              </w:rPr>
              <w:t>для</w:t>
            </w:r>
            <w:r>
              <w:rPr>
                <w:rFonts w:ascii="Times New Roman" w:hAnsi="Times New Roman"/>
              </w:rPr>
              <w:t xml:space="preserve"> </w:t>
            </w:r>
            <w:r w:rsidRPr="00682838">
              <w:rPr>
                <w:rFonts w:ascii="Times New Roman" w:hAnsi="Times New Roman"/>
              </w:rPr>
              <w:t>обработки</w:t>
            </w:r>
            <w:r>
              <w:rPr>
                <w:rFonts w:ascii="Times New Roman" w:hAnsi="Times New Roman"/>
              </w:rPr>
              <w:t xml:space="preserve"> </w:t>
            </w:r>
            <w:r w:rsidRPr="00682838">
              <w:rPr>
                <w:rFonts w:ascii="Times New Roman" w:hAnsi="Times New Roman"/>
              </w:rPr>
              <w:t>древесины</w:t>
            </w:r>
            <w:r>
              <w:rPr>
                <w:rFonts w:ascii="Times New Roman" w:hAnsi="Times New Roman"/>
              </w:rPr>
              <w:t xml:space="preserve"> </w:t>
            </w:r>
            <w:r w:rsidRPr="00682838">
              <w:rPr>
                <w:rFonts w:ascii="Times New Roman" w:hAnsi="Times New Roman"/>
              </w:rPr>
              <w:t>(дисковые</w:t>
            </w:r>
            <w:r>
              <w:rPr>
                <w:rFonts w:ascii="Times New Roman" w:hAnsi="Times New Roman"/>
              </w:rPr>
              <w:t xml:space="preserve"> </w:t>
            </w:r>
            <w:r w:rsidRPr="00682838">
              <w:rPr>
                <w:rFonts w:ascii="Times New Roman" w:hAnsi="Times New Roman"/>
              </w:rPr>
              <w:t>пилы,</w:t>
            </w:r>
            <w:r>
              <w:rPr>
                <w:rFonts w:ascii="Times New Roman" w:hAnsi="Times New Roman"/>
              </w:rPr>
              <w:t xml:space="preserve"> </w:t>
            </w:r>
            <w:proofErr w:type="spellStart"/>
            <w:r w:rsidRPr="00682838">
              <w:rPr>
                <w:rFonts w:ascii="Times New Roman" w:hAnsi="Times New Roman"/>
              </w:rPr>
              <w:t>электрорубанки</w:t>
            </w:r>
            <w:proofErr w:type="spellEnd"/>
            <w:r w:rsidRPr="00682838">
              <w:rPr>
                <w:rFonts w:ascii="Times New Roman" w:hAnsi="Times New Roman"/>
              </w:rPr>
              <w:t>,</w:t>
            </w:r>
            <w:r>
              <w:rPr>
                <w:rFonts w:ascii="Times New Roman" w:hAnsi="Times New Roman"/>
              </w:rPr>
              <w:t xml:space="preserve"> </w:t>
            </w:r>
            <w:r w:rsidRPr="00682838">
              <w:rPr>
                <w:rFonts w:ascii="Times New Roman" w:hAnsi="Times New Roman"/>
              </w:rPr>
              <w:t>цепные</w:t>
            </w:r>
            <w:r>
              <w:rPr>
                <w:rFonts w:ascii="Times New Roman" w:hAnsi="Times New Roman"/>
              </w:rPr>
              <w:t xml:space="preserve"> </w:t>
            </w:r>
            <w:proofErr w:type="spellStart"/>
            <w:r w:rsidRPr="00682838">
              <w:rPr>
                <w:rFonts w:ascii="Times New Roman" w:hAnsi="Times New Roman"/>
              </w:rPr>
              <w:t>долбёжники</w:t>
            </w:r>
            <w:proofErr w:type="spellEnd"/>
            <w:r w:rsidRPr="00682838">
              <w:rPr>
                <w:rFonts w:ascii="Times New Roman" w:hAnsi="Times New Roman"/>
              </w:rPr>
              <w:t>).</w:t>
            </w:r>
          </w:p>
        </w:tc>
        <w:tc>
          <w:tcPr>
            <w:tcW w:w="1465" w:type="dxa"/>
            <w:gridSpan w:val="3"/>
            <w:vMerge/>
            <w:shd w:val="clear" w:color="auto" w:fill="FFFFFF" w:themeFill="background1"/>
          </w:tcPr>
          <w:p w14:paraId="1792627B" w14:textId="42F126C6" w:rsidR="00C17C81" w:rsidRPr="002B5356" w:rsidRDefault="00C17C81" w:rsidP="004808FD">
            <w:pPr>
              <w:contextualSpacing/>
              <w:jc w:val="center"/>
              <w:rPr>
                <w:rFonts w:ascii="Times New Roman" w:eastAsia="Times New Roman" w:hAnsi="Times New Roman" w:cs="Times New Roman"/>
                <w:color w:val="000000"/>
                <w:lang w:eastAsia="ru-RU"/>
              </w:rPr>
            </w:pPr>
          </w:p>
        </w:tc>
        <w:tc>
          <w:tcPr>
            <w:tcW w:w="1654" w:type="dxa"/>
            <w:gridSpan w:val="2"/>
            <w:vMerge/>
            <w:shd w:val="clear" w:color="auto" w:fill="FFFFFF" w:themeFill="background1"/>
          </w:tcPr>
          <w:p w14:paraId="65D8CB98" w14:textId="320B7355" w:rsidR="00C17C81" w:rsidRPr="002B5356" w:rsidRDefault="00C17C81" w:rsidP="004808FD">
            <w:pPr>
              <w:contextualSpacing/>
              <w:jc w:val="center"/>
              <w:rPr>
                <w:rFonts w:ascii="Times New Roman" w:eastAsia="Times New Roman" w:hAnsi="Times New Roman" w:cs="Times New Roman"/>
                <w:b/>
                <w:bCs/>
                <w:color w:val="000000"/>
                <w:lang w:eastAsia="ru-RU"/>
              </w:rPr>
            </w:pPr>
          </w:p>
        </w:tc>
      </w:tr>
      <w:tr w:rsidR="003F263B" w:rsidRPr="002B5356" w14:paraId="2E198315" w14:textId="77777777" w:rsidTr="00441861">
        <w:trPr>
          <w:trHeight w:val="300"/>
        </w:trPr>
        <w:tc>
          <w:tcPr>
            <w:tcW w:w="7137" w:type="dxa"/>
            <w:gridSpan w:val="5"/>
            <w:shd w:val="clear" w:color="auto" w:fill="FFFFFF" w:themeFill="background1"/>
            <w:hideMark/>
          </w:tcPr>
          <w:p w14:paraId="06F6B40A" w14:textId="14070699" w:rsidR="003F263B" w:rsidRPr="00C17C81" w:rsidRDefault="00C17C81" w:rsidP="00C17C81">
            <w:pPr>
              <w:rPr>
                <w:rFonts w:ascii="Times New Roman" w:eastAsia="Times New Roman" w:hAnsi="Times New Roman" w:cs="Times New Roman"/>
                <w:b/>
                <w:bCs/>
                <w:iCs/>
                <w:color w:val="000000"/>
                <w:lang w:eastAsia="ru-RU"/>
              </w:rPr>
            </w:pPr>
            <w:r w:rsidRPr="00C17C81">
              <w:rPr>
                <w:rFonts w:ascii="Times New Roman" w:eastAsia="Times New Roman" w:hAnsi="Times New Roman" w:cs="Times New Roman"/>
                <w:b/>
                <w:bCs/>
                <w:iCs/>
                <w:color w:val="000000"/>
                <w:lang w:eastAsia="ru-RU"/>
              </w:rPr>
              <w:t xml:space="preserve">Итоговое занятие </w:t>
            </w:r>
          </w:p>
        </w:tc>
        <w:tc>
          <w:tcPr>
            <w:tcW w:w="1465" w:type="dxa"/>
            <w:gridSpan w:val="3"/>
            <w:shd w:val="clear" w:color="auto" w:fill="FFFFFF" w:themeFill="background1"/>
            <w:noWrap/>
            <w:hideMark/>
          </w:tcPr>
          <w:p w14:paraId="41659BC1" w14:textId="7DACFE3D" w:rsidR="003F263B" w:rsidRPr="00C17C81" w:rsidRDefault="003F263B" w:rsidP="00C17C81">
            <w:pPr>
              <w:jc w:val="center"/>
              <w:rPr>
                <w:rFonts w:ascii="Times New Roman" w:eastAsia="Times New Roman" w:hAnsi="Times New Roman" w:cs="Times New Roman"/>
                <w:color w:val="000000"/>
                <w:lang w:eastAsia="ru-RU"/>
              </w:rPr>
            </w:pPr>
            <w:r w:rsidRPr="00C17C81">
              <w:rPr>
                <w:rFonts w:ascii="Times New Roman" w:eastAsia="Times New Roman" w:hAnsi="Times New Roman" w:cs="Times New Roman"/>
                <w:color w:val="000000"/>
                <w:lang w:eastAsia="ru-RU"/>
              </w:rPr>
              <w:t>2</w:t>
            </w:r>
          </w:p>
        </w:tc>
        <w:tc>
          <w:tcPr>
            <w:tcW w:w="1648" w:type="dxa"/>
            <w:shd w:val="clear" w:color="auto" w:fill="F2F2F2" w:themeFill="background1" w:themeFillShade="F2"/>
            <w:noWrap/>
            <w:hideMark/>
          </w:tcPr>
          <w:p w14:paraId="721516D3" w14:textId="48C7A46B" w:rsidR="003F263B" w:rsidRPr="002B5356" w:rsidRDefault="00283654" w:rsidP="004808FD">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p>
        </w:tc>
      </w:tr>
      <w:tr w:rsidR="00294B96" w:rsidRPr="002B5356" w14:paraId="70820C89" w14:textId="77777777" w:rsidTr="00441861">
        <w:trPr>
          <w:trHeight w:val="300"/>
        </w:trPr>
        <w:tc>
          <w:tcPr>
            <w:tcW w:w="10250" w:type="dxa"/>
            <w:gridSpan w:val="9"/>
            <w:shd w:val="clear" w:color="auto" w:fill="FFFFFF" w:themeFill="background1"/>
          </w:tcPr>
          <w:p w14:paraId="66D76672" w14:textId="5C6E2F8C" w:rsidR="00294B96" w:rsidRPr="007657B1" w:rsidRDefault="007657B1" w:rsidP="004808FD">
            <w:pPr>
              <w:rPr>
                <w:rFonts w:ascii="Times New Roman" w:eastAsia="Times New Roman" w:hAnsi="Times New Roman" w:cs="Times New Roman"/>
                <w:b/>
                <w:color w:val="000000"/>
                <w:lang w:eastAsia="ru-RU"/>
              </w:rPr>
            </w:pPr>
            <w:r w:rsidRPr="007657B1">
              <w:rPr>
                <w:rFonts w:ascii="Times New Roman" w:hAnsi="Times New Roman"/>
                <w:b/>
              </w:rPr>
              <w:t>Раздел</w:t>
            </w:r>
            <w:r w:rsidR="00283654">
              <w:rPr>
                <w:rFonts w:ascii="Times New Roman" w:hAnsi="Times New Roman"/>
                <w:b/>
              </w:rPr>
              <w:t xml:space="preserve"> </w:t>
            </w:r>
            <w:r w:rsidRPr="007657B1">
              <w:rPr>
                <w:rFonts w:ascii="Times New Roman" w:hAnsi="Times New Roman"/>
                <w:b/>
              </w:rPr>
              <w:t>2</w:t>
            </w:r>
            <w:r w:rsidR="00294B96" w:rsidRPr="007657B1">
              <w:rPr>
                <w:rFonts w:ascii="Times New Roman" w:hAnsi="Times New Roman"/>
                <w:b/>
              </w:rPr>
              <w:t>.</w:t>
            </w:r>
            <w:r w:rsidR="00283654">
              <w:rPr>
                <w:rFonts w:ascii="Times New Roman" w:hAnsi="Times New Roman"/>
                <w:b/>
              </w:rPr>
              <w:t xml:space="preserve"> </w:t>
            </w:r>
            <w:r w:rsidR="00294B96" w:rsidRPr="007657B1">
              <w:rPr>
                <w:rFonts w:ascii="Times New Roman" w:hAnsi="Times New Roman"/>
                <w:b/>
              </w:rPr>
              <w:t>Разработка</w:t>
            </w:r>
            <w:r w:rsidR="00283654">
              <w:rPr>
                <w:rFonts w:ascii="Times New Roman" w:hAnsi="Times New Roman"/>
                <w:b/>
              </w:rPr>
              <w:t xml:space="preserve"> </w:t>
            </w:r>
            <w:r w:rsidR="00294B96" w:rsidRPr="007657B1">
              <w:rPr>
                <w:rFonts w:ascii="Times New Roman" w:hAnsi="Times New Roman"/>
                <w:b/>
              </w:rPr>
              <w:t>проекта</w:t>
            </w:r>
            <w:r w:rsidR="00283654">
              <w:rPr>
                <w:rFonts w:ascii="Times New Roman" w:hAnsi="Times New Roman"/>
                <w:b/>
              </w:rPr>
              <w:t xml:space="preserve"> </w:t>
            </w:r>
            <w:r w:rsidR="00294B96" w:rsidRPr="007657B1">
              <w:rPr>
                <w:rFonts w:ascii="Times New Roman" w:hAnsi="Times New Roman"/>
                <w:b/>
              </w:rPr>
              <w:t>производства</w:t>
            </w:r>
            <w:r w:rsidR="00283654">
              <w:rPr>
                <w:rFonts w:ascii="Times New Roman" w:hAnsi="Times New Roman"/>
                <w:b/>
              </w:rPr>
              <w:t xml:space="preserve"> </w:t>
            </w:r>
            <w:r w:rsidR="00294B96" w:rsidRPr="007657B1">
              <w:rPr>
                <w:rFonts w:ascii="Times New Roman" w:hAnsi="Times New Roman"/>
                <w:b/>
              </w:rPr>
              <w:t>работ</w:t>
            </w:r>
            <w:r w:rsidR="00283654">
              <w:rPr>
                <w:rFonts w:ascii="Times New Roman" w:hAnsi="Times New Roman"/>
                <w:b/>
              </w:rPr>
              <w:t xml:space="preserve"> </w:t>
            </w:r>
            <w:r w:rsidR="00294B96" w:rsidRPr="007657B1">
              <w:rPr>
                <w:rFonts w:ascii="Times New Roman" w:hAnsi="Times New Roman"/>
                <w:b/>
              </w:rPr>
              <w:t>объекта</w:t>
            </w:r>
            <w:r w:rsidR="00283654">
              <w:rPr>
                <w:rFonts w:ascii="Times New Roman" w:hAnsi="Times New Roman"/>
                <w:b/>
              </w:rPr>
              <w:t xml:space="preserve"> </w:t>
            </w:r>
            <w:r w:rsidR="00294B96" w:rsidRPr="007657B1">
              <w:rPr>
                <w:rFonts w:ascii="Times New Roman" w:hAnsi="Times New Roman"/>
                <w:b/>
              </w:rPr>
              <w:t>капитального</w:t>
            </w:r>
            <w:r w:rsidR="00283654">
              <w:rPr>
                <w:rFonts w:ascii="Times New Roman" w:hAnsi="Times New Roman"/>
                <w:b/>
              </w:rPr>
              <w:t xml:space="preserve"> </w:t>
            </w:r>
            <w:r w:rsidR="00294B96" w:rsidRPr="007657B1">
              <w:rPr>
                <w:rFonts w:ascii="Times New Roman" w:hAnsi="Times New Roman"/>
                <w:b/>
              </w:rPr>
              <w:t>строительства</w:t>
            </w:r>
          </w:p>
        </w:tc>
      </w:tr>
      <w:tr w:rsidR="00C17C81" w:rsidRPr="002B5356" w14:paraId="10634E82" w14:textId="77777777" w:rsidTr="00441861">
        <w:trPr>
          <w:trHeight w:val="300"/>
        </w:trPr>
        <w:tc>
          <w:tcPr>
            <w:tcW w:w="7137" w:type="dxa"/>
            <w:gridSpan w:val="5"/>
            <w:shd w:val="clear" w:color="auto" w:fill="FFFFFF" w:themeFill="background1"/>
          </w:tcPr>
          <w:p w14:paraId="56988633" w14:textId="2AA1478F" w:rsidR="00C17C81" w:rsidRDefault="00C17C81" w:rsidP="00C17C81">
            <w:pPr>
              <w:rPr>
                <w:rFonts w:ascii="Times New Roman" w:eastAsia="Times New Roman" w:hAnsi="Times New Roman" w:cs="Times New Roman"/>
                <w:b/>
                <w:bCs/>
                <w:lang w:eastAsia="ru-RU"/>
              </w:rPr>
            </w:pPr>
            <w:r w:rsidRPr="007657B1">
              <w:rPr>
                <w:rFonts w:ascii="Times New Roman" w:eastAsia="Times New Roman" w:hAnsi="Times New Roman" w:cs="Times New Roman"/>
                <w:b/>
                <w:color w:val="000000"/>
                <w:lang w:eastAsia="ru-RU"/>
              </w:rPr>
              <w:t>МДК</w:t>
            </w:r>
            <w:r>
              <w:rPr>
                <w:rFonts w:ascii="Times New Roman" w:eastAsia="Times New Roman" w:hAnsi="Times New Roman" w:cs="Times New Roman"/>
                <w:b/>
                <w:color w:val="000000"/>
                <w:lang w:eastAsia="ru-RU"/>
              </w:rPr>
              <w:t xml:space="preserve"> </w:t>
            </w:r>
            <w:r w:rsidRPr="007657B1">
              <w:rPr>
                <w:rFonts w:ascii="Times New Roman" w:eastAsia="Times New Roman" w:hAnsi="Times New Roman" w:cs="Times New Roman"/>
                <w:b/>
                <w:color w:val="000000"/>
                <w:lang w:eastAsia="ru-RU"/>
              </w:rPr>
              <w:t>02.02</w:t>
            </w:r>
            <w:r>
              <w:rPr>
                <w:rFonts w:ascii="Times New Roman" w:eastAsia="Times New Roman" w:hAnsi="Times New Roman" w:cs="Times New Roman"/>
                <w:b/>
                <w:color w:val="000000"/>
                <w:lang w:eastAsia="ru-RU"/>
              </w:rPr>
              <w:t xml:space="preserve"> </w:t>
            </w:r>
            <w:r w:rsidRPr="007657B1">
              <w:rPr>
                <w:rFonts w:ascii="Times New Roman" w:eastAsia="Times New Roman" w:hAnsi="Times New Roman" w:cs="Times New Roman"/>
                <w:b/>
                <w:color w:val="000000"/>
                <w:lang w:eastAsia="ru-RU"/>
              </w:rPr>
              <w:t>Разработка</w:t>
            </w:r>
            <w:r>
              <w:rPr>
                <w:rFonts w:ascii="Times New Roman" w:eastAsia="Times New Roman" w:hAnsi="Times New Roman" w:cs="Times New Roman"/>
                <w:b/>
                <w:color w:val="000000"/>
                <w:lang w:eastAsia="ru-RU"/>
              </w:rPr>
              <w:t xml:space="preserve"> </w:t>
            </w:r>
            <w:r w:rsidRPr="007657B1">
              <w:rPr>
                <w:rFonts w:ascii="Times New Roman" w:eastAsia="Times New Roman" w:hAnsi="Times New Roman" w:cs="Times New Roman"/>
                <w:b/>
                <w:color w:val="000000"/>
                <w:lang w:eastAsia="ru-RU"/>
              </w:rPr>
              <w:t>проекта</w:t>
            </w:r>
            <w:r>
              <w:rPr>
                <w:rFonts w:ascii="Times New Roman" w:eastAsia="Times New Roman" w:hAnsi="Times New Roman" w:cs="Times New Roman"/>
                <w:b/>
                <w:color w:val="000000"/>
                <w:lang w:eastAsia="ru-RU"/>
              </w:rPr>
              <w:t xml:space="preserve"> </w:t>
            </w:r>
            <w:r w:rsidRPr="007657B1">
              <w:rPr>
                <w:rFonts w:ascii="Times New Roman" w:eastAsia="Times New Roman" w:hAnsi="Times New Roman" w:cs="Times New Roman"/>
                <w:b/>
                <w:color w:val="000000"/>
                <w:lang w:eastAsia="ru-RU"/>
              </w:rPr>
              <w:t>производства</w:t>
            </w:r>
            <w:r>
              <w:rPr>
                <w:rFonts w:ascii="Times New Roman" w:eastAsia="Times New Roman" w:hAnsi="Times New Roman" w:cs="Times New Roman"/>
                <w:b/>
                <w:color w:val="000000"/>
                <w:lang w:eastAsia="ru-RU"/>
              </w:rPr>
              <w:t xml:space="preserve"> </w:t>
            </w:r>
            <w:r w:rsidRPr="007657B1">
              <w:rPr>
                <w:rFonts w:ascii="Times New Roman" w:eastAsia="Times New Roman" w:hAnsi="Times New Roman" w:cs="Times New Roman"/>
                <w:b/>
                <w:color w:val="000000"/>
                <w:lang w:eastAsia="ru-RU"/>
              </w:rPr>
              <w:t>работ</w:t>
            </w:r>
            <w:r>
              <w:rPr>
                <w:rFonts w:ascii="Times New Roman" w:eastAsia="Times New Roman" w:hAnsi="Times New Roman" w:cs="Times New Roman"/>
                <w:b/>
                <w:color w:val="000000"/>
                <w:lang w:eastAsia="ru-RU"/>
              </w:rPr>
              <w:t xml:space="preserve"> </w:t>
            </w:r>
            <w:r w:rsidRPr="007657B1">
              <w:rPr>
                <w:rFonts w:ascii="Times New Roman" w:eastAsia="Times New Roman" w:hAnsi="Times New Roman" w:cs="Times New Roman"/>
                <w:b/>
                <w:color w:val="000000"/>
                <w:lang w:eastAsia="ru-RU"/>
              </w:rPr>
              <w:t>объекта</w:t>
            </w:r>
            <w:r>
              <w:rPr>
                <w:rFonts w:ascii="Times New Roman" w:eastAsia="Times New Roman" w:hAnsi="Times New Roman" w:cs="Times New Roman"/>
                <w:b/>
                <w:color w:val="000000"/>
                <w:lang w:eastAsia="ru-RU"/>
              </w:rPr>
              <w:t xml:space="preserve"> </w:t>
            </w:r>
            <w:r w:rsidRPr="007657B1">
              <w:rPr>
                <w:rFonts w:ascii="Times New Roman" w:eastAsia="Times New Roman" w:hAnsi="Times New Roman" w:cs="Times New Roman"/>
                <w:b/>
                <w:color w:val="000000"/>
                <w:lang w:eastAsia="ru-RU"/>
              </w:rPr>
              <w:t>капитального</w:t>
            </w:r>
            <w:r>
              <w:rPr>
                <w:rFonts w:ascii="Times New Roman" w:eastAsia="Times New Roman" w:hAnsi="Times New Roman" w:cs="Times New Roman"/>
                <w:b/>
                <w:color w:val="000000"/>
                <w:lang w:eastAsia="ru-RU"/>
              </w:rPr>
              <w:t xml:space="preserve"> </w:t>
            </w:r>
            <w:r w:rsidRPr="007657B1">
              <w:rPr>
                <w:rFonts w:ascii="Times New Roman" w:eastAsia="Times New Roman" w:hAnsi="Times New Roman" w:cs="Times New Roman"/>
                <w:b/>
                <w:color w:val="000000"/>
                <w:lang w:eastAsia="ru-RU"/>
              </w:rPr>
              <w:t>строительства</w:t>
            </w:r>
          </w:p>
        </w:tc>
        <w:tc>
          <w:tcPr>
            <w:tcW w:w="1465" w:type="dxa"/>
            <w:gridSpan w:val="3"/>
            <w:shd w:val="clear" w:color="auto" w:fill="FFFFFF" w:themeFill="background1"/>
            <w:noWrap/>
          </w:tcPr>
          <w:p w14:paraId="346129BF" w14:textId="6BA61690" w:rsidR="00C17C81" w:rsidRDefault="00C17C81" w:rsidP="00C17C81">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112</w:t>
            </w:r>
          </w:p>
        </w:tc>
        <w:tc>
          <w:tcPr>
            <w:tcW w:w="1648" w:type="dxa"/>
            <w:shd w:val="clear" w:color="auto" w:fill="D9D9D9" w:themeFill="background1" w:themeFillShade="D9"/>
            <w:noWrap/>
          </w:tcPr>
          <w:p w14:paraId="0E8B485A" w14:textId="77777777" w:rsidR="00C17C81" w:rsidRPr="002B5356" w:rsidRDefault="00C17C81" w:rsidP="00C17C81">
            <w:pPr>
              <w:rPr>
                <w:rFonts w:ascii="Times New Roman" w:eastAsia="Times New Roman" w:hAnsi="Times New Roman" w:cs="Times New Roman"/>
                <w:color w:val="000000"/>
                <w:lang w:eastAsia="ru-RU"/>
              </w:rPr>
            </w:pPr>
          </w:p>
        </w:tc>
      </w:tr>
      <w:tr w:rsidR="009A3ACF" w:rsidRPr="002B5356" w14:paraId="65C7C820" w14:textId="77777777" w:rsidTr="00441861">
        <w:trPr>
          <w:trHeight w:val="300"/>
        </w:trPr>
        <w:tc>
          <w:tcPr>
            <w:tcW w:w="2312" w:type="dxa"/>
            <w:gridSpan w:val="2"/>
            <w:vMerge w:val="restart"/>
            <w:shd w:val="clear" w:color="auto" w:fill="FFFFFF" w:themeFill="background1"/>
          </w:tcPr>
          <w:p w14:paraId="50878626" w14:textId="2533F060" w:rsidR="009A3ACF" w:rsidRPr="00C17C81" w:rsidRDefault="009A3ACF" w:rsidP="00C17C81">
            <w:pPr>
              <w:rPr>
                <w:rFonts w:ascii="Times New Roman" w:eastAsia="Times New Roman" w:hAnsi="Times New Roman" w:cs="Times New Roman"/>
                <w:bCs/>
                <w:lang w:eastAsia="ru-RU"/>
              </w:rPr>
            </w:pPr>
            <w:r w:rsidRPr="00C17C81">
              <w:rPr>
                <w:rFonts w:ascii="Times New Roman" w:eastAsia="Times New Roman" w:hAnsi="Times New Roman" w:cs="Times New Roman"/>
                <w:bCs/>
                <w:lang w:eastAsia="ru-RU"/>
              </w:rPr>
              <w:t xml:space="preserve">Тема </w:t>
            </w:r>
            <w:r>
              <w:rPr>
                <w:rFonts w:ascii="Times New Roman" w:eastAsia="Times New Roman" w:hAnsi="Times New Roman" w:cs="Times New Roman"/>
                <w:bCs/>
                <w:lang w:eastAsia="ru-RU"/>
              </w:rPr>
              <w:t>2</w:t>
            </w:r>
            <w:r w:rsidRPr="00C17C81">
              <w:rPr>
                <w:rFonts w:ascii="Times New Roman" w:eastAsia="Times New Roman" w:hAnsi="Times New Roman" w:cs="Times New Roman"/>
                <w:bCs/>
                <w:lang w:eastAsia="ru-RU"/>
              </w:rPr>
              <w:t>.1 Основы поточной организации строительства</w:t>
            </w:r>
          </w:p>
          <w:p w14:paraId="539AAB2E" w14:textId="77777777" w:rsidR="009A3ACF" w:rsidRPr="00C17C81" w:rsidRDefault="009A3ACF" w:rsidP="00C17C81">
            <w:pPr>
              <w:jc w:val="center"/>
              <w:rPr>
                <w:rFonts w:ascii="Times New Roman" w:eastAsia="Times New Roman" w:hAnsi="Times New Roman" w:cs="Times New Roman"/>
                <w:bCs/>
                <w:i/>
                <w:iCs/>
                <w:color w:val="000000"/>
                <w:lang w:eastAsia="ru-RU"/>
              </w:rPr>
            </w:pPr>
          </w:p>
        </w:tc>
        <w:tc>
          <w:tcPr>
            <w:tcW w:w="4819" w:type="dxa"/>
            <w:gridSpan w:val="2"/>
            <w:shd w:val="clear" w:color="auto" w:fill="FFFFFF" w:themeFill="background1"/>
          </w:tcPr>
          <w:p w14:paraId="6FA5E3D7" w14:textId="2DA9DD8D" w:rsidR="009A3ACF" w:rsidRPr="002B5356" w:rsidRDefault="009A3ACF" w:rsidP="00C17C81">
            <w:pPr>
              <w:jc w:val="center"/>
              <w:rPr>
                <w:rFonts w:ascii="Times New Roman" w:eastAsia="Times New Roman" w:hAnsi="Times New Roman" w:cs="Times New Roman"/>
                <w:b/>
                <w:bCs/>
                <w:i/>
                <w:iCs/>
                <w:color w:val="000000"/>
                <w:lang w:eastAsia="ru-RU"/>
              </w:rPr>
            </w:pPr>
            <w:r>
              <w:rPr>
                <w:rFonts w:ascii="Times New Roman" w:eastAsia="Times New Roman" w:hAnsi="Times New Roman" w:cs="Times New Roman"/>
                <w:b/>
                <w:bCs/>
                <w:lang w:eastAsia="ru-RU"/>
              </w:rPr>
              <w:t xml:space="preserve">Содержание </w:t>
            </w:r>
          </w:p>
        </w:tc>
        <w:tc>
          <w:tcPr>
            <w:tcW w:w="1465" w:type="dxa"/>
            <w:gridSpan w:val="3"/>
            <w:vMerge w:val="restart"/>
            <w:shd w:val="clear" w:color="auto" w:fill="FFFFFF" w:themeFill="background1"/>
            <w:noWrap/>
          </w:tcPr>
          <w:p w14:paraId="4A22B108" w14:textId="6B38A351" w:rsidR="009A3ACF" w:rsidRDefault="009A3ACF" w:rsidP="00C17C81">
            <w:pPr>
              <w:jc w:val="center"/>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8</w:t>
            </w:r>
          </w:p>
        </w:tc>
        <w:tc>
          <w:tcPr>
            <w:tcW w:w="1654" w:type="dxa"/>
            <w:gridSpan w:val="2"/>
            <w:vMerge w:val="restart"/>
            <w:shd w:val="clear" w:color="auto" w:fill="FFFFFF" w:themeFill="background1"/>
            <w:noWrap/>
          </w:tcPr>
          <w:p w14:paraId="2FEE588C" w14:textId="5DECE280" w:rsidR="009A3ACF" w:rsidRPr="002B5356" w:rsidRDefault="009A3ACF" w:rsidP="00C17C81">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ПК 2.1, ПК 2.2, ПК 2.3, ПК 2.4, ПК2.6, ПК 2.7 ОК01, ОК02, ОК04, ОК09</w:t>
            </w:r>
          </w:p>
        </w:tc>
      </w:tr>
      <w:tr w:rsidR="009A3ACF" w:rsidRPr="002B5356" w14:paraId="51A44D3C" w14:textId="77777777" w:rsidTr="00441861">
        <w:trPr>
          <w:trHeight w:val="300"/>
        </w:trPr>
        <w:tc>
          <w:tcPr>
            <w:tcW w:w="2312" w:type="dxa"/>
            <w:gridSpan w:val="2"/>
            <w:vMerge/>
            <w:shd w:val="clear" w:color="auto" w:fill="FFFFFF" w:themeFill="background1"/>
          </w:tcPr>
          <w:p w14:paraId="6A234F16" w14:textId="77777777" w:rsidR="009A3ACF" w:rsidRPr="00C17C81" w:rsidRDefault="009A3ACF" w:rsidP="00C17C81">
            <w:pPr>
              <w:jc w:val="center"/>
              <w:rPr>
                <w:rFonts w:ascii="Times New Roman" w:eastAsia="Times New Roman" w:hAnsi="Times New Roman" w:cs="Times New Roman"/>
                <w:bCs/>
                <w:i/>
                <w:iCs/>
                <w:color w:val="000000"/>
                <w:lang w:eastAsia="ru-RU"/>
              </w:rPr>
            </w:pPr>
          </w:p>
        </w:tc>
        <w:tc>
          <w:tcPr>
            <w:tcW w:w="4819" w:type="dxa"/>
            <w:gridSpan w:val="2"/>
            <w:shd w:val="clear" w:color="auto" w:fill="FFFFFF" w:themeFill="background1"/>
          </w:tcPr>
          <w:p w14:paraId="0EF4B8ED" w14:textId="3D35312C" w:rsidR="009A3ACF" w:rsidRPr="0089237D" w:rsidRDefault="009A3ACF" w:rsidP="00C17C81">
            <w:pPr>
              <w:suppressAutoHyphens/>
              <w:jc w:val="both"/>
              <w:rPr>
                <w:rFonts w:ascii="Times New Roman" w:hAnsi="Times New Roman"/>
              </w:rPr>
            </w:pPr>
            <w:r w:rsidRPr="0089237D">
              <w:rPr>
                <w:rFonts w:ascii="Times New Roman" w:hAnsi="Times New Roman"/>
                <w:b/>
                <w:bCs/>
              </w:rPr>
              <w:t>Основы</w:t>
            </w:r>
            <w:r>
              <w:rPr>
                <w:rFonts w:ascii="Times New Roman" w:hAnsi="Times New Roman"/>
                <w:b/>
                <w:bCs/>
              </w:rPr>
              <w:t xml:space="preserve"> </w:t>
            </w:r>
            <w:r w:rsidRPr="0089237D">
              <w:rPr>
                <w:rFonts w:ascii="Times New Roman" w:hAnsi="Times New Roman"/>
                <w:b/>
                <w:bCs/>
              </w:rPr>
              <w:t>организации</w:t>
            </w:r>
            <w:r>
              <w:rPr>
                <w:rFonts w:ascii="Times New Roman" w:hAnsi="Times New Roman"/>
                <w:b/>
                <w:bCs/>
              </w:rPr>
              <w:t xml:space="preserve"> </w:t>
            </w:r>
            <w:r w:rsidRPr="0089237D">
              <w:rPr>
                <w:rFonts w:ascii="Times New Roman" w:hAnsi="Times New Roman"/>
                <w:b/>
                <w:bCs/>
              </w:rPr>
              <w:t>строительства</w:t>
            </w:r>
            <w:r>
              <w:rPr>
                <w:rFonts w:ascii="Times New Roman" w:hAnsi="Times New Roman"/>
                <w:b/>
                <w:bCs/>
              </w:rPr>
              <w:t xml:space="preserve"> </w:t>
            </w:r>
            <w:r w:rsidRPr="0089237D">
              <w:rPr>
                <w:rFonts w:ascii="Times New Roman" w:hAnsi="Times New Roman"/>
                <w:b/>
                <w:bCs/>
              </w:rPr>
              <w:t>и</w:t>
            </w:r>
            <w:r>
              <w:rPr>
                <w:rFonts w:ascii="Times New Roman" w:hAnsi="Times New Roman"/>
                <w:b/>
                <w:bCs/>
              </w:rPr>
              <w:t xml:space="preserve"> </w:t>
            </w:r>
            <w:r w:rsidRPr="0089237D">
              <w:rPr>
                <w:rFonts w:ascii="Times New Roman" w:hAnsi="Times New Roman"/>
                <w:b/>
                <w:bCs/>
              </w:rPr>
              <w:t>строительного</w:t>
            </w:r>
            <w:r>
              <w:rPr>
                <w:rFonts w:ascii="Times New Roman" w:hAnsi="Times New Roman"/>
                <w:b/>
                <w:bCs/>
              </w:rPr>
              <w:t xml:space="preserve"> </w:t>
            </w:r>
            <w:r w:rsidRPr="0089237D">
              <w:rPr>
                <w:rFonts w:ascii="Times New Roman" w:hAnsi="Times New Roman"/>
                <w:b/>
                <w:bCs/>
              </w:rPr>
              <w:t>производства.</w:t>
            </w:r>
            <w:r>
              <w:rPr>
                <w:rFonts w:ascii="Times New Roman" w:hAnsi="Times New Roman"/>
                <w:b/>
                <w:bCs/>
              </w:rPr>
              <w:t xml:space="preserve"> </w:t>
            </w:r>
            <w:r w:rsidRPr="0089237D">
              <w:rPr>
                <w:rFonts w:ascii="Times New Roman" w:hAnsi="Times New Roman"/>
              </w:rPr>
              <w:t>Общие</w:t>
            </w:r>
            <w:r>
              <w:rPr>
                <w:rFonts w:ascii="Times New Roman" w:hAnsi="Times New Roman"/>
              </w:rPr>
              <w:t xml:space="preserve"> </w:t>
            </w:r>
            <w:r w:rsidRPr="0089237D">
              <w:rPr>
                <w:rFonts w:ascii="Times New Roman" w:hAnsi="Times New Roman"/>
              </w:rPr>
              <w:t>положения.</w:t>
            </w:r>
            <w:r>
              <w:rPr>
                <w:rFonts w:ascii="Times New Roman" w:hAnsi="Times New Roman"/>
              </w:rPr>
              <w:t xml:space="preserve"> </w:t>
            </w:r>
            <w:r w:rsidRPr="0089237D">
              <w:rPr>
                <w:rFonts w:ascii="Times New Roman" w:hAnsi="Times New Roman"/>
              </w:rPr>
              <w:t>Развитие</w:t>
            </w:r>
            <w:r>
              <w:rPr>
                <w:rFonts w:ascii="Times New Roman" w:hAnsi="Times New Roman"/>
              </w:rPr>
              <w:t xml:space="preserve"> </w:t>
            </w:r>
            <w:r w:rsidRPr="0089237D">
              <w:rPr>
                <w:rFonts w:ascii="Times New Roman" w:hAnsi="Times New Roman"/>
              </w:rPr>
              <w:t>науки</w:t>
            </w:r>
            <w:r>
              <w:rPr>
                <w:rFonts w:ascii="Times New Roman" w:hAnsi="Times New Roman"/>
              </w:rPr>
              <w:t xml:space="preserve"> </w:t>
            </w:r>
            <w:r w:rsidRPr="0089237D">
              <w:rPr>
                <w:rFonts w:ascii="Times New Roman" w:hAnsi="Times New Roman"/>
              </w:rPr>
              <w:t>об</w:t>
            </w:r>
            <w:r>
              <w:rPr>
                <w:rFonts w:ascii="Times New Roman" w:hAnsi="Times New Roman"/>
              </w:rPr>
              <w:t xml:space="preserve"> </w:t>
            </w:r>
            <w:r w:rsidRPr="0089237D">
              <w:rPr>
                <w:rFonts w:ascii="Times New Roman" w:hAnsi="Times New Roman"/>
              </w:rPr>
              <w:t>организации</w:t>
            </w:r>
            <w:r>
              <w:rPr>
                <w:rFonts w:ascii="Times New Roman" w:hAnsi="Times New Roman"/>
              </w:rPr>
              <w:t xml:space="preserve"> </w:t>
            </w:r>
            <w:r w:rsidRPr="0089237D">
              <w:rPr>
                <w:rFonts w:ascii="Times New Roman" w:hAnsi="Times New Roman"/>
              </w:rPr>
              <w:t>и</w:t>
            </w:r>
            <w:r>
              <w:rPr>
                <w:rFonts w:ascii="Times New Roman" w:hAnsi="Times New Roman"/>
              </w:rPr>
              <w:t xml:space="preserve"> </w:t>
            </w:r>
            <w:r w:rsidRPr="0089237D">
              <w:rPr>
                <w:rFonts w:ascii="Times New Roman" w:hAnsi="Times New Roman"/>
              </w:rPr>
              <w:t>управлении</w:t>
            </w:r>
            <w:r>
              <w:rPr>
                <w:rFonts w:ascii="Times New Roman" w:hAnsi="Times New Roman"/>
              </w:rPr>
              <w:t xml:space="preserve"> </w:t>
            </w:r>
            <w:r w:rsidRPr="0089237D">
              <w:rPr>
                <w:rFonts w:ascii="Times New Roman" w:hAnsi="Times New Roman"/>
              </w:rPr>
              <w:t>в</w:t>
            </w:r>
            <w:r>
              <w:rPr>
                <w:rFonts w:ascii="Times New Roman" w:hAnsi="Times New Roman"/>
              </w:rPr>
              <w:t xml:space="preserve"> </w:t>
            </w:r>
            <w:r w:rsidRPr="0089237D">
              <w:rPr>
                <w:rFonts w:ascii="Times New Roman" w:hAnsi="Times New Roman"/>
              </w:rPr>
              <w:t>промышленности</w:t>
            </w:r>
            <w:r>
              <w:rPr>
                <w:rFonts w:ascii="Times New Roman" w:hAnsi="Times New Roman"/>
              </w:rPr>
              <w:t xml:space="preserve"> </w:t>
            </w:r>
            <w:r w:rsidRPr="0089237D">
              <w:rPr>
                <w:rFonts w:ascii="Times New Roman" w:hAnsi="Times New Roman"/>
              </w:rPr>
              <w:t>и</w:t>
            </w:r>
            <w:r>
              <w:rPr>
                <w:rFonts w:ascii="Times New Roman" w:hAnsi="Times New Roman"/>
              </w:rPr>
              <w:t xml:space="preserve"> </w:t>
            </w:r>
            <w:r w:rsidRPr="0089237D">
              <w:rPr>
                <w:rFonts w:ascii="Times New Roman" w:hAnsi="Times New Roman"/>
              </w:rPr>
              <w:t>строительстве.</w:t>
            </w:r>
            <w:r>
              <w:rPr>
                <w:rFonts w:ascii="Times New Roman" w:hAnsi="Times New Roman"/>
              </w:rPr>
              <w:t xml:space="preserve"> </w:t>
            </w:r>
            <w:r w:rsidRPr="0089237D">
              <w:rPr>
                <w:rFonts w:ascii="Times New Roman" w:hAnsi="Times New Roman"/>
              </w:rPr>
              <w:t>Строительные</w:t>
            </w:r>
            <w:r>
              <w:rPr>
                <w:rFonts w:ascii="Times New Roman" w:hAnsi="Times New Roman"/>
              </w:rPr>
              <w:t xml:space="preserve"> </w:t>
            </w:r>
            <w:r w:rsidRPr="0089237D">
              <w:rPr>
                <w:rFonts w:ascii="Times New Roman" w:hAnsi="Times New Roman"/>
              </w:rPr>
              <w:t>организации.</w:t>
            </w:r>
            <w:r>
              <w:rPr>
                <w:rFonts w:ascii="Times New Roman" w:hAnsi="Times New Roman"/>
              </w:rPr>
              <w:t xml:space="preserve"> </w:t>
            </w:r>
            <w:r w:rsidRPr="0089237D">
              <w:rPr>
                <w:rFonts w:ascii="Times New Roman" w:hAnsi="Times New Roman"/>
              </w:rPr>
              <w:t>Строительная</w:t>
            </w:r>
            <w:r>
              <w:rPr>
                <w:rFonts w:ascii="Times New Roman" w:hAnsi="Times New Roman"/>
              </w:rPr>
              <w:t xml:space="preserve"> </w:t>
            </w:r>
            <w:r w:rsidRPr="0089237D">
              <w:rPr>
                <w:rFonts w:ascii="Times New Roman" w:hAnsi="Times New Roman"/>
              </w:rPr>
              <w:t>продукция.</w:t>
            </w:r>
            <w:r>
              <w:rPr>
                <w:rFonts w:ascii="Times New Roman" w:hAnsi="Times New Roman"/>
              </w:rPr>
              <w:t xml:space="preserve"> </w:t>
            </w:r>
            <w:r w:rsidRPr="0089237D">
              <w:rPr>
                <w:rFonts w:ascii="Times New Roman" w:hAnsi="Times New Roman"/>
              </w:rPr>
              <w:t>Типы</w:t>
            </w:r>
            <w:r>
              <w:rPr>
                <w:rFonts w:ascii="Times New Roman" w:hAnsi="Times New Roman"/>
              </w:rPr>
              <w:t xml:space="preserve"> </w:t>
            </w:r>
            <w:r w:rsidRPr="0089237D">
              <w:rPr>
                <w:rFonts w:ascii="Times New Roman" w:hAnsi="Times New Roman"/>
              </w:rPr>
              <w:t>и</w:t>
            </w:r>
            <w:r>
              <w:rPr>
                <w:rFonts w:ascii="Times New Roman" w:hAnsi="Times New Roman"/>
              </w:rPr>
              <w:t xml:space="preserve"> </w:t>
            </w:r>
            <w:r w:rsidRPr="0089237D">
              <w:rPr>
                <w:rFonts w:ascii="Times New Roman" w:hAnsi="Times New Roman"/>
              </w:rPr>
              <w:t>виды</w:t>
            </w:r>
            <w:r>
              <w:rPr>
                <w:rFonts w:ascii="Times New Roman" w:hAnsi="Times New Roman"/>
              </w:rPr>
              <w:t xml:space="preserve"> </w:t>
            </w:r>
            <w:r w:rsidRPr="0089237D">
              <w:rPr>
                <w:rFonts w:ascii="Times New Roman" w:hAnsi="Times New Roman"/>
              </w:rPr>
              <w:t>проектов.</w:t>
            </w:r>
            <w:r>
              <w:rPr>
                <w:rFonts w:ascii="Times New Roman" w:hAnsi="Times New Roman"/>
              </w:rPr>
              <w:t xml:space="preserve"> </w:t>
            </w:r>
            <w:r w:rsidRPr="0089237D">
              <w:rPr>
                <w:rFonts w:ascii="Times New Roman" w:hAnsi="Times New Roman"/>
                <w:iCs/>
              </w:rPr>
              <w:t>Требования</w:t>
            </w:r>
            <w:r>
              <w:rPr>
                <w:rFonts w:ascii="Times New Roman" w:hAnsi="Times New Roman"/>
                <w:iCs/>
              </w:rPr>
              <w:t xml:space="preserve"> </w:t>
            </w:r>
            <w:r w:rsidRPr="0089237D">
              <w:rPr>
                <w:rFonts w:ascii="Times New Roman" w:hAnsi="Times New Roman"/>
                <w:iCs/>
              </w:rPr>
              <w:t>нормативных</w:t>
            </w:r>
            <w:r>
              <w:rPr>
                <w:rFonts w:ascii="Times New Roman" w:hAnsi="Times New Roman"/>
                <w:iCs/>
              </w:rPr>
              <w:t xml:space="preserve"> </w:t>
            </w:r>
            <w:r w:rsidRPr="0089237D">
              <w:rPr>
                <w:rFonts w:ascii="Times New Roman" w:hAnsi="Times New Roman"/>
                <w:iCs/>
              </w:rPr>
              <w:t>правовых</w:t>
            </w:r>
            <w:r>
              <w:rPr>
                <w:rFonts w:ascii="Times New Roman" w:hAnsi="Times New Roman"/>
                <w:iCs/>
              </w:rPr>
              <w:t xml:space="preserve"> </w:t>
            </w:r>
            <w:r w:rsidRPr="0089237D">
              <w:rPr>
                <w:rFonts w:ascii="Times New Roman" w:hAnsi="Times New Roman"/>
                <w:iCs/>
              </w:rPr>
              <w:t>актов</w:t>
            </w:r>
            <w:r>
              <w:rPr>
                <w:rFonts w:ascii="Times New Roman" w:hAnsi="Times New Roman"/>
                <w:iCs/>
              </w:rPr>
              <w:t xml:space="preserve"> </w:t>
            </w:r>
            <w:r w:rsidRPr="0089237D">
              <w:rPr>
                <w:rFonts w:ascii="Times New Roman" w:hAnsi="Times New Roman"/>
                <w:iCs/>
              </w:rPr>
              <w:t>и</w:t>
            </w:r>
            <w:r>
              <w:rPr>
                <w:rFonts w:ascii="Times New Roman" w:hAnsi="Times New Roman"/>
                <w:iCs/>
              </w:rPr>
              <w:t xml:space="preserve"> </w:t>
            </w:r>
            <w:r w:rsidRPr="0089237D">
              <w:rPr>
                <w:rFonts w:ascii="Times New Roman" w:hAnsi="Times New Roman"/>
                <w:iCs/>
              </w:rPr>
              <w:t>нормативных</w:t>
            </w:r>
            <w:r>
              <w:rPr>
                <w:rFonts w:ascii="Times New Roman" w:hAnsi="Times New Roman"/>
                <w:iCs/>
              </w:rPr>
              <w:t xml:space="preserve"> </w:t>
            </w:r>
            <w:r w:rsidRPr="0089237D">
              <w:rPr>
                <w:rFonts w:ascii="Times New Roman" w:hAnsi="Times New Roman"/>
                <w:iCs/>
              </w:rPr>
              <w:t>технических</w:t>
            </w:r>
            <w:r>
              <w:rPr>
                <w:rFonts w:ascii="Times New Roman" w:hAnsi="Times New Roman"/>
                <w:iCs/>
              </w:rPr>
              <w:t xml:space="preserve"> </w:t>
            </w:r>
            <w:r w:rsidRPr="0089237D">
              <w:rPr>
                <w:rFonts w:ascii="Times New Roman" w:hAnsi="Times New Roman"/>
                <w:iCs/>
              </w:rPr>
              <w:t>документов</w:t>
            </w:r>
            <w:r>
              <w:rPr>
                <w:rFonts w:ascii="Times New Roman" w:hAnsi="Times New Roman"/>
                <w:iCs/>
              </w:rPr>
              <w:t xml:space="preserve"> </w:t>
            </w:r>
            <w:r w:rsidRPr="0089237D">
              <w:rPr>
                <w:rFonts w:ascii="Times New Roman" w:hAnsi="Times New Roman"/>
                <w:iCs/>
              </w:rPr>
              <w:t>к</w:t>
            </w:r>
            <w:r>
              <w:rPr>
                <w:rFonts w:ascii="Times New Roman" w:hAnsi="Times New Roman"/>
                <w:iCs/>
              </w:rPr>
              <w:t xml:space="preserve"> </w:t>
            </w:r>
            <w:r w:rsidRPr="0089237D">
              <w:rPr>
                <w:rFonts w:ascii="Times New Roman" w:hAnsi="Times New Roman"/>
                <w:iCs/>
              </w:rPr>
              <w:t>составу,</w:t>
            </w:r>
            <w:r>
              <w:rPr>
                <w:rFonts w:ascii="Times New Roman" w:hAnsi="Times New Roman"/>
                <w:iCs/>
              </w:rPr>
              <w:t xml:space="preserve"> </w:t>
            </w:r>
            <w:r w:rsidRPr="0089237D">
              <w:rPr>
                <w:rFonts w:ascii="Times New Roman" w:hAnsi="Times New Roman"/>
                <w:iCs/>
              </w:rPr>
              <w:t>содержанию</w:t>
            </w:r>
            <w:r>
              <w:rPr>
                <w:rFonts w:ascii="Times New Roman" w:hAnsi="Times New Roman"/>
                <w:iCs/>
              </w:rPr>
              <w:t xml:space="preserve"> </w:t>
            </w:r>
            <w:r w:rsidRPr="0089237D">
              <w:rPr>
                <w:rFonts w:ascii="Times New Roman" w:hAnsi="Times New Roman"/>
                <w:iCs/>
              </w:rPr>
              <w:t>и</w:t>
            </w:r>
            <w:r>
              <w:rPr>
                <w:rFonts w:ascii="Times New Roman" w:hAnsi="Times New Roman"/>
                <w:iCs/>
              </w:rPr>
              <w:t xml:space="preserve"> </w:t>
            </w:r>
            <w:r w:rsidRPr="0089237D">
              <w:rPr>
                <w:rFonts w:ascii="Times New Roman" w:hAnsi="Times New Roman"/>
                <w:iCs/>
              </w:rPr>
              <w:t>оформлению</w:t>
            </w:r>
            <w:r>
              <w:rPr>
                <w:rFonts w:ascii="Times New Roman" w:hAnsi="Times New Roman"/>
                <w:iCs/>
              </w:rPr>
              <w:t xml:space="preserve"> </w:t>
            </w:r>
            <w:r w:rsidRPr="0089237D">
              <w:rPr>
                <w:rFonts w:ascii="Times New Roman" w:hAnsi="Times New Roman"/>
                <w:iCs/>
              </w:rPr>
              <w:t>проектной</w:t>
            </w:r>
            <w:r>
              <w:rPr>
                <w:rFonts w:ascii="Times New Roman" w:hAnsi="Times New Roman"/>
                <w:iCs/>
              </w:rPr>
              <w:t xml:space="preserve"> </w:t>
            </w:r>
            <w:r w:rsidRPr="0089237D">
              <w:rPr>
                <w:rFonts w:ascii="Times New Roman" w:hAnsi="Times New Roman"/>
                <w:iCs/>
              </w:rPr>
              <w:t>документации.</w:t>
            </w:r>
            <w:r>
              <w:rPr>
                <w:rFonts w:ascii="Times New Roman" w:hAnsi="Times New Roman"/>
              </w:rPr>
              <w:t xml:space="preserve">  </w:t>
            </w:r>
            <w:r w:rsidRPr="0089237D">
              <w:rPr>
                <w:rFonts w:ascii="Times New Roman" w:hAnsi="Times New Roman"/>
              </w:rPr>
              <w:t>Подготовка</w:t>
            </w:r>
            <w:r>
              <w:rPr>
                <w:rFonts w:ascii="Times New Roman" w:hAnsi="Times New Roman"/>
              </w:rPr>
              <w:t xml:space="preserve"> </w:t>
            </w:r>
            <w:r w:rsidRPr="0089237D">
              <w:rPr>
                <w:rFonts w:ascii="Times New Roman" w:hAnsi="Times New Roman"/>
              </w:rPr>
              <w:t>строительного</w:t>
            </w:r>
            <w:r>
              <w:rPr>
                <w:rFonts w:ascii="Times New Roman" w:hAnsi="Times New Roman"/>
              </w:rPr>
              <w:t xml:space="preserve"> </w:t>
            </w:r>
            <w:r w:rsidRPr="0089237D">
              <w:rPr>
                <w:rFonts w:ascii="Times New Roman" w:hAnsi="Times New Roman"/>
              </w:rPr>
              <w:t>производства.</w:t>
            </w:r>
          </w:p>
          <w:p w14:paraId="5D671E1C" w14:textId="6A3CC754" w:rsidR="009A3ACF" w:rsidRPr="0089237D" w:rsidRDefault="009A3ACF" w:rsidP="00C17C81">
            <w:pPr>
              <w:jc w:val="both"/>
              <w:rPr>
                <w:rFonts w:ascii="Times New Roman" w:hAnsi="Times New Roman"/>
              </w:rPr>
            </w:pPr>
            <w:r w:rsidRPr="0089237D">
              <w:rPr>
                <w:rFonts w:ascii="Times New Roman" w:hAnsi="Times New Roman"/>
                <w:b/>
              </w:rPr>
              <w:t>Проект</w:t>
            </w:r>
            <w:r>
              <w:rPr>
                <w:rFonts w:ascii="Times New Roman" w:hAnsi="Times New Roman"/>
                <w:b/>
              </w:rPr>
              <w:t xml:space="preserve"> </w:t>
            </w:r>
            <w:r w:rsidRPr="0089237D">
              <w:rPr>
                <w:rFonts w:ascii="Times New Roman" w:hAnsi="Times New Roman"/>
                <w:b/>
              </w:rPr>
              <w:t>организации</w:t>
            </w:r>
            <w:r>
              <w:rPr>
                <w:rFonts w:ascii="Times New Roman" w:hAnsi="Times New Roman"/>
                <w:b/>
              </w:rPr>
              <w:t xml:space="preserve"> </w:t>
            </w:r>
            <w:r w:rsidRPr="0089237D">
              <w:rPr>
                <w:rFonts w:ascii="Times New Roman" w:hAnsi="Times New Roman"/>
                <w:b/>
              </w:rPr>
              <w:t>строительства</w:t>
            </w:r>
            <w:r>
              <w:rPr>
                <w:rFonts w:ascii="Times New Roman" w:hAnsi="Times New Roman"/>
                <w:b/>
              </w:rPr>
              <w:t xml:space="preserve"> </w:t>
            </w:r>
            <w:r w:rsidRPr="0089237D">
              <w:rPr>
                <w:rFonts w:ascii="Times New Roman" w:hAnsi="Times New Roman"/>
                <w:b/>
              </w:rPr>
              <w:t>(ПОС)</w:t>
            </w:r>
            <w:r>
              <w:rPr>
                <w:rFonts w:ascii="Times New Roman" w:hAnsi="Times New Roman"/>
                <w:b/>
              </w:rPr>
              <w:t xml:space="preserve"> </w:t>
            </w:r>
            <w:r w:rsidRPr="0089237D">
              <w:rPr>
                <w:rFonts w:ascii="Times New Roman" w:hAnsi="Times New Roman"/>
                <w:b/>
              </w:rPr>
              <w:t>и</w:t>
            </w:r>
            <w:r>
              <w:rPr>
                <w:rFonts w:ascii="Times New Roman" w:hAnsi="Times New Roman"/>
                <w:b/>
              </w:rPr>
              <w:t xml:space="preserve"> </w:t>
            </w:r>
            <w:r w:rsidRPr="0089237D">
              <w:rPr>
                <w:rFonts w:ascii="Times New Roman" w:hAnsi="Times New Roman"/>
                <w:b/>
              </w:rPr>
              <w:t>проект</w:t>
            </w:r>
            <w:r>
              <w:rPr>
                <w:rFonts w:ascii="Times New Roman" w:hAnsi="Times New Roman"/>
                <w:b/>
              </w:rPr>
              <w:t xml:space="preserve"> </w:t>
            </w:r>
            <w:r w:rsidRPr="0089237D">
              <w:rPr>
                <w:rFonts w:ascii="Times New Roman" w:hAnsi="Times New Roman"/>
                <w:b/>
              </w:rPr>
              <w:t>производства</w:t>
            </w:r>
            <w:r>
              <w:rPr>
                <w:rFonts w:ascii="Times New Roman" w:hAnsi="Times New Roman"/>
                <w:b/>
              </w:rPr>
              <w:t xml:space="preserve"> </w:t>
            </w:r>
            <w:r w:rsidRPr="0089237D">
              <w:rPr>
                <w:rFonts w:ascii="Times New Roman" w:hAnsi="Times New Roman"/>
                <w:b/>
              </w:rPr>
              <w:t>работ</w:t>
            </w:r>
            <w:r>
              <w:rPr>
                <w:rFonts w:ascii="Times New Roman" w:hAnsi="Times New Roman"/>
                <w:b/>
              </w:rPr>
              <w:t xml:space="preserve"> </w:t>
            </w:r>
            <w:r w:rsidRPr="0089237D">
              <w:rPr>
                <w:rFonts w:ascii="Times New Roman" w:hAnsi="Times New Roman"/>
                <w:b/>
              </w:rPr>
              <w:t>(ППР).</w:t>
            </w:r>
            <w:r>
              <w:rPr>
                <w:rFonts w:ascii="Times New Roman" w:hAnsi="Times New Roman"/>
                <w:b/>
              </w:rPr>
              <w:t xml:space="preserve"> </w:t>
            </w:r>
            <w:r w:rsidRPr="0089237D">
              <w:rPr>
                <w:rFonts w:ascii="Times New Roman" w:hAnsi="Times New Roman"/>
              </w:rPr>
              <w:t>Проект</w:t>
            </w:r>
            <w:r>
              <w:rPr>
                <w:rFonts w:ascii="Times New Roman" w:hAnsi="Times New Roman"/>
              </w:rPr>
              <w:t xml:space="preserve"> </w:t>
            </w:r>
            <w:r w:rsidRPr="0089237D">
              <w:rPr>
                <w:rFonts w:ascii="Times New Roman" w:hAnsi="Times New Roman"/>
              </w:rPr>
              <w:t>и</w:t>
            </w:r>
            <w:r>
              <w:rPr>
                <w:rFonts w:ascii="Times New Roman" w:hAnsi="Times New Roman"/>
              </w:rPr>
              <w:t xml:space="preserve"> </w:t>
            </w:r>
            <w:r w:rsidRPr="0089237D">
              <w:rPr>
                <w:rFonts w:ascii="Times New Roman" w:hAnsi="Times New Roman"/>
              </w:rPr>
              <w:t>его</w:t>
            </w:r>
            <w:r>
              <w:rPr>
                <w:rFonts w:ascii="Times New Roman" w:hAnsi="Times New Roman"/>
              </w:rPr>
              <w:t xml:space="preserve"> </w:t>
            </w:r>
            <w:r w:rsidRPr="0089237D">
              <w:rPr>
                <w:rFonts w:ascii="Times New Roman" w:hAnsi="Times New Roman"/>
              </w:rPr>
              <w:t>части.</w:t>
            </w:r>
            <w:r>
              <w:rPr>
                <w:rFonts w:ascii="Times New Roman" w:hAnsi="Times New Roman"/>
              </w:rPr>
              <w:t xml:space="preserve"> </w:t>
            </w:r>
            <w:r w:rsidRPr="0089237D">
              <w:rPr>
                <w:rFonts w:ascii="Times New Roman" w:hAnsi="Times New Roman"/>
              </w:rPr>
              <w:t>Предпроектные</w:t>
            </w:r>
            <w:r>
              <w:rPr>
                <w:rFonts w:ascii="Times New Roman" w:hAnsi="Times New Roman"/>
              </w:rPr>
              <w:t xml:space="preserve"> </w:t>
            </w:r>
            <w:r w:rsidRPr="0089237D">
              <w:rPr>
                <w:rFonts w:ascii="Times New Roman" w:hAnsi="Times New Roman"/>
              </w:rPr>
              <w:t>изыскательские</w:t>
            </w:r>
            <w:r>
              <w:rPr>
                <w:rFonts w:ascii="Times New Roman" w:hAnsi="Times New Roman"/>
              </w:rPr>
              <w:t xml:space="preserve"> </w:t>
            </w:r>
            <w:r w:rsidRPr="0089237D">
              <w:rPr>
                <w:rFonts w:ascii="Times New Roman" w:hAnsi="Times New Roman"/>
              </w:rPr>
              <w:t>работы.</w:t>
            </w:r>
            <w:r>
              <w:rPr>
                <w:rFonts w:ascii="Times New Roman" w:hAnsi="Times New Roman"/>
              </w:rPr>
              <w:t xml:space="preserve"> </w:t>
            </w:r>
            <w:r w:rsidRPr="0089237D">
              <w:rPr>
                <w:rFonts w:ascii="Times New Roman" w:hAnsi="Times New Roman"/>
              </w:rPr>
              <w:t>Собственно</w:t>
            </w:r>
            <w:r>
              <w:rPr>
                <w:rFonts w:ascii="Times New Roman" w:hAnsi="Times New Roman"/>
              </w:rPr>
              <w:t xml:space="preserve"> </w:t>
            </w:r>
            <w:r w:rsidRPr="0089237D">
              <w:rPr>
                <w:rFonts w:ascii="Times New Roman" w:hAnsi="Times New Roman"/>
              </w:rPr>
              <w:t>проектирование.</w:t>
            </w:r>
            <w:r>
              <w:rPr>
                <w:rFonts w:ascii="Times New Roman" w:hAnsi="Times New Roman"/>
              </w:rPr>
              <w:t xml:space="preserve"> </w:t>
            </w:r>
            <w:r w:rsidRPr="0089237D">
              <w:rPr>
                <w:rFonts w:ascii="Times New Roman" w:hAnsi="Times New Roman"/>
              </w:rPr>
              <w:t>ПОС,</w:t>
            </w:r>
            <w:r>
              <w:rPr>
                <w:rFonts w:ascii="Times New Roman" w:hAnsi="Times New Roman"/>
              </w:rPr>
              <w:t xml:space="preserve"> </w:t>
            </w:r>
            <w:r w:rsidRPr="0089237D">
              <w:rPr>
                <w:rFonts w:ascii="Times New Roman" w:hAnsi="Times New Roman"/>
              </w:rPr>
              <w:t>его</w:t>
            </w:r>
            <w:r>
              <w:rPr>
                <w:rFonts w:ascii="Times New Roman" w:hAnsi="Times New Roman"/>
              </w:rPr>
              <w:t xml:space="preserve"> </w:t>
            </w:r>
            <w:r w:rsidRPr="0089237D">
              <w:rPr>
                <w:rFonts w:ascii="Times New Roman" w:hAnsi="Times New Roman"/>
              </w:rPr>
              <w:t>назначение</w:t>
            </w:r>
            <w:r>
              <w:rPr>
                <w:rFonts w:ascii="Times New Roman" w:hAnsi="Times New Roman"/>
              </w:rPr>
              <w:t xml:space="preserve"> </w:t>
            </w:r>
            <w:r w:rsidRPr="0089237D">
              <w:rPr>
                <w:rFonts w:ascii="Times New Roman" w:hAnsi="Times New Roman"/>
              </w:rPr>
              <w:t>состав</w:t>
            </w:r>
            <w:r>
              <w:rPr>
                <w:rFonts w:ascii="Times New Roman" w:hAnsi="Times New Roman"/>
              </w:rPr>
              <w:t xml:space="preserve"> </w:t>
            </w:r>
            <w:r w:rsidRPr="0089237D">
              <w:rPr>
                <w:rFonts w:ascii="Times New Roman" w:hAnsi="Times New Roman"/>
              </w:rPr>
              <w:t>и</w:t>
            </w:r>
            <w:r>
              <w:rPr>
                <w:rFonts w:ascii="Times New Roman" w:hAnsi="Times New Roman"/>
              </w:rPr>
              <w:t xml:space="preserve"> </w:t>
            </w:r>
            <w:r w:rsidRPr="0089237D">
              <w:rPr>
                <w:rFonts w:ascii="Times New Roman" w:hAnsi="Times New Roman"/>
              </w:rPr>
              <w:t>содержание.</w:t>
            </w:r>
            <w:r>
              <w:rPr>
                <w:rFonts w:ascii="Times New Roman" w:hAnsi="Times New Roman"/>
              </w:rPr>
              <w:t xml:space="preserve"> </w:t>
            </w:r>
            <w:r w:rsidRPr="0089237D">
              <w:rPr>
                <w:rFonts w:ascii="Times New Roman" w:hAnsi="Times New Roman"/>
              </w:rPr>
              <w:t>Порядок</w:t>
            </w:r>
            <w:r>
              <w:rPr>
                <w:rFonts w:ascii="Times New Roman" w:hAnsi="Times New Roman"/>
              </w:rPr>
              <w:t xml:space="preserve"> </w:t>
            </w:r>
            <w:r w:rsidRPr="0089237D">
              <w:rPr>
                <w:rFonts w:ascii="Times New Roman" w:hAnsi="Times New Roman"/>
              </w:rPr>
              <w:t>разработки</w:t>
            </w:r>
            <w:r>
              <w:rPr>
                <w:rFonts w:ascii="Times New Roman" w:hAnsi="Times New Roman"/>
              </w:rPr>
              <w:t xml:space="preserve"> </w:t>
            </w:r>
            <w:r w:rsidRPr="0089237D">
              <w:rPr>
                <w:rFonts w:ascii="Times New Roman" w:hAnsi="Times New Roman"/>
              </w:rPr>
              <w:t>и</w:t>
            </w:r>
            <w:r>
              <w:rPr>
                <w:rFonts w:ascii="Times New Roman" w:hAnsi="Times New Roman"/>
              </w:rPr>
              <w:t xml:space="preserve"> </w:t>
            </w:r>
            <w:r w:rsidRPr="0089237D">
              <w:rPr>
                <w:rFonts w:ascii="Times New Roman" w:hAnsi="Times New Roman"/>
              </w:rPr>
              <w:t>утверждения</w:t>
            </w:r>
            <w:r>
              <w:rPr>
                <w:rFonts w:ascii="Times New Roman" w:hAnsi="Times New Roman"/>
              </w:rPr>
              <w:t xml:space="preserve"> </w:t>
            </w:r>
            <w:r w:rsidRPr="0089237D">
              <w:rPr>
                <w:rFonts w:ascii="Times New Roman" w:hAnsi="Times New Roman"/>
              </w:rPr>
              <w:t>ПОС.</w:t>
            </w:r>
            <w:r>
              <w:rPr>
                <w:rFonts w:ascii="Times New Roman" w:hAnsi="Times New Roman"/>
              </w:rPr>
              <w:t xml:space="preserve">   </w:t>
            </w:r>
            <w:r w:rsidRPr="0089237D">
              <w:rPr>
                <w:rFonts w:ascii="Times New Roman" w:hAnsi="Times New Roman"/>
              </w:rPr>
              <w:t>ППР,</w:t>
            </w:r>
            <w:r>
              <w:rPr>
                <w:rFonts w:ascii="Times New Roman" w:hAnsi="Times New Roman"/>
              </w:rPr>
              <w:t xml:space="preserve"> </w:t>
            </w:r>
            <w:r w:rsidRPr="0089237D">
              <w:rPr>
                <w:rFonts w:ascii="Times New Roman" w:hAnsi="Times New Roman"/>
              </w:rPr>
              <w:t>его</w:t>
            </w:r>
            <w:r>
              <w:rPr>
                <w:rFonts w:ascii="Times New Roman" w:hAnsi="Times New Roman"/>
              </w:rPr>
              <w:t xml:space="preserve"> </w:t>
            </w:r>
            <w:r w:rsidRPr="0089237D">
              <w:rPr>
                <w:rFonts w:ascii="Times New Roman" w:hAnsi="Times New Roman"/>
              </w:rPr>
              <w:t>назначение</w:t>
            </w:r>
            <w:r>
              <w:rPr>
                <w:rFonts w:ascii="Times New Roman" w:hAnsi="Times New Roman"/>
              </w:rPr>
              <w:t xml:space="preserve"> </w:t>
            </w:r>
            <w:r w:rsidRPr="0089237D">
              <w:rPr>
                <w:rFonts w:ascii="Times New Roman" w:hAnsi="Times New Roman"/>
              </w:rPr>
              <w:t>и</w:t>
            </w:r>
            <w:r>
              <w:rPr>
                <w:rFonts w:ascii="Times New Roman" w:hAnsi="Times New Roman"/>
              </w:rPr>
              <w:t xml:space="preserve"> </w:t>
            </w:r>
            <w:r w:rsidRPr="0089237D">
              <w:rPr>
                <w:rFonts w:ascii="Times New Roman" w:hAnsi="Times New Roman"/>
              </w:rPr>
              <w:t>содержание.</w:t>
            </w:r>
          </w:p>
          <w:p w14:paraId="57FAF2FC" w14:textId="72E847F8" w:rsidR="009A3ACF" w:rsidRPr="0089237D" w:rsidRDefault="009A3ACF" w:rsidP="00C17C81">
            <w:pPr>
              <w:suppressAutoHyphens/>
              <w:jc w:val="both"/>
              <w:rPr>
                <w:rFonts w:ascii="Times New Roman" w:hAnsi="Times New Roman"/>
                <w:b/>
              </w:rPr>
            </w:pPr>
            <w:r w:rsidRPr="0089237D">
              <w:rPr>
                <w:rFonts w:ascii="Times New Roman" w:hAnsi="Times New Roman"/>
                <w:b/>
              </w:rPr>
              <w:t>Основы</w:t>
            </w:r>
            <w:r>
              <w:rPr>
                <w:rFonts w:ascii="Times New Roman" w:hAnsi="Times New Roman"/>
                <w:b/>
              </w:rPr>
              <w:t xml:space="preserve"> </w:t>
            </w:r>
            <w:r w:rsidRPr="0089237D">
              <w:rPr>
                <w:rFonts w:ascii="Times New Roman" w:hAnsi="Times New Roman"/>
                <w:b/>
              </w:rPr>
              <w:t>поточной</w:t>
            </w:r>
            <w:r>
              <w:rPr>
                <w:rFonts w:ascii="Times New Roman" w:hAnsi="Times New Roman"/>
                <w:b/>
              </w:rPr>
              <w:t xml:space="preserve"> </w:t>
            </w:r>
            <w:r w:rsidRPr="0089237D">
              <w:rPr>
                <w:rFonts w:ascii="Times New Roman" w:hAnsi="Times New Roman"/>
                <w:b/>
              </w:rPr>
              <w:t>организации</w:t>
            </w:r>
            <w:r>
              <w:rPr>
                <w:rFonts w:ascii="Times New Roman" w:hAnsi="Times New Roman"/>
                <w:b/>
              </w:rPr>
              <w:t xml:space="preserve"> </w:t>
            </w:r>
            <w:r w:rsidRPr="0089237D">
              <w:rPr>
                <w:rFonts w:ascii="Times New Roman" w:hAnsi="Times New Roman"/>
                <w:b/>
              </w:rPr>
              <w:t>строительства.</w:t>
            </w:r>
            <w:r>
              <w:rPr>
                <w:rFonts w:ascii="Times New Roman" w:hAnsi="Times New Roman"/>
                <w:b/>
              </w:rPr>
              <w:t xml:space="preserve"> </w:t>
            </w:r>
            <w:r w:rsidRPr="0089237D">
              <w:rPr>
                <w:rFonts w:ascii="Times New Roman" w:hAnsi="Times New Roman"/>
              </w:rPr>
              <w:t>Цель</w:t>
            </w:r>
            <w:r>
              <w:rPr>
                <w:rFonts w:ascii="Times New Roman" w:hAnsi="Times New Roman"/>
              </w:rPr>
              <w:t xml:space="preserve"> </w:t>
            </w:r>
            <w:r w:rsidRPr="0089237D">
              <w:rPr>
                <w:rFonts w:ascii="Times New Roman" w:hAnsi="Times New Roman"/>
              </w:rPr>
              <w:t>и</w:t>
            </w:r>
            <w:r>
              <w:rPr>
                <w:rFonts w:ascii="Times New Roman" w:hAnsi="Times New Roman"/>
              </w:rPr>
              <w:t xml:space="preserve"> </w:t>
            </w:r>
            <w:r w:rsidRPr="0089237D">
              <w:rPr>
                <w:rFonts w:ascii="Times New Roman" w:hAnsi="Times New Roman"/>
              </w:rPr>
              <w:t>сущность</w:t>
            </w:r>
            <w:r>
              <w:rPr>
                <w:rFonts w:ascii="Times New Roman" w:hAnsi="Times New Roman"/>
              </w:rPr>
              <w:t xml:space="preserve"> </w:t>
            </w:r>
            <w:r w:rsidRPr="0089237D">
              <w:rPr>
                <w:rFonts w:ascii="Times New Roman" w:hAnsi="Times New Roman"/>
              </w:rPr>
              <w:t>поточной</w:t>
            </w:r>
            <w:r>
              <w:rPr>
                <w:rFonts w:ascii="Times New Roman" w:hAnsi="Times New Roman"/>
              </w:rPr>
              <w:t xml:space="preserve"> </w:t>
            </w:r>
            <w:r w:rsidRPr="0089237D">
              <w:rPr>
                <w:rFonts w:ascii="Times New Roman" w:hAnsi="Times New Roman"/>
              </w:rPr>
              <w:t>организации</w:t>
            </w:r>
            <w:r>
              <w:rPr>
                <w:rFonts w:ascii="Times New Roman" w:hAnsi="Times New Roman"/>
              </w:rPr>
              <w:t xml:space="preserve"> </w:t>
            </w:r>
            <w:r w:rsidRPr="0089237D">
              <w:rPr>
                <w:rFonts w:ascii="Times New Roman" w:hAnsi="Times New Roman"/>
              </w:rPr>
              <w:t>строительства</w:t>
            </w:r>
            <w:r>
              <w:rPr>
                <w:rFonts w:ascii="Times New Roman" w:hAnsi="Times New Roman"/>
              </w:rPr>
              <w:t xml:space="preserve"> </w:t>
            </w:r>
            <w:r w:rsidRPr="0089237D">
              <w:rPr>
                <w:rFonts w:ascii="Times New Roman" w:hAnsi="Times New Roman"/>
              </w:rPr>
              <w:t>Общие</w:t>
            </w:r>
            <w:r>
              <w:rPr>
                <w:rFonts w:ascii="Times New Roman" w:hAnsi="Times New Roman"/>
              </w:rPr>
              <w:t xml:space="preserve"> </w:t>
            </w:r>
            <w:r w:rsidRPr="0089237D">
              <w:rPr>
                <w:rFonts w:ascii="Times New Roman" w:hAnsi="Times New Roman"/>
              </w:rPr>
              <w:t>положения</w:t>
            </w:r>
            <w:r>
              <w:rPr>
                <w:rFonts w:ascii="Times New Roman" w:hAnsi="Times New Roman"/>
              </w:rPr>
              <w:t xml:space="preserve"> </w:t>
            </w:r>
            <w:r w:rsidRPr="0089237D">
              <w:rPr>
                <w:rFonts w:ascii="Times New Roman" w:hAnsi="Times New Roman"/>
              </w:rPr>
              <w:t>поточной</w:t>
            </w:r>
            <w:r>
              <w:rPr>
                <w:rFonts w:ascii="Times New Roman" w:hAnsi="Times New Roman"/>
              </w:rPr>
              <w:t xml:space="preserve"> </w:t>
            </w:r>
            <w:r w:rsidRPr="0089237D">
              <w:rPr>
                <w:rFonts w:ascii="Times New Roman" w:hAnsi="Times New Roman"/>
              </w:rPr>
              <w:t>организации</w:t>
            </w:r>
            <w:r>
              <w:rPr>
                <w:rFonts w:ascii="Times New Roman" w:hAnsi="Times New Roman"/>
              </w:rPr>
              <w:t xml:space="preserve"> </w:t>
            </w:r>
            <w:r w:rsidRPr="0089237D">
              <w:rPr>
                <w:rFonts w:ascii="Times New Roman" w:hAnsi="Times New Roman"/>
              </w:rPr>
              <w:t>строительства</w:t>
            </w:r>
            <w:r>
              <w:rPr>
                <w:rFonts w:ascii="Times New Roman" w:hAnsi="Times New Roman"/>
              </w:rPr>
              <w:t xml:space="preserve"> </w:t>
            </w:r>
            <w:r w:rsidRPr="0089237D">
              <w:rPr>
                <w:rFonts w:ascii="Times New Roman" w:hAnsi="Times New Roman"/>
              </w:rPr>
              <w:t>и</w:t>
            </w:r>
            <w:r>
              <w:rPr>
                <w:rFonts w:ascii="Times New Roman" w:hAnsi="Times New Roman"/>
              </w:rPr>
              <w:t xml:space="preserve"> </w:t>
            </w:r>
            <w:r w:rsidRPr="0089237D">
              <w:rPr>
                <w:rFonts w:ascii="Times New Roman" w:hAnsi="Times New Roman"/>
              </w:rPr>
              <w:t>производства</w:t>
            </w:r>
            <w:r>
              <w:rPr>
                <w:rFonts w:ascii="Times New Roman" w:hAnsi="Times New Roman"/>
              </w:rPr>
              <w:t xml:space="preserve"> </w:t>
            </w:r>
            <w:r w:rsidRPr="0089237D">
              <w:rPr>
                <w:rFonts w:ascii="Times New Roman" w:hAnsi="Times New Roman"/>
              </w:rPr>
              <w:t>строительно-монтажных</w:t>
            </w:r>
            <w:r>
              <w:rPr>
                <w:rFonts w:ascii="Times New Roman" w:hAnsi="Times New Roman"/>
              </w:rPr>
              <w:t xml:space="preserve"> </w:t>
            </w:r>
            <w:r w:rsidRPr="0089237D">
              <w:rPr>
                <w:rFonts w:ascii="Times New Roman" w:hAnsi="Times New Roman"/>
              </w:rPr>
              <w:t>работ.</w:t>
            </w:r>
            <w:r>
              <w:rPr>
                <w:rFonts w:ascii="Times New Roman" w:hAnsi="Times New Roman"/>
                <w:b/>
              </w:rPr>
              <w:t xml:space="preserve"> </w:t>
            </w:r>
            <w:r w:rsidRPr="0089237D">
              <w:rPr>
                <w:rFonts w:ascii="Times New Roman" w:hAnsi="Times New Roman"/>
              </w:rPr>
              <w:t>Основные</w:t>
            </w:r>
            <w:r>
              <w:rPr>
                <w:rFonts w:ascii="Times New Roman" w:hAnsi="Times New Roman"/>
              </w:rPr>
              <w:t xml:space="preserve"> </w:t>
            </w:r>
            <w:r w:rsidRPr="0089237D">
              <w:rPr>
                <w:rFonts w:ascii="Times New Roman" w:hAnsi="Times New Roman"/>
              </w:rPr>
              <w:t>параметры</w:t>
            </w:r>
            <w:r>
              <w:rPr>
                <w:rFonts w:ascii="Times New Roman" w:hAnsi="Times New Roman"/>
              </w:rPr>
              <w:t xml:space="preserve"> </w:t>
            </w:r>
            <w:r w:rsidRPr="0089237D">
              <w:rPr>
                <w:rFonts w:ascii="Times New Roman" w:hAnsi="Times New Roman"/>
              </w:rPr>
              <w:t>потока.</w:t>
            </w:r>
            <w:r>
              <w:rPr>
                <w:rFonts w:ascii="Times New Roman" w:hAnsi="Times New Roman"/>
              </w:rPr>
              <w:t xml:space="preserve"> </w:t>
            </w:r>
            <w:r w:rsidRPr="0089237D">
              <w:rPr>
                <w:rFonts w:ascii="Times New Roman" w:hAnsi="Times New Roman"/>
              </w:rPr>
              <w:t>Периоды</w:t>
            </w:r>
            <w:r>
              <w:rPr>
                <w:rFonts w:ascii="Times New Roman" w:hAnsi="Times New Roman"/>
              </w:rPr>
              <w:t xml:space="preserve"> </w:t>
            </w:r>
            <w:r w:rsidRPr="0089237D">
              <w:rPr>
                <w:rFonts w:ascii="Times New Roman" w:hAnsi="Times New Roman"/>
              </w:rPr>
              <w:t>потока.</w:t>
            </w:r>
          </w:p>
          <w:p w14:paraId="679DFB5F" w14:textId="6FD17079" w:rsidR="009A3ACF" w:rsidRPr="002B5356" w:rsidRDefault="009A3ACF" w:rsidP="009A3ACF">
            <w:pPr>
              <w:jc w:val="both"/>
              <w:rPr>
                <w:rFonts w:ascii="Times New Roman" w:eastAsia="Times New Roman" w:hAnsi="Times New Roman" w:cs="Times New Roman"/>
                <w:b/>
                <w:bCs/>
                <w:i/>
                <w:iCs/>
                <w:color w:val="000000"/>
                <w:lang w:eastAsia="ru-RU"/>
              </w:rPr>
            </w:pPr>
            <w:r w:rsidRPr="0089237D">
              <w:rPr>
                <w:rFonts w:ascii="Times New Roman" w:hAnsi="Times New Roman"/>
                <w:b/>
              </w:rPr>
              <w:t>Виды</w:t>
            </w:r>
            <w:r>
              <w:rPr>
                <w:rFonts w:ascii="Times New Roman" w:hAnsi="Times New Roman"/>
                <w:b/>
              </w:rPr>
              <w:t xml:space="preserve"> </w:t>
            </w:r>
            <w:r w:rsidRPr="0089237D">
              <w:rPr>
                <w:rFonts w:ascii="Times New Roman" w:hAnsi="Times New Roman"/>
                <w:b/>
              </w:rPr>
              <w:t>строительных</w:t>
            </w:r>
            <w:r>
              <w:rPr>
                <w:rFonts w:ascii="Times New Roman" w:hAnsi="Times New Roman"/>
                <w:b/>
              </w:rPr>
              <w:t xml:space="preserve"> </w:t>
            </w:r>
            <w:r w:rsidRPr="0089237D">
              <w:rPr>
                <w:rFonts w:ascii="Times New Roman" w:hAnsi="Times New Roman"/>
                <w:b/>
              </w:rPr>
              <w:t>потоков</w:t>
            </w:r>
            <w:r w:rsidRPr="0089237D">
              <w:rPr>
                <w:rFonts w:ascii="Times New Roman" w:hAnsi="Times New Roman"/>
              </w:rPr>
              <w:t>.</w:t>
            </w:r>
            <w:r>
              <w:rPr>
                <w:rFonts w:ascii="Times New Roman" w:hAnsi="Times New Roman"/>
              </w:rPr>
              <w:t xml:space="preserve"> </w:t>
            </w:r>
            <w:r w:rsidRPr="0089237D">
              <w:rPr>
                <w:rFonts w:ascii="Times New Roman" w:hAnsi="Times New Roman"/>
              </w:rPr>
              <w:t>Расчет</w:t>
            </w:r>
            <w:r>
              <w:rPr>
                <w:rFonts w:ascii="Times New Roman" w:hAnsi="Times New Roman"/>
              </w:rPr>
              <w:t xml:space="preserve"> </w:t>
            </w:r>
            <w:r w:rsidRPr="0089237D">
              <w:rPr>
                <w:rFonts w:ascii="Times New Roman" w:hAnsi="Times New Roman"/>
              </w:rPr>
              <w:t>строительных</w:t>
            </w:r>
            <w:r>
              <w:rPr>
                <w:rFonts w:ascii="Times New Roman" w:hAnsi="Times New Roman"/>
              </w:rPr>
              <w:t xml:space="preserve"> </w:t>
            </w:r>
            <w:r w:rsidRPr="0089237D">
              <w:rPr>
                <w:rFonts w:ascii="Times New Roman" w:hAnsi="Times New Roman"/>
              </w:rPr>
              <w:t>потоков.</w:t>
            </w:r>
            <w:r>
              <w:rPr>
                <w:rFonts w:ascii="Times New Roman" w:hAnsi="Times New Roman"/>
              </w:rPr>
              <w:t xml:space="preserve"> </w:t>
            </w:r>
            <w:r w:rsidRPr="0089237D">
              <w:rPr>
                <w:rFonts w:ascii="Times New Roman" w:hAnsi="Times New Roman"/>
              </w:rPr>
              <w:t>Организация</w:t>
            </w:r>
            <w:r>
              <w:rPr>
                <w:rFonts w:ascii="Times New Roman" w:hAnsi="Times New Roman"/>
              </w:rPr>
              <w:t xml:space="preserve"> </w:t>
            </w:r>
            <w:r w:rsidRPr="0089237D">
              <w:rPr>
                <w:rFonts w:ascii="Times New Roman" w:hAnsi="Times New Roman"/>
              </w:rPr>
              <w:t>строительного</w:t>
            </w:r>
            <w:r>
              <w:rPr>
                <w:rFonts w:ascii="Times New Roman" w:hAnsi="Times New Roman"/>
              </w:rPr>
              <w:t xml:space="preserve"> </w:t>
            </w:r>
            <w:r w:rsidRPr="0089237D">
              <w:rPr>
                <w:rFonts w:ascii="Times New Roman" w:hAnsi="Times New Roman"/>
              </w:rPr>
              <w:t>производства</w:t>
            </w:r>
            <w:r>
              <w:rPr>
                <w:rFonts w:ascii="Times New Roman" w:hAnsi="Times New Roman"/>
              </w:rPr>
              <w:t xml:space="preserve"> </w:t>
            </w:r>
            <w:r w:rsidRPr="0089237D">
              <w:rPr>
                <w:rFonts w:ascii="Times New Roman" w:hAnsi="Times New Roman"/>
              </w:rPr>
              <w:t>поточным</w:t>
            </w:r>
            <w:r>
              <w:rPr>
                <w:rFonts w:ascii="Times New Roman" w:hAnsi="Times New Roman"/>
              </w:rPr>
              <w:t xml:space="preserve"> </w:t>
            </w:r>
            <w:r w:rsidRPr="0089237D">
              <w:rPr>
                <w:rFonts w:ascii="Times New Roman" w:hAnsi="Times New Roman"/>
              </w:rPr>
              <w:t>методом</w:t>
            </w:r>
          </w:p>
        </w:tc>
        <w:tc>
          <w:tcPr>
            <w:tcW w:w="1465" w:type="dxa"/>
            <w:gridSpan w:val="3"/>
            <w:vMerge/>
            <w:shd w:val="clear" w:color="auto" w:fill="FFFFFF" w:themeFill="background1"/>
            <w:noWrap/>
          </w:tcPr>
          <w:p w14:paraId="32C1596F" w14:textId="6C393F27" w:rsidR="009A3ACF" w:rsidRDefault="009A3ACF" w:rsidP="00C17C81">
            <w:pPr>
              <w:jc w:val="right"/>
              <w:rPr>
                <w:rFonts w:ascii="Times New Roman" w:eastAsia="Times New Roman" w:hAnsi="Times New Roman" w:cs="Times New Roman"/>
                <w:color w:val="000000"/>
                <w:lang w:eastAsia="ru-RU"/>
              </w:rPr>
            </w:pPr>
          </w:p>
        </w:tc>
        <w:tc>
          <w:tcPr>
            <w:tcW w:w="1654" w:type="dxa"/>
            <w:gridSpan w:val="2"/>
            <w:vMerge/>
            <w:shd w:val="clear" w:color="auto" w:fill="FFFFFF" w:themeFill="background1"/>
            <w:noWrap/>
          </w:tcPr>
          <w:p w14:paraId="3E90BCB5" w14:textId="3472A378" w:rsidR="009A3ACF" w:rsidRPr="002B5356" w:rsidRDefault="009A3ACF" w:rsidP="00C17C81">
            <w:pPr>
              <w:jc w:val="center"/>
              <w:rPr>
                <w:rFonts w:ascii="Times New Roman" w:eastAsia="Times New Roman" w:hAnsi="Times New Roman" w:cs="Times New Roman"/>
                <w:color w:val="000000"/>
                <w:lang w:eastAsia="ru-RU"/>
              </w:rPr>
            </w:pPr>
          </w:p>
        </w:tc>
      </w:tr>
      <w:tr w:rsidR="009A3ACF" w:rsidRPr="002B5356" w14:paraId="295F82ED" w14:textId="77777777" w:rsidTr="00441861">
        <w:trPr>
          <w:trHeight w:val="300"/>
        </w:trPr>
        <w:tc>
          <w:tcPr>
            <w:tcW w:w="2312" w:type="dxa"/>
            <w:gridSpan w:val="2"/>
            <w:vMerge/>
            <w:shd w:val="clear" w:color="auto" w:fill="FFFFFF" w:themeFill="background1"/>
          </w:tcPr>
          <w:p w14:paraId="32B73101" w14:textId="77777777" w:rsidR="009A3ACF" w:rsidRPr="00C17C81" w:rsidRDefault="009A3ACF" w:rsidP="00C17C81">
            <w:pPr>
              <w:jc w:val="center"/>
              <w:rPr>
                <w:rFonts w:ascii="Times New Roman" w:eastAsia="Times New Roman" w:hAnsi="Times New Roman" w:cs="Times New Roman"/>
                <w:bCs/>
                <w:i/>
                <w:iCs/>
                <w:color w:val="000000"/>
                <w:lang w:eastAsia="ru-RU"/>
              </w:rPr>
            </w:pPr>
          </w:p>
        </w:tc>
        <w:tc>
          <w:tcPr>
            <w:tcW w:w="4819" w:type="dxa"/>
            <w:gridSpan w:val="2"/>
            <w:shd w:val="clear" w:color="auto" w:fill="FFFFFF" w:themeFill="background1"/>
          </w:tcPr>
          <w:p w14:paraId="38DFC350" w14:textId="746C8962" w:rsidR="009A3ACF" w:rsidRPr="002B5356" w:rsidRDefault="009A3ACF" w:rsidP="00C17C81">
            <w:pPr>
              <w:jc w:val="center"/>
              <w:rPr>
                <w:rFonts w:ascii="Times New Roman" w:eastAsia="Times New Roman" w:hAnsi="Times New Roman" w:cs="Times New Roman"/>
                <w:b/>
                <w:bCs/>
                <w:i/>
                <w:iCs/>
                <w:color w:val="000000"/>
                <w:lang w:eastAsia="ru-RU"/>
              </w:rPr>
            </w:pPr>
            <w:r>
              <w:rPr>
                <w:rFonts w:ascii="Times New Roman" w:eastAsia="Times New Roman" w:hAnsi="Times New Roman" w:cs="Times New Roman"/>
                <w:b/>
                <w:bCs/>
                <w:lang w:eastAsia="ru-RU"/>
              </w:rPr>
              <w:t>В том числе практических и лабораторных занятий</w:t>
            </w:r>
          </w:p>
        </w:tc>
        <w:tc>
          <w:tcPr>
            <w:tcW w:w="1465" w:type="dxa"/>
            <w:gridSpan w:val="3"/>
            <w:shd w:val="clear" w:color="auto" w:fill="FFFFFF" w:themeFill="background1"/>
            <w:noWrap/>
          </w:tcPr>
          <w:p w14:paraId="7B54A6A1" w14:textId="61125E2A" w:rsidR="009A3ACF" w:rsidRDefault="009A3ACF" w:rsidP="009A3ACF">
            <w:pPr>
              <w:jc w:val="center"/>
              <w:rPr>
                <w:rFonts w:ascii="Times New Roman" w:eastAsia="Times New Roman" w:hAnsi="Times New Roman" w:cs="Times New Roman"/>
                <w:color w:val="000000"/>
                <w:lang w:eastAsia="ru-RU"/>
              </w:rPr>
            </w:pPr>
          </w:p>
        </w:tc>
        <w:tc>
          <w:tcPr>
            <w:tcW w:w="1654" w:type="dxa"/>
            <w:gridSpan w:val="2"/>
            <w:vMerge/>
            <w:shd w:val="clear" w:color="auto" w:fill="FFFFFF" w:themeFill="background1"/>
            <w:noWrap/>
          </w:tcPr>
          <w:p w14:paraId="79897522" w14:textId="77777777" w:rsidR="009A3ACF" w:rsidRPr="002B5356" w:rsidRDefault="009A3ACF" w:rsidP="00C17C81">
            <w:pPr>
              <w:rPr>
                <w:rFonts w:ascii="Times New Roman" w:eastAsia="Times New Roman" w:hAnsi="Times New Roman" w:cs="Times New Roman"/>
                <w:color w:val="000000"/>
                <w:lang w:eastAsia="ru-RU"/>
              </w:rPr>
            </w:pPr>
          </w:p>
        </w:tc>
      </w:tr>
      <w:tr w:rsidR="009A3ACF" w:rsidRPr="002B5356" w14:paraId="1EB505B9" w14:textId="77777777" w:rsidTr="00441861">
        <w:trPr>
          <w:trHeight w:val="300"/>
        </w:trPr>
        <w:tc>
          <w:tcPr>
            <w:tcW w:w="2312" w:type="dxa"/>
            <w:gridSpan w:val="2"/>
            <w:vMerge/>
            <w:shd w:val="clear" w:color="auto" w:fill="FFFFFF" w:themeFill="background1"/>
          </w:tcPr>
          <w:p w14:paraId="6BFCDFF0" w14:textId="77777777" w:rsidR="009A3ACF" w:rsidRPr="00C17C81" w:rsidRDefault="009A3ACF" w:rsidP="00C17C81">
            <w:pPr>
              <w:jc w:val="center"/>
              <w:rPr>
                <w:rFonts w:ascii="Times New Roman" w:eastAsia="Times New Roman" w:hAnsi="Times New Roman" w:cs="Times New Roman"/>
                <w:bCs/>
                <w:i/>
                <w:iCs/>
                <w:color w:val="000000"/>
                <w:lang w:eastAsia="ru-RU"/>
              </w:rPr>
            </w:pPr>
          </w:p>
        </w:tc>
        <w:tc>
          <w:tcPr>
            <w:tcW w:w="4819" w:type="dxa"/>
            <w:gridSpan w:val="2"/>
            <w:shd w:val="clear" w:color="auto" w:fill="FFFFFF" w:themeFill="background1"/>
          </w:tcPr>
          <w:p w14:paraId="5F27E15D" w14:textId="1AB0A244" w:rsidR="009A3ACF" w:rsidRPr="002B5356" w:rsidRDefault="009A3ACF" w:rsidP="009A3ACF">
            <w:pPr>
              <w:jc w:val="both"/>
              <w:rPr>
                <w:rFonts w:ascii="Times New Roman" w:eastAsia="Times New Roman" w:hAnsi="Times New Roman" w:cs="Times New Roman"/>
                <w:b/>
                <w:bCs/>
                <w:i/>
                <w:iCs/>
                <w:color w:val="000000"/>
                <w:lang w:eastAsia="ru-RU"/>
              </w:rPr>
            </w:pPr>
            <w:r>
              <w:rPr>
                <w:rFonts w:ascii="Times New Roman" w:eastAsia="Times New Roman" w:hAnsi="Times New Roman" w:cs="Times New Roman"/>
                <w:lang w:eastAsia="ru-RU"/>
              </w:rPr>
              <w:t>1.</w:t>
            </w:r>
            <w:r w:rsidRPr="00973900">
              <w:rPr>
                <w:rFonts w:ascii="Times New Roman" w:eastAsia="Times New Roman" w:hAnsi="Times New Roman" w:cs="Times New Roman"/>
                <w:lang w:eastAsia="ru-RU"/>
              </w:rPr>
              <w:t>Организация</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строительного</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производства</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поточным</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методом</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(поточно-расчлененным,</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поточно-комплексным).</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Расчет</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параметров</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потока</w:t>
            </w:r>
          </w:p>
        </w:tc>
        <w:tc>
          <w:tcPr>
            <w:tcW w:w="1465" w:type="dxa"/>
            <w:gridSpan w:val="3"/>
            <w:shd w:val="clear" w:color="auto" w:fill="FFFFFF" w:themeFill="background1"/>
            <w:noWrap/>
          </w:tcPr>
          <w:p w14:paraId="17FD8B46" w14:textId="0793DC8D" w:rsidR="009A3ACF" w:rsidRDefault="009A3ACF" w:rsidP="009A3ACF">
            <w:pPr>
              <w:jc w:val="center"/>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2</w:t>
            </w:r>
          </w:p>
        </w:tc>
        <w:tc>
          <w:tcPr>
            <w:tcW w:w="1654" w:type="dxa"/>
            <w:gridSpan w:val="2"/>
            <w:vMerge/>
            <w:shd w:val="clear" w:color="auto" w:fill="FFFFFF" w:themeFill="background1"/>
            <w:noWrap/>
          </w:tcPr>
          <w:p w14:paraId="74D4B1C7" w14:textId="77777777" w:rsidR="009A3ACF" w:rsidRPr="002B5356" w:rsidRDefault="009A3ACF" w:rsidP="00C17C81">
            <w:pPr>
              <w:rPr>
                <w:rFonts w:ascii="Times New Roman" w:eastAsia="Times New Roman" w:hAnsi="Times New Roman" w:cs="Times New Roman"/>
                <w:color w:val="000000"/>
                <w:lang w:eastAsia="ru-RU"/>
              </w:rPr>
            </w:pPr>
          </w:p>
        </w:tc>
      </w:tr>
      <w:tr w:rsidR="009A3ACF" w:rsidRPr="002B5356" w14:paraId="4B4F232C" w14:textId="77777777" w:rsidTr="00441861">
        <w:trPr>
          <w:trHeight w:val="300"/>
        </w:trPr>
        <w:tc>
          <w:tcPr>
            <w:tcW w:w="2312" w:type="dxa"/>
            <w:gridSpan w:val="2"/>
            <w:vMerge/>
            <w:shd w:val="clear" w:color="auto" w:fill="FFFFFF" w:themeFill="background1"/>
          </w:tcPr>
          <w:p w14:paraId="5EE1B13C" w14:textId="77777777" w:rsidR="009A3ACF" w:rsidRPr="00C17C81" w:rsidRDefault="009A3ACF" w:rsidP="00C17C81">
            <w:pPr>
              <w:jc w:val="center"/>
              <w:rPr>
                <w:rFonts w:ascii="Times New Roman" w:eastAsia="Times New Roman" w:hAnsi="Times New Roman" w:cs="Times New Roman"/>
                <w:bCs/>
                <w:i/>
                <w:iCs/>
                <w:color w:val="000000"/>
                <w:lang w:eastAsia="ru-RU"/>
              </w:rPr>
            </w:pPr>
          </w:p>
        </w:tc>
        <w:tc>
          <w:tcPr>
            <w:tcW w:w="4819" w:type="dxa"/>
            <w:gridSpan w:val="2"/>
            <w:shd w:val="clear" w:color="auto" w:fill="FFFFFF" w:themeFill="background1"/>
          </w:tcPr>
          <w:p w14:paraId="13593F63" w14:textId="5D7193FD" w:rsidR="009A3ACF" w:rsidRPr="002B5356" w:rsidRDefault="009A3ACF" w:rsidP="009A3ACF">
            <w:pPr>
              <w:jc w:val="both"/>
              <w:rPr>
                <w:rFonts w:ascii="Times New Roman" w:eastAsia="Times New Roman" w:hAnsi="Times New Roman" w:cs="Times New Roman"/>
                <w:b/>
                <w:bCs/>
                <w:i/>
                <w:iCs/>
                <w:color w:val="000000"/>
                <w:lang w:eastAsia="ru-RU"/>
              </w:rPr>
            </w:pPr>
            <w:r>
              <w:rPr>
                <w:rFonts w:ascii="Times New Roman" w:eastAsia="Times New Roman" w:hAnsi="Times New Roman" w:cs="Times New Roman"/>
                <w:lang w:eastAsia="ru-RU"/>
              </w:rPr>
              <w:t xml:space="preserve">2. </w:t>
            </w:r>
            <w:r w:rsidRPr="00973900">
              <w:rPr>
                <w:rFonts w:ascii="Times New Roman" w:eastAsia="Times New Roman" w:hAnsi="Times New Roman" w:cs="Times New Roman"/>
                <w:lang w:eastAsia="ru-RU"/>
              </w:rPr>
              <w:t>Построение</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графиков</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потока</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и</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графиков</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ресурсов</w:t>
            </w:r>
          </w:p>
        </w:tc>
        <w:tc>
          <w:tcPr>
            <w:tcW w:w="1465" w:type="dxa"/>
            <w:gridSpan w:val="3"/>
            <w:shd w:val="clear" w:color="auto" w:fill="FFFFFF" w:themeFill="background1"/>
            <w:noWrap/>
          </w:tcPr>
          <w:p w14:paraId="61E184B7" w14:textId="3BD22BAF" w:rsidR="009A3ACF" w:rsidRDefault="009A3ACF" w:rsidP="009A3ACF">
            <w:pPr>
              <w:jc w:val="center"/>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2</w:t>
            </w:r>
          </w:p>
        </w:tc>
        <w:tc>
          <w:tcPr>
            <w:tcW w:w="1654" w:type="dxa"/>
            <w:gridSpan w:val="2"/>
            <w:vMerge/>
            <w:shd w:val="clear" w:color="auto" w:fill="FFFFFF" w:themeFill="background1"/>
            <w:noWrap/>
          </w:tcPr>
          <w:p w14:paraId="23AD52D3" w14:textId="77777777" w:rsidR="009A3ACF" w:rsidRPr="002B5356" w:rsidRDefault="009A3ACF" w:rsidP="00C17C81">
            <w:pPr>
              <w:rPr>
                <w:rFonts w:ascii="Times New Roman" w:eastAsia="Times New Roman" w:hAnsi="Times New Roman" w:cs="Times New Roman"/>
                <w:color w:val="000000"/>
                <w:lang w:eastAsia="ru-RU"/>
              </w:rPr>
            </w:pPr>
          </w:p>
        </w:tc>
      </w:tr>
      <w:tr w:rsidR="009A3ACF" w:rsidRPr="002B5356" w14:paraId="6C450423" w14:textId="77777777" w:rsidTr="00441861">
        <w:trPr>
          <w:trHeight w:val="300"/>
        </w:trPr>
        <w:tc>
          <w:tcPr>
            <w:tcW w:w="2312" w:type="dxa"/>
            <w:gridSpan w:val="2"/>
            <w:vMerge w:val="restart"/>
            <w:shd w:val="clear" w:color="auto" w:fill="FFFFFF" w:themeFill="background1"/>
          </w:tcPr>
          <w:p w14:paraId="510B0B64" w14:textId="2C4126B0" w:rsidR="009A3ACF" w:rsidRPr="00C17C81" w:rsidRDefault="009A3ACF" w:rsidP="00C17C81">
            <w:pPr>
              <w:rPr>
                <w:rFonts w:ascii="Times New Roman" w:eastAsia="Times New Roman" w:hAnsi="Times New Roman" w:cs="Times New Roman"/>
                <w:bCs/>
                <w:lang w:eastAsia="ru-RU"/>
              </w:rPr>
            </w:pPr>
            <w:r w:rsidRPr="00C17C81">
              <w:rPr>
                <w:rFonts w:ascii="Times New Roman" w:eastAsia="Times New Roman" w:hAnsi="Times New Roman" w:cs="Times New Roman"/>
                <w:bCs/>
                <w:lang w:eastAsia="ru-RU"/>
              </w:rPr>
              <w:t xml:space="preserve">Тема </w:t>
            </w:r>
            <w:r w:rsidR="00000F36">
              <w:rPr>
                <w:rFonts w:ascii="Times New Roman" w:eastAsia="Times New Roman" w:hAnsi="Times New Roman" w:cs="Times New Roman"/>
                <w:bCs/>
                <w:lang w:eastAsia="ru-RU"/>
              </w:rPr>
              <w:t>2.</w:t>
            </w:r>
            <w:r w:rsidRPr="00C17C81">
              <w:rPr>
                <w:rFonts w:ascii="Times New Roman" w:eastAsia="Times New Roman" w:hAnsi="Times New Roman" w:cs="Times New Roman"/>
                <w:bCs/>
                <w:lang w:eastAsia="ru-RU"/>
              </w:rPr>
              <w:t xml:space="preserve">2 Проект производства работ </w:t>
            </w:r>
          </w:p>
          <w:p w14:paraId="192CB020" w14:textId="77777777" w:rsidR="009A3ACF" w:rsidRPr="00C17C81" w:rsidRDefault="009A3ACF" w:rsidP="00C17C81">
            <w:pPr>
              <w:jc w:val="center"/>
              <w:rPr>
                <w:rFonts w:ascii="Times New Roman" w:eastAsia="Times New Roman" w:hAnsi="Times New Roman" w:cs="Times New Roman"/>
                <w:bCs/>
                <w:i/>
                <w:iCs/>
                <w:color w:val="000000"/>
                <w:lang w:eastAsia="ru-RU"/>
              </w:rPr>
            </w:pPr>
          </w:p>
        </w:tc>
        <w:tc>
          <w:tcPr>
            <w:tcW w:w="4819" w:type="dxa"/>
            <w:gridSpan w:val="2"/>
            <w:shd w:val="clear" w:color="auto" w:fill="FFFFFF" w:themeFill="background1"/>
          </w:tcPr>
          <w:p w14:paraId="626D85A7" w14:textId="1EF6011C" w:rsidR="009A3ACF" w:rsidRPr="002B5356" w:rsidRDefault="009A3ACF" w:rsidP="00C17C81">
            <w:pPr>
              <w:jc w:val="center"/>
              <w:rPr>
                <w:rFonts w:ascii="Times New Roman" w:eastAsia="Times New Roman" w:hAnsi="Times New Roman" w:cs="Times New Roman"/>
                <w:b/>
                <w:bCs/>
                <w:i/>
                <w:iCs/>
                <w:color w:val="000000"/>
                <w:lang w:eastAsia="ru-RU"/>
              </w:rPr>
            </w:pPr>
            <w:r>
              <w:rPr>
                <w:rFonts w:ascii="Times New Roman" w:eastAsia="Times New Roman" w:hAnsi="Times New Roman" w:cs="Times New Roman"/>
                <w:b/>
                <w:bCs/>
                <w:lang w:eastAsia="ru-RU"/>
              </w:rPr>
              <w:t xml:space="preserve">Содержание </w:t>
            </w:r>
          </w:p>
        </w:tc>
        <w:tc>
          <w:tcPr>
            <w:tcW w:w="1465" w:type="dxa"/>
            <w:gridSpan w:val="3"/>
            <w:vMerge w:val="restart"/>
            <w:shd w:val="clear" w:color="auto" w:fill="FFFFFF" w:themeFill="background1"/>
            <w:noWrap/>
          </w:tcPr>
          <w:p w14:paraId="1EAD4331" w14:textId="62B7C3EB" w:rsidR="009A3ACF" w:rsidRPr="009A3ACF" w:rsidRDefault="009A3ACF" w:rsidP="009A3ACF">
            <w:pPr>
              <w:jc w:val="center"/>
              <w:rPr>
                <w:rFonts w:ascii="Times New Roman" w:eastAsia="Times New Roman" w:hAnsi="Times New Roman" w:cs="Times New Roman"/>
                <w:color w:val="000000"/>
                <w:lang w:eastAsia="ru-RU"/>
              </w:rPr>
            </w:pPr>
            <w:r w:rsidRPr="009A3ACF">
              <w:rPr>
                <w:rFonts w:ascii="Times New Roman" w:eastAsia="Times New Roman" w:hAnsi="Times New Roman" w:cs="Times New Roman"/>
                <w:bCs/>
                <w:lang w:eastAsia="ru-RU"/>
              </w:rPr>
              <w:t>1</w:t>
            </w:r>
            <w:r w:rsidR="009D58AC">
              <w:rPr>
                <w:rFonts w:ascii="Times New Roman" w:eastAsia="Times New Roman" w:hAnsi="Times New Roman" w:cs="Times New Roman"/>
                <w:bCs/>
                <w:lang w:eastAsia="ru-RU"/>
              </w:rPr>
              <w:t>2</w:t>
            </w:r>
          </w:p>
        </w:tc>
        <w:tc>
          <w:tcPr>
            <w:tcW w:w="1654" w:type="dxa"/>
            <w:gridSpan w:val="2"/>
            <w:vMerge w:val="restart"/>
            <w:shd w:val="clear" w:color="auto" w:fill="FFFFFF" w:themeFill="background1"/>
            <w:noWrap/>
          </w:tcPr>
          <w:p w14:paraId="77F77B60" w14:textId="121E2B64" w:rsidR="009A3ACF" w:rsidRPr="002B5356" w:rsidRDefault="009A3ACF" w:rsidP="009A3ACF">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ПК 2.1, ПК 2.2, ПК 2.3, ПК 2.4, ПК2.6, ПК 2.7 ОК01, ОК02, ОК04, ОК09</w:t>
            </w:r>
          </w:p>
        </w:tc>
      </w:tr>
      <w:tr w:rsidR="009A3ACF" w:rsidRPr="002B5356" w14:paraId="1BC5566D" w14:textId="77777777" w:rsidTr="00441861">
        <w:trPr>
          <w:trHeight w:val="300"/>
        </w:trPr>
        <w:tc>
          <w:tcPr>
            <w:tcW w:w="2312" w:type="dxa"/>
            <w:gridSpan w:val="2"/>
            <w:vMerge/>
            <w:shd w:val="clear" w:color="auto" w:fill="FFFFFF" w:themeFill="background1"/>
          </w:tcPr>
          <w:p w14:paraId="6B5A226D" w14:textId="77777777" w:rsidR="009A3ACF" w:rsidRPr="002B5356" w:rsidRDefault="009A3ACF" w:rsidP="00C17C81">
            <w:pPr>
              <w:jc w:val="center"/>
              <w:rPr>
                <w:rFonts w:ascii="Times New Roman" w:eastAsia="Times New Roman" w:hAnsi="Times New Roman" w:cs="Times New Roman"/>
                <w:b/>
                <w:bCs/>
                <w:i/>
                <w:iCs/>
                <w:color w:val="000000"/>
                <w:lang w:eastAsia="ru-RU"/>
              </w:rPr>
            </w:pPr>
          </w:p>
        </w:tc>
        <w:tc>
          <w:tcPr>
            <w:tcW w:w="4819" w:type="dxa"/>
            <w:gridSpan w:val="2"/>
            <w:shd w:val="clear" w:color="auto" w:fill="FFFFFF" w:themeFill="background1"/>
          </w:tcPr>
          <w:p w14:paraId="491CA72D" w14:textId="1EA77F1A" w:rsidR="009A3ACF" w:rsidRPr="00973900" w:rsidRDefault="009A3ACF" w:rsidP="009A3ACF">
            <w:pPr>
              <w:jc w:val="both"/>
              <w:rPr>
                <w:rFonts w:ascii="Times New Roman" w:eastAsia="Times New Roman" w:hAnsi="Times New Roman" w:cs="Times New Roman"/>
                <w:lang w:eastAsia="ru-RU"/>
              </w:rPr>
            </w:pPr>
            <w:r w:rsidRPr="00973900">
              <w:rPr>
                <w:rFonts w:ascii="Times New Roman" w:eastAsia="Times New Roman" w:hAnsi="Times New Roman" w:cs="Times New Roman"/>
                <w:b/>
                <w:bCs/>
                <w:lang w:eastAsia="ru-RU"/>
              </w:rPr>
              <w:t>ППР</w:t>
            </w:r>
            <w:r w:rsidRPr="00973900">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исходные</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данные</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для</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разработки,</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порядок</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согласования</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и</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утверждения.</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Состав</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и</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содержание</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ППР.</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Технико-экономическая</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оценка</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ППР.</w:t>
            </w:r>
          </w:p>
          <w:p w14:paraId="6B465278" w14:textId="21131BC0" w:rsidR="009A3ACF" w:rsidRPr="00973900" w:rsidRDefault="009A3ACF" w:rsidP="009A3ACF">
            <w:pPr>
              <w:jc w:val="both"/>
              <w:rPr>
                <w:rFonts w:ascii="Times New Roman" w:eastAsia="Times New Roman" w:hAnsi="Times New Roman" w:cs="Times New Roman"/>
                <w:lang w:eastAsia="ru-RU"/>
              </w:rPr>
            </w:pPr>
            <w:r w:rsidRPr="00973900">
              <w:rPr>
                <w:rFonts w:ascii="Times New Roman" w:eastAsia="Times New Roman" w:hAnsi="Times New Roman" w:cs="Times New Roman"/>
                <w:b/>
                <w:lang w:eastAsia="ru-RU"/>
              </w:rPr>
              <w:t>Календарное</w:t>
            </w:r>
            <w:r>
              <w:rPr>
                <w:rFonts w:ascii="Times New Roman" w:eastAsia="Times New Roman" w:hAnsi="Times New Roman" w:cs="Times New Roman"/>
                <w:b/>
                <w:lang w:eastAsia="ru-RU"/>
              </w:rPr>
              <w:t xml:space="preserve"> </w:t>
            </w:r>
            <w:r w:rsidRPr="00973900">
              <w:rPr>
                <w:rFonts w:ascii="Times New Roman" w:eastAsia="Times New Roman" w:hAnsi="Times New Roman" w:cs="Times New Roman"/>
                <w:b/>
                <w:lang w:eastAsia="ru-RU"/>
              </w:rPr>
              <w:t>планирование</w:t>
            </w:r>
            <w:r>
              <w:rPr>
                <w:rFonts w:ascii="Times New Roman" w:eastAsia="Times New Roman" w:hAnsi="Times New Roman" w:cs="Times New Roman"/>
                <w:b/>
                <w:lang w:eastAsia="ru-RU"/>
              </w:rPr>
              <w:t xml:space="preserve"> </w:t>
            </w:r>
            <w:r w:rsidRPr="00973900">
              <w:rPr>
                <w:rFonts w:ascii="Times New Roman" w:eastAsia="Times New Roman" w:hAnsi="Times New Roman" w:cs="Times New Roman"/>
                <w:b/>
                <w:lang w:eastAsia="ru-RU"/>
              </w:rPr>
              <w:t>строительства</w:t>
            </w:r>
            <w:r>
              <w:rPr>
                <w:rFonts w:ascii="Times New Roman" w:eastAsia="Times New Roman" w:hAnsi="Times New Roman" w:cs="Times New Roman"/>
                <w:b/>
                <w:lang w:eastAsia="ru-RU"/>
              </w:rPr>
              <w:t xml:space="preserve"> </w:t>
            </w:r>
            <w:r w:rsidRPr="00973900">
              <w:rPr>
                <w:rFonts w:ascii="Times New Roman" w:eastAsia="Times New Roman" w:hAnsi="Times New Roman" w:cs="Times New Roman"/>
                <w:b/>
                <w:lang w:eastAsia="ru-RU"/>
              </w:rPr>
              <w:t>отдельных</w:t>
            </w:r>
            <w:r>
              <w:rPr>
                <w:rFonts w:ascii="Times New Roman" w:eastAsia="Times New Roman" w:hAnsi="Times New Roman" w:cs="Times New Roman"/>
                <w:b/>
                <w:lang w:eastAsia="ru-RU"/>
              </w:rPr>
              <w:t xml:space="preserve"> </w:t>
            </w:r>
            <w:r w:rsidRPr="00973900">
              <w:rPr>
                <w:rFonts w:ascii="Times New Roman" w:eastAsia="Times New Roman" w:hAnsi="Times New Roman" w:cs="Times New Roman"/>
                <w:b/>
                <w:lang w:eastAsia="ru-RU"/>
              </w:rPr>
              <w:t>объектов.</w:t>
            </w:r>
            <w:r>
              <w:rPr>
                <w:rFonts w:ascii="Times New Roman" w:eastAsia="Times New Roman" w:hAnsi="Times New Roman" w:cs="Times New Roman"/>
                <w:b/>
                <w:lang w:eastAsia="ru-RU"/>
              </w:rPr>
              <w:t xml:space="preserve"> </w:t>
            </w:r>
            <w:r w:rsidRPr="00973900">
              <w:rPr>
                <w:rFonts w:ascii="Times New Roman" w:eastAsia="Times New Roman" w:hAnsi="Times New Roman" w:cs="Times New Roman"/>
                <w:bCs/>
                <w:iCs/>
                <w:lang w:eastAsia="ru-RU"/>
              </w:rPr>
              <w:t>Способы</w:t>
            </w:r>
            <w:r>
              <w:rPr>
                <w:rFonts w:ascii="Times New Roman" w:eastAsia="Times New Roman" w:hAnsi="Times New Roman" w:cs="Times New Roman"/>
                <w:bCs/>
                <w:iCs/>
                <w:lang w:eastAsia="ru-RU"/>
              </w:rPr>
              <w:t xml:space="preserve"> </w:t>
            </w:r>
            <w:r w:rsidRPr="00973900">
              <w:rPr>
                <w:rFonts w:ascii="Times New Roman" w:eastAsia="Times New Roman" w:hAnsi="Times New Roman" w:cs="Times New Roman"/>
                <w:bCs/>
                <w:iCs/>
                <w:lang w:eastAsia="ru-RU"/>
              </w:rPr>
              <w:t>и</w:t>
            </w:r>
            <w:r>
              <w:rPr>
                <w:rFonts w:ascii="Times New Roman" w:eastAsia="Times New Roman" w:hAnsi="Times New Roman" w:cs="Times New Roman"/>
                <w:bCs/>
                <w:iCs/>
                <w:lang w:eastAsia="ru-RU"/>
              </w:rPr>
              <w:t xml:space="preserve"> </w:t>
            </w:r>
            <w:r w:rsidRPr="00973900">
              <w:rPr>
                <w:rFonts w:ascii="Times New Roman" w:eastAsia="Times New Roman" w:hAnsi="Times New Roman" w:cs="Times New Roman"/>
                <w:bCs/>
                <w:iCs/>
                <w:lang w:eastAsia="ru-RU"/>
              </w:rPr>
              <w:t>методы</w:t>
            </w:r>
            <w:r>
              <w:rPr>
                <w:rFonts w:ascii="Times New Roman" w:eastAsia="Times New Roman" w:hAnsi="Times New Roman" w:cs="Times New Roman"/>
                <w:bCs/>
                <w:iCs/>
                <w:lang w:eastAsia="ru-RU"/>
              </w:rPr>
              <w:t xml:space="preserve"> </w:t>
            </w:r>
            <w:r w:rsidRPr="00973900">
              <w:rPr>
                <w:rFonts w:ascii="Times New Roman" w:eastAsia="Times New Roman" w:hAnsi="Times New Roman" w:cs="Times New Roman"/>
                <w:bCs/>
                <w:iCs/>
                <w:lang w:eastAsia="ru-RU"/>
              </w:rPr>
              <w:t>планирования</w:t>
            </w:r>
            <w:r>
              <w:rPr>
                <w:rFonts w:ascii="Times New Roman" w:eastAsia="Times New Roman" w:hAnsi="Times New Roman" w:cs="Times New Roman"/>
                <w:bCs/>
                <w:iCs/>
                <w:lang w:eastAsia="ru-RU"/>
              </w:rPr>
              <w:t xml:space="preserve"> </w:t>
            </w:r>
            <w:r w:rsidRPr="00973900">
              <w:rPr>
                <w:rFonts w:ascii="Times New Roman" w:eastAsia="Times New Roman" w:hAnsi="Times New Roman" w:cs="Times New Roman"/>
                <w:bCs/>
                <w:iCs/>
                <w:lang w:eastAsia="ru-RU"/>
              </w:rPr>
              <w:t>строительных</w:t>
            </w:r>
            <w:r>
              <w:rPr>
                <w:rFonts w:ascii="Times New Roman" w:eastAsia="Times New Roman" w:hAnsi="Times New Roman" w:cs="Times New Roman"/>
                <w:bCs/>
                <w:iCs/>
                <w:lang w:eastAsia="ru-RU"/>
              </w:rPr>
              <w:t xml:space="preserve"> </w:t>
            </w:r>
            <w:r w:rsidRPr="00973900">
              <w:rPr>
                <w:rFonts w:ascii="Times New Roman" w:eastAsia="Times New Roman" w:hAnsi="Times New Roman" w:cs="Times New Roman"/>
                <w:bCs/>
                <w:iCs/>
                <w:lang w:eastAsia="ru-RU"/>
              </w:rPr>
              <w:t>работ.</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Задачи</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календарного</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планирования.</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Виды</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календарных</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планов.</w:t>
            </w:r>
          </w:p>
          <w:p w14:paraId="03D6BFBB" w14:textId="70461AC1" w:rsidR="009A3ACF" w:rsidRPr="00973900" w:rsidRDefault="009A3ACF" w:rsidP="009A3ACF">
            <w:pPr>
              <w:jc w:val="both"/>
              <w:rPr>
                <w:rFonts w:ascii="Times New Roman" w:eastAsia="Times New Roman" w:hAnsi="Times New Roman" w:cs="Times New Roman"/>
                <w:lang w:eastAsia="ru-RU"/>
              </w:rPr>
            </w:pPr>
            <w:r w:rsidRPr="00973900">
              <w:rPr>
                <w:rFonts w:ascii="Times New Roman" w:eastAsia="Times New Roman" w:hAnsi="Times New Roman" w:cs="Times New Roman"/>
                <w:lang w:eastAsia="ru-RU"/>
              </w:rPr>
              <w:t>Исходные</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данные</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и</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последовательность.</w:t>
            </w:r>
          </w:p>
          <w:p w14:paraId="60861F68" w14:textId="144E2693" w:rsidR="009A3ACF" w:rsidRPr="00973900" w:rsidRDefault="009A3ACF" w:rsidP="009A3ACF">
            <w:pPr>
              <w:jc w:val="both"/>
              <w:rPr>
                <w:rFonts w:ascii="Times New Roman" w:eastAsia="Times New Roman" w:hAnsi="Times New Roman" w:cs="Times New Roman"/>
                <w:lang w:eastAsia="ru-RU"/>
              </w:rPr>
            </w:pPr>
            <w:r w:rsidRPr="00973900">
              <w:rPr>
                <w:rFonts w:ascii="Times New Roman" w:eastAsia="Times New Roman" w:hAnsi="Times New Roman" w:cs="Times New Roman"/>
                <w:b/>
                <w:lang w:eastAsia="ru-RU"/>
              </w:rPr>
              <w:t>Проектирование</w:t>
            </w:r>
            <w:r>
              <w:rPr>
                <w:rFonts w:ascii="Times New Roman" w:eastAsia="Times New Roman" w:hAnsi="Times New Roman" w:cs="Times New Roman"/>
                <w:b/>
                <w:lang w:eastAsia="ru-RU"/>
              </w:rPr>
              <w:t xml:space="preserve"> </w:t>
            </w:r>
            <w:r w:rsidRPr="00973900">
              <w:rPr>
                <w:rFonts w:ascii="Times New Roman" w:eastAsia="Times New Roman" w:hAnsi="Times New Roman" w:cs="Times New Roman"/>
                <w:b/>
                <w:lang w:eastAsia="ru-RU"/>
              </w:rPr>
              <w:t>календарного</w:t>
            </w:r>
            <w:r>
              <w:rPr>
                <w:rFonts w:ascii="Times New Roman" w:eastAsia="Times New Roman" w:hAnsi="Times New Roman" w:cs="Times New Roman"/>
                <w:b/>
                <w:lang w:eastAsia="ru-RU"/>
              </w:rPr>
              <w:t xml:space="preserve"> </w:t>
            </w:r>
            <w:r w:rsidRPr="00973900">
              <w:rPr>
                <w:rFonts w:ascii="Times New Roman" w:eastAsia="Times New Roman" w:hAnsi="Times New Roman" w:cs="Times New Roman"/>
                <w:b/>
                <w:lang w:eastAsia="ru-RU"/>
              </w:rPr>
              <w:t>плана</w:t>
            </w:r>
            <w:r w:rsidRPr="00973900">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Основные</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понятия,</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принципы</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и</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последовательность</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составления</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календарного</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плана.</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Определение</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номенклатуры</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и</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последовательности</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выполнения</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работ</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на</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объекте.</w:t>
            </w:r>
          </w:p>
          <w:p w14:paraId="146FB4A5" w14:textId="6975008C" w:rsidR="009A3ACF" w:rsidRPr="00973900" w:rsidRDefault="009A3ACF" w:rsidP="009A3ACF">
            <w:pPr>
              <w:jc w:val="both"/>
              <w:rPr>
                <w:rFonts w:ascii="Times New Roman" w:eastAsia="Times New Roman" w:hAnsi="Times New Roman" w:cs="Times New Roman"/>
                <w:lang w:eastAsia="ru-RU"/>
              </w:rPr>
            </w:pPr>
            <w:r w:rsidRPr="00973900">
              <w:rPr>
                <w:rFonts w:ascii="Times New Roman" w:eastAsia="Times New Roman" w:hAnsi="Times New Roman" w:cs="Times New Roman"/>
                <w:b/>
                <w:lang w:eastAsia="ru-RU"/>
              </w:rPr>
              <w:t>Определение</w:t>
            </w:r>
            <w:r>
              <w:rPr>
                <w:rFonts w:ascii="Times New Roman" w:eastAsia="Times New Roman" w:hAnsi="Times New Roman" w:cs="Times New Roman"/>
                <w:b/>
                <w:lang w:eastAsia="ru-RU"/>
              </w:rPr>
              <w:t xml:space="preserve"> </w:t>
            </w:r>
            <w:r w:rsidRPr="00973900">
              <w:rPr>
                <w:rFonts w:ascii="Times New Roman" w:eastAsia="Times New Roman" w:hAnsi="Times New Roman" w:cs="Times New Roman"/>
                <w:b/>
                <w:lang w:eastAsia="ru-RU"/>
              </w:rPr>
              <w:t>трудоемкости</w:t>
            </w:r>
            <w:r>
              <w:rPr>
                <w:rFonts w:ascii="Times New Roman" w:eastAsia="Times New Roman" w:hAnsi="Times New Roman" w:cs="Times New Roman"/>
                <w:b/>
                <w:lang w:eastAsia="ru-RU"/>
              </w:rPr>
              <w:t xml:space="preserve"> </w:t>
            </w:r>
            <w:r w:rsidRPr="00973900">
              <w:rPr>
                <w:rFonts w:ascii="Times New Roman" w:eastAsia="Times New Roman" w:hAnsi="Times New Roman" w:cs="Times New Roman"/>
                <w:b/>
                <w:lang w:eastAsia="ru-RU"/>
              </w:rPr>
              <w:t>и</w:t>
            </w:r>
            <w:r>
              <w:rPr>
                <w:rFonts w:ascii="Times New Roman" w:eastAsia="Times New Roman" w:hAnsi="Times New Roman" w:cs="Times New Roman"/>
                <w:b/>
                <w:lang w:eastAsia="ru-RU"/>
              </w:rPr>
              <w:t xml:space="preserve"> </w:t>
            </w:r>
            <w:r w:rsidRPr="00973900">
              <w:rPr>
                <w:rFonts w:ascii="Times New Roman" w:eastAsia="Times New Roman" w:hAnsi="Times New Roman" w:cs="Times New Roman"/>
                <w:b/>
                <w:lang w:eastAsia="ru-RU"/>
              </w:rPr>
              <w:t>продолжительности</w:t>
            </w:r>
            <w:r>
              <w:rPr>
                <w:rFonts w:ascii="Times New Roman" w:eastAsia="Times New Roman" w:hAnsi="Times New Roman" w:cs="Times New Roman"/>
                <w:b/>
                <w:lang w:eastAsia="ru-RU"/>
              </w:rPr>
              <w:t xml:space="preserve"> </w:t>
            </w:r>
            <w:r w:rsidRPr="00973900">
              <w:rPr>
                <w:rFonts w:ascii="Times New Roman" w:eastAsia="Times New Roman" w:hAnsi="Times New Roman" w:cs="Times New Roman"/>
                <w:b/>
                <w:lang w:eastAsia="ru-RU"/>
              </w:rPr>
              <w:t>выполнения</w:t>
            </w:r>
            <w:r>
              <w:rPr>
                <w:rFonts w:ascii="Times New Roman" w:eastAsia="Times New Roman" w:hAnsi="Times New Roman" w:cs="Times New Roman"/>
                <w:b/>
                <w:lang w:eastAsia="ru-RU"/>
              </w:rPr>
              <w:t xml:space="preserve"> </w:t>
            </w:r>
            <w:r w:rsidRPr="00973900">
              <w:rPr>
                <w:rFonts w:ascii="Times New Roman" w:eastAsia="Times New Roman" w:hAnsi="Times New Roman" w:cs="Times New Roman"/>
                <w:b/>
                <w:lang w:eastAsia="ru-RU"/>
              </w:rPr>
              <w:t>работ</w:t>
            </w:r>
            <w:r>
              <w:rPr>
                <w:rFonts w:ascii="Times New Roman" w:eastAsia="Times New Roman" w:hAnsi="Times New Roman" w:cs="Times New Roman"/>
                <w:b/>
                <w:lang w:eastAsia="ru-RU"/>
              </w:rPr>
              <w:t xml:space="preserve"> </w:t>
            </w:r>
            <w:r w:rsidRPr="00973900">
              <w:rPr>
                <w:rFonts w:ascii="Times New Roman" w:eastAsia="Times New Roman" w:hAnsi="Times New Roman" w:cs="Times New Roman"/>
                <w:b/>
                <w:lang w:eastAsia="ru-RU"/>
              </w:rPr>
              <w:t>на</w:t>
            </w:r>
            <w:r>
              <w:rPr>
                <w:rFonts w:ascii="Times New Roman" w:eastAsia="Times New Roman" w:hAnsi="Times New Roman" w:cs="Times New Roman"/>
                <w:b/>
                <w:lang w:eastAsia="ru-RU"/>
              </w:rPr>
              <w:t xml:space="preserve"> </w:t>
            </w:r>
            <w:r w:rsidRPr="00973900">
              <w:rPr>
                <w:rFonts w:ascii="Times New Roman" w:eastAsia="Times New Roman" w:hAnsi="Times New Roman" w:cs="Times New Roman"/>
                <w:b/>
                <w:lang w:eastAsia="ru-RU"/>
              </w:rPr>
              <w:t>объекте.</w:t>
            </w:r>
            <w:r>
              <w:rPr>
                <w:rFonts w:ascii="Times New Roman" w:eastAsia="Times New Roman" w:hAnsi="Times New Roman" w:cs="Times New Roman"/>
                <w:b/>
                <w:lang w:eastAsia="ru-RU"/>
              </w:rPr>
              <w:t xml:space="preserve"> </w:t>
            </w:r>
            <w:r w:rsidRPr="00973900">
              <w:rPr>
                <w:rFonts w:ascii="Times New Roman" w:eastAsia="Times New Roman" w:hAnsi="Times New Roman" w:cs="Times New Roman"/>
                <w:lang w:eastAsia="ru-RU"/>
              </w:rPr>
              <w:t>Составление</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объектного</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календарного</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графика</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производства</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работ</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с</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учетом</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технологической</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последовательности</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работ,</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требований</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безопасности</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труда</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и</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рационального</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использования</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ресурсов.</w:t>
            </w:r>
          </w:p>
          <w:p w14:paraId="1C71EBF2" w14:textId="50E94C8F" w:rsidR="009A3ACF" w:rsidRPr="00973900" w:rsidRDefault="009A3ACF" w:rsidP="009A3ACF">
            <w:pPr>
              <w:jc w:val="both"/>
              <w:rPr>
                <w:rFonts w:ascii="Times New Roman" w:eastAsia="Times New Roman" w:hAnsi="Times New Roman" w:cs="Times New Roman"/>
                <w:lang w:eastAsia="ru-RU"/>
              </w:rPr>
            </w:pPr>
            <w:r w:rsidRPr="00973900">
              <w:rPr>
                <w:rFonts w:ascii="Times New Roman" w:eastAsia="Times New Roman" w:hAnsi="Times New Roman" w:cs="Times New Roman"/>
                <w:b/>
                <w:iCs/>
                <w:lang w:eastAsia="ru-RU"/>
              </w:rPr>
              <w:t>Составление</w:t>
            </w:r>
            <w:r>
              <w:rPr>
                <w:rFonts w:ascii="Times New Roman" w:eastAsia="Times New Roman" w:hAnsi="Times New Roman" w:cs="Times New Roman"/>
                <w:b/>
                <w:iCs/>
                <w:lang w:eastAsia="ru-RU"/>
              </w:rPr>
              <w:t xml:space="preserve"> </w:t>
            </w:r>
            <w:r w:rsidRPr="00973900">
              <w:rPr>
                <w:rFonts w:ascii="Times New Roman" w:eastAsia="Times New Roman" w:hAnsi="Times New Roman" w:cs="Times New Roman"/>
                <w:b/>
                <w:iCs/>
                <w:lang w:eastAsia="ru-RU"/>
              </w:rPr>
              <w:t>графиков</w:t>
            </w:r>
            <w:r>
              <w:rPr>
                <w:rFonts w:ascii="Times New Roman" w:eastAsia="Times New Roman" w:hAnsi="Times New Roman" w:cs="Times New Roman"/>
                <w:b/>
                <w:iCs/>
                <w:lang w:eastAsia="ru-RU"/>
              </w:rPr>
              <w:t xml:space="preserve"> </w:t>
            </w:r>
            <w:r w:rsidRPr="00973900">
              <w:rPr>
                <w:rFonts w:ascii="Times New Roman" w:eastAsia="Times New Roman" w:hAnsi="Times New Roman" w:cs="Times New Roman"/>
                <w:b/>
                <w:iCs/>
                <w:lang w:eastAsia="ru-RU"/>
              </w:rPr>
              <w:t>движения</w:t>
            </w:r>
            <w:r>
              <w:rPr>
                <w:rFonts w:ascii="Times New Roman" w:eastAsia="Times New Roman" w:hAnsi="Times New Roman" w:cs="Times New Roman"/>
                <w:b/>
                <w:iCs/>
                <w:lang w:eastAsia="ru-RU"/>
              </w:rPr>
              <w:t xml:space="preserve"> </w:t>
            </w:r>
            <w:r w:rsidRPr="00973900">
              <w:rPr>
                <w:rFonts w:ascii="Times New Roman" w:eastAsia="Times New Roman" w:hAnsi="Times New Roman" w:cs="Times New Roman"/>
                <w:b/>
                <w:iCs/>
                <w:lang w:eastAsia="ru-RU"/>
              </w:rPr>
              <w:t>рабочих</w:t>
            </w:r>
            <w:r>
              <w:rPr>
                <w:rFonts w:ascii="Times New Roman" w:eastAsia="Times New Roman" w:hAnsi="Times New Roman" w:cs="Times New Roman"/>
                <w:b/>
                <w:iCs/>
                <w:lang w:eastAsia="ru-RU"/>
              </w:rPr>
              <w:t xml:space="preserve"> </w:t>
            </w:r>
            <w:r w:rsidRPr="00973900">
              <w:rPr>
                <w:rFonts w:ascii="Times New Roman" w:eastAsia="Times New Roman" w:hAnsi="Times New Roman" w:cs="Times New Roman"/>
                <w:b/>
                <w:iCs/>
                <w:lang w:eastAsia="ru-RU"/>
              </w:rPr>
              <w:t>и</w:t>
            </w:r>
            <w:r>
              <w:rPr>
                <w:rFonts w:ascii="Times New Roman" w:eastAsia="Times New Roman" w:hAnsi="Times New Roman" w:cs="Times New Roman"/>
                <w:b/>
                <w:iCs/>
                <w:lang w:eastAsia="ru-RU"/>
              </w:rPr>
              <w:t xml:space="preserve"> </w:t>
            </w:r>
            <w:r w:rsidRPr="00973900">
              <w:rPr>
                <w:rFonts w:ascii="Times New Roman" w:eastAsia="Times New Roman" w:hAnsi="Times New Roman" w:cs="Times New Roman"/>
                <w:b/>
                <w:iCs/>
                <w:lang w:eastAsia="ru-RU"/>
              </w:rPr>
              <w:t>потребности</w:t>
            </w:r>
            <w:r>
              <w:rPr>
                <w:rFonts w:ascii="Times New Roman" w:eastAsia="Times New Roman" w:hAnsi="Times New Roman" w:cs="Times New Roman"/>
                <w:b/>
                <w:iCs/>
                <w:lang w:eastAsia="ru-RU"/>
              </w:rPr>
              <w:t xml:space="preserve"> </w:t>
            </w:r>
            <w:r w:rsidRPr="00973900">
              <w:rPr>
                <w:rFonts w:ascii="Times New Roman" w:eastAsia="Times New Roman" w:hAnsi="Times New Roman" w:cs="Times New Roman"/>
                <w:b/>
                <w:iCs/>
                <w:lang w:eastAsia="ru-RU"/>
              </w:rPr>
              <w:t>в</w:t>
            </w:r>
            <w:r>
              <w:rPr>
                <w:rFonts w:ascii="Times New Roman" w:eastAsia="Times New Roman" w:hAnsi="Times New Roman" w:cs="Times New Roman"/>
                <w:b/>
                <w:iCs/>
                <w:lang w:eastAsia="ru-RU"/>
              </w:rPr>
              <w:t xml:space="preserve"> </w:t>
            </w:r>
            <w:r w:rsidRPr="00973900">
              <w:rPr>
                <w:rFonts w:ascii="Times New Roman" w:eastAsia="Times New Roman" w:hAnsi="Times New Roman" w:cs="Times New Roman"/>
                <w:b/>
                <w:iCs/>
                <w:lang w:eastAsia="ru-RU"/>
              </w:rPr>
              <w:t>кадрах</w:t>
            </w:r>
            <w:r>
              <w:rPr>
                <w:rFonts w:ascii="Times New Roman" w:eastAsia="Times New Roman" w:hAnsi="Times New Roman" w:cs="Times New Roman"/>
                <w:b/>
                <w:iCs/>
                <w:lang w:eastAsia="ru-RU"/>
              </w:rPr>
              <w:t xml:space="preserve"> </w:t>
            </w:r>
            <w:r w:rsidRPr="00973900">
              <w:rPr>
                <w:rFonts w:ascii="Times New Roman" w:eastAsia="Times New Roman" w:hAnsi="Times New Roman" w:cs="Times New Roman"/>
                <w:b/>
                <w:iCs/>
                <w:lang w:eastAsia="ru-RU"/>
              </w:rPr>
              <w:t>строителей</w:t>
            </w:r>
            <w:r>
              <w:rPr>
                <w:rFonts w:ascii="Times New Roman" w:eastAsia="Times New Roman" w:hAnsi="Times New Roman" w:cs="Times New Roman"/>
                <w:b/>
                <w:iCs/>
                <w:lang w:eastAsia="ru-RU"/>
              </w:rPr>
              <w:t xml:space="preserve"> </w:t>
            </w:r>
            <w:r w:rsidRPr="00973900">
              <w:rPr>
                <w:rFonts w:ascii="Times New Roman" w:eastAsia="Times New Roman" w:hAnsi="Times New Roman" w:cs="Times New Roman"/>
                <w:b/>
                <w:iCs/>
                <w:lang w:eastAsia="ru-RU"/>
              </w:rPr>
              <w:t>основных</w:t>
            </w:r>
            <w:r>
              <w:rPr>
                <w:rFonts w:ascii="Times New Roman" w:eastAsia="Times New Roman" w:hAnsi="Times New Roman" w:cs="Times New Roman"/>
                <w:b/>
                <w:iCs/>
                <w:lang w:eastAsia="ru-RU"/>
              </w:rPr>
              <w:t xml:space="preserve"> </w:t>
            </w:r>
            <w:r w:rsidRPr="00973900">
              <w:rPr>
                <w:rFonts w:ascii="Times New Roman" w:eastAsia="Times New Roman" w:hAnsi="Times New Roman" w:cs="Times New Roman"/>
                <w:b/>
                <w:iCs/>
                <w:lang w:eastAsia="ru-RU"/>
              </w:rPr>
              <w:t>категорий</w:t>
            </w:r>
            <w:r w:rsidRPr="00973900">
              <w:rPr>
                <w:rFonts w:ascii="Times New Roman" w:eastAsia="Times New Roman" w:hAnsi="Times New Roman" w:cs="Times New Roman"/>
                <w:lang w:eastAsia="ru-RU"/>
              </w:rPr>
              <w:t>.</w:t>
            </w:r>
          </w:p>
          <w:p w14:paraId="597559C3" w14:textId="573BE6EC" w:rsidR="009A3ACF" w:rsidRPr="00973900" w:rsidRDefault="009A3ACF" w:rsidP="009A3ACF">
            <w:pPr>
              <w:jc w:val="both"/>
              <w:rPr>
                <w:rFonts w:ascii="Times New Roman" w:eastAsia="Times New Roman" w:hAnsi="Times New Roman" w:cs="Times New Roman"/>
                <w:iCs/>
                <w:lang w:eastAsia="ru-RU"/>
              </w:rPr>
            </w:pPr>
            <w:r w:rsidRPr="00973900">
              <w:rPr>
                <w:rFonts w:ascii="Times New Roman" w:eastAsia="Times New Roman" w:hAnsi="Times New Roman" w:cs="Times New Roman"/>
                <w:b/>
                <w:iCs/>
                <w:lang w:eastAsia="ru-RU"/>
              </w:rPr>
              <w:t>Составление</w:t>
            </w:r>
            <w:r>
              <w:rPr>
                <w:rFonts w:ascii="Times New Roman" w:eastAsia="Times New Roman" w:hAnsi="Times New Roman" w:cs="Times New Roman"/>
                <w:b/>
                <w:iCs/>
                <w:lang w:eastAsia="ru-RU"/>
              </w:rPr>
              <w:t xml:space="preserve"> </w:t>
            </w:r>
            <w:r w:rsidRPr="00973900">
              <w:rPr>
                <w:rFonts w:ascii="Times New Roman" w:eastAsia="Times New Roman" w:hAnsi="Times New Roman" w:cs="Times New Roman"/>
                <w:b/>
                <w:iCs/>
                <w:lang w:eastAsia="ru-RU"/>
              </w:rPr>
              <w:t>графиков</w:t>
            </w:r>
            <w:r>
              <w:rPr>
                <w:rFonts w:ascii="Times New Roman" w:eastAsia="Times New Roman" w:hAnsi="Times New Roman" w:cs="Times New Roman"/>
                <w:b/>
                <w:iCs/>
                <w:lang w:eastAsia="ru-RU"/>
              </w:rPr>
              <w:t xml:space="preserve"> </w:t>
            </w:r>
            <w:r w:rsidRPr="00973900">
              <w:rPr>
                <w:rFonts w:ascii="Times New Roman" w:eastAsia="Times New Roman" w:hAnsi="Times New Roman" w:cs="Times New Roman"/>
                <w:b/>
                <w:iCs/>
                <w:lang w:eastAsia="ru-RU"/>
              </w:rPr>
              <w:t>движения</w:t>
            </w:r>
            <w:r>
              <w:rPr>
                <w:rFonts w:ascii="Times New Roman" w:eastAsia="Times New Roman" w:hAnsi="Times New Roman" w:cs="Times New Roman"/>
                <w:iCs/>
                <w:lang w:eastAsia="ru-RU"/>
              </w:rPr>
              <w:t xml:space="preserve"> </w:t>
            </w:r>
            <w:r w:rsidRPr="00973900">
              <w:rPr>
                <w:rFonts w:ascii="Times New Roman" w:eastAsia="Times New Roman" w:hAnsi="Times New Roman" w:cs="Times New Roman"/>
                <w:iCs/>
                <w:lang w:eastAsia="ru-RU"/>
              </w:rPr>
              <w:t>основных</w:t>
            </w:r>
            <w:r>
              <w:rPr>
                <w:rFonts w:ascii="Times New Roman" w:eastAsia="Times New Roman" w:hAnsi="Times New Roman" w:cs="Times New Roman"/>
                <w:iCs/>
                <w:lang w:eastAsia="ru-RU"/>
              </w:rPr>
              <w:t xml:space="preserve"> </w:t>
            </w:r>
            <w:r w:rsidRPr="00973900">
              <w:rPr>
                <w:rFonts w:ascii="Times New Roman" w:eastAsia="Times New Roman" w:hAnsi="Times New Roman" w:cs="Times New Roman"/>
                <w:iCs/>
                <w:lang w:eastAsia="ru-RU"/>
              </w:rPr>
              <w:t>строительных</w:t>
            </w:r>
            <w:r>
              <w:rPr>
                <w:rFonts w:ascii="Times New Roman" w:eastAsia="Times New Roman" w:hAnsi="Times New Roman" w:cs="Times New Roman"/>
                <w:iCs/>
                <w:lang w:eastAsia="ru-RU"/>
              </w:rPr>
              <w:t xml:space="preserve"> </w:t>
            </w:r>
            <w:r w:rsidRPr="00973900">
              <w:rPr>
                <w:rFonts w:ascii="Times New Roman" w:eastAsia="Times New Roman" w:hAnsi="Times New Roman" w:cs="Times New Roman"/>
                <w:iCs/>
                <w:lang w:eastAsia="ru-RU"/>
              </w:rPr>
              <w:t>машин</w:t>
            </w:r>
            <w:r>
              <w:rPr>
                <w:rFonts w:ascii="Times New Roman" w:eastAsia="Times New Roman" w:hAnsi="Times New Roman" w:cs="Times New Roman"/>
                <w:iCs/>
                <w:lang w:eastAsia="ru-RU"/>
              </w:rPr>
              <w:t xml:space="preserve"> </w:t>
            </w:r>
            <w:r w:rsidRPr="00973900">
              <w:rPr>
                <w:rFonts w:ascii="Times New Roman" w:eastAsia="Times New Roman" w:hAnsi="Times New Roman" w:cs="Times New Roman"/>
                <w:iCs/>
                <w:lang w:eastAsia="ru-RU"/>
              </w:rPr>
              <w:t>и</w:t>
            </w:r>
            <w:r>
              <w:rPr>
                <w:rFonts w:ascii="Times New Roman" w:eastAsia="Times New Roman" w:hAnsi="Times New Roman" w:cs="Times New Roman"/>
                <w:iCs/>
                <w:lang w:eastAsia="ru-RU"/>
              </w:rPr>
              <w:t xml:space="preserve"> </w:t>
            </w:r>
            <w:r w:rsidRPr="00973900">
              <w:rPr>
                <w:rFonts w:ascii="Times New Roman" w:eastAsia="Times New Roman" w:hAnsi="Times New Roman" w:cs="Times New Roman"/>
                <w:iCs/>
                <w:lang w:eastAsia="ru-RU"/>
              </w:rPr>
              <w:t>механизмов,</w:t>
            </w:r>
            <w:r>
              <w:rPr>
                <w:rFonts w:ascii="Times New Roman" w:eastAsia="Times New Roman" w:hAnsi="Times New Roman" w:cs="Times New Roman"/>
                <w:iCs/>
                <w:lang w:eastAsia="ru-RU"/>
              </w:rPr>
              <w:t xml:space="preserve"> </w:t>
            </w:r>
            <w:r w:rsidRPr="00973900">
              <w:rPr>
                <w:rFonts w:ascii="Times New Roman" w:eastAsia="Times New Roman" w:hAnsi="Times New Roman" w:cs="Times New Roman"/>
                <w:iCs/>
                <w:lang w:eastAsia="ru-RU"/>
              </w:rPr>
              <w:t>транспортных</w:t>
            </w:r>
            <w:r>
              <w:rPr>
                <w:rFonts w:ascii="Times New Roman" w:eastAsia="Times New Roman" w:hAnsi="Times New Roman" w:cs="Times New Roman"/>
                <w:iCs/>
                <w:lang w:eastAsia="ru-RU"/>
              </w:rPr>
              <w:t xml:space="preserve"> </w:t>
            </w:r>
            <w:r w:rsidRPr="00973900">
              <w:rPr>
                <w:rFonts w:ascii="Times New Roman" w:eastAsia="Times New Roman" w:hAnsi="Times New Roman" w:cs="Times New Roman"/>
                <w:iCs/>
                <w:lang w:eastAsia="ru-RU"/>
              </w:rPr>
              <w:t>средств.</w:t>
            </w:r>
          </w:p>
          <w:p w14:paraId="0601662F" w14:textId="322EE8A0" w:rsidR="009A3ACF" w:rsidRPr="00973900" w:rsidRDefault="009A3ACF" w:rsidP="009A3ACF">
            <w:pPr>
              <w:jc w:val="both"/>
              <w:rPr>
                <w:rFonts w:ascii="Times New Roman" w:eastAsia="Times New Roman" w:hAnsi="Times New Roman" w:cs="Times New Roman"/>
                <w:iCs/>
                <w:lang w:eastAsia="ru-RU"/>
              </w:rPr>
            </w:pPr>
            <w:r w:rsidRPr="00973900">
              <w:rPr>
                <w:rFonts w:ascii="Times New Roman" w:eastAsia="Times New Roman" w:hAnsi="Times New Roman" w:cs="Times New Roman"/>
                <w:b/>
                <w:iCs/>
                <w:lang w:eastAsia="ru-RU"/>
              </w:rPr>
              <w:t>Составление</w:t>
            </w:r>
            <w:r>
              <w:rPr>
                <w:rFonts w:ascii="Times New Roman" w:eastAsia="Times New Roman" w:hAnsi="Times New Roman" w:cs="Times New Roman"/>
                <w:b/>
                <w:iCs/>
                <w:lang w:eastAsia="ru-RU"/>
              </w:rPr>
              <w:t xml:space="preserve"> </w:t>
            </w:r>
            <w:r w:rsidRPr="00973900">
              <w:rPr>
                <w:rFonts w:ascii="Times New Roman" w:eastAsia="Times New Roman" w:hAnsi="Times New Roman" w:cs="Times New Roman"/>
                <w:b/>
                <w:iCs/>
                <w:lang w:eastAsia="ru-RU"/>
              </w:rPr>
              <w:t>ведомости</w:t>
            </w:r>
            <w:r>
              <w:rPr>
                <w:rFonts w:ascii="Times New Roman" w:eastAsia="Times New Roman" w:hAnsi="Times New Roman" w:cs="Times New Roman"/>
                <w:b/>
                <w:iCs/>
                <w:lang w:eastAsia="ru-RU"/>
              </w:rPr>
              <w:t xml:space="preserve"> </w:t>
            </w:r>
            <w:r w:rsidRPr="00973900">
              <w:rPr>
                <w:rFonts w:ascii="Times New Roman" w:eastAsia="Times New Roman" w:hAnsi="Times New Roman" w:cs="Times New Roman"/>
                <w:b/>
                <w:iCs/>
                <w:lang w:eastAsia="ru-RU"/>
              </w:rPr>
              <w:t>потребности</w:t>
            </w:r>
            <w:r>
              <w:rPr>
                <w:rFonts w:ascii="Times New Roman" w:eastAsia="Times New Roman" w:hAnsi="Times New Roman" w:cs="Times New Roman"/>
                <w:b/>
                <w:iCs/>
                <w:lang w:eastAsia="ru-RU"/>
              </w:rPr>
              <w:t xml:space="preserve"> </w:t>
            </w:r>
            <w:r w:rsidRPr="00973900">
              <w:rPr>
                <w:rFonts w:ascii="Times New Roman" w:eastAsia="Times New Roman" w:hAnsi="Times New Roman" w:cs="Times New Roman"/>
                <w:b/>
                <w:iCs/>
                <w:lang w:eastAsia="ru-RU"/>
              </w:rPr>
              <w:t>в</w:t>
            </w:r>
            <w:r>
              <w:rPr>
                <w:rFonts w:ascii="Times New Roman" w:eastAsia="Times New Roman" w:hAnsi="Times New Roman" w:cs="Times New Roman"/>
                <w:b/>
                <w:iCs/>
                <w:lang w:eastAsia="ru-RU"/>
              </w:rPr>
              <w:t xml:space="preserve"> </w:t>
            </w:r>
            <w:r w:rsidRPr="00973900">
              <w:rPr>
                <w:rFonts w:ascii="Times New Roman" w:eastAsia="Times New Roman" w:hAnsi="Times New Roman" w:cs="Times New Roman"/>
                <w:b/>
                <w:iCs/>
                <w:lang w:eastAsia="ru-RU"/>
              </w:rPr>
              <w:t>строительных</w:t>
            </w:r>
            <w:r>
              <w:rPr>
                <w:rFonts w:ascii="Times New Roman" w:eastAsia="Times New Roman" w:hAnsi="Times New Roman" w:cs="Times New Roman"/>
                <w:b/>
                <w:iCs/>
                <w:lang w:eastAsia="ru-RU"/>
              </w:rPr>
              <w:t xml:space="preserve"> </w:t>
            </w:r>
            <w:r w:rsidRPr="00973900">
              <w:rPr>
                <w:rFonts w:ascii="Times New Roman" w:eastAsia="Times New Roman" w:hAnsi="Times New Roman" w:cs="Times New Roman"/>
                <w:b/>
                <w:iCs/>
                <w:lang w:eastAsia="ru-RU"/>
              </w:rPr>
              <w:t>конструкциях,</w:t>
            </w:r>
            <w:r>
              <w:rPr>
                <w:rFonts w:ascii="Times New Roman" w:eastAsia="Times New Roman" w:hAnsi="Times New Roman" w:cs="Times New Roman"/>
                <w:b/>
                <w:iCs/>
                <w:lang w:eastAsia="ru-RU"/>
              </w:rPr>
              <w:t xml:space="preserve"> </w:t>
            </w:r>
            <w:r w:rsidRPr="00973900">
              <w:rPr>
                <w:rFonts w:ascii="Times New Roman" w:eastAsia="Times New Roman" w:hAnsi="Times New Roman" w:cs="Times New Roman"/>
                <w:b/>
                <w:iCs/>
                <w:lang w:eastAsia="ru-RU"/>
              </w:rPr>
              <w:t>изделиях,</w:t>
            </w:r>
            <w:r>
              <w:rPr>
                <w:rFonts w:ascii="Times New Roman" w:eastAsia="Times New Roman" w:hAnsi="Times New Roman" w:cs="Times New Roman"/>
                <w:b/>
                <w:iCs/>
                <w:lang w:eastAsia="ru-RU"/>
              </w:rPr>
              <w:t xml:space="preserve"> </w:t>
            </w:r>
            <w:r w:rsidRPr="00973900">
              <w:rPr>
                <w:rFonts w:ascii="Times New Roman" w:eastAsia="Times New Roman" w:hAnsi="Times New Roman" w:cs="Times New Roman"/>
                <w:b/>
                <w:iCs/>
                <w:lang w:eastAsia="ru-RU"/>
              </w:rPr>
              <w:t>материалах</w:t>
            </w:r>
            <w:r>
              <w:rPr>
                <w:rFonts w:ascii="Times New Roman" w:eastAsia="Times New Roman" w:hAnsi="Times New Roman" w:cs="Times New Roman"/>
                <w:b/>
                <w:iCs/>
                <w:lang w:eastAsia="ru-RU"/>
              </w:rPr>
              <w:t xml:space="preserve"> </w:t>
            </w:r>
            <w:r w:rsidRPr="00973900">
              <w:rPr>
                <w:rFonts w:ascii="Times New Roman" w:eastAsia="Times New Roman" w:hAnsi="Times New Roman" w:cs="Times New Roman"/>
                <w:b/>
                <w:iCs/>
                <w:lang w:eastAsia="ru-RU"/>
              </w:rPr>
              <w:t>и</w:t>
            </w:r>
            <w:r>
              <w:rPr>
                <w:rFonts w:ascii="Times New Roman" w:eastAsia="Times New Roman" w:hAnsi="Times New Roman" w:cs="Times New Roman"/>
                <w:b/>
                <w:iCs/>
                <w:lang w:eastAsia="ru-RU"/>
              </w:rPr>
              <w:t xml:space="preserve"> </w:t>
            </w:r>
            <w:r w:rsidRPr="00973900">
              <w:rPr>
                <w:rFonts w:ascii="Times New Roman" w:eastAsia="Times New Roman" w:hAnsi="Times New Roman" w:cs="Times New Roman"/>
                <w:b/>
                <w:iCs/>
                <w:lang w:eastAsia="ru-RU"/>
              </w:rPr>
              <w:t>оборудовании</w:t>
            </w:r>
            <w:r>
              <w:rPr>
                <w:rFonts w:ascii="Times New Roman" w:eastAsia="Times New Roman" w:hAnsi="Times New Roman" w:cs="Times New Roman"/>
                <w:iCs/>
                <w:lang w:eastAsia="ru-RU"/>
              </w:rPr>
              <w:t xml:space="preserve"> </w:t>
            </w:r>
            <w:r w:rsidRPr="00973900">
              <w:rPr>
                <w:rFonts w:ascii="Times New Roman" w:eastAsia="Times New Roman" w:hAnsi="Times New Roman" w:cs="Times New Roman"/>
                <w:iCs/>
                <w:lang w:eastAsia="ru-RU"/>
              </w:rPr>
              <w:t>Составление</w:t>
            </w:r>
            <w:r>
              <w:rPr>
                <w:rFonts w:ascii="Times New Roman" w:eastAsia="Times New Roman" w:hAnsi="Times New Roman" w:cs="Times New Roman"/>
                <w:iCs/>
                <w:lang w:eastAsia="ru-RU"/>
              </w:rPr>
              <w:t xml:space="preserve"> </w:t>
            </w:r>
            <w:r w:rsidRPr="00973900">
              <w:rPr>
                <w:rFonts w:ascii="Times New Roman" w:eastAsia="Times New Roman" w:hAnsi="Times New Roman" w:cs="Times New Roman"/>
                <w:iCs/>
                <w:lang w:eastAsia="ru-RU"/>
              </w:rPr>
              <w:t>графиков</w:t>
            </w:r>
            <w:r>
              <w:rPr>
                <w:rFonts w:ascii="Times New Roman" w:eastAsia="Times New Roman" w:hAnsi="Times New Roman" w:cs="Times New Roman"/>
                <w:iCs/>
                <w:lang w:eastAsia="ru-RU"/>
              </w:rPr>
              <w:t xml:space="preserve"> </w:t>
            </w:r>
            <w:r w:rsidRPr="00973900">
              <w:rPr>
                <w:rFonts w:ascii="Times New Roman" w:eastAsia="Times New Roman" w:hAnsi="Times New Roman" w:cs="Times New Roman"/>
                <w:iCs/>
                <w:lang w:eastAsia="ru-RU"/>
              </w:rPr>
              <w:t>поступления</w:t>
            </w:r>
            <w:r>
              <w:rPr>
                <w:rFonts w:ascii="Times New Roman" w:eastAsia="Times New Roman" w:hAnsi="Times New Roman" w:cs="Times New Roman"/>
                <w:iCs/>
                <w:lang w:eastAsia="ru-RU"/>
              </w:rPr>
              <w:t xml:space="preserve"> </w:t>
            </w:r>
            <w:r w:rsidRPr="00973900">
              <w:rPr>
                <w:rFonts w:ascii="Times New Roman" w:eastAsia="Times New Roman" w:hAnsi="Times New Roman" w:cs="Times New Roman"/>
                <w:iCs/>
                <w:lang w:eastAsia="ru-RU"/>
              </w:rPr>
              <w:t>на</w:t>
            </w:r>
            <w:r>
              <w:rPr>
                <w:rFonts w:ascii="Times New Roman" w:eastAsia="Times New Roman" w:hAnsi="Times New Roman" w:cs="Times New Roman"/>
                <w:iCs/>
                <w:lang w:eastAsia="ru-RU"/>
              </w:rPr>
              <w:t xml:space="preserve"> </w:t>
            </w:r>
            <w:r w:rsidRPr="00973900">
              <w:rPr>
                <w:rFonts w:ascii="Times New Roman" w:eastAsia="Times New Roman" w:hAnsi="Times New Roman" w:cs="Times New Roman"/>
                <w:iCs/>
                <w:lang w:eastAsia="ru-RU"/>
              </w:rPr>
              <w:t>объект</w:t>
            </w:r>
            <w:r>
              <w:rPr>
                <w:rFonts w:ascii="Times New Roman" w:eastAsia="Times New Roman" w:hAnsi="Times New Roman" w:cs="Times New Roman"/>
                <w:iCs/>
                <w:lang w:eastAsia="ru-RU"/>
              </w:rPr>
              <w:t xml:space="preserve"> </w:t>
            </w:r>
            <w:r w:rsidRPr="00973900">
              <w:rPr>
                <w:rFonts w:ascii="Times New Roman" w:eastAsia="Times New Roman" w:hAnsi="Times New Roman" w:cs="Times New Roman"/>
                <w:iCs/>
                <w:lang w:eastAsia="ru-RU"/>
              </w:rPr>
              <w:t>и</w:t>
            </w:r>
            <w:r>
              <w:rPr>
                <w:rFonts w:ascii="Times New Roman" w:eastAsia="Times New Roman" w:hAnsi="Times New Roman" w:cs="Times New Roman"/>
                <w:iCs/>
                <w:lang w:eastAsia="ru-RU"/>
              </w:rPr>
              <w:t xml:space="preserve"> </w:t>
            </w:r>
            <w:r w:rsidRPr="00973900">
              <w:rPr>
                <w:rFonts w:ascii="Times New Roman" w:eastAsia="Times New Roman" w:hAnsi="Times New Roman" w:cs="Times New Roman"/>
                <w:iCs/>
                <w:lang w:eastAsia="ru-RU"/>
              </w:rPr>
              <w:t>расхода</w:t>
            </w:r>
            <w:r>
              <w:rPr>
                <w:rFonts w:ascii="Times New Roman" w:eastAsia="Times New Roman" w:hAnsi="Times New Roman" w:cs="Times New Roman"/>
                <w:iCs/>
                <w:lang w:eastAsia="ru-RU"/>
              </w:rPr>
              <w:t xml:space="preserve"> </w:t>
            </w:r>
            <w:r w:rsidRPr="00973900">
              <w:rPr>
                <w:rFonts w:ascii="Times New Roman" w:eastAsia="Times New Roman" w:hAnsi="Times New Roman" w:cs="Times New Roman"/>
                <w:iCs/>
                <w:lang w:eastAsia="ru-RU"/>
              </w:rPr>
              <w:t>основных</w:t>
            </w:r>
            <w:r>
              <w:rPr>
                <w:rFonts w:ascii="Times New Roman" w:eastAsia="Times New Roman" w:hAnsi="Times New Roman" w:cs="Times New Roman"/>
                <w:iCs/>
                <w:lang w:eastAsia="ru-RU"/>
              </w:rPr>
              <w:t xml:space="preserve"> </w:t>
            </w:r>
            <w:r w:rsidRPr="00973900">
              <w:rPr>
                <w:rFonts w:ascii="Times New Roman" w:eastAsia="Times New Roman" w:hAnsi="Times New Roman" w:cs="Times New Roman"/>
                <w:iCs/>
                <w:lang w:eastAsia="ru-RU"/>
              </w:rPr>
              <w:t>строительных</w:t>
            </w:r>
            <w:r>
              <w:rPr>
                <w:rFonts w:ascii="Times New Roman" w:eastAsia="Times New Roman" w:hAnsi="Times New Roman" w:cs="Times New Roman"/>
                <w:iCs/>
                <w:lang w:eastAsia="ru-RU"/>
              </w:rPr>
              <w:t xml:space="preserve"> </w:t>
            </w:r>
            <w:r w:rsidRPr="00973900">
              <w:rPr>
                <w:rFonts w:ascii="Times New Roman" w:eastAsia="Times New Roman" w:hAnsi="Times New Roman" w:cs="Times New Roman"/>
                <w:iCs/>
                <w:lang w:eastAsia="ru-RU"/>
              </w:rPr>
              <w:t>конструкций,</w:t>
            </w:r>
            <w:r>
              <w:rPr>
                <w:rFonts w:ascii="Times New Roman" w:eastAsia="Times New Roman" w:hAnsi="Times New Roman" w:cs="Times New Roman"/>
                <w:iCs/>
                <w:lang w:eastAsia="ru-RU"/>
              </w:rPr>
              <w:t xml:space="preserve"> </w:t>
            </w:r>
            <w:r w:rsidRPr="00973900">
              <w:rPr>
                <w:rFonts w:ascii="Times New Roman" w:eastAsia="Times New Roman" w:hAnsi="Times New Roman" w:cs="Times New Roman"/>
                <w:iCs/>
                <w:lang w:eastAsia="ru-RU"/>
              </w:rPr>
              <w:t>изделий</w:t>
            </w:r>
            <w:r>
              <w:rPr>
                <w:rFonts w:ascii="Times New Roman" w:eastAsia="Times New Roman" w:hAnsi="Times New Roman" w:cs="Times New Roman"/>
                <w:iCs/>
                <w:lang w:eastAsia="ru-RU"/>
              </w:rPr>
              <w:t xml:space="preserve"> </w:t>
            </w:r>
            <w:r w:rsidRPr="00973900">
              <w:rPr>
                <w:rFonts w:ascii="Times New Roman" w:eastAsia="Times New Roman" w:hAnsi="Times New Roman" w:cs="Times New Roman"/>
                <w:iCs/>
                <w:lang w:eastAsia="ru-RU"/>
              </w:rPr>
              <w:t>и</w:t>
            </w:r>
            <w:r>
              <w:rPr>
                <w:rFonts w:ascii="Times New Roman" w:eastAsia="Times New Roman" w:hAnsi="Times New Roman" w:cs="Times New Roman"/>
                <w:iCs/>
                <w:lang w:eastAsia="ru-RU"/>
              </w:rPr>
              <w:t xml:space="preserve"> </w:t>
            </w:r>
            <w:r w:rsidRPr="00973900">
              <w:rPr>
                <w:rFonts w:ascii="Times New Roman" w:eastAsia="Times New Roman" w:hAnsi="Times New Roman" w:cs="Times New Roman"/>
                <w:iCs/>
                <w:lang w:eastAsia="ru-RU"/>
              </w:rPr>
              <w:t>материалов</w:t>
            </w:r>
          </w:p>
          <w:p w14:paraId="7EB9D277" w14:textId="1AC00031" w:rsidR="009A3ACF" w:rsidRPr="00973900" w:rsidRDefault="009A3ACF" w:rsidP="009A3ACF">
            <w:pPr>
              <w:jc w:val="both"/>
              <w:rPr>
                <w:rFonts w:ascii="Times New Roman" w:eastAsia="Times New Roman" w:hAnsi="Times New Roman" w:cs="Times New Roman"/>
                <w:lang w:eastAsia="ru-RU"/>
              </w:rPr>
            </w:pPr>
            <w:r w:rsidRPr="00973900">
              <w:rPr>
                <w:rFonts w:ascii="Times New Roman" w:eastAsia="Times New Roman" w:hAnsi="Times New Roman" w:cs="Times New Roman"/>
                <w:lang w:eastAsia="ru-RU"/>
              </w:rPr>
              <w:t>Оптимизация</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календарных</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планов.</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Технико-экономические</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показатели</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календарных</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планов.</w:t>
            </w:r>
          </w:p>
          <w:p w14:paraId="39CC24AE" w14:textId="05A37538" w:rsidR="009A3ACF" w:rsidRPr="00973900" w:rsidRDefault="009A3ACF" w:rsidP="009A3ACF">
            <w:pPr>
              <w:jc w:val="both"/>
              <w:rPr>
                <w:rFonts w:ascii="Times New Roman" w:eastAsia="Times New Roman" w:hAnsi="Times New Roman" w:cs="Times New Roman"/>
                <w:lang w:eastAsia="ru-RU"/>
              </w:rPr>
            </w:pPr>
            <w:r w:rsidRPr="00973900">
              <w:rPr>
                <w:rFonts w:ascii="Times New Roman" w:eastAsia="Times New Roman" w:hAnsi="Times New Roman" w:cs="Times New Roman"/>
                <w:b/>
                <w:bCs/>
                <w:lang w:eastAsia="ru-RU"/>
              </w:rPr>
              <w:t>Сетевое</w:t>
            </w:r>
            <w:r>
              <w:rPr>
                <w:rFonts w:ascii="Times New Roman" w:eastAsia="Times New Roman" w:hAnsi="Times New Roman" w:cs="Times New Roman"/>
                <w:b/>
                <w:bCs/>
                <w:lang w:eastAsia="ru-RU"/>
              </w:rPr>
              <w:t xml:space="preserve"> </w:t>
            </w:r>
            <w:r w:rsidRPr="00973900">
              <w:rPr>
                <w:rFonts w:ascii="Times New Roman" w:eastAsia="Times New Roman" w:hAnsi="Times New Roman" w:cs="Times New Roman"/>
                <w:b/>
                <w:bCs/>
                <w:lang w:eastAsia="ru-RU"/>
              </w:rPr>
              <w:t>планирование.</w:t>
            </w:r>
            <w:r>
              <w:rPr>
                <w:rFonts w:ascii="Times New Roman" w:eastAsia="Times New Roman" w:hAnsi="Times New Roman" w:cs="Times New Roman"/>
                <w:b/>
                <w:bCs/>
                <w:lang w:eastAsia="ru-RU"/>
              </w:rPr>
              <w:t xml:space="preserve"> </w:t>
            </w:r>
            <w:r w:rsidRPr="00973900">
              <w:rPr>
                <w:rFonts w:ascii="Times New Roman" w:eastAsia="Times New Roman" w:hAnsi="Times New Roman" w:cs="Times New Roman"/>
                <w:lang w:eastAsia="ru-RU"/>
              </w:rPr>
              <w:t>Общие</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положения</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и</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задачи</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планирования</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и</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управления</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строительством</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на</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основе</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сетевых</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графиков.</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Типы</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сетевых</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графиков:</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«Вершины-события»,</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«Вершины-работы».</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Основные</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элементы,</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правила</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и</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методика</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построения</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сетевых</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графиков.</w:t>
            </w:r>
          </w:p>
          <w:p w14:paraId="67A7EE04" w14:textId="4FEE12B1" w:rsidR="009A3ACF" w:rsidRPr="00973900" w:rsidRDefault="009A3ACF" w:rsidP="009A3ACF">
            <w:pPr>
              <w:jc w:val="both"/>
              <w:rPr>
                <w:rFonts w:ascii="Times New Roman" w:eastAsia="Times New Roman" w:hAnsi="Times New Roman" w:cs="Times New Roman"/>
                <w:lang w:eastAsia="ru-RU"/>
              </w:rPr>
            </w:pPr>
            <w:r w:rsidRPr="00973900">
              <w:rPr>
                <w:rFonts w:ascii="Times New Roman" w:eastAsia="Times New Roman" w:hAnsi="Times New Roman" w:cs="Times New Roman"/>
                <w:lang w:eastAsia="ru-RU"/>
              </w:rPr>
              <w:t>Параметры</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сетевого</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графика</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и</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их</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определение.</w:t>
            </w:r>
          </w:p>
          <w:p w14:paraId="3063023F" w14:textId="5A7604B4" w:rsidR="009A3ACF" w:rsidRPr="00973900" w:rsidRDefault="009A3ACF" w:rsidP="009A3ACF">
            <w:pPr>
              <w:jc w:val="both"/>
              <w:rPr>
                <w:rFonts w:ascii="Times New Roman" w:eastAsia="Times New Roman" w:hAnsi="Times New Roman" w:cs="Times New Roman"/>
                <w:b/>
                <w:lang w:eastAsia="ru-RU"/>
              </w:rPr>
            </w:pPr>
            <w:r w:rsidRPr="00973900">
              <w:rPr>
                <w:rFonts w:ascii="Times New Roman" w:eastAsia="Times New Roman" w:hAnsi="Times New Roman" w:cs="Times New Roman"/>
                <w:b/>
                <w:iCs/>
                <w:lang w:eastAsia="ru-RU"/>
              </w:rPr>
              <w:t>Методика</w:t>
            </w:r>
            <w:r>
              <w:rPr>
                <w:rFonts w:ascii="Times New Roman" w:eastAsia="Times New Roman" w:hAnsi="Times New Roman" w:cs="Times New Roman"/>
                <w:b/>
                <w:iCs/>
                <w:lang w:eastAsia="ru-RU"/>
              </w:rPr>
              <w:t xml:space="preserve"> </w:t>
            </w:r>
            <w:r w:rsidRPr="00973900">
              <w:rPr>
                <w:rFonts w:ascii="Times New Roman" w:eastAsia="Times New Roman" w:hAnsi="Times New Roman" w:cs="Times New Roman"/>
                <w:b/>
                <w:iCs/>
                <w:lang w:eastAsia="ru-RU"/>
              </w:rPr>
              <w:t>расчета</w:t>
            </w:r>
            <w:r>
              <w:rPr>
                <w:rFonts w:ascii="Times New Roman" w:eastAsia="Times New Roman" w:hAnsi="Times New Roman" w:cs="Times New Roman"/>
                <w:b/>
                <w:iCs/>
                <w:lang w:eastAsia="ru-RU"/>
              </w:rPr>
              <w:t xml:space="preserve"> </w:t>
            </w:r>
            <w:r w:rsidRPr="00973900">
              <w:rPr>
                <w:rFonts w:ascii="Times New Roman" w:eastAsia="Times New Roman" w:hAnsi="Times New Roman" w:cs="Times New Roman"/>
                <w:b/>
                <w:iCs/>
                <w:lang w:eastAsia="ru-RU"/>
              </w:rPr>
              <w:t>сетевого</w:t>
            </w:r>
            <w:r>
              <w:rPr>
                <w:rFonts w:ascii="Times New Roman" w:eastAsia="Times New Roman" w:hAnsi="Times New Roman" w:cs="Times New Roman"/>
                <w:b/>
                <w:iCs/>
                <w:lang w:eastAsia="ru-RU"/>
              </w:rPr>
              <w:t xml:space="preserve"> </w:t>
            </w:r>
            <w:r w:rsidRPr="00973900">
              <w:rPr>
                <w:rFonts w:ascii="Times New Roman" w:eastAsia="Times New Roman" w:hAnsi="Times New Roman" w:cs="Times New Roman"/>
                <w:b/>
                <w:iCs/>
                <w:lang w:eastAsia="ru-RU"/>
              </w:rPr>
              <w:t>графика</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типа</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«вершины</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события».</w:t>
            </w:r>
            <w:r w:rsidR="00000F36">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Построение</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сетевого</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графика</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в</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масштабе</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времени</w:t>
            </w:r>
          </w:p>
          <w:p w14:paraId="6159E8DA" w14:textId="4A247A28" w:rsidR="009A3ACF" w:rsidRPr="00973900" w:rsidRDefault="009A3ACF" w:rsidP="009A3ACF">
            <w:pPr>
              <w:jc w:val="both"/>
              <w:rPr>
                <w:rFonts w:ascii="Times New Roman" w:eastAsia="Times New Roman" w:hAnsi="Times New Roman" w:cs="Times New Roman"/>
                <w:lang w:eastAsia="ru-RU"/>
              </w:rPr>
            </w:pPr>
            <w:r w:rsidRPr="00973900">
              <w:rPr>
                <w:rFonts w:ascii="Times New Roman" w:eastAsia="Times New Roman" w:hAnsi="Times New Roman" w:cs="Times New Roman"/>
                <w:b/>
                <w:iCs/>
                <w:lang w:eastAsia="ru-RU"/>
              </w:rPr>
              <w:lastRenderedPageBreak/>
              <w:t>Методика</w:t>
            </w:r>
            <w:r>
              <w:rPr>
                <w:rFonts w:ascii="Times New Roman" w:eastAsia="Times New Roman" w:hAnsi="Times New Roman" w:cs="Times New Roman"/>
                <w:b/>
                <w:iCs/>
                <w:lang w:eastAsia="ru-RU"/>
              </w:rPr>
              <w:t xml:space="preserve"> </w:t>
            </w:r>
            <w:r w:rsidRPr="00973900">
              <w:rPr>
                <w:rFonts w:ascii="Times New Roman" w:eastAsia="Times New Roman" w:hAnsi="Times New Roman" w:cs="Times New Roman"/>
                <w:b/>
                <w:iCs/>
                <w:lang w:eastAsia="ru-RU"/>
              </w:rPr>
              <w:t>расчета</w:t>
            </w:r>
            <w:r>
              <w:rPr>
                <w:rFonts w:ascii="Times New Roman" w:eastAsia="Times New Roman" w:hAnsi="Times New Roman" w:cs="Times New Roman"/>
                <w:b/>
                <w:iCs/>
                <w:lang w:eastAsia="ru-RU"/>
              </w:rPr>
              <w:t xml:space="preserve"> </w:t>
            </w:r>
            <w:r w:rsidRPr="00973900">
              <w:rPr>
                <w:rFonts w:ascii="Times New Roman" w:eastAsia="Times New Roman" w:hAnsi="Times New Roman" w:cs="Times New Roman"/>
                <w:b/>
                <w:iCs/>
                <w:lang w:eastAsia="ru-RU"/>
              </w:rPr>
              <w:t>сетевого</w:t>
            </w:r>
            <w:r>
              <w:rPr>
                <w:rFonts w:ascii="Times New Roman" w:eastAsia="Times New Roman" w:hAnsi="Times New Roman" w:cs="Times New Roman"/>
                <w:b/>
                <w:iCs/>
                <w:lang w:eastAsia="ru-RU"/>
              </w:rPr>
              <w:t xml:space="preserve"> </w:t>
            </w:r>
            <w:r w:rsidRPr="00973900">
              <w:rPr>
                <w:rFonts w:ascii="Times New Roman" w:eastAsia="Times New Roman" w:hAnsi="Times New Roman" w:cs="Times New Roman"/>
                <w:b/>
                <w:iCs/>
                <w:lang w:eastAsia="ru-RU"/>
              </w:rPr>
              <w:t>графика</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типа</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«вершины</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работы».</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Оптимизация</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сетевого</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графика</w:t>
            </w:r>
          </w:p>
          <w:p w14:paraId="5146D55A" w14:textId="3371FB1D" w:rsidR="009A3ACF" w:rsidRPr="00973900" w:rsidRDefault="009A3ACF" w:rsidP="009A3ACF">
            <w:pPr>
              <w:jc w:val="both"/>
              <w:rPr>
                <w:rFonts w:ascii="Times New Roman" w:eastAsia="Times New Roman" w:hAnsi="Times New Roman" w:cs="Times New Roman"/>
                <w:lang w:eastAsia="ru-RU"/>
              </w:rPr>
            </w:pPr>
            <w:r w:rsidRPr="00973900">
              <w:rPr>
                <w:rFonts w:ascii="Times New Roman" w:eastAsia="Times New Roman" w:hAnsi="Times New Roman" w:cs="Times New Roman"/>
                <w:b/>
                <w:lang w:eastAsia="ru-RU"/>
              </w:rPr>
              <w:t>Строительный</w:t>
            </w:r>
            <w:r>
              <w:rPr>
                <w:rFonts w:ascii="Times New Roman" w:eastAsia="Times New Roman" w:hAnsi="Times New Roman" w:cs="Times New Roman"/>
                <w:b/>
                <w:lang w:eastAsia="ru-RU"/>
              </w:rPr>
              <w:t xml:space="preserve"> </w:t>
            </w:r>
            <w:r w:rsidRPr="00973900">
              <w:rPr>
                <w:rFonts w:ascii="Times New Roman" w:eastAsia="Times New Roman" w:hAnsi="Times New Roman" w:cs="Times New Roman"/>
                <w:b/>
                <w:lang w:eastAsia="ru-RU"/>
              </w:rPr>
              <w:t>генеральный</w:t>
            </w:r>
            <w:r>
              <w:rPr>
                <w:rFonts w:ascii="Times New Roman" w:eastAsia="Times New Roman" w:hAnsi="Times New Roman" w:cs="Times New Roman"/>
                <w:b/>
                <w:lang w:eastAsia="ru-RU"/>
              </w:rPr>
              <w:t xml:space="preserve"> </w:t>
            </w:r>
            <w:r w:rsidRPr="00973900">
              <w:rPr>
                <w:rFonts w:ascii="Times New Roman" w:eastAsia="Times New Roman" w:hAnsi="Times New Roman" w:cs="Times New Roman"/>
                <w:b/>
                <w:lang w:eastAsia="ru-RU"/>
              </w:rPr>
              <w:t>план</w:t>
            </w:r>
            <w:r>
              <w:rPr>
                <w:rFonts w:ascii="Times New Roman" w:eastAsia="Times New Roman" w:hAnsi="Times New Roman" w:cs="Times New Roman"/>
                <w:b/>
                <w:lang w:eastAsia="ru-RU"/>
              </w:rPr>
              <w:t xml:space="preserve"> </w:t>
            </w:r>
            <w:r w:rsidRPr="00973900">
              <w:rPr>
                <w:rFonts w:ascii="Times New Roman" w:eastAsia="Times New Roman" w:hAnsi="Times New Roman" w:cs="Times New Roman"/>
                <w:b/>
                <w:lang w:eastAsia="ru-RU"/>
              </w:rPr>
              <w:t>(СГП).</w:t>
            </w:r>
            <w:r>
              <w:rPr>
                <w:rFonts w:ascii="Times New Roman" w:eastAsia="Times New Roman" w:hAnsi="Times New Roman" w:cs="Times New Roman"/>
                <w:b/>
                <w:lang w:eastAsia="ru-RU"/>
              </w:rPr>
              <w:t xml:space="preserve"> </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Назначение,</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виды</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и</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состав</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СГП.</w:t>
            </w:r>
          </w:p>
          <w:p w14:paraId="2573B597" w14:textId="72CBEF86" w:rsidR="009A3ACF" w:rsidRPr="00973900" w:rsidRDefault="009A3ACF" w:rsidP="009A3ACF">
            <w:pPr>
              <w:jc w:val="both"/>
              <w:rPr>
                <w:rFonts w:ascii="Times New Roman" w:eastAsia="Times New Roman" w:hAnsi="Times New Roman" w:cs="Times New Roman"/>
                <w:iCs/>
                <w:lang w:eastAsia="ru-RU"/>
              </w:rPr>
            </w:pPr>
            <w:r w:rsidRPr="00973900">
              <w:rPr>
                <w:rFonts w:ascii="Times New Roman" w:eastAsia="Times New Roman" w:hAnsi="Times New Roman" w:cs="Times New Roman"/>
                <w:b/>
                <w:lang w:eastAsia="ru-RU"/>
              </w:rPr>
              <w:t>Принципы</w:t>
            </w:r>
            <w:r>
              <w:rPr>
                <w:rFonts w:ascii="Times New Roman" w:eastAsia="Times New Roman" w:hAnsi="Times New Roman" w:cs="Times New Roman"/>
                <w:b/>
                <w:lang w:eastAsia="ru-RU"/>
              </w:rPr>
              <w:t xml:space="preserve"> </w:t>
            </w:r>
            <w:r w:rsidRPr="00973900">
              <w:rPr>
                <w:rFonts w:ascii="Times New Roman" w:eastAsia="Times New Roman" w:hAnsi="Times New Roman" w:cs="Times New Roman"/>
                <w:b/>
                <w:lang w:eastAsia="ru-RU"/>
              </w:rPr>
              <w:t>проектирования</w:t>
            </w:r>
            <w:r>
              <w:rPr>
                <w:rFonts w:ascii="Times New Roman" w:eastAsia="Times New Roman" w:hAnsi="Times New Roman" w:cs="Times New Roman"/>
                <w:b/>
                <w:lang w:eastAsia="ru-RU"/>
              </w:rPr>
              <w:t xml:space="preserve"> </w:t>
            </w:r>
            <w:r w:rsidRPr="00973900">
              <w:rPr>
                <w:rFonts w:ascii="Times New Roman" w:eastAsia="Times New Roman" w:hAnsi="Times New Roman" w:cs="Times New Roman"/>
                <w:b/>
                <w:lang w:eastAsia="ru-RU"/>
              </w:rPr>
              <w:t>СГП</w:t>
            </w:r>
            <w:r w:rsidRPr="00973900">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Исходные</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данные</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для</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проектирования</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СГП.</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iCs/>
                <w:lang w:eastAsia="ru-RU"/>
              </w:rPr>
              <w:t>Методика</w:t>
            </w:r>
            <w:r>
              <w:rPr>
                <w:rFonts w:ascii="Times New Roman" w:eastAsia="Times New Roman" w:hAnsi="Times New Roman" w:cs="Times New Roman"/>
                <w:iCs/>
                <w:lang w:eastAsia="ru-RU"/>
              </w:rPr>
              <w:t xml:space="preserve"> </w:t>
            </w:r>
            <w:r w:rsidRPr="00973900">
              <w:rPr>
                <w:rFonts w:ascii="Times New Roman" w:eastAsia="Times New Roman" w:hAnsi="Times New Roman" w:cs="Times New Roman"/>
                <w:iCs/>
                <w:lang w:eastAsia="ru-RU"/>
              </w:rPr>
              <w:t>проектирования</w:t>
            </w:r>
            <w:r>
              <w:rPr>
                <w:rFonts w:ascii="Times New Roman" w:eastAsia="Times New Roman" w:hAnsi="Times New Roman" w:cs="Times New Roman"/>
                <w:iCs/>
                <w:lang w:eastAsia="ru-RU"/>
              </w:rPr>
              <w:t xml:space="preserve"> </w:t>
            </w:r>
            <w:r w:rsidRPr="00973900">
              <w:rPr>
                <w:rFonts w:ascii="Times New Roman" w:eastAsia="Times New Roman" w:hAnsi="Times New Roman" w:cs="Times New Roman"/>
                <w:iCs/>
                <w:lang w:eastAsia="ru-RU"/>
              </w:rPr>
              <w:t>строительных</w:t>
            </w:r>
            <w:r>
              <w:rPr>
                <w:rFonts w:ascii="Times New Roman" w:eastAsia="Times New Roman" w:hAnsi="Times New Roman" w:cs="Times New Roman"/>
                <w:iCs/>
                <w:lang w:eastAsia="ru-RU"/>
              </w:rPr>
              <w:t xml:space="preserve"> </w:t>
            </w:r>
            <w:r w:rsidRPr="00973900">
              <w:rPr>
                <w:rFonts w:ascii="Times New Roman" w:eastAsia="Times New Roman" w:hAnsi="Times New Roman" w:cs="Times New Roman"/>
                <w:iCs/>
                <w:lang w:eastAsia="ru-RU"/>
              </w:rPr>
              <w:t>генеральных</w:t>
            </w:r>
            <w:r>
              <w:rPr>
                <w:rFonts w:ascii="Times New Roman" w:eastAsia="Times New Roman" w:hAnsi="Times New Roman" w:cs="Times New Roman"/>
                <w:iCs/>
                <w:lang w:eastAsia="ru-RU"/>
              </w:rPr>
              <w:t xml:space="preserve"> </w:t>
            </w:r>
            <w:r w:rsidRPr="00973900">
              <w:rPr>
                <w:rFonts w:ascii="Times New Roman" w:eastAsia="Times New Roman" w:hAnsi="Times New Roman" w:cs="Times New Roman"/>
                <w:iCs/>
                <w:lang w:eastAsia="ru-RU"/>
              </w:rPr>
              <w:t>планов.</w:t>
            </w:r>
          </w:p>
          <w:p w14:paraId="630A17CD" w14:textId="0884A3BA" w:rsidR="009A3ACF" w:rsidRPr="00973900" w:rsidRDefault="009A3ACF" w:rsidP="009A3ACF">
            <w:pPr>
              <w:jc w:val="both"/>
              <w:rPr>
                <w:rFonts w:ascii="Times New Roman" w:eastAsia="Times New Roman" w:hAnsi="Times New Roman" w:cs="Times New Roman"/>
                <w:b/>
                <w:lang w:eastAsia="ru-RU"/>
              </w:rPr>
            </w:pPr>
            <w:r w:rsidRPr="00973900">
              <w:rPr>
                <w:rFonts w:ascii="Times New Roman" w:eastAsia="Times New Roman" w:hAnsi="Times New Roman" w:cs="Times New Roman"/>
                <w:b/>
                <w:lang w:eastAsia="ru-RU"/>
              </w:rPr>
              <w:t>Опасные</w:t>
            </w:r>
            <w:r>
              <w:rPr>
                <w:rFonts w:ascii="Times New Roman" w:eastAsia="Times New Roman" w:hAnsi="Times New Roman" w:cs="Times New Roman"/>
                <w:b/>
                <w:lang w:eastAsia="ru-RU"/>
              </w:rPr>
              <w:t xml:space="preserve"> </w:t>
            </w:r>
            <w:r w:rsidRPr="00973900">
              <w:rPr>
                <w:rFonts w:ascii="Times New Roman" w:eastAsia="Times New Roman" w:hAnsi="Times New Roman" w:cs="Times New Roman"/>
                <w:b/>
                <w:lang w:eastAsia="ru-RU"/>
              </w:rPr>
              <w:t>зоны</w:t>
            </w:r>
            <w:r>
              <w:rPr>
                <w:rFonts w:ascii="Times New Roman" w:eastAsia="Times New Roman" w:hAnsi="Times New Roman" w:cs="Times New Roman"/>
                <w:b/>
                <w:lang w:eastAsia="ru-RU"/>
              </w:rPr>
              <w:t xml:space="preserve"> </w:t>
            </w:r>
            <w:r w:rsidRPr="00973900">
              <w:rPr>
                <w:rFonts w:ascii="Times New Roman" w:eastAsia="Times New Roman" w:hAnsi="Times New Roman" w:cs="Times New Roman"/>
                <w:b/>
                <w:lang w:eastAsia="ru-RU"/>
              </w:rPr>
              <w:t>на</w:t>
            </w:r>
            <w:r>
              <w:rPr>
                <w:rFonts w:ascii="Times New Roman" w:eastAsia="Times New Roman" w:hAnsi="Times New Roman" w:cs="Times New Roman"/>
                <w:b/>
                <w:lang w:eastAsia="ru-RU"/>
              </w:rPr>
              <w:t xml:space="preserve"> </w:t>
            </w:r>
            <w:r w:rsidRPr="00973900">
              <w:rPr>
                <w:rFonts w:ascii="Times New Roman" w:eastAsia="Times New Roman" w:hAnsi="Times New Roman" w:cs="Times New Roman"/>
                <w:b/>
                <w:lang w:eastAsia="ru-RU"/>
              </w:rPr>
              <w:t>строительной</w:t>
            </w:r>
            <w:r>
              <w:rPr>
                <w:rFonts w:ascii="Times New Roman" w:eastAsia="Times New Roman" w:hAnsi="Times New Roman" w:cs="Times New Roman"/>
                <w:b/>
                <w:lang w:eastAsia="ru-RU"/>
              </w:rPr>
              <w:t xml:space="preserve"> </w:t>
            </w:r>
            <w:r w:rsidRPr="00973900">
              <w:rPr>
                <w:rFonts w:ascii="Times New Roman" w:eastAsia="Times New Roman" w:hAnsi="Times New Roman" w:cs="Times New Roman"/>
                <w:b/>
                <w:lang w:eastAsia="ru-RU"/>
              </w:rPr>
              <w:t>площадке</w:t>
            </w:r>
            <w:r w:rsidRPr="00973900">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Размещение</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на</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СГП</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монтажных</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машин</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и</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механизмов</w:t>
            </w:r>
          </w:p>
          <w:p w14:paraId="15400B49" w14:textId="7C9F5444" w:rsidR="009A3ACF" w:rsidRPr="00973900" w:rsidRDefault="009A3ACF" w:rsidP="009A3ACF">
            <w:pPr>
              <w:jc w:val="both"/>
              <w:rPr>
                <w:rFonts w:ascii="Times New Roman" w:eastAsia="Times New Roman" w:hAnsi="Times New Roman" w:cs="Times New Roman"/>
                <w:lang w:eastAsia="ru-RU"/>
              </w:rPr>
            </w:pPr>
            <w:r w:rsidRPr="00973900">
              <w:rPr>
                <w:rFonts w:ascii="Times New Roman" w:eastAsia="Times New Roman" w:hAnsi="Times New Roman" w:cs="Times New Roman"/>
                <w:lang w:eastAsia="ru-RU"/>
              </w:rPr>
              <w:t>Расчет</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и</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размещение</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на</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СГП</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складских</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площадок,</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дорог,</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временных</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зданий</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и</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сооружений.</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Проектирование</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временного</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водо-</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и</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энергоснабжения</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строительной</w:t>
            </w:r>
            <w:r>
              <w:rPr>
                <w:rFonts w:ascii="Times New Roman" w:eastAsia="Times New Roman" w:hAnsi="Times New Roman" w:cs="Times New Roman"/>
                <w:lang w:eastAsia="ru-RU"/>
              </w:rPr>
              <w:t xml:space="preserve"> </w:t>
            </w:r>
            <w:r w:rsidRPr="00973900">
              <w:rPr>
                <w:rFonts w:ascii="Times New Roman" w:eastAsia="Times New Roman" w:hAnsi="Times New Roman" w:cs="Times New Roman"/>
                <w:lang w:eastAsia="ru-RU"/>
              </w:rPr>
              <w:t>площадки.</w:t>
            </w:r>
          </w:p>
          <w:p w14:paraId="54FDB401" w14:textId="174FD2DA" w:rsidR="009A3ACF" w:rsidRPr="00973900" w:rsidRDefault="009A3ACF" w:rsidP="009A3ACF">
            <w:pPr>
              <w:jc w:val="both"/>
              <w:rPr>
                <w:rFonts w:ascii="Times New Roman" w:eastAsia="Times New Roman" w:hAnsi="Times New Roman" w:cs="Times New Roman"/>
                <w:bCs/>
                <w:lang w:eastAsia="ru-RU"/>
              </w:rPr>
            </w:pPr>
            <w:r w:rsidRPr="00973900">
              <w:rPr>
                <w:rFonts w:ascii="Times New Roman" w:eastAsia="Times New Roman" w:hAnsi="Times New Roman" w:cs="Times New Roman"/>
                <w:b/>
                <w:bCs/>
                <w:lang w:eastAsia="ru-RU"/>
              </w:rPr>
              <w:t>Назначение,</w:t>
            </w:r>
            <w:r>
              <w:rPr>
                <w:rFonts w:ascii="Times New Roman" w:eastAsia="Times New Roman" w:hAnsi="Times New Roman" w:cs="Times New Roman"/>
                <w:b/>
                <w:bCs/>
                <w:lang w:eastAsia="ru-RU"/>
              </w:rPr>
              <w:t xml:space="preserve"> </w:t>
            </w:r>
            <w:r w:rsidRPr="00973900">
              <w:rPr>
                <w:rFonts w:ascii="Times New Roman" w:eastAsia="Times New Roman" w:hAnsi="Times New Roman" w:cs="Times New Roman"/>
                <w:b/>
                <w:bCs/>
                <w:lang w:eastAsia="ru-RU"/>
              </w:rPr>
              <w:t>виды</w:t>
            </w:r>
            <w:r>
              <w:rPr>
                <w:rFonts w:ascii="Times New Roman" w:eastAsia="Times New Roman" w:hAnsi="Times New Roman" w:cs="Times New Roman"/>
                <w:b/>
                <w:bCs/>
                <w:lang w:eastAsia="ru-RU"/>
              </w:rPr>
              <w:t xml:space="preserve"> </w:t>
            </w:r>
            <w:r w:rsidRPr="00973900">
              <w:rPr>
                <w:rFonts w:ascii="Times New Roman" w:eastAsia="Times New Roman" w:hAnsi="Times New Roman" w:cs="Times New Roman"/>
                <w:b/>
                <w:bCs/>
                <w:lang w:eastAsia="ru-RU"/>
              </w:rPr>
              <w:t>и</w:t>
            </w:r>
            <w:r>
              <w:rPr>
                <w:rFonts w:ascii="Times New Roman" w:eastAsia="Times New Roman" w:hAnsi="Times New Roman" w:cs="Times New Roman"/>
                <w:b/>
                <w:bCs/>
                <w:lang w:eastAsia="ru-RU"/>
              </w:rPr>
              <w:t xml:space="preserve"> </w:t>
            </w:r>
            <w:r w:rsidRPr="00973900">
              <w:rPr>
                <w:rFonts w:ascii="Times New Roman" w:eastAsia="Times New Roman" w:hAnsi="Times New Roman" w:cs="Times New Roman"/>
                <w:b/>
                <w:bCs/>
                <w:lang w:eastAsia="ru-RU"/>
              </w:rPr>
              <w:t>структура</w:t>
            </w:r>
            <w:r>
              <w:rPr>
                <w:rFonts w:ascii="Times New Roman" w:eastAsia="Times New Roman" w:hAnsi="Times New Roman" w:cs="Times New Roman"/>
                <w:b/>
                <w:bCs/>
                <w:lang w:eastAsia="ru-RU"/>
              </w:rPr>
              <w:t xml:space="preserve"> </w:t>
            </w:r>
            <w:r w:rsidRPr="00973900">
              <w:rPr>
                <w:rFonts w:ascii="Times New Roman" w:eastAsia="Times New Roman" w:hAnsi="Times New Roman" w:cs="Times New Roman"/>
                <w:b/>
                <w:bCs/>
                <w:lang w:eastAsia="ru-RU"/>
              </w:rPr>
              <w:t>технологических</w:t>
            </w:r>
            <w:r>
              <w:rPr>
                <w:rFonts w:ascii="Times New Roman" w:eastAsia="Times New Roman" w:hAnsi="Times New Roman" w:cs="Times New Roman"/>
                <w:b/>
                <w:bCs/>
                <w:lang w:eastAsia="ru-RU"/>
              </w:rPr>
              <w:t xml:space="preserve"> </w:t>
            </w:r>
            <w:r w:rsidRPr="00973900">
              <w:rPr>
                <w:rFonts w:ascii="Times New Roman" w:eastAsia="Times New Roman" w:hAnsi="Times New Roman" w:cs="Times New Roman"/>
                <w:b/>
                <w:bCs/>
                <w:lang w:eastAsia="ru-RU"/>
              </w:rPr>
              <w:t>карт</w:t>
            </w:r>
            <w:r>
              <w:rPr>
                <w:rFonts w:ascii="Times New Roman" w:eastAsia="Times New Roman" w:hAnsi="Times New Roman" w:cs="Times New Roman"/>
                <w:b/>
                <w:bCs/>
                <w:lang w:eastAsia="ru-RU"/>
              </w:rPr>
              <w:t xml:space="preserve"> </w:t>
            </w:r>
            <w:r w:rsidRPr="00973900">
              <w:rPr>
                <w:rFonts w:ascii="Times New Roman" w:eastAsia="Times New Roman" w:hAnsi="Times New Roman" w:cs="Times New Roman"/>
                <w:b/>
                <w:bCs/>
                <w:lang w:eastAsia="ru-RU"/>
              </w:rPr>
              <w:t>и</w:t>
            </w:r>
            <w:r>
              <w:rPr>
                <w:rFonts w:ascii="Times New Roman" w:eastAsia="Times New Roman" w:hAnsi="Times New Roman" w:cs="Times New Roman"/>
                <w:b/>
                <w:bCs/>
                <w:lang w:eastAsia="ru-RU"/>
              </w:rPr>
              <w:t xml:space="preserve"> </w:t>
            </w:r>
            <w:r w:rsidRPr="00973900">
              <w:rPr>
                <w:rFonts w:ascii="Times New Roman" w:eastAsia="Times New Roman" w:hAnsi="Times New Roman" w:cs="Times New Roman"/>
                <w:b/>
                <w:bCs/>
                <w:lang w:eastAsia="ru-RU"/>
              </w:rPr>
              <w:t>карт</w:t>
            </w:r>
            <w:r>
              <w:rPr>
                <w:rFonts w:ascii="Times New Roman" w:eastAsia="Times New Roman" w:hAnsi="Times New Roman" w:cs="Times New Roman"/>
                <w:b/>
                <w:bCs/>
                <w:lang w:eastAsia="ru-RU"/>
              </w:rPr>
              <w:t xml:space="preserve"> </w:t>
            </w:r>
            <w:r w:rsidRPr="00973900">
              <w:rPr>
                <w:rFonts w:ascii="Times New Roman" w:eastAsia="Times New Roman" w:hAnsi="Times New Roman" w:cs="Times New Roman"/>
                <w:b/>
                <w:bCs/>
                <w:lang w:eastAsia="ru-RU"/>
              </w:rPr>
              <w:t>трудовых</w:t>
            </w:r>
            <w:r>
              <w:rPr>
                <w:rFonts w:ascii="Times New Roman" w:eastAsia="Times New Roman" w:hAnsi="Times New Roman" w:cs="Times New Roman"/>
                <w:b/>
                <w:bCs/>
                <w:lang w:eastAsia="ru-RU"/>
              </w:rPr>
              <w:t xml:space="preserve"> </w:t>
            </w:r>
            <w:r w:rsidRPr="00973900">
              <w:rPr>
                <w:rFonts w:ascii="Times New Roman" w:eastAsia="Times New Roman" w:hAnsi="Times New Roman" w:cs="Times New Roman"/>
                <w:b/>
                <w:bCs/>
                <w:lang w:eastAsia="ru-RU"/>
              </w:rPr>
              <w:t>процессов</w:t>
            </w:r>
            <w:r w:rsidRPr="00973900">
              <w:rPr>
                <w:rFonts w:ascii="Times New Roman" w:eastAsia="Times New Roman" w:hAnsi="Times New Roman" w:cs="Times New Roman"/>
                <w:bCs/>
                <w:lang w:eastAsia="ru-RU"/>
              </w:rPr>
              <w:t>.</w:t>
            </w:r>
          </w:p>
          <w:p w14:paraId="7BE7A408" w14:textId="58CA8545" w:rsidR="009A3ACF" w:rsidRPr="002B5356" w:rsidRDefault="009A3ACF" w:rsidP="009A3ACF">
            <w:pPr>
              <w:jc w:val="both"/>
              <w:rPr>
                <w:rFonts w:ascii="Times New Roman" w:eastAsia="Times New Roman" w:hAnsi="Times New Roman" w:cs="Times New Roman"/>
                <w:b/>
                <w:bCs/>
                <w:i/>
                <w:iCs/>
                <w:color w:val="000000"/>
                <w:lang w:eastAsia="ru-RU"/>
              </w:rPr>
            </w:pPr>
            <w:r w:rsidRPr="00973900">
              <w:rPr>
                <w:rFonts w:ascii="Times New Roman" w:eastAsia="Times New Roman" w:hAnsi="Times New Roman" w:cs="Times New Roman"/>
                <w:bCs/>
                <w:lang w:eastAsia="ru-RU"/>
              </w:rPr>
              <w:t>Методика</w:t>
            </w:r>
            <w:r>
              <w:rPr>
                <w:rFonts w:ascii="Times New Roman" w:eastAsia="Times New Roman" w:hAnsi="Times New Roman" w:cs="Times New Roman"/>
                <w:bCs/>
                <w:lang w:eastAsia="ru-RU"/>
              </w:rPr>
              <w:t xml:space="preserve"> </w:t>
            </w:r>
            <w:r w:rsidRPr="00973900">
              <w:rPr>
                <w:rFonts w:ascii="Times New Roman" w:eastAsia="Times New Roman" w:hAnsi="Times New Roman" w:cs="Times New Roman"/>
                <w:bCs/>
                <w:lang w:eastAsia="ru-RU"/>
              </w:rPr>
              <w:t>разработки</w:t>
            </w:r>
            <w:r>
              <w:rPr>
                <w:rFonts w:ascii="Times New Roman" w:eastAsia="Times New Roman" w:hAnsi="Times New Roman" w:cs="Times New Roman"/>
                <w:bCs/>
                <w:lang w:eastAsia="ru-RU"/>
              </w:rPr>
              <w:t xml:space="preserve"> </w:t>
            </w:r>
            <w:r w:rsidRPr="00973900">
              <w:rPr>
                <w:rFonts w:ascii="Times New Roman" w:eastAsia="Times New Roman" w:hAnsi="Times New Roman" w:cs="Times New Roman"/>
                <w:bCs/>
                <w:lang w:eastAsia="ru-RU"/>
              </w:rPr>
              <w:t>технологических</w:t>
            </w:r>
            <w:r>
              <w:rPr>
                <w:rFonts w:ascii="Times New Roman" w:eastAsia="Times New Roman" w:hAnsi="Times New Roman" w:cs="Times New Roman"/>
                <w:bCs/>
                <w:lang w:eastAsia="ru-RU"/>
              </w:rPr>
              <w:t xml:space="preserve"> </w:t>
            </w:r>
            <w:r w:rsidRPr="00973900">
              <w:rPr>
                <w:rFonts w:ascii="Times New Roman" w:eastAsia="Times New Roman" w:hAnsi="Times New Roman" w:cs="Times New Roman"/>
                <w:bCs/>
                <w:lang w:eastAsia="ru-RU"/>
              </w:rPr>
              <w:t>карт</w:t>
            </w:r>
          </w:p>
        </w:tc>
        <w:tc>
          <w:tcPr>
            <w:tcW w:w="1465" w:type="dxa"/>
            <w:gridSpan w:val="3"/>
            <w:vMerge/>
            <w:shd w:val="clear" w:color="auto" w:fill="FFFFFF" w:themeFill="background1"/>
            <w:noWrap/>
          </w:tcPr>
          <w:p w14:paraId="008CD19A" w14:textId="77777777" w:rsidR="009A3ACF" w:rsidRDefault="009A3ACF" w:rsidP="00C17C81">
            <w:pPr>
              <w:jc w:val="right"/>
              <w:rPr>
                <w:rFonts w:ascii="Times New Roman" w:eastAsia="Times New Roman" w:hAnsi="Times New Roman" w:cs="Times New Roman"/>
                <w:color w:val="000000"/>
                <w:lang w:eastAsia="ru-RU"/>
              </w:rPr>
            </w:pPr>
          </w:p>
        </w:tc>
        <w:tc>
          <w:tcPr>
            <w:tcW w:w="1654" w:type="dxa"/>
            <w:gridSpan w:val="2"/>
            <w:vMerge/>
            <w:shd w:val="clear" w:color="auto" w:fill="FFFFFF" w:themeFill="background1"/>
            <w:noWrap/>
          </w:tcPr>
          <w:p w14:paraId="3551BCD0" w14:textId="77777777" w:rsidR="009A3ACF" w:rsidRPr="002B5356" w:rsidRDefault="009A3ACF" w:rsidP="00C17C81">
            <w:pPr>
              <w:rPr>
                <w:rFonts w:ascii="Times New Roman" w:eastAsia="Times New Roman" w:hAnsi="Times New Roman" w:cs="Times New Roman"/>
                <w:color w:val="000000"/>
                <w:lang w:eastAsia="ru-RU"/>
              </w:rPr>
            </w:pPr>
          </w:p>
        </w:tc>
      </w:tr>
      <w:tr w:rsidR="009A3ACF" w:rsidRPr="002B5356" w14:paraId="0E17F691" w14:textId="77777777" w:rsidTr="00441861">
        <w:trPr>
          <w:trHeight w:val="300"/>
        </w:trPr>
        <w:tc>
          <w:tcPr>
            <w:tcW w:w="2312" w:type="dxa"/>
            <w:gridSpan w:val="2"/>
            <w:vMerge/>
            <w:shd w:val="clear" w:color="auto" w:fill="FFFFFF" w:themeFill="background1"/>
          </w:tcPr>
          <w:p w14:paraId="34C45F65" w14:textId="77777777" w:rsidR="009A3ACF" w:rsidRPr="002B5356" w:rsidRDefault="009A3ACF" w:rsidP="00C17C81">
            <w:pPr>
              <w:jc w:val="center"/>
              <w:rPr>
                <w:rFonts w:ascii="Times New Roman" w:eastAsia="Times New Roman" w:hAnsi="Times New Roman" w:cs="Times New Roman"/>
                <w:b/>
                <w:bCs/>
                <w:i/>
                <w:iCs/>
                <w:color w:val="000000"/>
                <w:lang w:eastAsia="ru-RU"/>
              </w:rPr>
            </w:pPr>
          </w:p>
        </w:tc>
        <w:tc>
          <w:tcPr>
            <w:tcW w:w="4819" w:type="dxa"/>
            <w:gridSpan w:val="2"/>
            <w:shd w:val="clear" w:color="auto" w:fill="FFFFFF" w:themeFill="background1"/>
          </w:tcPr>
          <w:p w14:paraId="6C8C7EA1" w14:textId="734A3C2E" w:rsidR="009A3ACF" w:rsidRPr="002B5356" w:rsidRDefault="009A3ACF" w:rsidP="00C17C81">
            <w:pPr>
              <w:jc w:val="center"/>
              <w:rPr>
                <w:rFonts w:ascii="Times New Roman" w:eastAsia="Times New Roman" w:hAnsi="Times New Roman" w:cs="Times New Roman"/>
                <w:b/>
                <w:bCs/>
                <w:i/>
                <w:iCs/>
                <w:color w:val="000000"/>
                <w:lang w:eastAsia="ru-RU"/>
              </w:rPr>
            </w:pPr>
            <w:r>
              <w:rPr>
                <w:rFonts w:ascii="Times New Roman" w:eastAsia="Times New Roman" w:hAnsi="Times New Roman" w:cs="Times New Roman"/>
                <w:b/>
                <w:bCs/>
                <w:lang w:eastAsia="ru-RU"/>
              </w:rPr>
              <w:t>В том числе практических и лабораторных занятий</w:t>
            </w:r>
          </w:p>
        </w:tc>
        <w:tc>
          <w:tcPr>
            <w:tcW w:w="1465" w:type="dxa"/>
            <w:gridSpan w:val="3"/>
            <w:shd w:val="clear" w:color="auto" w:fill="FFFFFF" w:themeFill="background1"/>
            <w:noWrap/>
          </w:tcPr>
          <w:p w14:paraId="64E2D7A1" w14:textId="34EED537" w:rsidR="009A3ACF" w:rsidRDefault="009A3ACF" w:rsidP="009A3ACF">
            <w:pPr>
              <w:jc w:val="center"/>
              <w:rPr>
                <w:rFonts w:ascii="Times New Roman" w:eastAsia="Times New Roman" w:hAnsi="Times New Roman" w:cs="Times New Roman"/>
                <w:color w:val="000000"/>
                <w:lang w:eastAsia="ru-RU"/>
              </w:rPr>
            </w:pPr>
          </w:p>
        </w:tc>
        <w:tc>
          <w:tcPr>
            <w:tcW w:w="1654" w:type="dxa"/>
            <w:gridSpan w:val="2"/>
            <w:vMerge/>
            <w:shd w:val="clear" w:color="auto" w:fill="FFFFFF" w:themeFill="background1"/>
            <w:noWrap/>
          </w:tcPr>
          <w:p w14:paraId="6D77201D" w14:textId="77777777" w:rsidR="009A3ACF" w:rsidRPr="002B5356" w:rsidRDefault="009A3ACF" w:rsidP="00C17C81">
            <w:pPr>
              <w:rPr>
                <w:rFonts w:ascii="Times New Roman" w:eastAsia="Times New Roman" w:hAnsi="Times New Roman" w:cs="Times New Roman"/>
                <w:color w:val="000000"/>
                <w:lang w:eastAsia="ru-RU"/>
              </w:rPr>
            </w:pPr>
          </w:p>
        </w:tc>
      </w:tr>
      <w:tr w:rsidR="009A3ACF" w:rsidRPr="002B5356" w14:paraId="001DB233" w14:textId="77777777" w:rsidTr="00441861">
        <w:trPr>
          <w:trHeight w:val="300"/>
        </w:trPr>
        <w:tc>
          <w:tcPr>
            <w:tcW w:w="2312" w:type="dxa"/>
            <w:gridSpan w:val="2"/>
            <w:vMerge/>
            <w:shd w:val="clear" w:color="auto" w:fill="FFFFFF" w:themeFill="background1"/>
          </w:tcPr>
          <w:p w14:paraId="349699A3" w14:textId="77777777" w:rsidR="009A3ACF" w:rsidRPr="002B5356" w:rsidRDefault="009A3ACF" w:rsidP="00C17C81">
            <w:pPr>
              <w:jc w:val="center"/>
              <w:rPr>
                <w:rFonts w:ascii="Times New Roman" w:eastAsia="Times New Roman" w:hAnsi="Times New Roman" w:cs="Times New Roman"/>
                <w:b/>
                <w:bCs/>
                <w:i/>
                <w:iCs/>
                <w:color w:val="000000"/>
                <w:lang w:eastAsia="ru-RU"/>
              </w:rPr>
            </w:pPr>
          </w:p>
        </w:tc>
        <w:tc>
          <w:tcPr>
            <w:tcW w:w="4819" w:type="dxa"/>
            <w:gridSpan w:val="2"/>
            <w:shd w:val="clear" w:color="auto" w:fill="FFFFFF" w:themeFill="background1"/>
          </w:tcPr>
          <w:p w14:paraId="1090D9F6" w14:textId="0EF42AE1" w:rsidR="009A3ACF" w:rsidRPr="002B5356" w:rsidRDefault="009A3ACF" w:rsidP="00C17C81">
            <w:pPr>
              <w:jc w:val="both"/>
              <w:rPr>
                <w:rFonts w:ascii="Times New Roman" w:eastAsia="Times New Roman" w:hAnsi="Times New Roman" w:cs="Times New Roman"/>
                <w:b/>
                <w:bCs/>
                <w:i/>
                <w:iCs/>
                <w:color w:val="000000"/>
                <w:lang w:eastAsia="ru-RU"/>
              </w:rPr>
            </w:pPr>
            <w:r w:rsidRPr="00973900">
              <w:rPr>
                <w:rFonts w:ascii="Times New Roman" w:eastAsia="Times New Roman" w:hAnsi="Times New Roman" w:cs="Times New Roman"/>
                <w:bCs/>
                <w:lang w:eastAsia="ru-RU"/>
              </w:rPr>
              <w:t>1.</w:t>
            </w:r>
            <w:r>
              <w:rPr>
                <w:rFonts w:ascii="Times New Roman" w:hAnsi="Times New Roman"/>
                <w:iCs/>
                <w:color w:val="000000"/>
              </w:rPr>
              <w:t xml:space="preserve"> </w:t>
            </w:r>
            <w:r w:rsidRPr="00973900">
              <w:rPr>
                <w:rFonts w:ascii="Times New Roman" w:hAnsi="Times New Roman"/>
                <w:iCs/>
                <w:color w:val="000000"/>
              </w:rPr>
              <w:t>Определение</w:t>
            </w:r>
            <w:r>
              <w:rPr>
                <w:rFonts w:ascii="Times New Roman" w:hAnsi="Times New Roman"/>
                <w:iCs/>
                <w:color w:val="000000"/>
              </w:rPr>
              <w:t xml:space="preserve"> </w:t>
            </w:r>
            <w:r w:rsidRPr="00973900">
              <w:rPr>
                <w:rFonts w:ascii="Times New Roman" w:hAnsi="Times New Roman"/>
                <w:iCs/>
                <w:color w:val="000000"/>
              </w:rPr>
              <w:t>объемов</w:t>
            </w:r>
            <w:r>
              <w:rPr>
                <w:rFonts w:ascii="Times New Roman" w:hAnsi="Times New Roman"/>
                <w:iCs/>
                <w:color w:val="000000"/>
              </w:rPr>
              <w:t xml:space="preserve"> </w:t>
            </w:r>
            <w:r w:rsidRPr="00973900">
              <w:rPr>
                <w:rFonts w:ascii="Times New Roman" w:hAnsi="Times New Roman"/>
                <w:iCs/>
                <w:color w:val="000000"/>
              </w:rPr>
              <w:t>работ</w:t>
            </w:r>
            <w:r>
              <w:rPr>
                <w:rFonts w:ascii="Times New Roman" w:hAnsi="Times New Roman"/>
                <w:iCs/>
                <w:color w:val="000000"/>
              </w:rPr>
              <w:t xml:space="preserve"> </w:t>
            </w:r>
            <w:r w:rsidRPr="00973900">
              <w:rPr>
                <w:rFonts w:ascii="Times New Roman" w:hAnsi="Times New Roman"/>
                <w:iCs/>
                <w:color w:val="000000"/>
              </w:rPr>
              <w:t>и</w:t>
            </w:r>
            <w:r>
              <w:rPr>
                <w:rFonts w:ascii="Times New Roman" w:hAnsi="Times New Roman"/>
                <w:iCs/>
                <w:color w:val="000000"/>
              </w:rPr>
              <w:t xml:space="preserve"> </w:t>
            </w:r>
            <w:r w:rsidRPr="00973900">
              <w:rPr>
                <w:rFonts w:ascii="Times New Roman" w:hAnsi="Times New Roman"/>
                <w:iCs/>
                <w:color w:val="000000"/>
              </w:rPr>
              <w:t>потребности</w:t>
            </w:r>
            <w:r>
              <w:rPr>
                <w:rFonts w:ascii="Times New Roman" w:hAnsi="Times New Roman"/>
                <w:iCs/>
                <w:color w:val="000000"/>
              </w:rPr>
              <w:t xml:space="preserve"> </w:t>
            </w:r>
            <w:r w:rsidRPr="00973900">
              <w:rPr>
                <w:rFonts w:ascii="Times New Roman" w:hAnsi="Times New Roman"/>
                <w:iCs/>
                <w:color w:val="000000"/>
              </w:rPr>
              <w:t>в</w:t>
            </w:r>
            <w:r>
              <w:rPr>
                <w:rFonts w:ascii="Times New Roman" w:hAnsi="Times New Roman"/>
                <w:iCs/>
                <w:color w:val="000000"/>
              </w:rPr>
              <w:t xml:space="preserve"> </w:t>
            </w:r>
            <w:r w:rsidRPr="00973900">
              <w:rPr>
                <w:rFonts w:ascii="Times New Roman" w:hAnsi="Times New Roman"/>
                <w:iCs/>
                <w:color w:val="000000"/>
              </w:rPr>
              <w:t>материально-технических</w:t>
            </w:r>
            <w:r>
              <w:rPr>
                <w:rFonts w:ascii="Times New Roman" w:hAnsi="Times New Roman"/>
                <w:iCs/>
                <w:color w:val="000000"/>
              </w:rPr>
              <w:t xml:space="preserve"> </w:t>
            </w:r>
            <w:r w:rsidRPr="00973900">
              <w:rPr>
                <w:rFonts w:ascii="Times New Roman" w:hAnsi="Times New Roman"/>
                <w:iCs/>
                <w:color w:val="000000"/>
              </w:rPr>
              <w:t>ресурсах</w:t>
            </w:r>
          </w:p>
        </w:tc>
        <w:tc>
          <w:tcPr>
            <w:tcW w:w="1465" w:type="dxa"/>
            <w:gridSpan w:val="3"/>
            <w:shd w:val="clear" w:color="auto" w:fill="FFFFFF" w:themeFill="background1"/>
            <w:noWrap/>
          </w:tcPr>
          <w:p w14:paraId="20065A62" w14:textId="0ADE72D8" w:rsidR="009A3ACF" w:rsidRDefault="009A3ACF" w:rsidP="009A3ACF">
            <w:pPr>
              <w:jc w:val="center"/>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2</w:t>
            </w:r>
          </w:p>
        </w:tc>
        <w:tc>
          <w:tcPr>
            <w:tcW w:w="1654" w:type="dxa"/>
            <w:gridSpan w:val="2"/>
            <w:vMerge/>
            <w:shd w:val="clear" w:color="auto" w:fill="FFFFFF" w:themeFill="background1"/>
            <w:noWrap/>
          </w:tcPr>
          <w:p w14:paraId="2EC614EE" w14:textId="77777777" w:rsidR="009A3ACF" w:rsidRPr="002B5356" w:rsidRDefault="009A3ACF" w:rsidP="00C17C81">
            <w:pPr>
              <w:rPr>
                <w:rFonts w:ascii="Times New Roman" w:eastAsia="Times New Roman" w:hAnsi="Times New Roman" w:cs="Times New Roman"/>
                <w:color w:val="000000"/>
                <w:lang w:eastAsia="ru-RU"/>
              </w:rPr>
            </w:pPr>
          </w:p>
        </w:tc>
      </w:tr>
      <w:tr w:rsidR="009A3ACF" w:rsidRPr="002B5356" w14:paraId="2978E2D1" w14:textId="77777777" w:rsidTr="00441861">
        <w:trPr>
          <w:trHeight w:val="300"/>
        </w:trPr>
        <w:tc>
          <w:tcPr>
            <w:tcW w:w="2312" w:type="dxa"/>
            <w:gridSpan w:val="2"/>
            <w:vMerge/>
            <w:shd w:val="clear" w:color="auto" w:fill="FFFFFF" w:themeFill="background1"/>
          </w:tcPr>
          <w:p w14:paraId="17E6F1FE" w14:textId="77777777" w:rsidR="009A3ACF" w:rsidRPr="002B5356" w:rsidRDefault="009A3ACF" w:rsidP="00C17C81">
            <w:pPr>
              <w:jc w:val="center"/>
              <w:rPr>
                <w:rFonts w:ascii="Times New Roman" w:eastAsia="Times New Roman" w:hAnsi="Times New Roman" w:cs="Times New Roman"/>
                <w:b/>
                <w:bCs/>
                <w:i/>
                <w:iCs/>
                <w:color w:val="000000"/>
                <w:lang w:eastAsia="ru-RU"/>
              </w:rPr>
            </w:pPr>
          </w:p>
        </w:tc>
        <w:tc>
          <w:tcPr>
            <w:tcW w:w="4819" w:type="dxa"/>
            <w:gridSpan w:val="2"/>
            <w:shd w:val="clear" w:color="auto" w:fill="FFFFFF" w:themeFill="background1"/>
          </w:tcPr>
          <w:p w14:paraId="11DE57F2" w14:textId="1CE570A1" w:rsidR="009A3ACF" w:rsidRPr="002B5356" w:rsidRDefault="009A3ACF" w:rsidP="00C17C81">
            <w:pPr>
              <w:jc w:val="both"/>
              <w:rPr>
                <w:rFonts w:ascii="Times New Roman" w:eastAsia="Times New Roman" w:hAnsi="Times New Roman" w:cs="Times New Roman"/>
                <w:b/>
                <w:bCs/>
                <w:i/>
                <w:iCs/>
                <w:color w:val="000000"/>
                <w:lang w:eastAsia="ru-RU"/>
              </w:rPr>
            </w:pPr>
            <w:r w:rsidRPr="00973900">
              <w:rPr>
                <w:rFonts w:ascii="Times New Roman" w:hAnsi="Times New Roman"/>
                <w:color w:val="000000"/>
              </w:rPr>
              <w:t>2.Составление</w:t>
            </w:r>
            <w:r>
              <w:rPr>
                <w:rFonts w:ascii="Times New Roman" w:hAnsi="Times New Roman"/>
                <w:color w:val="000000"/>
              </w:rPr>
              <w:t xml:space="preserve"> </w:t>
            </w:r>
            <w:r w:rsidRPr="00973900">
              <w:rPr>
                <w:rFonts w:ascii="Times New Roman" w:hAnsi="Times New Roman"/>
                <w:color w:val="000000"/>
              </w:rPr>
              <w:t>номенклатуры</w:t>
            </w:r>
            <w:r>
              <w:rPr>
                <w:rFonts w:ascii="Times New Roman" w:hAnsi="Times New Roman"/>
                <w:color w:val="000000"/>
              </w:rPr>
              <w:t xml:space="preserve"> </w:t>
            </w:r>
            <w:r w:rsidRPr="00973900">
              <w:rPr>
                <w:rFonts w:ascii="Times New Roman" w:hAnsi="Times New Roman"/>
                <w:color w:val="000000"/>
              </w:rPr>
              <w:t>работ</w:t>
            </w:r>
            <w:r>
              <w:rPr>
                <w:rFonts w:ascii="Times New Roman" w:hAnsi="Times New Roman"/>
                <w:color w:val="000000"/>
              </w:rPr>
              <w:t xml:space="preserve"> </w:t>
            </w:r>
            <w:r w:rsidRPr="00973900">
              <w:rPr>
                <w:rFonts w:ascii="Times New Roman" w:hAnsi="Times New Roman"/>
                <w:color w:val="000000"/>
              </w:rPr>
              <w:t>календарного</w:t>
            </w:r>
            <w:r>
              <w:rPr>
                <w:rFonts w:ascii="Times New Roman" w:hAnsi="Times New Roman"/>
                <w:color w:val="000000"/>
              </w:rPr>
              <w:t xml:space="preserve"> </w:t>
            </w:r>
            <w:r w:rsidRPr="00973900">
              <w:rPr>
                <w:rFonts w:ascii="Times New Roman" w:hAnsi="Times New Roman"/>
                <w:color w:val="000000"/>
              </w:rPr>
              <w:t>плана</w:t>
            </w:r>
            <w:r>
              <w:rPr>
                <w:rFonts w:ascii="Times New Roman" w:hAnsi="Times New Roman"/>
                <w:color w:val="000000"/>
              </w:rPr>
              <w:t xml:space="preserve"> </w:t>
            </w:r>
            <w:r w:rsidRPr="00973900">
              <w:rPr>
                <w:rFonts w:ascii="Times New Roman" w:hAnsi="Times New Roman"/>
                <w:color w:val="000000"/>
              </w:rPr>
              <w:t>на</w:t>
            </w:r>
            <w:r>
              <w:rPr>
                <w:rFonts w:ascii="Times New Roman" w:hAnsi="Times New Roman"/>
                <w:color w:val="000000"/>
              </w:rPr>
              <w:t xml:space="preserve"> </w:t>
            </w:r>
            <w:r w:rsidRPr="00973900">
              <w:rPr>
                <w:rFonts w:ascii="Times New Roman" w:hAnsi="Times New Roman"/>
                <w:color w:val="000000"/>
              </w:rPr>
              <w:t>строительство</w:t>
            </w:r>
            <w:r>
              <w:rPr>
                <w:rFonts w:ascii="Times New Roman" w:hAnsi="Times New Roman"/>
                <w:color w:val="000000"/>
              </w:rPr>
              <w:t xml:space="preserve"> </w:t>
            </w:r>
            <w:r w:rsidRPr="00973900">
              <w:rPr>
                <w:rFonts w:ascii="Times New Roman" w:hAnsi="Times New Roman"/>
                <w:color w:val="000000"/>
              </w:rPr>
              <w:t>объекта.</w:t>
            </w:r>
            <w:r>
              <w:rPr>
                <w:rFonts w:ascii="Times New Roman" w:hAnsi="Times New Roman"/>
                <w:color w:val="000000"/>
              </w:rPr>
              <w:t xml:space="preserve"> </w:t>
            </w:r>
            <w:r w:rsidRPr="00973900">
              <w:rPr>
                <w:rFonts w:ascii="Times New Roman" w:hAnsi="Times New Roman"/>
                <w:color w:val="000000"/>
              </w:rPr>
              <w:t>Расчет</w:t>
            </w:r>
            <w:r>
              <w:rPr>
                <w:rFonts w:ascii="Times New Roman" w:hAnsi="Times New Roman"/>
                <w:color w:val="000000"/>
              </w:rPr>
              <w:t xml:space="preserve"> </w:t>
            </w:r>
            <w:r w:rsidRPr="00973900">
              <w:rPr>
                <w:rFonts w:ascii="Times New Roman" w:hAnsi="Times New Roman"/>
                <w:color w:val="000000"/>
              </w:rPr>
              <w:t>календарного</w:t>
            </w:r>
            <w:r>
              <w:rPr>
                <w:rFonts w:ascii="Times New Roman" w:hAnsi="Times New Roman"/>
                <w:color w:val="000000"/>
              </w:rPr>
              <w:t xml:space="preserve"> </w:t>
            </w:r>
            <w:r w:rsidRPr="00973900">
              <w:rPr>
                <w:rFonts w:ascii="Times New Roman" w:hAnsi="Times New Roman"/>
                <w:color w:val="000000"/>
              </w:rPr>
              <w:t>плана</w:t>
            </w:r>
          </w:p>
        </w:tc>
        <w:tc>
          <w:tcPr>
            <w:tcW w:w="1465" w:type="dxa"/>
            <w:gridSpan w:val="3"/>
            <w:shd w:val="clear" w:color="auto" w:fill="FFFFFF" w:themeFill="background1"/>
            <w:noWrap/>
          </w:tcPr>
          <w:p w14:paraId="19E09B02" w14:textId="7D7192DD" w:rsidR="009A3ACF" w:rsidRDefault="009A3ACF" w:rsidP="009A3ACF">
            <w:pPr>
              <w:jc w:val="center"/>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2</w:t>
            </w:r>
          </w:p>
        </w:tc>
        <w:tc>
          <w:tcPr>
            <w:tcW w:w="1654" w:type="dxa"/>
            <w:gridSpan w:val="2"/>
            <w:vMerge/>
            <w:shd w:val="clear" w:color="auto" w:fill="FFFFFF" w:themeFill="background1"/>
            <w:noWrap/>
          </w:tcPr>
          <w:p w14:paraId="58A76920" w14:textId="77777777" w:rsidR="009A3ACF" w:rsidRPr="002B5356" w:rsidRDefault="009A3ACF" w:rsidP="00C17C81">
            <w:pPr>
              <w:rPr>
                <w:rFonts w:ascii="Times New Roman" w:eastAsia="Times New Roman" w:hAnsi="Times New Roman" w:cs="Times New Roman"/>
                <w:color w:val="000000"/>
                <w:lang w:eastAsia="ru-RU"/>
              </w:rPr>
            </w:pPr>
          </w:p>
        </w:tc>
      </w:tr>
      <w:tr w:rsidR="009A3ACF" w:rsidRPr="002B5356" w14:paraId="78C0C08E" w14:textId="77777777" w:rsidTr="00441861">
        <w:trPr>
          <w:trHeight w:val="300"/>
        </w:trPr>
        <w:tc>
          <w:tcPr>
            <w:tcW w:w="2312" w:type="dxa"/>
            <w:gridSpan w:val="2"/>
            <w:vMerge/>
            <w:shd w:val="clear" w:color="auto" w:fill="FFFFFF" w:themeFill="background1"/>
          </w:tcPr>
          <w:p w14:paraId="7148BF26" w14:textId="77777777" w:rsidR="009A3ACF" w:rsidRPr="002B5356" w:rsidRDefault="009A3ACF" w:rsidP="00C17C81">
            <w:pPr>
              <w:jc w:val="center"/>
              <w:rPr>
                <w:rFonts w:ascii="Times New Roman" w:eastAsia="Times New Roman" w:hAnsi="Times New Roman" w:cs="Times New Roman"/>
                <w:b/>
                <w:bCs/>
                <w:i/>
                <w:iCs/>
                <w:color w:val="000000"/>
                <w:lang w:eastAsia="ru-RU"/>
              </w:rPr>
            </w:pPr>
          </w:p>
        </w:tc>
        <w:tc>
          <w:tcPr>
            <w:tcW w:w="4819" w:type="dxa"/>
            <w:gridSpan w:val="2"/>
            <w:shd w:val="clear" w:color="auto" w:fill="FFFFFF" w:themeFill="background1"/>
          </w:tcPr>
          <w:p w14:paraId="091C32E8" w14:textId="362D407E" w:rsidR="009A3ACF" w:rsidRPr="00973900" w:rsidRDefault="009A3ACF" w:rsidP="00C17C81">
            <w:pPr>
              <w:contextualSpacing/>
              <w:jc w:val="both"/>
              <w:rPr>
                <w:rFonts w:ascii="Times New Roman" w:hAnsi="Times New Roman"/>
                <w:color w:val="000000"/>
              </w:rPr>
            </w:pPr>
            <w:r w:rsidRPr="00973900">
              <w:rPr>
                <w:rFonts w:ascii="Times New Roman" w:hAnsi="Times New Roman"/>
                <w:color w:val="000000"/>
              </w:rPr>
              <w:t>3.Составление</w:t>
            </w:r>
            <w:r>
              <w:rPr>
                <w:rFonts w:ascii="Times New Roman" w:hAnsi="Times New Roman"/>
                <w:color w:val="000000"/>
              </w:rPr>
              <w:t xml:space="preserve"> </w:t>
            </w:r>
            <w:r w:rsidRPr="00973900">
              <w:rPr>
                <w:rFonts w:ascii="Times New Roman" w:hAnsi="Times New Roman"/>
                <w:color w:val="000000"/>
              </w:rPr>
              <w:t>календарного</w:t>
            </w:r>
            <w:r>
              <w:rPr>
                <w:rFonts w:ascii="Times New Roman" w:hAnsi="Times New Roman"/>
                <w:color w:val="000000"/>
              </w:rPr>
              <w:t xml:space="preserve"> </w:t>
            </w:r>
            <w:r w:rsidRPr="00973900">
              <w:rPr>
                <w:rFonts w:ascii="Times New Roman" w:hAnsi="Times New Roman"/>
                <w:color w:val="000000"/>
              </w:rPr>
              <w:t>графика</w:t>
            </w:r>
            <w:r>
              <w:rPr>
                <w:rFonts w:ascii="Times New Roman" w:hAnsi="Times New Roman"/>
                <w:color w:val="000000"/>
              </w:rPr>
              <w:t xml:space="preserve"> </w:t>
            </w:r>
            <w:r w:rsidRPr="00973900">
              <w:rPr>
                <w:rFonts w:ascii="Times New Roman" w:hAnsi="Times New Roman"/>
                <w:color w:val="000000"/>
              </w:rPr>
              <w:t>на</w:t>
            </w:r>
            <w:r>
              <w:rPr>
                <w:rFonts w:ascii="Times New Roman" w:hAnsi="Times New Roman"/>
                <w:color w:val="000000"/>
              </w:rPr>
              <w:t xml:space="preserve"> </w:t>
            </w:r>
            <w:r w:rsidRPr="00973900">
              <w:rPr>
                <w:rFonts w:ascii="Times New Roman" w:hAnsi="Times New Roman"/>
                <w:color w:val="000000"/>
              </w:rPr>
              <w:t>общестроительные</w:t>
            </w:r>
            <w:r>
              <w:rPr>
                <w:rFonts w:ascii="Times New Roman" w:hAnsi="Times New Roman"/>
                <w:color w:val="000000"/>
              </w:rPr>
              <w:t xml:space="preserve"> </w:t>
            </w:r>
            <w:r w:rsidRPr="00973900">
              <w:rPr>
                <w:rFonts w:ascii="Times New Roman" w:hAnsi="Times New Roman"/>
                <w:color w:val="000000"/>
              </w:rPr>
              <w:t>работы.</w:t>
            </w:r>
          </w:p>
          <w:p w14:paraId="0EDA15C2" w14:textId="35B02685" w:rsidR="009A3ACF" w:rsidRPr="002B5356" w:rsidRDefault="009A3ACF" w:rsidP="00C17C81">
            <w:pPr>
              <w:jc w:val="both"/>
              <w:rPr>
                <w:rFonts w:ascii="Times New Roman" w:eastAsia="Times New Roman" w:hAnsi="Times New Roman" w:cs="Times New Roman"/>
                <w:b/>
                <w:bCs/>
                <w:i/>
                <w:iCs/>
                <w:color w:val="000000"/>
                <w:lang w:eastAsia="ru-RU"/>
              </w:rPr>
            </w:pPr>
            <w:r w:rsidRPr="00973900">
              <w:rPr>
                <w:rFonts w:ascii="Times New Roman" w:hAnsi="Times New Roman"/>
                <w:color w:val="000000"/>
              </w:rPr>
              <w:t>Составление</w:t>
            </w:r>
            <w:r>
              <w:rPr>
                <w:rFonts w:ascii="Times New Roman" w:hAnsi="Times New Roman"/>
                <w:color w:val="000000"/>
              </w:rPr>
              <w:t xml:space="preserve"> </w:t>
            </w:r>
            <w:r w:rsidRPr="00973900">
              <w:rPr>
                <w:rFonts w:ascii="Times New Roman" w:hAnsi="Times New Roman"/>
                <w:color w:val="000000"/>
              </w:rPr>
              <w:t>графика</w:t>
            </w:r>
            <w:r>
              <w:rPr>
                <w:rFonts w:ascii="Times New Roman" w:hAnsi="Times New Roman"/>
                <w:color w:val="000000"/>
              </w:rPr>
              <w:t xml:space="preserve"> </w:t>
            </w:r>
            <w:r w:rsidRPr="00973900">
              <w:rPr>
                <w:rFonts w:ascii="Times New Roman" w:hAnsi="Times New Roman"/>
                <w:color w:val="000000"/>
              </w:rPr>
              <w:t>движения</w:t>
            </w:r>
            <w:r>
              <w:rPr>
                <w:rFonts w:ascii="Times New Roman" w:hAnsi="Times New Roman"/>
                <w:color w:val="000000"/>
              </w:rPr>
              <w:t xml:space="preserve"> </w:t>
            </w:r>
            <w:r w:rsidRPr="00973900">
              <w:rPr>
                <w:rFonts w:ascii="Times New Roman" w:hAnsi="Times New Roman"/>
                <w:color w:val="000000"/>
              </w:rPr>
              <w:t>рабочих.</w:t>
            </w:r>
            <w:r>
              <w:rPr>
                <w:rFonts w:ascii="Times New Roman" w:hAnsi="Times New Roman"/>
                <w:color w:val="000000"/>
              </w:rPr>
              <w:t xml:space="preserve"> </w:t>
            </w:r>
            <w:r w:rsidRPr="00973900">
              <w:rPr>
                <w:rFonts w:ascii="Times New Roman" w:hAnsi="Times New Roman"/>
                <w:color w:val="000000"/>
              </w:rPr>
              <w:t>Взаимоувязка</w:t>
            </w:r>
            <w:r>
              <w:rPr>
                <w:rFonts w:ascii="Times New Roman" w:hAnsi="Times New Roman"/>
                <w:color w:val="000000"/>
              </w:rPr>
              <w:t xml:space="preserve"> </w:t>
            </w:r>
            <w:r w:rsidRPr="00973900">
              <w:rPr>
                <w:rFonts w:ascii="Times New Roman" w:hAnsi="Times New Roman"/>
                <w:color w:val="000000"/>
              </w:rPr>
              <w:t>общестроительных</w:t>
            </w:r>
            <w:r>
              <w:rPr>
                <w:rFonts w:ascii="Times New Roman" w:hAnsi="Times New Roman"/>
                <w:color w:val="000000"/>
              </w:rPr>
              <w:t xml:space="preserve"> </w:t>
            </w:r>
            <w:r w:rsidRPr="00973900">
              <w:rPr>
                <w:rFonts w:ascii="Times New Roman" w:hAnsi="Times New Roman"/>
                <w:color w:val="000000"/>
              </w:rPr>
              <w:t>и</w:t>
            </w:r>
            <w:r>
              <w:rPr>
                <w:rFonts w:ascii="Times New Roman" w:hAnsi="Times New Roman"/>
                <w:color w:val="000000"/>
              </w:rPr>
              <w:t xml:space="preserve"> </w:t>
            </w:r>
            <w:r w:rsidRPr="00973900">
              <w:rPr>
                <w:rFonts w:ascii="Times New Roman" w:hAnsi="Times New Roman"/>
                <w:color w:val="000000"/>
              </w:rPr>
              <w:t>специальных</w:t>
            </w:r>
            <w:r>
              <w:rPr>
                <w:rFonts w:ascii="Times New Roman" w:hAnsi="Times New Roman"/>
                <w:color w:val="000000"/>
              </w:rPr>
              <w:t xml:space="preserve"> </w:t>
            </w:r>
            <w:r w:rsidRPr="00973900">
              <w:rPr>
                <w:rFonts w:ascii="Times New Roman" w:hAnsi="Times New Roman"/>
                <w:color w:val="000000"/>
              </w:rPr>
              <w:t>работ</w:t>
            </w:r>
          </w:p>
        </w:tc>
        <w:tc>
          <w:tcPr>
            <w:tcW w:w="1465" w:type="dxa"/>
            <w:gridSpan w:val="3"/>
            <w:shd w:val="clear" w:color="auto" w:fill="FFFFFF" w:themeFill="background1"/>
            <w:noWrap/>
          </w:tcPr>
          <w:p w14:paraId="5F817E2E" w14:textId="4D58DE90" w:rsidR="009A3ACF" w:rsidRDefault="009A3ACF" w:rsidP="009A3ACF">
            <w:pPr>
              <w:jc w:val="center"/>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2</w:t>
            </w:r>
          </w:p>
        </w:tc>
        <w:tc>
          <w:tcPr>
            <w:tcW w:w="1654" w:type="dxa"/>
            <w:gridSpan w:val="2"/>
            <w:vMerge/>
            <w:shd w:val="clear" w:color="auto" w:fill="FFFFFF" w:themeFill="background1"/>
            <w:noWrap/>
          </w:tcPr>
          <w:p w14:paraId="05D2883A" w14:textId="77777777" w:rsidR="009A3ACF" w:rsidRPr="002B5356" w:rsidRDefault="009A3ACF" w:rsidP="00C17C81">
            <w:pPr>
              <w:rPr>
                <w:rFonts w:ascii="Times New Roman" w:eastAsia="Times New Roman" w:hAnsi="Times New Roman" w:cs="Times New Roman"/>
                <w:color w:val="000000"/>
                <w:lang w:eastAsia="ru-RU"/>
              </w:rPr>
            </w:pPr>
          </w:p>
        </w:tc>
      </w:tr>
      <w:tr w:rsidR="009A3ACF" w:rsidRPr="002B5356" w14:paraId="603CA013" w14:textId="77777777" w:rsidTr="00441861">
        <w:trPr>
          <w:trHeight w:val="300"/>
        </w:trPr>
        <w:tc>
          <w:tcPr>
            <w:tcW w:w="2312" w:type="dxa"/>
            <w:gridSpan w:val="2"/>
            <w:vMerge/>
            <w:shd w:val="clear" w:color="auto" w:fill="FFFFFF" w:themeFill="background1"/>
          </w:tcPr>
          <w:p w14:paraId="4120877D" w14:textId="77777777" w:rsidR="009A3ACF" w:rsidRPr="002B5356" w:rsidRDefault="009A3ACF" w:rsidP="00C17C81">
            <w:pPr>
              <w:jc w:val="center"/>
              <w:rPr>
                <w:rFonts w:ascii="Times New Roman" w:eastAsia="Times New Roman" w:hAnsi="Times New Roman" w:cs="Times New Roman"/>
                <w:b/>
                <w:bCs/>
                <w:i/>
                <w:iCs/>
                <w:color w:val="000000"/>
                <w:lang w:eastAsia="ru-RU"/>
              </w:rPr>
            </w:pPr>
          </w:p>
        </w:tc>
        <w:tc>
          <w:tcPr>
            <w:tcW w:w="4819" w:type="dxa"/>
            <w:gridSpan w:val="2"/>
            <w:shd w:val="clear" w:color="auto" w:fill="FFFFFF" w:themeFill="background1"/>
          </w:tcPr>
          <w:p w14:paraId="17FA9B88" w14:textId="6DD67DCC" w:rsidR="009A3ACF" w:rsidRPr="002B5356" w:rsidRDefault="009A3ACF" w:rsidP="00C17C81">
            <w:pPr>
              <w:jc w:val="both"/>
              <w:rPr>
                <w:rFonts w:ascii="Times New Roman" w:eastAsia="Times New Roman" w:hAnsi="Times New Roman" w:cs="Times New Roman"/>
                <w:b/>
                <w:bCs/>
                <w:i/>
                <w:iCs/>
                <w:color w:val="000000"/>
                <w:lang w:eastAsia="ru-RU"/>
              </w:rPr>
            </w:pPr>
            <w:r w:rsidRPr="00973900">
              <w:rPr>
                <w:rFonts w:ascii="Times New Roman" w:hAnsi="Times New Roman"/>
                <w:iCs/>
                <w:color w:val="000000"/>
              </w:rPr>
              <w:t>4.Разработка</w:t>
            </w:r>
            <w:r>
              <w:rPr>
                <w:rFonts w:ascii="Times New Roman" w:hAnsi="Times New Roman"/>
                <w:iCs/>
                <w:color w:val="000000"/>
              </w:rPr>
              <w:t xml:space="preserve"> </w:t>
            </w:r>
            <w:r w:rsidRPr="00973900">
              <w:rPr>
                <w:rFonts w:ascii="Times New Roman" w:hAnsi="Times New Roman"/>
                <w:iCs/>
                <w:color w:val="000000"/>
              </w:rPr>
              <w:t>графика</w:t>
            </w:r>
            <w:r>
              <w:rPr>
                <w:rFonts w:ascii="Times New Roman" w:hAnsi="Times New Roman"/>
                <w:iCs/>
                <w:color w:val="000000"/>
              </w:rPr>
              <w:t xml:space="preserve"> </w:t>
            </w:r>
            <w:r w:rsidRPr="00973900">
              <w:rPr>
                <w:rFonts w:ascii="Times New Roman" w:hAnsi="Times New Roman"/>
                <w:iCs/>
                <w:color w:val="000000"/>
              </w:rPr>
              <w:t>движения</w:t>
            </w:r>
            <w:r>
              <w:rPr>
                <w:rFonts w:ascii="Times New Roman" w:hAnsi="Times New Roman"/>
                <w:iCs/>
                <w:color w:val="000000"/>
              </w:rPr>
              <w:t xml:space="preserve"> </w:t>
            </w:r>
            <w:r w:rsidRPr="00973900">
              <w:rPr>
                <w:rFonts w:ascii="Times New Roman" w:hAnsi="Times New Roman"/>
                <w:iCs/>
                <w:color w:val="000000"/>
              </w:rPr>
              <w:t>строительных</w:t>
            </w:r>
            <w:r>
              <w:rPr>
                <w:rFonts w:ascii="Times New Roman" w:hAnsi="Times New Roman"/>
                <w:iCs/>
                <w:color w:val="000000"/>
              </w:rPr>
              <w:t xml:space="preserve"> </w:t>
            </w:r>
            <w:r w:rsidRPr="00973900">
              <w:rPr>
                <w:rFonts w:ascii="Times New Roman" w:hAnsi="Times New Roman"/>
                <w:iCs/>
                <w:color w:val="000000"/>
              </w:rPr>
              <w:t>машин</w:t>
            </w:r>
            <w:r>
              <w:rPr>
                <w:rFonts w:ascii="Times New Roman" w:hAnsi="Times New Roman"/>
                <w:iCs/>
                <w:color w:val="000000"/>
              </w:rPr>
              <w:t xml:space="preserve"> </w:t>
            </w:r>
            <w:r w:rsidRPr="00973900">
              <w:rPr>
                <w:rFonts w:ascii="Times New Roman" w:hAnsi="Times New Roman"/>
                <w:iCs/>
                <w:color w:val="000000"/>
              </w:rPr>
              <w:t>и</w:t>
            </w:r>
            <w:r>
              <w:rPr>
                <w:rFonts w:ascii="Times New Roman" w:hAnsi="Times New Roman"/>
                <w:iCs/>
                <w:color w:val="000000"/>
              </w:rPr>
              <w:t xml:space="preserve"> </w:t>
            </w:r>
            <w:r w:rsidRPr="00973900">
              <w:rPr>
                <w:rFonts w:ascii="Times New Roman" w:hAnsi="Times New Roman"/>
                <w:iCs/>
                <w:color w:val="000000"/>
              </w:rPr>
              <w:t>механизмов.</w:t>
            </w:r>
            <w:r>
              <w:rPr>
                <w:rFonts w:ascii="Times New Roman" w:hAnsi="Times New Roman"/>
                <w:color w:val="000000"/>
              </w:rPr>
              <w:t xml:space="preserve"> </w:t>
            </w:r>
            <w:r w:rsidRPr="00973900">
              <w:rPr>
                <w:rFonts w:ascii="Times New Roman" w:hAnsi="Times New Roman"/>
                <w:color w:val="000000"/>
              </w:rPr>
              <w:t>Расчет</w:t>
            </w:r>
            <w:r>
              <w:rPr>
                <w:rFonts w:ascii="Times New Roman" w:hAnsi="Times New Roman"/>
                <w:color w:val="000000"/>
              </w:rPr>
              <w:t xml:space="preserve"> </w:t>
            </w:r>
            <w:r w:rsidRPr="00973900">
              <w:rPr>
                <w:rFonts w:ascii="Times New Roman" w:hAnsi="Times New Roman"/>
                <w:color w:val="000000"/>
              </w:rPr>
              <w:t>транспортных</w:t>
            </w:r>
            <w:r>
              <w:rPr>
                <w:rFonts w:ascii="Times New Roman" w:hAnsi="Times New Roman"/>
                <w:color w:val="000000"/>
              </w:rPr>
              <w:t xml:space="preserve"> </w:t>
            </w:r>
            <w:r w:rsidRPr="00973900">
              <w:rPr>
                <w:rFonts w:ascii="Times New Roman" w:hAnsi="Times New Roman"/>
                <w:color w:val="000000"/>
              </w:rPr>
              <w:t>средств</w:t>
            </w:r>
            <w:r>
              <w:rPr>
                <w:rFonts w:ascii="Times New Roman" w:hAnsi="Times New Roman"/>
                <w:color w:val="000000"/>
              </w:rPr>
              <w:t xml:space="preserve"> </w:t>
            </w:r>
            <w:r w:rsidRPr="00973900">
              <w:rPr>
                <w:rFonts w:ascii="Times New Roman" w:hAnsi="Times New Roman"/>
                <w:color w:val="000000"/>
              </w:rPr>
              <w:t>для</w:t>
            </w:r>
            <w:r>
              <w:rPr>
                <w:rFonts w:ascii="Times New Roman" w:hAnsi="Times New Roman"/>
                <w:color w:val="000000"/>
              </w:rPr>
              <w:t xml:space="preserve"> </w:t>
            </w:r>
            <w:r w:rsidRPr="00973900">
              <w:rPr>
                <w:rFonts w:ascii="Times New Roman" w:hAnsi="Times New Roman"/>
                <w:color w:val="000000"/>
              </w:rPr>
              <w:t>доставки</w:t>
            </w:r>
            <w:r>
              <w:rPr>
                <w:rFonts w:ascii="Times New Roman" w:hAnsi="Times New Roman"/>
                <w:color w:val="000000"/>
              </w:rPr>
              <w:t xml:space="preserve"> </w:t>
            </w:r>
            <w:r w:rsidRPr="00973900">
              <w:rPr>
                <w:rFonts w:ascii="Times New Roman" w:hAnsi="Times New Roman"/>
                <w:color w:val="000000"/>
              </w:rPr>
              <w:t>строительных</w:t>
            </w:r>
            <w:r>
              <w:rPr>
                <w:rFonts w:ascii="Times New Roman" w:hAnsi="Times New Roman"/>
                <w:color w:val="000000"/>
              </w:rPr>
              <w:t xml:space="preserve"> </w:t>
            </w:r>
            <w:r w:rsidRPr="00973900">
              <w:rPr>
                <w:rFonts w:ascii="Times New Roman" w:hAnsi="Times New Roman"/>
                <w:color w:val="000000"/>
              </w:rPr>
              <w:t>грузов</w:t>
            </w:r>
          </w:p>
        </w:tc>
        <w:tc>
          <w:tcPr>
            <w:tcW w:w="1465" w:type="dxa"/>
            <w:gridSpan w:val="3"/>
            <w:shd w:val="clear" w:color="auto" w:fill="FFFFFF" w:themeFill="background1"/>
            <w:noWrap/>
          </w:tcPr>
          <w:p w14:paraId="042D7113" w14:textId="0AA93873" w:rsidR="009A3ACF" w:rsidRDefault="009A3ACF" w:rsidP="009A3ACF">
            <w:pPr>
              <w:jc w:val="center"/>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2</w:t>
            </w:r>
          </w:p>
        </w:tc>
        <w:tc>
          <w:tcPr>
            <w:tcW w:w="1654" w:type="dxa"/>
            <w:gridSpan w:val="2"/>
            <w:vMerge/>
            <w:shd w:val="clear" w:color="auto" w:fill="FFFFFF" w:themeFill="background1"/>
            <w:noWrap/>
          </w:tcPr>
          <w:p w14:paraId="5E579003" w14:textId="77777777" w:rsidR="009A3ACF" w:rsidRPr="002B5356" w:rsidRDefault="009A3ACF" w:rsidP="00C17C81">
            <w:pPr>
              <w:rPr>
                <w:rFonts w:ascii="Times New Roman" w:eastAsia="Times New Roman" w:hAnsi="Times New Roman" w:cs="Times New Roman"/>
                <w:color w:val="000000"/>
                <w:lang w:eastAsia="ru-RU"/>
              </w:rPr>
            </w:pPr>
          </w:p>
        </w:tc>
      </w:tr>
      <w:tr w:rsidR="009A3ACF" w:rsidRPr="002B5356" w14:paraId="0546F827" w14:textId="77777777" w:rsidTr="00441861">
        <w:trPr>
          <w:trHeight w:val="300"/>
        </w:trPr>
        <w:tc>
          <w:tcPr>
            <w:tcW w:w="2312" w:type="dxa"/>
            <w:gridSpan w:val="2"/>
            <w:vMerge/>
            <w:shd w:val="clear" w:color="auto" w:fill="FFFFFF" w:themeFill="background1"/>
          </w:tcPr>
          <w:p w14:paraId="5AD614A4" w14:textId="77777777" w:rsidR="009A3ACF" w:rsidRPr="002B5356" w:rsidRDefault="009A3ACF" w:rsidP="00C17C81">
            <w:pPr>
              <w:jc w:val="center"/>
              <w:rPr>
                <w:rFonts w:ascii="Times New Roman" w:eastAsia="Times New Roman" w:hAnsi="Times New Roman" w:cs="Times New Roman"/>
                <w:b/>
                <w:bCs/>
                <w:i/>
                <w:iCs/>
                <w:color w:val="000000"/>
                <w:lang w:eastAsia="ru-RU"/>
              </w:rPr>
            </w:pPr>
          </w:p>
        </w:tc>
        <w:tc>
          <w:tcPr>
            <w:tcW w:w="4819" w:type="dxa"/>
            <w:gridSpan w:val="2"/>
            <w:shd w:val="clear" w:color="auto" w:fill="FFFFFF" w:themeFill="background1"/>
          </w:tcPr>
          <w:p w14:paraId="61E2CE0A" w14:textId="04211B88" w:rsidR="009A3ACF" w:rsidRPr="002B5356" w:rsidRDefault="009A3ACF" w:rsidP="00C17C81">
            <w:pPr>
              <w:jc w:val="both"/>
              <w:rPr>
                <w:rFonts w:ascii="Times New Roman" w:eastAsia="Times New Roman" w:hAnsi="Times New Roman" w:cs="Times New Roman"/>
                <w:b/>
                <w:bCs/>
                <w:i/>
                <w:iCs/>
                <w:color w:val="000000"/>
                <w:lang w:eastAsia="ru-RU"/>
              </w:rPr>
            </w:pPr>
            <w:r w:rsidRPr="00973900">
              <w:rPr>
                <w:rFonts w:ascii="Times New Roman" w:hAnsi="Times New Roman"/>
                <w:iCs/>
                <w:color w:val="000000"/>
              </w:rPr>
              <w:t>5.Разработка</w:t>
            </w:r>
            <w:r>
              <w:rPr>
                <w:rFonts w:ascii="Times New Roman" w:hAnsi="Times New Roman"/>
                <w:iCs/>
                <w:color w:val="000000"/>
              </w:rPr>
              <w:t xml:space="preserve"> </w:t>
            </w:r>
            <w:r w:rsidRPr="00973900">
              <w:rPr>
                <w:rFonts w:ascii="Times New Roman" w:hAnsi="Times New Roman"/>
                <w:iCs/>
                <w:color w:val="000000"/>
              </w:rPr>
              <w:t>графика</w:t>
            </w:r>
            <w:r>
              <w:rPr>
                <w:rFonts w:ascii="Times New Roman" w:hAnsi="Times New Roman"/>
                <w:iCs/>
                <w:color w:val="000000"/>
              </w:rPr>
              <w:t xml:space="preserve"> </w:t>
            </w:r>
            <w:r w:rsidRPr="00973900">
              <w:rPr>
                <w:rFonts w:ascii="Times New Roman" w:hAnsi="Times New Roman"/>
                <w:iCs/>
                <w:color w:val="000000"/>
              </w:rPr>
              <w:t>движения</w:t>
            </w:r>
            <w:r>
              <w:rPr>
                <w:rFonts w:ascii="Times New Roman" w:hAnsi="Times New Roman"/>
                <w:iCs/>
                <w:color w:val="000000"/>
              </w:rPr>
              <w:t xml:space="preserve"> </w:t>
            </w:r>
            <w:r w:rsidRPr="00973900">
              <w:rPr>
                <w:rFonts w:ascii="Times New Roman" w:hAnsi="Times New Roman"/>
                <w:iCs/>
                <w:color w:val="000000"/>
              </w:rPr>
              <w:t>строительных</w:t>
            </w:r>
            <w:r>
              <w:rPr>
                <w:rFonts w:ascii="Times New Roman" w:hAnsi="Times New Roman"/>
                <w:iCs/>
                <w:color w:val="000000"/>
              </w:rPr>
              <w:t xml:space="preserve"> </w:t>
            </w:r>
            <w:r w:rsidRPr="00973900">
              <w:rPr>
                <w:rFonts w:ascii="Times New Roman" w:hAnsi="Times New Roman"/>
                <w:iCs/>
                <w:color w:val="000000"/>
              </w:rPr>
              <w:t>машин</w:t>
            </w:r>
            <w:r>
              <w:rPr>
                <w:rFonts w:ascii="Times New Roman" w:hAnsi="Times New Roman"/>
                <w:iCs/>
                <w:color w:val="000000"/>
              </w:rPr>
              <w:t xml:space="preserve"> </w:t>
            </w:r>
            <w:r w:rsidRPr="00973900">
              <w:rPr>
                <w:rFonts w:ascii="Times New Roman" w:hAnsi="Times New Roman"/>
                <w:iCs/>
                <w:color w:val="000000"/>
              </w:rPr>
              <w:t>и</w:t>
            </w:r>
            <w:r>
              <w:rPr>
                <w:rFonts w:ascii="Times New Roman" w:hAnsi="Times New Roman"/>
                <w:iCs/>
                <w:color w:val="000000"/>
              </w:rPr>
              <w:t xml:space="preserve"> </w:t>
            </w:r>
            <w:r w:rsidRPr="00973900">
              <w:rPr>
                <w:rFonts w:ascii="Times New Roman" w:hAnsi="Times New Roman"/>
                <w:iCs/>
                <w:color w:val="000000"/>
              </w:rPr>
              <w:t>механизмов.</w:t>
            </w:r>
            <w:r>
              <w:rPr>
                <w:rFonts w:ascii="Times New Roman" w:hAnsi="Times New Roman"/>
                <w:color w:val="000000"/>
              </w:rPr>
              <w:t xml:space="preserve"> </w:t>
            </w:r>
            <w:r w:rsidRPr="00973900">
              <w:rPr>
                <w:rFonts w:ascii="Times New Roman" w:hAnsi="Times New Roman"/>
                <w:color w:val="000000"/>
              </w:rPr>
              <w:t>Расчет</w:t>
            </w:r>
            <w:r>
              <w:rPr>
                <w:rFonts w:ascii="Times New Roman" w:hAnsi="Times New Roman"/>
                <w:color w:val="000000"/>
              </w:rPr>
              <w:t xml:space="preserve"> </w:t>
            </w:r>
            <w:r w:rsidRPr="00973900">
              <w:rPr>
                <w:rFonts w:ascii="Times New Roman" w:hAnsi="Times New Roman"/>
                <w:color w:val="000000"/>
              </w:rPr>
              <w:t>транспортных</w:t>
            </w:r>
            <w:r>
              <w:rPr>
                <w:rFonts w:ascii="Times New Roman" w:hAnsi="Times New Roman"/>
                <w:color w:val="000000"/>
              </w:rPr>
              <w:t xml:space="preserve"> </w:t>
            </w:r>
            <w:r w:rsidRPr="00973900">
              <w:rPr>
                <w:rFonts w:ascii="Times New Roman" w:hAnsi="Times New Roman"/>
                <w:color w:val="000000"/>
              </w:rPr>
              <w:t>средств</w:t>
            </w:r>
            <w:r>
              <w:rPr>
                <w:rFonts w:ascii="Times New Roman" w:hAnsi="Times New Roman"/>
                <w:color w:val="000000"/>
              </w:rPr>
              <w:t xml:space="preserve"> </w:t>
            </w:r>
            <w:r w:rsidRPr="00973900">
              <w:rPr>
                <w:rFonts w:ascii="Times New Roman" w:hAnsi="Times New Roman"/>
                <w:color w:val="000000"/>
              </w:rPr>
              <w:t>для</w:t>
            </w:r>
            <w:r>
              <w:rPr>
                <w:rFonts w:ascii="Times New Roman" w:hAnsi="Times New Roman"/>
                <w:color w:val="000000"/>
              </w:rPr>
              <w:t xml:space="preserve"> </w:t>
            </w:r>
            <w:r w:rsidRPr="00973900">
              <w:rPr>
                <w:rFonts w:ascii="Times New Roman" w:hAnsi="Times New Roman"/>
                <w:color w:val="000000"/>
              </w:rPr>
              <w:t>доставки</w:t>
            </w:r>
            <w:r>
              <w:rPr>
                <w:rFonts w:ascii="Times New Roman" w:hAnsi="Times New Roman"/>
                <w:color w:val="000000"/>
              </w:rPr>
              <w:t xml:space="preserve"> </w:t>
            </w:r>
            <w:r w:rsidRPr="00973900">
              <w:rPr>
                <w:rFonts w:ascii="Times New Roman" w:hAnsi="Times New Roman"/>
                <w:color w:val="000000"/>
              </w:rPr>
              <w:t>строительных</w:t>
            </w:r>
            <w:r>
              <w:rPr>
                <w:rFonts w:ascii="Times New Roman" w:hAnsi="Times New Roman"/>
                <w:color w:val="000000"/>
              </w:rPr>
              <w:t xml:space="preserve"> </w:t>
            </w:r>
            <w:r w:rsidRPr="00973900">
              <w:rPr>
                <w:rFonts w:ascii="Times New Roman" w:hAnsi="Times New Roman"/>
                <w:color w:val="000000"/>
              </w:rPr>
              <w:t>грузов</w:t>
            </w:r>
          </w:p>
        </w:tc>
        <w:tc>
          <w:tcPr>
            <w:tcW w:w="1465" w:type="dxa"/>
            <w:gridSpan w:val="3"/>
            <w:shd w:val="clear" w:color="auto" w:fill="FFFFFF" w:themeFill="background1"/>
            <w:noWrap/>
          </w:tcPr>
          <w:p w14:paraId="55073624" w14:textId="7A7A67BB" w:rsidR="009A3ACF" w:rsidRDefault="009A3ACF" w:rsidP="009A3ACF">
            <w:pPr>
              <w:jc w:val="center"/>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2</w:t>
            </w:r>
          </w:p>
        </w:tc>
        <w:tc>
          <w:tcPr>
            <w:tcW w:w="1654" w:type="dxa"/>
            <w:gridSpan w:val="2"/>
            <w:vMerge/>
            <w:shd w:val="clear" w:color="auto" w:fill="FFFFFF" w:themeFill="background1"/>
            <w:noWrap/>
          </w:tcPr>
          <w:p w14:paraId="10B4DB1F" w14:textId="77777777" w:rsidR="009A3ACF" w:rsidRPr="002B5356" w:rsidRDefault="009A3ACF" w:rsidP="00C17C81">
            <w:pPr>
              <w:rPr>
                <w:rFonts w:ascii="Times New Roman" w:eastAsia="Times New Roman" w:hAnsi="Times New Roman" w:cs="Times New Roman"/>
                <w:color w:val="000000"/>
                <w:lang w:eastAsia="ru-RU"/>
              </w:rPr>
            </w:pPr>
          </w:p>
        </w:tc>
      </w:tr>
      <w:tr w:rsidR="009A3ACF" w:rsidRPr="002B5356" w14:paraId="6B812EB9" w14:textId="77777777" w:rsidTr="00441861">
        <w:trPr>
          <w:trHeight w:val="300"/>
        </w:trPr>
        <w:tc>
          <w:tcPr>
            <w:tcW w:w="2312" w:type="dxa"/>
            <w:gridSpan w:val="2"/>
            <w:vMerge/>
            <w:shd w:val="clear" w:color="auto" w:fill="FFFFFF" w:themeFill="background1"/>
          </w:tcPr>
          <w:p w14:paraId="079B1FD9" w14:textId="77777777" w:rsidR="009A3ACF" w:rsidRPr="002B5356" w:rsidRDefault="009A3ACF" w:rsidP="00C17C81">
            <w:pPr>
              <w:jc w:val="center"/>
              <w:rPr>
                <w:rFonts w:ascii="Times New Roman" w:eastAsia="Times New Roman" w:hAnsi="Times New Roman" w:cs="Times New Roman"/>
                <w:b/>
                <w:bCs/>
                <w:i/>
                <w:iCs/>
                <w:color w:val="000000"/>
                <w:lang w:eastAsia="ru-RU"/>
              </w:rPr>
            </w:pPr>
          </w:p>
        </w:tc>
        <w:tc>
          <w:tcPr>
            <w:tcW w:w="4819" w:type="dxa"/>
            <w:gridSpan w:val="2"/>
            <w:shd w:val="clear" w:color="auto" w:fill="FFFFFF" w:themeFill="background1"/>
          </w:tcPr>
          <w:p w14:paraId="65216A86" w14:textId="07709D9B" w:rsidR="009A3ACF" w:rsidRPr="002B5356" w:rsidRDefault="009A3ACF" w:rsidP="00C17C81">
            <w:pPr>
              <w:jc w:val="both"/>
              <w:rPr>
                <w:rFonts w:ascii="Times New Roman" w:eastAsia="Times New Roman" w:hAnsi="Times New Roman" w:cs="Times New Roman"/>
                <w:b/>
                <w:bCs/>
                <w:i/>
                <w:iCs/>
                <w:color w:val="000000"/>
                <w:lang w:eastAsia="ru-RU"/>
              </w:rPr>
            </w:pPr>
            <w:r w:rsidRPr="00973900">
              <w:rPr>
                <w:rFonts w:ascii="Times New Roman" w:hAnsi="Times New Roman"/>
                <w:color w:val="000000"/>
              </w:rPr>
              <w:t>6.Построение</w:t>
            </w:r>
            <w:r>
              <w:rPr>
                <w:rFonts w:ascii="Times New Roman" w:hAnsi="Times New Roman"/>
                <w:color w:val="000000"/>
              </w:rPr>
              <w:t xml:space="preserve"> </w:t>
            </w:r>
            <w:r w:rsidRPr="00973900">
              <w:rPr>
                <w:rFonts w:ascii="Times New Roman" w:hAnsi="Times New Roman"/>
                <w:color w:val="000000"/>
              </w:rPr>
              <w:t>графика</w:t>
            </w:r>
            <w:r>
              <w:rPr>
                <w:rFonts w:ascii="Times New Roman" w:hAnsi="Times New Roman"/>
                <w:color w:val="000000"/>
              </w:rPr>
              <w:t xml:space="preserve"> </w:t>
            </w:r>
            <w:r w:rsidRPr="00973900">
              <w:rPr>
                <w:rFonts w:ascii="Times New Roman" w:hAnsi="Times New Roman"/>
                <w:color w:val="000000"/>
              </w:rPr>
              <w:t>поступления</w:t>
            </w:r>
            <w:r>
              <w:rPr>
                <w:rFonts w:ascii="Times New Roman" w:hAnsi="Times New Roman"/>
                <w:color w:val="000000"/>
              </w:rPr>
              <w:t xml:space="preserve"> </w:t>
            </w:r>
            <w:r w:rsidRPr="00973900">
              <w:rPr>
                <w:rFonts w:ascii="Times New Roman" w:hAnsi="Times New Roman"/>
                <w:color w:val="000000"/>
              </w:rPr>
              <w:t>на</w:t>
            </w:r>
            <w:r>
              <w:rPr>
                <w:rFonts w:ascii="Times New Roman" w:hAnsi="Times New Roman"/>
                <w:color w:val="000000"/>
              </w:rPr>
              <w:t xml:space="preserve"> </w:t>
            </w:r>
            <w:r w:rsidRPr="00973900">
              <w:rPr>
                <w:rFonts w:ascii="Times New Roman" w:hAnsi="Times New Roman"/>
                <w:color w:val="000000"/>
              </w:rPr>
              <w:t>объект</w:t>
            </w:r>
            <w:r>
              <w:rPr>
                <w:rFonts w:ascii="Times New Roman" w:hAnsi="Times New Roman"/>
                <w:color w:val="000000"/>
              </w:rPr>
              <w:t xml:space="preserve"> </w:t>
            </w:r>
            <w:r w:rsidRPr="00973900">
              <w:rPr>
                <w:rFonts w:ascii="Times New Roman" w:hAnsi="Times New Roman"/>
                <w:color w:val="000000"/>
              </w:rPr>
              <w:t>и</w:t>
            </w:r>
            <w:r>
              <w:rPr>
                <w:rFonts w:ascii="Times New Roman" w:hAnsi="Times New Roman"/>
                <w:color w:val="000000"/>
              </w:rPr>
              <w:t xml:space="preserve"> </w:t>
            </w:r>
            <w:r w:rsidRPr="00973900">
              <w:rPr>
                <w:rFonts w:ascii="Times New Roman" w:hAnsi="Times New Roman"/>
                <w:color w:val="000000"/>
              </w:rPr>
              <w:t>расхода</w:t>
            </w:r>
            <w:r>
              <w:rPr>
                <w:rFonts w:ascii="Times New Roman" w:hAnsi="Times New Roman"/>
                <w:color w:val="000000"/>
              </w:rPr>
              <w:t xml:space="preserve"> </w:t>
            </w:r>
            <w:r w:rsidRPr="00973900">
              <w:rPr>
                <w:rFonts w:ascii="Times New Roman" w:hAnsi="Times New Roman"/>
                <w:color w:val="000000"/>
              </w:rPr>
              <w:t>строительных</w:t>
            </w:r>
            <w:r>
              <w:rPr>
                <w:rFonts w:ascii="Times New Roman" w:hAnsi="Times New Roman"/>
                <w:color w:val="000000"/>
              </w:rPr>
              <w:t xml:space="preserve"> </w:t>
            </w:r>
            <w:r w:rsidRPr="00973900">
              <w:rPr>
                <w:rFonts w:ascii="Times New Roman" w:hAnsi="Times New Roman"/>
                <w:color w:val="000000"/>
              </w:rPr>
              <w:t>конструкций,</w:t>
            </w:r>
            <w:r>
              <w:rPr>
                <w:rFonts w:ascii="Times New Roman" w:hAnsi="Times New Roman"/>
                <w:color w:val="000000"/>
              </w:rPr>
              <w:t xml:space="preserve"> </w:t>
            </w:r>
            <w:r w:rsidRPr="00973900">
              <w:rPr>
                <w:rFonts w:ascii="Times New Roman" w:hAnsi="Times New Roman"/>
                <w:color w:val="000000"/>
              </w:rPr>
              <w:t>изделий</w:t>
            </w:r>
            <w:r>
              <w:rPr>
                <w:rFonts w:ascii="Times New Roman" w:hAnsi="Times New Roman"/>
                <w:color w:val="000000"/>
              </w:rPr>
              <w:t xml:space="preserve"> </w:t>
            </w:r>
            <w:r w:rsidRPr="00973900">
              <w:rPr>
                <w:rFonts w:ascii="Times New Roman" w:hAnsi="Times New Roman"/>
                <w:color w:val="000000"/>
              </w:rPr>
              <w:t>и</w:t>
            </w:r>
            <w:r>
              <w:rPr>
                <w:rFonts w:ascii="Times New Roman" w:hAnsi="Times New Roman"/>
                <w:color w:val="000000"/>
              </w:rPr>
              <w:t xml:space="preserve"> </w:t>
            </w:r>
            <w:r w:rsidRPr="00973900">
              <w:rPr>
                <w:rFonts w:ascii="Times New Roman" w:hAnsi="Times New Roman"/>
                <w:color w:val="000000"/>
              </w:rPr>
              <w:t>материалов.</w:t>
            </w:r>
            <w:r>
              <w:rPr>
                <w:rFonts w:ascii="Times New Roman" w:hAnsi="Times New Roman"/>
                <w:color w:val="000000"/>
              </w:rPr>
              <w:t xml:space="preserve"> </w:t>
            </w:r>
            <w:r w:rsidRPr="00973900">
              <w:rPr>
                <w:rFonts w:ascii="Times New Roman" w:hAnsi="Times New Roman"/>
                <w:color w:val="000000"/>
              </w:rPr>
              <w:t>Поступление</w:t>
            </w:r>
            <w:r>
              <w:rPr>
                <w:rFonts w:ascii="Times New Roman" w:hAnsi="Times New Roman"/>
                <w:color w:val="000000"/>
              </w:rPr>
              <w:t xml:space="preserve"> </w:t>
            </w:r>
            <w:r w:rsidRPr="00973900">
              <w:rPr>
                <w:rFonts w:ascii="Times New Roman" w:hAnsi="Times New Roman"/>
                <w:color w:val="000000"/>
              </w:rPr>
              <w:t>на</w:t>
            </w:r>
            <w:r>
              <w:rPr>
                <w:rFonts w:ascii="Times New Roman" w:hAnsi="Times New Roman"/>
                <w:color w:val="000000"/>
              </w:rPr>
              <w:t xml:space="preserve"> </w:t>
            </w:r>
            <w:r w:rsidRPr="00973900">
              <w:rPr>
                <w:rFonts w:ascii="Times New Roman" w:hAnsi="Times New Roman"/>
                <w:color w:val="000000"/>
              </w:rPr>
              <w:t>объект</w:t>
            </w:r>
            <w:r>
              <w:rPr>
                <w:rFonts w:ascii="Times New Roman" w:hAnsi="Times New Roman"/>
                <w:color w:val="000000"/>
              </w:rPr>
              <w:t xml:space="preserve"> </w:t>
            </w:r>
            <w:r w:rsidRPr="00973900">
              <w:rPr>
                <w:rFonts w:ascii="Times New Roman" w:hAnsi="Times New Roman"/>
                <w:iCs/>
                <w:color w:val="000000"/>
              </w:rPr>
              <w:t>и</w:t>
            </w:r>
            <w:r>
              <w:rPr>
                <w:rFonts w:ascii="Times New Roman" w:hAnsi="Times New Roman"/>
                <w:iCs/>
                <w:color w:val="000000"/>
              </w:rPr>
              <w:t xml:space="preserve"> </w:t>
            </w:r>
            <w:r w:rsidRPr="00973900">
              <w:rPr>
                <w:rFonts w:ascii="Times New Roman" w:hAnsi="Times New Roman"/>
                <w:iCs/>
                <w:color w:val="000000"/>
              </w:rPr>
              <w:t>распределение</w:t>
            </w:r>
            <w:r>
              <w:rPr>
                <w:rFonts w:ascii="Times New Roman" w:hAnsi="Times New Roman"/>
                <w:color w:val="000000"/>
              </w:rPr>
              <w:t xml:space="preserve"> </w:t>
            </w:r>
            <w:r w:rsidRPr="00973900">
              <w:rPr>
                <w:rFonts w:ascii="Times New Roman" w:hAnsi="Times New Roman"/>
                <w:color w:val="000000"/>
              </w:rPr>
              <w:t>материальных</w:t>
            </w:r>
            <w:r>
              <w:rPr>
                <w:rFonts w:ascii="Times New Roman" w:hAnsi="Times New Roman"/>
                <w:color w:val="000000"/>
              </w:rPr>
              <w:t xml:space="preserve"> </w:t>
            </w:r>
            <w:r w:rsidRPr="00973900">
              <w:rPr>
                <w:rFonts w:ascii="Times New Roman" w:hAnsi="Times New Roman"/>
                <w:color w:val="000000"/>
              </w:rPr>
              <w:t>ресурсов.</w:t>
            </w:r>
          </w:p>
        </w:tc>
        <w:tc>
          <w:tcPr>
            <w:tcW w:w="1465" w:type="dxa"/>
            <w:gridSpan w:val="3"/>
            <w:shd w:val="clear" w:color="auto" w:fill="FFFFFF" w:themeFill="background1"/>
            <w:noWrap/>
          </w:tcPr>
          <w:p w14:paraId="4E007457" w14:textId="71EED2DB" w:rsidR="009A3ACF" w:rsidRDefault="009A3ACF" w:rsidP="009A3ACF">
            <w:pPr>
              <w:jc w:val="center"/>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2</w:t>
            </w:r>
          </w:p>
        </w:tc>
        <w:tc>
          <w:tcPr>
            <w:tcW w:w="1654" w:type="dxa"/>
            <w:gridSpan w:val="2"/>
            <w:vMerge/>
            <w:shd w:val="clear" w:color="auto" w:fill="FFFFFF" w:themeFill="background1"/>
            <w:noWrap/>
          </w:tcPr>
          <w:p w14:paraId="027C0966" w14:textId="77777777" w:rsidR="009A3ACF" w:rsidRPr="002B5356" w:rsidRDefault="009A3ACF" w:rsidP="00C17C81">
            <w:pPr>
              <w:rPr>
                <w:rFonts w:ascii="Times New Roman" w:eastAsia="Times New Roman" w:hAnsi="Times New Roman" w:cs="Times New Roman"/>
                <w:color w:val="000000"/>
                <w:lang w:eastAsia="ru-RU"/>
              </w:rPr>
            </w:pPr>
          </w:p>
        </w:tc>
      </w:tr>
      <w:tr w:rsidR="009A3ACF" w:rsidRPr="002B5356" w14:paraId="544386C4" w14:textId="77777777" w:rsidTr="00441861">
        <w:trPr>
          <w:trHeight w:val="300"/>
        </w:trPr>
        <w:tc>
          <w:tcPr>
            <w:tcW w:w="2312" w:type="dxa"/>
            <w:gridSpan w:val="2"/>
            <w:vMerge/>
            <w:shd w:val="clear" w:color="auto" w:fill="FFFFFF" w:themeFill="background1"/>
          </w:tcPr>
          <w:p w14:paraId="10BA06E7" w14:textId="77777777" w:rsidR="009A3ACF" w:rsidRPr="002B5356" w:rsidRDefault="009A3ACF" w:rsidP="00C17C81">
            <w:pPr>
              <w:jc w:val="center"/>
              <w:rPr>
                <w:rFonts w:ascii="Times New Roman" w:eastAsia="Times New Roman" w:hAnsi="Times New Roman" w:cs="Times New Roman"/>
                <w:b/>
                <w:bCs/>
                <w:i/>
                <w:iCs/>
                <w:color w:val="000000"/>
                <w:lang w:eastAsia="ru-RU"/>
              </w:rPr>
            </w:pPr>
          </w:p>
        </w:tc>
        <w:tc>
          <w:tcPr>
            <w:tcW w:w="4819" w:type="dxa"/>
            <w:gridSpan w:val="2"/>
            <w:shd w:val="clear" w:color="auto" w:fill="FFFFFF" w:themeFill="background1"/>
          </w:tcPr>
          <w:p w14:paraId="4BA78D7B" w14:textId="65062AB8" w:rsidR="009A3ACF" w:rsidRPr="002B5356" w:rsidRDefault="009A3ACF" w:rsidP="00C17C81">
            <w:pPr>
              <w:jc w:val="both"/>
              <w:rPr>
                <w:rFonts w:ascii="Times New Roman" w:eastAsia="Times New Roman" w:hAnsi="Times New Roman" w:cs="Times New Roman"/>
                <w:b/>
                <w:bCs/>
                <w:i/>
                <w:iCs/>
                <w:color w:val="000000"/>
                <w:lang w:eastAsia="ru-RU"/>
              </w:rPr>
            </w:pPr>
            <w:r w:rsidRPr="00973900">
              <w:rPr>
                <w:rFonts w:ascii="Times New Roman" w:hAnsi="Times New Roman"/>
                <w:iCs/>
                <w:color w:val="000000"/>
              </w:rPr>
              <w:t>7.Определение</w:t>
            </w:r>
            <w:r>
              <w:rPr>
                <w:rFonts w:ascii="Times New Roman" w:hAnsi="Times New Roman"/>
                <w:iCs/>
                <w:color w:val="000000"/>
              </w:rPr>
              <w:t xml:space="preserve"> </w:t>
            </w:r>
            <w:r w:rsidRPr="00973900">
              <w:rPr>
                <w:rFonts w:ascii="Times New Roman" w:hAnsi="Times New Roman"/>
                <w:iCs/>
                <w:color w:val="000000"/>
              </w:rPr>
              <w:t>технико-экономических</w:t>
            </w:r>
            <w:r>
              <w:rPr>
                <w:rFonts w:ascii="Times New Roman" w:hAnsi="Times New Roman"/>
                <w:iCs/>
                <w:color w:val="000000"/>
              </w:rPr>
              <w:t xml:space="preserve"> </w:t>
            </w:r>
            <w:r w:rsidRPr="00973900">
              <w:rPr>
                <w:rFonts w:ascii="Times New Roman" w:hAnsi="Times New Roman"/>
                <w:iCs/>
                <w:color w:val="000000"/>
              </w:rPr>
              <w:t>показателей</w:t>
            </w:r>
            <w:r>
              <w:rPr>
                <w:rFonts w:ascii="Times New Roman" w:hAnsi="Times New Roman"/>
                <w:iCs/>
                <w:color w:val="000000"/>
              </w:rPr>
              <w:t xml:space="preserve"> </w:t>
            </w:r>
            <w:r w:rsidRPr="00973900">
              <w:rPr>
                <w:rFonts w:ascii="Times New Roman" w:hAnsi="Times New Roman"/>
                <w:iCs/>
                <w:color w:val="000000"/>
              </w:rPr>
              <w:t>ППР.</w:t>
            </w:r>
          </w:p>
        </w:tc>
        <w:tc>
          <w:tcPr>
            <w:tcW w:w="1465" w:type="dxa"/>
            <w:gridSpan w:val="3"/>
            <w:shd w:val="clear" w:color="auto" w:fill="FFFFFF" w:themeFill="background1"/>
            <w:noWrap/>
          </w:tcPr>
          <w:p w14:paraId="75EB7F0C" w14:textId="37B5E3CD" w:rsidR="009A3ACF" w:rsidRDefault="009A3ACF" w:rsidP="009A3ACF">
            <w:pPr>
              <w:jc w:val="center"/>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2</w:t>
            </w:r>
          </w:p>
        </w:tc>
        <w:tc>
          <w:tcPr>
            <w:tcW w:w="1654" w:type="dxa"/>
            <w:gridSpan w:val="2"/>
            <w:vMerge/>
            <w:shd w:val="clear" w:color="auto" w:fill="FFFFFF" w:themeFill="background1"/>
            <w:noWrap/>
          </w:tcPr>
          <w:p w14:paraId="6675E79E" w14:textId="77777777" w:rsidR="009A3ACF" w:rsidRPr="002B5356" w:rsidRDefault="009A3ACF" w:rsidP="00C17C81">
            <w:pPr>
              <w:rPr>
                <w:rFonts w:ascii="Times New Roman" w:eastAsia="Times New Roman" w:hAnsi="Times New Roman" w:cs="Times New Roman"/>
                <w:color w:val="000000"/>
                <w:lang w:eastAsia="ru-RU"/>
              </w:rPr>
            </w:pPr>
          </w:p>
        </w:tc>
      </w:tr>
      <w:tr w:rsidR="009A3ACF" w:rsidRPr="002B5356" w14:paraId="00408457" w14:textId="77777777" w:rsidTr="00441861">
        <w:trPr>
          <w:trHeight w:val="300"/>
        </w:trPr>
        <w:tc>
          <w:tcPr>
            <w:tcW w:w="2312" w:type="dxa"/>
            <w:gridSpan w:val="2"/>
            <w:vMerge/>
            <w:shd w:val="clear" w:color="auto" w:fill="FFFFFF" w:themeFill="background1"/>
          </w:tcPr>
          <w:p w14:paraId="05E83B4C" w14:textId="77777777" w:rsidR="009A3ACF" w:rsidRPr="002B5356" w:rsidRDefault="009A3ACF" w:rsidP="00C17C81">
            <w:pPr>
              <w:jc w:val="center"/>
              <w:rPr>
                <w:rFonts w:ascii="Times New Roman" w:eastAsia="Times New Roman" w:hAnsi="Times New Roman" w:cs="Times New Roman"/>
                <w:b/>
                <w:bCs/>
                <w:i/>
                <w:iCs/>
                <w:color w:val="000000"/>
                <w:lang w:eastAsia="ru-RU"/>
              </w:rPr>
            </w:pPr>
          </w:p>
        </w:tc>
        <w:tc>
          <w:tcPr>
            <w:tcW w:w="4819" w:type="dxa"/>
            <w:gridSpan w:val="2"/>
            <w:shd w:val="clear" w:color="auto" w:fill="FFFFFF" w:themeFill="background1"/>
          </w:tcPr>
          <w:p w14:paraId="39377E12" w14:textId="47547978" w:rsidR="009A3ACF" w:rsidRPr="002B5356" w:rsidRDefault="009A3ACF" w:rsidP="00C17C81">
            <w:pPr>
              <w:jc w:val="both"/>
              <w:rPr>
                <w:rFonts w:ascii="Times New Roman" w:eastAsia="Times New Roman" w:hAnsi="Times New Roman" w:cs="Times New Roman"/>
                <w:b/>
                <w:bCs/>
                <w:i/>
                <w:iCs/>
                <w:color w:val="000000"/>
                <w:lang w:eastAsia="ru-RU"/>
              </w:rPr>
            </w:pPr>
            <w:r w:rsidRPr="00973900">
              <w:rPr>
                <w:rFonts w:ascii="Times New Roman" w:hAnsi="Times New Roman"/>
                <w:color w:val="000000"/>
              </w:rPr>
              <w:t>8.Построение</w:t>
            </w:r>
            <w:r>
              <w:rPr>
                <w:rFonts w:ascii="Times New Roman" w:hAnsi="Times New Roman"/>
                <w:color w:val="000000"/>
              </w:rPr>
              <w:t xml:space="preserve"> </w:t>
            </w:r>
            <w:r w:rsidRPr="00973900">
              <w:rPr>
                <w:rFonts w:ascii="Times New Roman" w:hAnsi="Times New Roman"/>
                <w:color w:val="000000"/>
              </w:rPr>
              <w:t>модели</w:t>
            </w:r>
            <w:r>
              <w:rPr>
                <w:rFonts w:ascii="Times New Roman" w:hAnsi="Times New Roman"/>
                <w:color w:val="000000"/>
              </w:rPr>
              <w:t xml:space="preserve"> </w:t>
            </w:r>
            <w:r w:rsidRPr="00973900">
              <w:rPr>
                <w:rFonts w:ascii="Times New Roman" w:hAnsi="Times New Roman"/>
                <w:color w:val="000000"/>
              </w:rPr>
              <w:t>сетевого</w:t>
            </w:r>
            <w:r>
              <w:rPr>
                <w:rFonts w:ascii="Times New Roman" w:hAnsi="Times New Roman"/>
                <w:color w:val="000000"/>
              </w:rPr>
              <w:t xml:space="preserve"> </w:t>
            </w:r>
            <w:r w:rsidRPr="00973900">
              <w:rPr>
                <w:rFonts w:ascii="Times New Roman" w:hAnsi="Times New Roman"/>
                <w:color w:val="000000"/>
              </w:rPr>
              <w:t>графика</w:t>
            </w:r>
            <w:r>
              <w:rPr>
                <w:rFonts w:ascii="Times New Roman" w:hAnsi="Times New Roman"/>
                <w:color w:val="000000"/>
              </w:rPr>
              <w:t xml:space="preserve"> </w:t>
            </w:r>
            <w:r w:rsidRPr="00973900">
              <w:rPr>
                <w:rFonts w:ascii="Times New Roman" w:hAnsi="Times New Roman"/>
                <w:color w:val="000000"/>
              </w:rPr>
              <w:t>на</w:t>
            </w:r>
            <w:r>
              <w:rPr>
                <w:rFonts w:ascii="Times New Roman" w:hAnsi="Times New Roman"/>
                <w:color w:val="000000"/>
              </w:rPr>
              <w:t xml:space="preserve"> </w:t>
            </w:r>
            <w:r w:rsidRPr="00973900">
              <w:rPr>
                <w:rFonts w:ascii="Times New Roman" w:hAnsi="Times New Roman"/>
                <w:color w:val="000000"/>
              </w:rPr>
              <w:t>заданный</w:t>
            </w:r>
            <w:r>
              <w:rPr>
                <w:rFonts w:ascii="Times New Roman" w:hAnsi="Times New Roman"/>
                <w:color w:val="000000"/>
              </w:rPr>
              <w:t xml:space="preserve"> </w:t>
            </w:r>
            <w:r w:rsidRPr="00973900">
              <w:rPr>
                <w:rFonts w:ascii="Times New Roman" w:hAnsi="Times New Roman"/>
                <w:color w:val="000000"/>
              </w:rPr>
              <w:t>цикл</w:t>
            </w:r>
            <w:r>
              <w:rPr>
                <w:rFonts w:ascii="Times New Roman" w:hAnsi="Times New Roman"/>
                <w:color w:val="000000"/>
              </w:rPr>
              <w:t xml:space="preserve"> </w:t>
            </w:r>
            <w:r w:rsidRPr="00973900">
              <w:rPr>
                <w:rFonts w:ascii="Times New Roman" w:hAnsi="Times New Roman"/>
                <w:color w:val="000000"/>
              </w:rPr>
              <w:t>работ.</w:t>
            </w:r>
            <w:r>
              <w:rPr>
                <w:rFonts w:ascii="Times New Roman" w:hAnsi="Times New Roman"/>
                <w:color w:val="000000"/>
              </w:rPr>
              <w:t xml:space="preserve"> </w:t>
            </w:r>
            <w:r w:rsidRPr="00973900">
              <w:rPr>
                <w:rFonts w:ascii="Times New Roman" w:hAnsi="Times New Roman"/>
                <w:color w:val="000000"/>
              </w:rPr>
              <w:t>Расчет</w:t>
            </w:r>
            <w:r>
              <w:rPr>
                <w:rFonts w:ascii="Times New Roman" w:hAnsi="Times New Roman"/>
                <w:color w:val="000000"/>
              </w:rPr>
              <w:t xml:space="preserve"> </w:t>
            </w:r>
            <w:r w:rsidRPr="00973900">
              <w:rPr>
                <w:rFonts w:ascii="Times New Roman" w:hAnsi="Times New Roman"/>
                <w:color w:val="000000"/>
              </w:rPr>
              <w:t>сетевого</w:t>
            </w:r>
            <w:r>
              <w:rPr>
                <w:rFonts w:ascii="Times New Roman" w:hAnsi="Times New Roman"/>
                <w:color w:val="000000"/>
              </w:rPr>
              <w:t xml:space="preserve"> </w:t>
            </w:r>
            <w:r w:rsidRPr="00973900">
              <w:rPr>
                <w:rFonts w:ascii="Times New Roman" w:hAnsi="Times New Roman"/>
                <w:color w:val="000000"/>
              </w:rPr>
              <w:t>графика</w:t>
            </w:r>
            <w:r>
              <w:rPr>
                <w:rFonts w:ascii="Times New Roman" w:hAnsi="Times New Roman"/>
                <w:color w:val="000000"/>
              </w:rPr>
              <w:t xml:space="preserve"> </w:t>
            </w:r>
            <w:r w:rsidRPr="00973900">
              <w:rPr>
                <w:rFonts w:ascii="Times New Roman" w:hAnsi="Times New Roman"/>
                <w:color w:val="000000"/>
              </w:rPr>
              <w:t>типа</w:t>
            </w:r>
            <w:r>
              <w:rPr>
                <w:rFonts w:ascii="Times New Roman" w:hAnsi="Times New Roman"/>
                <w:color w:val="000000"/>
              </w:rPr>
              <w:t xml:space="preserve"> </w:t>
            </w:r>
            <w:r w:rsidRPr="00973900">
              <w:rPr>
                <w:rFonts w:ascii="Times New Roman" w:hAnsi="Times New Roman"/>
                <w:color w:val="000000"/>
              </w:rPr>
              <w:t>«вершины-события»</w:t>
            </w:r>
          </w:p>
        </w:tc>
        <w:tc>
          <w:tcPr>
            <w:tcW w:w="1465" w:type="dxa"/>
            <w:gridSpan w:val="3"/>
            <w:shd w:val="clear" w:color="auto" w:fill="FFFFFF" w:themeFill="background1"/>
            <w:noWrap/>
          </w:tcPr>
          <w:p w14:paraId="20EC3981" w14:textId="55AB8BF9" w:rsidR="009A3ACF" w:rsidRDefault="009A3ACF" w:rsidP="009A3ACF">
            <w:pPr>
              <w:jc w:val="center"/>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2</w:t>
            </w:r>
          </w:p>
        </w:tc>
        <w:tc>
          <w:tcPr>
            <w:tcW w:w="1654" w:type="dxa"/>
            <w:gridSpan w:val="2"/>
            <w:vMerge/>
            <w:shd w:val="clear" w:color="auto" w:fill="FFFFFF" w:themeFill="background1"/>
            <w:noWrap/>
          </w:tcPr>
          <w:p w14:paraId="2166CFD9" w14:textId="77777777" w:rsidR="009A3ACF" w:rsidRPr="002B5356" w:rsidRDefault="009A3ACF" w:rsidP="00C17C81">
            <w:pPr>
              <w:rPr>
                <w:rFonts w:ascii="Times New Roman" w:eastAsia="Times New Roman" w:hAnsi="Times New Roman" w:cs="Times New Roman"/>
                <w:color w:val="000000"/>
                <w:lang w:eastAsia="ru-RU"/>
              </w:rPr>
            </w:pPr>
          </w:p>
        </w:tc>
      </w:tr>
      <w:tr w:rsidR="009A3ACF" w:rsidRPr="002B5356" w14:paraId="1F918158" w14:textId="77777777" w:rsidTr="00441861">
        <w:trPr>
          <w:trHeight w:val="300"/>
        </w:trPr>
        <w:tc>
          <w:tcPr>
            <w:tcW w:w="2312" w:type="dxa"/>
            <w:gridSpan w:val="2"/>
            <w:vMerge/>
            <w:shd w:val="clear" w:color="auto" w:fill="FFFFFF" w:themeFill="background1"/>
          </w:tcPr>
          <w:p w14:paraId="486C3938" w14:textId="77777777" w:rsidR="009A3ACF" w:rsidRPr="002B5356" w:rsidRDefault="009A3ACF" w:rsidP="00C17C81">
            <w:pPr>
              <w:jc w:val="center"/>
              <w:rPr>
                <w:rFonts w:ascii="Times New Roman" w:eastAsia="Times New Roman" w:hAnsi="Times New Roman" w:cs="Times New Roman"/>
                <w:b/>
                <w:bCs/>
                <w:i/>
                <w:iCs/>
                <w:color w:val="000000"/>
                <w:lang w:eastAsia="ru-RU"/>
              </w:rPr>
            </w:pPr>
          </w:p>
        </w:tc>
        <w:tc>
          <w:tcPr>
            <w:tcW w:w="4819" w:type="dxa"/>
            <w:gridSpan w:val="2"/>
            <w:shd w:val="clear" w:color="auto" w:fill="FFFFFF" w:themeFill="background1"/>
          </w:tcPr>
          <w:p w14:paraId="7ADC041D" w14:textId="510CA495" w:rsidR="009A3ACF" w:rsidRPr="002B5356" w:rsidRDefault="009A3ACF" w:rsidP="00C17C81">
            <w:pPr>
              <w:jc w:val="both"/>
              <w:rPr>
                <w:rFonts w:ascii="Times New Roman" w:eastAsia="Times New Roman" w:hAnsi="Times New Roman" w:cs="Times New Roman"/>
                <w:b/>
                <w:bCs/>
                <w:i/>
                <w:iCs/>
                <w:color w:val="000000"/>
                <w:lang w:eastAsia="ru-RU"/>
              </w:rPr>
            </w:pPr>
            <w:r w:rsidRPr="00973900">
              <w:rPr>
                <w:rFonts w:ascii="Times New Roman" w:hAnsi="Times New Roman"/>
              </w:rPr>
              <w:t>9.Расчет</w:t>
            </w:r>
            <w:r>
              <w:rPr>
                <w:rFonts w:ascii="Times New Roman" w:hAnsi="Times New Roman"/>
              </w:rPr>
              <w:t xml:space="preserve"> </w:t>
            </w:r>
            <w:r w:rsidRPr="00973900">
              <w:rPr>
                <w:rFonts w:ascii="Times New Roman" w:hAnsi="Times New Roman"/>
              </w:rPr>
              <w:t>сетевого</w:t>
            </w:r>
            <w:r>
              <w:rPr>
                <w:rFonts w:ascii="Times New Roman" w:hAnsi="Times New Roman"/>
              </w:rPr>
              <w:t xml:space="preserve"> </w:t>
            </w:r>
            <w:r w:rsidRPr="00973900">
              <w:rPr>
                <w:rFonts w:ascii="Times New Roman" w:hAnsi="Times New Roman"/>
              </w:rPr>
              <w:t>графика</w:t>
            </w:r>
            <w:r>
              <w:rPr>
                <w:rFonts w:ascii="Times New Roman" w:hAnsi="Times New Roman"/>
              </w:rPr>
              <w:t xml:space="preserve"> </w:t>
            </w:r>
            <w:r w:rsidRPr="00973900">
              <w:rPr>
                <w:rFonts w:ascii="Times New Roman" w:hAnsi="Times New Roman"/>
              </w:rPr>
              <w:t>типа</w:t>
            </w:r>
            <w:r>
              <w:rPr>
                <w:rFonts w:ascii="Times New Roman" w:hAnsi="Times New Roman"/>
              </w:rPr>
              <w:t xml:space="preserve"> </w:t>
            </w:r>
            <w:r w:rsidRPr="00973900">
              <w:rPr>
                <w:rFonts w:ascii="Times New Roman" w:hAnsi="Times New Roman"/>
              </w:rPr>
              <w:t>«вершины-работы»</w:t>
            </w:r>
          </w:p>
        </w:tc>
        <w:tc>
          <w:tcPr>
            <w:tcW w:w="1465" w:type="dxa"/>
            <w:gridSpan w:val="3"/>
            <w:shd w:val="clear" w:color="auto" w:fill="FFFFFF" w:themeFill="background1"/>
            <w:noWrap/>
          </w:tcPr>
          <w:p w14:paraId="6596C684" w14:textId="0FFBB655" w:rsidR="009A3ACF" w:rsidRDefault="009A3ACF" w:rsidP="009A3ACF">
            <w:pPr>
              <w:jc w:val="center"/>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2</w:t>
            </w:r>
          </w:p>
        </w:tc>
        <w:tc>
          <w:tcPr>
            <w:tcW w:w="1654" w:type="dxa"/>
            <w:gridSpan w:val="2"/>
            <w:vMerge/>
            <w:shd w:val="clear" w:color="auto" w:fill="FFFFFF" w:themeFill="background1"/>
            <w:noWrap/>
          </w:tcPr>
          <w:p w14:paraId="644AAB10" w14:textId="77777777" w:rsidR="009A3ACF" w:rsidRPr="002B5356" w:rsidRDefault="009A3ACF" w:rsidP="00C17C81">
            <w:pPr>
              <w:rPr>
                <w:rFonts w:ascii="Times New Roman" w:eastAsia="Times New Roman" w:hAnsi="Times New Roman" w:cs="Times New Roman"/>
                <w:color w:val="000000"/>
                <w:lang w:eastAsia="ru-RU"/>
              </w:rPr>
            </w:pPr>
          </w:p>
        </w:tc>
      </w:tr>
      <w:tr w:rsidR="009A3ACF" w:rsidRPr="002B5356" w14:paraId="5F0DEF6D" w14:textId="77777777" w:rsidTr="00441861">
        <w:trPr>
          <w:trHeight w:val="300"/>
        </w:trPr>
        <w:tc>
          <w:tcPr>
            <w:tcW w:w="2312" w:type="dxa"/>
            <w:gridSpan w:val="2"/>
            <w:vMerge/>
            <w:shd w:val="clear" w:color="auto" w:fill="FFFFFF" w:themeFill="background1"/>
          </w:tcPr>
          <w:p w14:paraId="0AC48E05" w14:textId="77777777" w:rsidR="009A3ACF" w:rsidRPr="002B5356" w:rsidRDefault="009A3ACF" w:rsidP="00C17C81">
            <w:pPr>
              <w:jc w:val="center"/>
              <w:rPr>
                <w:rFonts w:ascii="Times New Roman" w:eastAsia="Times New Roman" w:hAnsi="Times New Roman" w:cs="Times New Roman"/>
                <w:b/>
                <w:bCs/>
                <w:i/>
                <w:iCs/>
                <w:color w:val="000000"/>
                <w:lang w:eastAsia="ru-RU"/>
              </w:rPr>
            </w:pPr>
          </w:p>
        </w:tc>
        <w:tc>
          <w:tcPr>
            <w:tcW w:w="4819" w:type="dxa"/>
            <w:gridSpan w:val="2"/>
            <w:shd w:val="clear" w:color="auto" w:fill="FFFFFF" w:themeFill="background1"/>
          </w:tcPr>
          <w:p w14:paraId="31890852" w14:textId="28DBF923" w:rsidR="009A3ACF" w:rsidRPr="002B5356" w:rsidRDefault="009A3ACF" w:rsidP="00C17C81">
            <w:pPr>
              <w:jc w:val="both"/>
              <w:rPr>
                <w:rFonts w:ascii="Times New Roman" w:eastAsia="Times New Roman" w:hAnsi="Times New Roman" w:cs="Times New Roman"/>
                <w:b/>
                <w:bCs/>
                <w:i/>
                <w:iCs/>
                <w:color w:val="000000"/>
                <w:lang w:eastAsia="ru-RU"/>
              </w:rPr>
            </w:pPr>
            <w:r>
              <w:rPr>
                <w:rFonts w:ascii="Times New Roman" w:hAnsi="Times New Roman"/>
              </w:rPr>
              <w:t>1</w:t>
            </w:r>
            <w:r w:rsidRPr="00973900">
              <w:rPr>
                <w:rFonts w:ascii="Times New Roman" w:hAnsi="Times New Roman"/>
              </w:rPr>
              <w:t>0Построение</w:t>
            </w:r>
            <w:r>
              <w:rPr>
                <w:rFonts w:ascii="Times New Roman" w:hAnsi="Times New Roman"/>
              </w:rPr>
              <w:t xml:space="preserve"> </w:t>
            </w:r>
            <w:r w:rsidRPr="00973900">
              <w:rPr>
                <w:rFonts w:ascii="Times New Roman" w:hAnsi="Times New Roman"/>
              </w:rPr>
              <w:t>сетевого</w:t>
            </w:r>
            <w:r>
              <w:rPr>
                <w:rFonts w:ascii="Times New Roman" w:hAnsi="Times New Roman"/>
              </w:rPr>
              <w:t xml:space="preserve"> </w:t>
            </w:r>
            <w:r w:rsidRPr="00973900">
              <w:rPr>
                <w:rFonts w:ascii="Times New Roman" w:hAnsi="Times New Roman"/>
              </w:rPr>
              <w:t>графика</w:t>
            </w:r>
            <w:r>
              <w:rPr>
                <w:rFonts w:ascii="Times New Roman" w:hAnsi="Times New Roman"/>
              </w:rPr>
              <w:t xml:space="preserve"> </w:t>
            </w:r>
            <w:r w:rsidRPr="00973900">
              <w:rPr>
                <w:rFonts w:ascii="Times New Roman" w:hAnsi="Times New Roman"/>
              </w:rPr>
              <w:t>в</w:t>
            </w:r>
            <w:r>
              <w:rPr>
                <w:rFonts w:ascii="Times New Roman" w:hAnsi="Times New Roman"/>
              </w:rPr>
              <w:t xml:space="preserve"> </w:t>
            </w:r>
            <w:r w:rsidRPr="00973900">
              <w:rPr>
                <w:rFonts w:ascii="Times New Roman" w:hAnsi="Times New Roman"/>
              </w:rPr>
              <w:t>масштабе</w:t>
            </w:r>
            <w:r>
              <w:rPr>
                <w:rFonts w:ascii="Times New Roman" w:hAnsi="Times New Roman"/>
              </w:rPr>
              <w:t xml:space="preserve"> </w:t>
            </w:r>
            <w:r w:rsidRPr="00973900">
              <w:rPr>
                <w:rFonts w:ascii="Times New Roman" w:hAnsi="Times New Roman"/>
              </w:rPr>
              <w:t>времени.</w:t>
            </w:r>
            <w:r>
              <w:rPr>
                <w:rFonts w:ascii="Times New Roman" w:hAnsi="Times New Roman"/>
              </w:rPr>
              <w:t xml:space="preserve"> </w:t>
            </w:r>
            <w:r w:rsidRPr="00973900">
              <w:rPr>
                <w:rFonts w:ascii="Times New Roman" w:hAnsi="Times New Roman"/>
              </w:rPr>
              <w:t>Оптимизация</w:t>
            </w:r>
            <w:r>
              <w:rPr>
                <w:rFonts w:ascii="Times New Roman" w:hAnsi="Times New Roman"/>
              </w:rPr>
              <w:t xml:space="preserve"> </w:t>
            </w:r>
            <w:r w:rsidRPr="00973900">
              <w:rPr>
                <w:rFonts w:ascii="Times New Roman" w:hAnsi="Times New Roman"/>
              </w:rPr>
              <w:t>сетевого</w:t>
            </w:r>
            <w:r>
              <w:rPr>
                <w:rFonts w:ascii="Times New Roman" w:hAnsi="Times New Roman"/>
              </w:rPr>
              <w:t xml:space="preserve"> </w:t>
            </w:r>
            <w:r w:rsidRPr="00973900">
              <w:rPr>
                <w:rFonts w:ascii="Times New Roman" w:hAnsi="Times New Roman"/>
              </w:rPr>
              <w:t>графика</w:t>
            </w:r>
          </w:p>
        </w:tc>
        <w:tc>
          <w:tcPr>
            <w:tcW w:w="1465" w:type="dxa"/>
            <w:gridSpan w:val="3"/>
            <w:shd w:val="clear" w:color="auto" w:fill="FFFFFF" w:themeFill="background1"/>
            <w:noWrap/>
          </w:tcPr>
          <w:p w14:paraId="7110F599" w14:textId="66B00274" w:rsidR="009A3ACF" w:rsidRDefault="009A3ACF" w:rsidP="009A3ACF">
            <w:pPr>
              <w:jc w:val="center"/>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2</w:t>
            </w:r>
          </w:p>
        </w:tc>
        <w:tc>
          <w:tcPr>
            <w:tcW w:w="1654" w:type="dxa"/>
            <w:gridSpan w:val="2"/>
            <w:vMerge/>
            <w:shd w:val="clear" w:color="auto" w:fill="FFFFFF" w:themeFill="background1"/>
            <w:noWrap/>
          </w:tcPr>
          <w:p w14:paraId="32AAD72F" w14:textId="77777777" w:rsidR="009A3ACF" w:rsidRPr="002B5356" w:rsidRDefault="009A3ACF" w:rsidP="00C17C81">
            <w:pPr>
              <w:rPr>
                <w:rFonts w:ascii="Times New Roman" w:eastAsia="Times New Roman" w:hAnsi="Times New Roman" w:cs="Times New Roman"/>
                <w:color w:val="000000"/>
                <w:lang w:eastAsia="ru-RU"/>
              </w:rPr>
            </w:pPr>
          </w:p>
        </w:tc>
      </w:tr>
      <w:tr w:rsidR="009A3ACF" w:rsidRPr="002B5356" w14:paraId="46CF8530" w14:textId="77777777" w:rsidTr="00441861">
        <w:trPr>
          <w:trHeight w:val="300"/>
        </w:trPr>
        <w:tc>
          <w:tcPr>
            <w:tcW w:w="2312" w:type="dxa"/>
            <w:gridSpan w:val="2"/>
            <w:vMerge/>
            <w:shd w:val="clear" w:color="auto" w:fill="FFFFFF" w:themeFill="background1"/>
          </w:tcPr>
          <w:p w14:paraId="3CAA59AD" w14:textId="77777777" w:rsidR="009A3ACF" w:rsidRPr="002B5356" w:rsidRDefault="009A3ACF" w:rsidP="00C17C81">
            <w:pPr>
              <w:jc w:val="center"/>
              <w:rPr>
                <w:rFonts w:ascii="Times New Roman" w:eastAsia="Times New Roman" w:hAnsi="Times New Roman" w:cs="Times New Roman"/>
                <w:b/>
                <w:bCs/>
                <w:i/>
                <w:iCs/>
                <w:color w:val="000000"/>
                <w:lang w:eastAsia="ru-RU"/>
              </w:rPr>
            </w:pPr>
          </w:p>
        </w:tc>
        <w:tc>
          <w:tcPr>
            <w:tcW w:w="4819" w:type="dxa"/>
            <w:gridSpan w:val="2"/>
            <w:shd w:val="clear" w:color="auto" w:fill="FFFFFF" w:themeFill="background1"/>
          </w:tcPr>
          <w:p w14:paraId="6E3F0F8C" w14:textId="57ABCDE7" w:rsidR="009A3ACF" w:rsidRDefault="009A3ACF" w:rsidP="00C17C81">
            <w:pPr>
              <w:jc w:val="both"/>
              <w:rPr>
                <w:rFonts w:ascii="Times New Roman" w:hAnsi="Times New Roman"/>
              </w:rPr>
            </w:pPr>
            <w:r>
              <w:rPr>
                <w:rFonts w:ascii="Times New Roman" w:hAnsi="Times New Roman"/>
              </w:rPr>
              <w:t>1</w:t>
            </w:r>
            <w:r w:rsidRPr="00973900">
              <w:rPr>
                <w:rFonts w:ascii="Times New Roman" w:hAnsi="Times New Roman"/>
              </w:rPr>
              <w:t>1.Выбор</w:t>
            </w:r>
            <w:r>
              <w:rPr>
                <w:rFonts w:ascii="Times New Roman" w:hAnsi="Times New Roman"/>
              </w:rPr>
              <w:t xml:space="preserve"> </w:t>
            </w:r>
            <w:r w:rsidRPr="00973900">
              <w:rPr>
                <w:rFonts w:ascii="Times New Roman" w:hAnsi="Times New Roman"/>
              </w:rPr>
              <w:t>и</w:t>
            </w:r>
            <w:r>
              <w:rPr>
                <w:rFonts w:ascii="Times New Roman" w:hAnsi="Times New Roman"/>
              </w:rPr>
              <w:t xml:space="preserve"> </w:t>
            </w:r>
            <w:r w:rsidRPr="00973900">
              <w:rPr>
                <w:rFonts w:ascii="Times New Roman" w:hAnsi="Times New Roman"/>
              </w:rPr>
              <w:t>привязка</w:t>
            </w:r>
            <w:r>
              <w:rPr>
                <w:rFonts w:ascii="Times New Roman" w:hAnsi="Times New Roman"/>
              </w:rPr>
              <w:t xml:space="preserve"> </w:t>
            </w:r>
            <w:r w:rsidRPr="00973900">
              <w:rPr>
                <w:rFonts w:ascii="Times New Roman" w:hAnsi="Times New Roman"/>
              </w:rPr>
              <w:t>монта</w:t>
            </w:r>
            <w:r>
              <w:rPr>
                <w:rFonts w:ascii="Times New Roman" w:hAnsi="Times New Roman"/>
              </w:rPr>
              <w:t xml:space="preserve">жных кранов. </w:t>
            </w:r>
            <w:r w:rsidRPr="00973900">
              <w:rPr>
                <w:rFonts w:ascii="Times New Roman" w:hAnsi="Times New Roman"/>
              </w:rPr>
              <w:t>Определение</w:t>
            </w:r>
            <w:r>
              <w:rPr>
                <w:rFonts w:ascii="Times New Roman" w:hAnsi="Times New Roman"/>
              </w:rPr>
              <w:t xml:space="preserve"> </w:t>
            </w:r>
            <w:r w:rsidRPr="00973900">
              <w:rPr>
                <w:rFonts w:ascii="Times New Roman" w:hAnsi="Times New Roman"/>
              </w:rPr>
              <w:t>опасных</w:t>
            </w:r>
            <w:r>
              <w:rPr>
                <w:rFonts w:ascii="Times New Roman" w:hAnsi="Times New Roman"/>
              </w:rPr>
              <w:t xml:space="preserve"> </w:t>
            </w:r>
            <w:r w:rsidRPr="00973900">
              <w:rPr>
                <w:rFonts w:ascii="Times New Roman" w:hAnsi="Times New Roman"/>
              </w:rPr>
              <w:t>зон</w:t>
            </w:r>
            <w:r>
              <w:rPr>
                <w:rFonts w:ascii="Times New Roman" w:hAnsi="Times New Roman"/>
              </w:rPr>
              <w:t xml:space="preserve"> </w:t>
            </w:r>
            <w:r w:rsidRPr="00973900">
              <w:rPr>
                <w:rFonts w:ascii="Times New Roman" w:hAnsi="Times New Roman"/>
              </w:rPr>
              <w:t>на</w:t>
            </w:r>
            <w:r>
              <w:rPr>
                <w:rFonts w:ascii="Times New Roman" w:hAnsi="Times New Roman"/>
              </w:rPr>
              <w:t xml:space="preserve"> </w:t>
            </w:r>
            <w:proofErr w:type="spellStart"/>
            <w:r w:rsidRPr="00973900">
              <w:rPr>
                <w:rFonts w:ascii="Times New Roman" w:hAnsi="Times New Roman"/>
              </w:rPr>
              <w:t>стройгенплане</w:t>
            </w:r>
            <w:proofErr w:type="spellEnd"/>
          </w:p>
        </w:tc>
        <w:tc>
          <w:tcPr>
            <w:tcW w:w="1465" w:type="dxa"/>
            <w:gridSpan w:val="3"/>
            <w:shd w:val="clear" w:color="auto" w:fill="FFFFFF" w:themeFill="background1"/>
            <w:noWrap/>
          </w:tcPr>
          <w:p w14:paraId="04445590" w14:textId="09DBAD5D" w:rsidR="009A3ACF" w:rsidRDefault="009A3ACF" w:rsidP="009A3ACF">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654" w:type="dxa"/>
            <w:gridSpan w:val="2"/>
            <w:vMerge/>
            <w:shd w:val="clear" w:color="auto" w:fill="FFFFFF" w:themeFill="background1"/>
            <w:noWrap/>
          </w:tcPr>
          <w:p w14:paraId="4C9337C6" w14:textId="77777777" w:rsidR="009A3ACF" w:rsidRPr="002B5356" w:rsidRDefault="009A3ACF" w:rsidP="00C17C81">
            <w:pPr>
              <w:rPr>
                <w:rFonts w:ascii="Times New Roman" w:eastAsia="Times New Roman" w:hAnsi="Times New Roman" w:cs="Times New Roman"/>
                <w:color w:val="000000"/>
                <w:lang w:eastAsia="ru-RU"/>
              </w:rPr>
            </w:pPr>
          </w:p>
        </w:tc>
      </w:tr>
      <w:tr w:rsidR="009A3ACF" w:rsidRPr="002B5356" w14:paraId="0F06E141" w14:textId="77777777" w:rsidTr="00441861">
        <w:trPr>
          <w:trHeight w:val="300"/>
        </w:trPr>
        <w:tc>
          <w:tcPr>
            <w:tcW w:w="2312" w:type="dxa"/>
            <w:gridSpan w:val="2"/>
            <w:vMerge/>
            <w:shd w:val="clear" w:color="auto" w:fill="FFFFFF" w:themeFill="background1"/>
          </w:tcPr>
          <w:p w14:paraId="58D0AC25" w14:textId="77777777" w:rsidR="009A3ACF" w:rsidRPr="002B5356" w:rsidRDefault="009A3ACF" w:rsidP="00C17C81">
            <w:pPr>
              <w:jc w:val="center"/>
              <w:rPr>
                <w:rFonts w:ascii="Times New Roman" w:eastAsia="Times New Roman" w:hAnsi="Times New Roman" w:cs="Times New Roman"/>
                <w:b/>
                <w:bCs/>
                <w:i/>
                <w:iCs/>
                <w:color w:val="000000"/>
                <w:lang w:eastAsia="ru-RU"/>
              </w:rPr>
            </w:pPr>
          </w:p>
        </w:tc>
        <w:tc>
          <w:tcPr>
            <w:tcW w:w="4819" w:type="dxa"/>
            <w:gridSpan w:val="2"/>
            <w:shd w:val="clear" w:color="auto" w:fill="FFFFFF" w:themeFill="background1"/>
          </w:tcPr>
          <w:p w14:paraId="5868F2BD" w14:textId="5988E938" w:rsidR="009A3ACF" w:rsidRDefault="009A3ACF" w:rsidP="00C17C81">
            <w:pPr>
              <w:jc w:val="both"/>
              <w:rPr>
                <w:rFonts w:ascii="Times New Roman" w:hAnsi="Times New Roman"/>
              </w:rPr>
            </w:pPr>
            <w:r>
              <w:rPr>
                <w:rFonts w:ascii="Times New Roman" w:hAnsi="Times New Roman"/>
                <w:iCs/>
              </w:rPr>
              <w:t>1</w:t>
            </w:r>
            <w:r w:rsidRPr="00973900">
              <w:rPr>
                <w:rFonts w:ascii="Times New Roman" w:hAnsi="Times New Roman"/>
                <w:iCs/>
              </w:rPr>
              <w:t>2.Определение</w:t>
            </w:r>
            <w:r>
              <w:rPr>
                <w:rFonts w:ascii="Times New Roman" w:hAnsi="Times New Roman"/>
                <w:iCs/>
              </w:rPr>
              <w:t xml:space="preserve"> </w:t>
            </w:r>
            <w:r w:rsidRPr="00973900">
              <w:rPr>
                <w:rFonts w:ascii="Times New Roman" w:hAnsi="Times New Roman"/>
                <w:iCs/>
              </w:rPr>
              <w:t>перечня</w:t>
            </w:r>
            <w:r>
              <w:rPr>
                <w:rFonts w:ascii="Times New Roman" w:hAnsi="Times New Roman"/>
                <w:iCs/>
              </w:rPr>
              <w:t xml:space="preserve"> </w:t>
            </w:r>
            <w:r w:rsidRPr="00973900">
              <w:rPr>
                <w:rFonts w:ascii="Times New Roman" w:hAnsi="Times New Roman"/>
                <w:iCs/>
              </w:rPr>
              <w:t>и</w:t>
            </w:r>
            <w:r>
              <w:rPr>
                <w:rFonts w:ascii="Times New Roman" w:hAnsi="Times New Roman"/>
                <w:iCs/>
              </w:rPr>
              <w:t xml:space="preserve"> </w:t>
            </w:r>
            <w:r w:rsidRPr="00973900">
              <w:rPr>
                <w:rFonts w:ascii="Times New Roman" w:hAnsi="Times New Roman"/>
                <w:iCs/>
              </w:rPr>
              <w:t>расчет</w:t>
            </w:r>
            <w:r>
              <w:rPr>
                <w:rFonts w:ascii="Times New Roman" w:hAnsi="Times New Roman"/>
                <w:iCs/>
              </w:rPr>
              <w:t xml:space="preserve"> </w:t>
            </w:r>
            <w:r w:rsidRPr="00973900">
              <w:rPr>
                <w:rFonts w:ascii="Times New Roman" w:hAnsi="Times New Roman"/>
                <w:iCs/>
              </w:rPr>
              <w:t>площадей</w:t>
            </w:r>
            <w:r>
              <w:rPr>
                <w:rFonts w:ascii="Times New Roman" w:hAnsi="Times New Roman"/>
                <w:iCs/>
              </w:rPr>
              <w:t xml:space="preserve"> </w:t>
            </w:r>
            <w:r w:rsidRPr="00973900">
              <w:rPr>
                <w:rFonts w:ascii="Times New Roman" w:hAnsi="Times New Roman"/>
                <w:iCs/>
              </w:rPr>
              <w:t>временных</w:t>
            </w:r>
            <w:r>
              <w:rPr>
                <w:rFonts w:ascii="Times New Roman" w:hAnsi="Times New Roman"/>
                <w:iCs/>
              </w:rPr>
              <w:t xml:space="preserve"> </w:t>
            </w:r>
            <w:r w:rsidRPr="00973900">
              <w:rPr>
                <w:rFonts w:ascii="Times New Roman" w:hAnsi="Times New Roman"/>
                <w:iCs/>
              </w:rPr>
              <w:t>бытовых</w:t>
            </w:r>
            <w:r>
              <w:rPr>
                <w:rFonts w:ascii="Times New Roman" w:hAnsi="Times New Roman"/>
                <w:iCs/>
              </w:rPr>
              <w:t xml:space="preserve"> </w:t>
            </w:r>
            <w:r w:rsidRPr="00973900">
              <w:rPr>
                <w:rFonts w:ascii="Times New Roman" w:hAnsi="Times New Roman"/>
                <w:iCs/>
              </w:rPr>
              <w:t>и</w:t>
            </w:r>
            <w:r>
              <w:rPr>
                <w:rFonts w:ascii="Times New Roman" w:hAnsi="Times New Roman"/>
                <w:iCs/>
              </w:rPr>
              <w:t xml:space="preserve"> </w:t>
            </w:r>
            <w:r w:rsidRPr="00973900">
              <w:rPr>
                <w:rFonts w:ascii="Times New Roman" w:hAnsi="Times New Roman"/>
                <w:iCs/>
              </w:rPr>
              <w:t>санитарно-гигиенических</w:t>
            </w:r>
            <w:r>
              <w:rPr>
                <w:rFonts w:ascii="Times New Roman" w:hAnsi="Times New Roman"/>
                <w:iCs/>
              </w:rPr>
              <w:t xml:space="preserve"> </w:t>
            </w:r>
            <w:r w:rsidRPr="00973900">
              <w:rPr>
                <w:rFonts w:ascii="Times New Roman" w:hAnsi="Times New Roman"/>
                <w:iCs/>
              </w:rPr>
              <w:lastRenderedPageBreak/>
              <w:t>помещений</w:t>
            </w:r>
            <w:r>
              <w:rPr>
                <w:rFonts w:ascii="Times New Roman" w:hAnsi="Times New Roman"/>
                <w:iCs/>
              </w:rPr>
              <w:t xml:space="preserve"> </w:t>
            </w:r>
            <w:r w:rsidRPr="00973900">
              <w:rPr>
                <w:rFonts w:ascii="Times New Roman" w:hAnsi="Times New Roman"/>
                <w:iCs/>
              </w:rPr>
              <w:t>для</w:t>
            </w:r>
            <w:r>
              <w:rPr>
                <w:rFonts w:ascii="Times New Roman" w:hAnsi="Times New Roman"/>
                <w:iCs/>
              </w:rPr>
              <w:t xml:space="preserve"> </w:t>
            </w:r>
            <w:r w:rsidRPr="00973900">
              <w:rPr>
                <w:rFonts w:ascii="Times New Roman" w:hAnsi="Times New Roman"/>
                <w:iCs/>
              </w:rPr>
              <w:t>работников.</w:t>
            </w:r>
            <w:r>
              <w:rPr>
                <w:rFonts w:ascii="Times New Roman" w:hAnsi="Times New Roman"/>
                <w:iCs/>
              </w:rPr>
              <w:t xml:space="preserve"> </w:t>
            </w:r>
            <w:r w:rsidRPr="00973900">
              <w:rPr>
                <w:rFonts w:ascii="Times New Roman" w:hAnsi="Times New Roman"/>
                <w:iCs/>
              </w:rPr>
              <w:t>Проектирование</w:t>
            </w:r>
            <w:r>
              <w:rPr>
                <w:rFonts w:ascii="Times New Roman" w:hAnsi="Times New Roman"/>
                <w:iCs/>
              </w:rPr>
              <w:t xml:space="preserve"> </w:t>
            </w:r>
            <w:r w:rsidRPr="00973900">
              <w:rPr>
                <w:rFonts w:ascii="Times New Roman" w:hAnsi="Times New Roman"/>
                <w:iCs/>
              </w:rPr>
              <w:t>временных</w:t>
            </w:r>
            <w:r>
              <w:rPr>
                <w:rFonts w:ascii="Times New Roman" w:hAnsi="Times New Roman"/>
                <w:iCs/>
              </w:rPr>
              <w:t xml:space="preserve"> </w:t>
            </w:r>
            <w:r w:rsidRPr="00973900">
              <w:rPr>
                <w:rFonts w:ascii="Times New Roman" w:hAnsi="Times New Roman"/>
                <w:iCs/>
              </w:rPr>
              <w:t>складов</w:t>
            </w:r>
          </w:p>
        </w:tc>
        <w:tc>
          <w:tcPr>
            <w:tcW w:w="1465" w:type="dxa"/>
            <w:gridSpan w:val="3"/>
            <w:shd w:val="clear" w:color="auto" w:fill="FFFFFF" w:themeFill="background1"/>
            <w:noWrap/>
          </w:tcPr>
          <w:p w14:paraId="4D351AB2" w14:textId="66A88DD4" w:rsidR="009A3ACF" w:rsidRDefault="009A3ACF" w:rsidP="009A3ACF">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2</w:t>
            </w:r>
          </w:p>
        </w:tc>
        <w:tc>
          <w:tcPr>
            <w:tcW w:w="1654" w:type="dxa"/>
            <w:gridSpan w:val="2"/>
            <w:vMerge/>
            <w:shd w:val="clear" w:color="auto" w:fill="FFFFFF" w:themeFill="background1"/>
            <w:noWrap/>
          </w:tcPr>
          <w:p w14:paraId="094DF6EF" w14:textId="77777777" w:rsidR="009A3ACF" w:rsidRPr="002B5356" w:rsidRDefault="009A3ACF" w:rsidP="00C17C81">
            <w:pPr>
              <w:rPr>
                <w:rFonts w:ascii="Times New Roman" w:eastAsia="Times New Roman" w:hAnsi="Times New Roman" w:cs="Times New Roman"/>
                <w:color w:val="000000"/>
                <w:lang w:eastAsia="ru-RU"/>
              </w:rPr>
            </w:pPr>
          </w:p>
        </w:tc>
      </w:tr>
      <w:tr w:rsidR="009A3ACF" w:rsidRPr="002B5356" w14:paraId="6160E6F2" w14:textId="77777777" w:rsidTr="00441861">
        <w:trPr>
          <w:trHeight w:val="300"/>
        </w:trPr>
        <w:tc>
          <w:tcPr>
            <w:tcW w:w="2312" w:type="dxa"/>
            <w:gridSpan w:val="2"/>
            <w:vMerge/>
            <w:shd w:val="clear" w:color="auto" w:fill="FFFFFF" w:themeFill="background1"/>
          </w:tcPr>
          <w:p w14:paraId="22B5FEDD" w14:textId="77777777" w:rsidR="009A3ACF" w:rsidRPr="002B5356" w:rsidRDefault="009A3ACF" w:rsidP="00C17C81">
            <w:pPr>
              <w:jc w:val="center"/>
              <w:rPr>
                <w:rFonts w:ascii="Times New Roman" w:eastAsia="Times New Roman" w:hAnsi="Times New Roman" w:cs="Times New Roman"/>
                <w:b/>
                <w:bCs/>
                <w:i/>
                <w:iCs/>
                <w:color w:val="000000"/>
                <w:lang w:eastAsia="ru-RU"/>
              </w:rPr>
            </w:pPr>
          </w:p>
        </w:tc>
        <w:tc>
          <w:tcPr>
            <w:tcW w:w="4819" w:type="dxa"/>
            <w:gridSpan w:val="2"/>
            <w:shd w:val="clear" w:color="auto" w:fill="FFFFFF" w:themeFill="background1"/>
          </w:tcPr>
          <w:p w14:paraId="3AFF39EE" w14:textId="798720F6" w:rsidR="009A3ACF" w:rsidRDefault="009A3ACF" w:rsidP="00C17C81">
            <w:pPr>
              <w:jc w:val="both"/>
              <w:rPr>
                <w:rFonts w:ascii="Times New Roman" w:hAnsi="Times New Roman"/>
              </w:rPr>
            </w:pPr>
            <w:r>
              <w:rPr>
                <w:rFonts w:ascii="Times New Roman" w:hAnsi="Times New Roman"/>
                <w:bCs/>
              </w:rPr>
              <w:t>1</w:t>
            </w:r>
            <w:r w:rsidRPr="00973900">
              <w:rPr>
                <w:rFonts w:ascii="Times New Roman" w:hAnsi="Times New Roman"/>
                <w:bCs/>
              </w:rPr>
              <w:t>3.Расчет</w:t>
            </w:r>
            <w:r>
              <w:rPr>
                <w:rFonts w:ascii="Times New Roman" w:hAnsi="Times New Roman"/>
                <w:bCs/>
              </w:rPr>
              <w:t xml:space="preserve"> </w:t>
            </w:r>
            <w:r w:rsidRPr="00973900">
              <w:rPr>
                <w:rFonts w:ascii="Times New Roman" w:hAnsi="Times New Roman"/>
                <w:bCs/>
              </w:rPr>
              <w:t>потребности</w:t>
            </w:r>
            <w:r>
              <w:rPr>
                <w:rFonts w:ascii="Times New Roman" w:hAnsi="Times New Roman"/>
                <w:bCs/>
              </w:rPr>
              <w:t xml:space="preserve"> </w:t>
            </w:r>
            <w:r w:rsidRPr="00973900">
              <w:rPr>
                <w:rFonts w:ascii="Times New Roman" w:hAnsi="Times New Roman"/>
                <w:bCs/>
              </w:rPr>
              <w:t>строительства</w:t>
            </w:r>
            <w:r>
              <w:rPr>
                <w:rFonts w:ascii="Times New Roman" w:hAnsi="Times New Roman"/>
                <w:bCs/>
              </w:rPr>
              <w:t xml:space="preserve"> </w:t>
            </w:r>
            <w:r w:rsidRPr="00973900">
              <w:rPr>
                <w:rFonts w:ascii="Times New Roman" w:hAnsi="Times New Roman"/>
                <w:bCs/>
              </w:rPr>
              <w:t>в</w:t>
            </w:r>
            <w:r>
              <w:rPr>
                <w:rFonts w:ascii="Times New Roman" w:hAnsi="Times New Roman"/>
                <w:bCs/>
              </w:rPr>
              <w:t xml:space="preserve"> </w:t>
            </w:r>
            <w:r w:rsidRPr="00973900">
              <w:rPr>
                <w:rFonts w:ascii="Times New Roman" w:hAnsi="Times New Roman"/>
                <w:bCs/>
              </w:rPr>
              <w:t>воде</w:t>
            </w:r>
            <w:r>
              <w:rPr>
                <w:rFonts w:ascii="Times New Roman" w:hAnsi="Times New Roman"/>
                <w:bCs/>
              </w:rPr>
              <w:t xml:space="preserve"> </w:t>
            </w:r>
            <w:r w:rsidRPr="00973900">
              <w:rPr>
                <w:rFonts w:ascii="Times New Roman" w:hAnsi="Times New Roman"/>
                <w:bCs/>
              </w:rPr>
              <w:t>и</w:t>
            </w:r>
            <w:r>
              <w:rPr>
                <w:rFonts w:ascii="Times New Roman" w:hAnsi="Times New Roman"/>
                <w:bCs/>
              </w:rPr>
              <w:t xml:space="preserve"> </w:t>
            </w:r>
            <w:r w:rsidRPr="00973900">
              <w:rPr>
                <w:rFonts w:ascii="Times New Roman" w:hAnsi="Times New Roman"/>
                <w:bCs/>
              </w:rPr>
              <w:t>электроэнергии</w:t>
            </w:r>
          </w:p>
        </w:tc>
        <w:tc>
          <w:tcPr>
            <w:tcW w:w="1465" w:type="dxa"/>
            <w:gridSpan w:val="3"/>
            <w:shd w:val="clear" w:color="auto" w:fill="FFFFFF" w:themeFill="background1"/>
            <w:noWrap/>
          </w:tcPr>
          <w:p w14:paraId="6C5E2A89" w14:textId="5C00E7C8" w:rsidR="009A3ACF" w:rsidRDefault="009A3ACF" w:rsidP="009A3ACF">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654" w:type="dxa"/>
            <w:gridSpan w:val="2"/>
            <w:vMerge/>
            <w:shd w:val="clear" w:color="auto" w:fill="FFFFFF" w:themeFill="background1"/>
            <w:noWrap/>
          </w:tcPr>
          <w:p w14:paraId="7392CA1E" w14:textId="77777777" w:rsidR="009A3ACF" w:rsidRPr="002B5356" w:rsidRDefault="009A3ACF" w:rsidP="00C17C81">
            <w:pPr>
              <w:rPr>
                <w:rFonts w:ascii="Times New Roman" w:eastAsia="Times New Roman" w:hAnsi="Times New Roman" w:cs="Times New Roman"/>
                <w:color w:val="000000"/>
                <w:lang w:eastAsia="ru-RU"/>
              </w:rPr>
            </w:pPr>
          </w:p>
        </w:tc>
      </w:tr>
      <w:tr w:rsidR="009A3ACF" w:rsidRPr="002B5356" w14:paraId="1EA1EA89" w14:textId="77777777" w:rsidTr="00441861">
        <w:trPr>
          <w:trHeight w:val="300"/>
        </w:trPr>
        <w:tc>
          <w:tcPr>
            <w:tcW w:w="2312" w:type="dxa"/>
            <w:gridSpan w:val="2"/>
            <w:vMerge/>
            <w:shd w:val="clear" w:color="auto" w:fill="FFFFFF" w:themeFill="background1"/>
          </w:tcPr>
          <w:p w14:paraId="1DCC9AD6" w14:textId="77777777" w:rsidR="009A3ACF" w:rsidRPr="002B5356" w:rsidRDefault="009A3ACF" w:rsidP="00C17C81">
            <w:pPr>
              <w:jc w:val="center"/>
              <w:rPr>
                <w:rFonts w:ascii="Times New Roman" w:eastAsia="Times New Roman" w:hAnsi="Times New Roman" w:cs="Times New Roman"/>
                <w:b/>
                <w:bCs/>
                <w:i/>
                <w:iCs/>
                <w:color w:val="000000"/>
                <w:lang w:eastAsia="ru-RU"/>
              </w:rPr>
            </w:pPr>
          </w:p>
        </w:tc>
        <w:tc>
          <w:tcPr>
            <w:tcW w:w="4819" w:type="dxa"/>
            <w:gridSpan w:val="2"/>
            <w:shd w:val="clear" w:color="auto" w:fill="FFFFFF" w:themeFill="background1"/>
          </w:tcPr>
          <w:p w14:paraId="4D5CC11C" w14:textId="5E89B946" w:rsidR="009A3ACF" w:rsidRDefault="009A3ACF" w:rsidP="00C17C81">
            <w:pPr>
              <w:jc w:val="both"/>
              <w:rPr>
                <w:rFonts w:ascii="Times New Roman" w:hAnsi="Times New Roman"/>
              </w:rPr>
            </w:pPr>
            <w:r>
              <w:rPr>
                <w:rFonts w:ascii="Times New Roman" w:hAnsi="Times New Roman"/>
              </w:rPr>
              <w:t>1</w:t>
            </w:r>
            <w:r w:rsidRPr="00973900">
              <w:rPr>
                <w:rFonts w:ascii="Times New Roman" w:hAnsi="Times New Roman"/>
              </w:rPr>
              <w:t>4.Расчет</w:t>
            </w:r>
            <w:r>
              <w:rPr>
                <w:rFonts w:ascii="Times New Roman" w:hAnsi="Times New Roman"/>
              </w:rPr>
              <w:t xml:space="preserve"> </w:t>
            </w:r>
            <w:r w:rsidRPr="00973900">
              <w:rPr>
                <w:rFonts w:ascii="Times New Roman" w:hAnsi="Times New Roman"/>
              </w:rPr>
              <w:t>складских</w:t>
            </w:r>
            <w:r>
              <w:rPr>
                <w:rFonts w:ascii="Times New Roman" w:hAnsi="Times New Roman"/>
              </w:rPr>
              <w:t xml:space="preserve"> </w:t>
            </w:r>
            <w:r w:rsidRPr="00973900">
              <w:rPr>
                <w:rFonts w:ascii="Times New Roman" w:hAnsi="Times New Roman"/>
              </w:rPr>
              <w:t>помещений</w:t>
            </w:r>
            <w:r>
              <w:rPr>
                <w:rFonts w:ascii="Times New Roman" w:hAnsi="Times New Roman"/>
              </w:rPr>
              <w:t xml:space="preserve"> </w:t>
            </w:r>
            <w:r w:rsidRPr="00973900">
              <w:rPr>
                <w:rFonts w:ascii="Times New Roman" w:hAnsi="Times New Roman"/>
              </w:rPr>
              <w:t>и</w:t>
            </w:r>
            <w:r>
              <w:rPr>
                <w:rFonts w:ascii="Times New Roman" w:hAnsi="Times New Roman"/>
              </w:rPr>
              <w:t xml:space="preserve"> </w:t>
            </w:r>
            <w:r w:rsidRPr="00973900">
              <w:rPr>
                <w:rFonts w:ascii="Times New Roman" w:hAnsi="Times New Roman"/>
              </w:rPr>
              <w:t>площадок</w:t>
            </w:r>
          </w:p>
        </w:tc>
        <w:tc>
          <w:tcPr>
            <w:tcW w:w="1465" w:type="dxa"/>
            <w:gridSpan w:val="3"/>
            <w:shd w:val="clear" w:color="auto" w:fill="FFFFFF" w:themeFill="background1"/>
            <w:noWrap/>
          </w:tcPr>
          <w:p w14:paraId="7A691FF1" w14:textId="1981501E" w:rsidR="009A3ACF" w:rsidRDefault="009A3ACF" w:rsidP="009A3ACF">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654" w:type="dxa"/>
            <w:gridSpan w:val="2"/>
            <w:vMerge/>
            <w:shd w:val="clear" w:color="auto" w:fill="FFFFFF" w:themeFill="background1"/>
            <w:noWrap/>
          </w:tcPr>
          <w:p w14:paraId="2DFB5969" w14:textId="77777777" w:rsidR="009A3ACF" w:rsidRPr="002B5356" w:rsidRDefault="009A3ACF" w:rsidP="00C17C81">
            <w:pPr>
              <w:rPr>
                <w:rFonts w:ascii="Times New Roman" w:eastAsia="Times New Roman" w:hAnsi="Times New Roman" w:cs="Times New Roman"/>
                <w:color w:val="000000"/>
                <w:lang w:eastAsia="ru-RU"/>
              </w:rPr>
            </w:pPr>
          </w:p>
        </w:tc>
      </w:tr>
      <w:tr w:rsidR="009A3ACF" w:rsidRPr="002B5356" w14:paraId="379650B4" w14:textId="77777777" w:rsidTr="00441861">
        <w:trPr>
          <w:trHeight w:val="300"/>
        </w:trPr>
        <w:tc>
          <w:tcPr>
            <w:tcW w:w="2312" w:type="dxa"/>
            <w:gridSpan w:val="2"/>
            <w:vMerge/>
            <w:shd w:val="clear" w:color="auto" w:fill="FFFFFF" w:themeFill="background1"/>
          </w:tcPr>
          <w:p w14:paraId="7A5E968D" w14:textId="77777777" w:rsidR="009A3ACF" w:rsidRPr="002B5356" w:rsidRDefault="009A3ACF" w:rsidP="00C17C81">
            <w:pPr>
              <w:jc w:val="center"/>
              <w:rPr>
                <w:rFonts w:ascii="Times New Roman" w:eastAsia="Times New Roman" w:hAnsi="Times New Roman" w:cs="Times New Roman"/>
                <w:b/>
                <w:bCs/>
                <w:i/>
                <w:iCs/>
                <w:color w:val="000000"/>
                <w:lang w:eastAsia="ru-RU"/>
              </w:rPr>
            </w:pPr>
          </w:p>
        </w:tc>
        <w:tc>
          <w:tcPr>
            <w:tcW w:w="4819" w:type="dxa"/>
            <w:gridSpan w:val="2"/>
            <w:shd w:val="clear" w:color="auto" w:fill="FFFFFF" w:themeFill="background1"/>
          </w:tcPr>
          <w:p w14:paraId="19C2A1AD" w14:textId="58A4C540" w:rsidR="009A3ACF" w:rsidRDefault="009A3ACF" w:rsidP="00C17C81">
            <w:pPr>
              <w:jc w:val="both"/>
              <w:rPr>
                <w:rFonts w:ascii="Times New Roman" w:hAnsi="Times New Roman"/>
              </w:rPr>
            </w:pPr>
            <w:r>
              <w:rPr>
                <w:rFonts w:ascii="Times New Roman" w:hAnsi="Times New Roman"/>
              </w:rPr>
              <w:t>1</w:t>
            </w:r>
            <w:r w:rsidRPr="00973900">
              <w:rPr>
                <w:rFonts w:ascii="Times New Roman" w:hAnsi="Times New Roman"/>
              </w:rPr>
              <w:t>5.Разработка</w:t>
            </w:r>
            <w:r>
              <w:rPr>
                <w:rFonts w:ascii="Times New Roman" w:hAnsi="Times New Roman"/>
              </w:rPr>
              <w:t xml:space="preserve"> </w:t>
            </w:r>
            <w:r w:rsidRPr="00973900">
              <w:rPr>
                <w:rFonts w:ascii="Times New Roman" w:hAnsi="Times New Roman"/>
              </w:rPr>
              <w:t>элементов</w:t>
            </w:r>
            <w:r>
              <w:rPr>
                <w:rFonts w:ascii="Times New Roman" w:hAnsi="Times New Roman"/>
              </w:rPr>
              <w:t xml:space="preserve"> </w:t>
            </w:r>
            <w:r w:rsidRPr="00973900">
              <w:rPr>
                <w:rFonts w:ascii="Times New Roman" w:hAnsi="Times New Roman"/>
              </w:rPr>
              <w:t>технологических</w:t>
            </w:r>
            <w:r>
              <w:rPr>
                <w:rFonts w:ascii="Times New Roman" w:hAnsi="Times New Roman"/>
              </w:rPr>
              <w:t xml:space="preserve"> </w:t>
            </w:r>
            <w:r w:rsidRPr="00973900">
              <w:rPr>
                <w:rFonts w:ascii="Times New Roman" w:hAnsi="Times New Roman"/>
              </w:rPr>
              <w:t>карт</w:t>
            </w:r>
          </w:p>
        </w:tc>
        <w:tc>
          <w:tcPr>
            <w:tcW w:w="1465" w:type="dxa"/>
            <w:gridSpan w:val="3"/>
            <w:shd w:val="clear" w:color="auto" w:fill="FFFFFF" w:themeFill="background1"/>
            <w:noWrap/>
          </w:tcPr>
          <w:p w14:paraId="5AC12677" w14:textId="2BABF691" w:rsidR="009A3ACF" w:rsidRDefault="009A3ACF" w:rsidP="009A3ACF">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654" w:type="dxa"/>
            <w:gridSpan w:val="2"/>
            <w:vMerge/>
            <w:shd w:val="clear" w:color="auto" w:fill="FFFFFF" w:themeFill="background1"/>
            <w:noWrap/>
          </w:tcPr>
          <w:p w14:paraId="3EED7B0C" w14:textId="77777777" w:rsidR="009A3ACF" w:rsidRPr="002B5356" w:rsidRDefault="009A3ACF" w:rsidP="00C17C81">
            <w:pPr>
              <w:rPr>
                <w:rFonts w:ascii="Times New Roman" w:eastAsia="Times New Roman" w:hAnsi="Times New Roman" w:cs="Times New Roman"/>
                <w:color w:val="000000"/>
                <w:lang w:eastAsia="ru-RU"/>
              </w:rPr>
            </w:pPr>
          </w:p>
        </w:tc>
      </w:tr>
      <w:tr w:rsidR="00C17C81" w:rsidRPr="002B5356" w14:paraId="6016B883" w14:textId="77777777" w:rsidTr="00441861">
        <w:trPr>
          <w:trHeight w:val="300"/>
        </w:trPr>
        <w:tc>
          <w:tcPr>
            <w:tcW w:w="2312" w:type="dxa"/>
            <w:gridSpan w:val="2"/>
            <w:vMerge/>
            <w:shd w:val="clear" w:color="auto" w:fill="FFFFFF" w:themeFill="background1"/>
          </w:tcPr>
          <w:p w14:paraId="4DB822B0" w14:textId="77777777" w:rsidR="00C17C81" w:rsidRPr="002B5356" w:rsidRDefault="00C17C81" w:rsidP="00C17C81">
            <w:pPr>
              <w:jc w:val="center"/>
              <w:rPr>
                <w:rFonts w:ascii="Times New Roman" w:eastAsia="Times New Roman" w:hAnsi="Times New Roman" w:cs="Times New Roman"/>
                <w:b/>
                <w:bCs/>
                <w:i/>
                <w:iCs/>
                <w:color w:val="000000"/>
                <w:lang w:eastAsia="ru-RU"/>
              </w:rPr>
            </w:pPr>
          </w:p>
        </w:tc>
        <w:tc>
          <w:tcPr>
            <w:tcW w:w="4819" w:type="dxa"/>
            <w:gridSpan w:val="2"/>
            <w:shd w:val="clear" w:color="auto" w:fill="FFFFFF" w:themeFill="background1"/>
          </w:tcPr>
          <w:p w14:paraId="7F1EE506" w14:textId="5DE61AA5" w:rsidR="00C17C81" w:rsidRDefault="00C17C81" w:rsidP="00C17C81">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 том числе самостоятельная работа обучающихся</w:t>
            </w:r>
          </w:p>
          <w:p w14:paraId="2C179487" w14:textId="6ACAA2BC" w:rsidR="00C17C81" w:rsidRDefault="00C17C81" w:rsidP="009A3ACF">
            <w:pPr>
              <w:jc w:val="both"/>
              <w:rPr>
                <w:rFonts w:ascii="Times New Roman" w:hAnsi="Times New Roman"/>
              </w:rPr>
            </w:pPr>
            <w:r w:rsidRPr="00973900">
              <w:rPr>
                <w:rFonts w:ascii="Times New Roman" w:hAnsi="Times New Roman"/>
                <w:iCs/>
                <w:color w:val="000000"/>
              </w:rPr>
              <w:t>Определение</w:t>
            </w:r>
            <w:r>
              <w:rPr>
                <w:rFonts w:ascii="Times New Roman" w:hAnsi="Times New Roman"/>
                <w:iCs/>
                <w:color w:val="000000"/>
              </w:rPr>
              <w:t xml:space="preserve"> </w:t>
            </w:r>
            <w:r w:rsidRPr="00973900">
              <w:rPr>
                <w:rFonts w:ascii="Times New Roman" w:hAnsi="Times New Roman"/>
                <w:iCs/>
                <w:color w:val="000000"/>
              </w:rPr>
              <w:t>объемов</w:t>
            </w:r>
            <w:r>
              <w:rPr>
                <w:rFonts w:ascii="Times New Roman" w:hAnsi="Times New Roman"/>
                <w:iCs/>
                <w:color w:val="000000"/>
              </w:rPr>
              <w:t xml:space="preserve"> </w:t>
            </w:r>
            <w:r w:rsidRPr="00973900">
              <w:rPr>
                <w:rFonts w:ascii="Times New Roman" w:hAnsi="Times New Roman"/>
                <w:iCs/>
                <w:color w:val="000000"/>
              </w:rPr>
              <w:t>работ</w:t>
            </w:r>
            <w:r>
              <w:rPr>
                <w:rFonts w:ascii="Times New Roman" w:hAnsi="Times New Roman"/>
                <w:iCs/>
                <w:color w:val="000000"/>
              </w:rPr>
              <w:t xml:space="preserve"> </w:t>
            </w:r>
            <w:r w:rsidRPr="00973900">
              <w:rPr>
                <w:rFonts w:ascii="Times New Roman" w:hAnsi="Times New Roman"/>
                <w:iCs/>
                <w:color w:val="000000"/>
              </w:rPr>
              <w:t>и</w:t>
            </w:r>
            <w:r>
              <w:rPr>
                <w:rFonts w:ascii="Times New Roman" w:hAnsi="Times New Roman"/>
                <w:iCs/>
                <w:color w:val="000000"/>
              </w:rPr>
              <w:t xml:space="preserve"> </w:t>
            </w:r>
            <w:r w:rsidRPr="00973900">
              <w:rPr>
                <w:rFonts w:ascii="Times New Roman" w:hAnsi="Times New Roman"/>
                <w:iCs/>
                <w:color w:val="000000"/>
              </w:rPr>
              <w:t>потребности</w:t>
            </w:r>
            <w:r>
              <w:rPr>
                <w:rFonts w:ascii="Times New Roman" w:hAnsi="Times New Roman"/>
                <w:iCs/>
                <w:color w:val="000000"/>
              </w:rPr>
              <w:t xml:space="preserve"> </w:t>
            </w:r>
            <w:r w:rsidRPr="00973900">
              <w:rPr>
                <w:rFonts w:ascii="Times New Roman" w:hAnsi="Times New Roman"/>
                <w:iCs/>
                <w:color w:val="000000"/>
              </w:rPr>
              <w:t>в</w:t>
            </w:r>
            <w:r>
              <w:rPr>
                <w:rFonts w:ascii="Times New Roman" w:hAnsi="Times New Roman"/>
                <w:iCs/>
                <w:color w:val="000000"/>
              </w:rPr>
              <w:t xml:space="preserve"> </w:t>
            </w:r>
            <w:r w:rsidRPr="00973900">
              <w:rPr>
                <w:rFonts w:ascii="Times New Roman" w:hAnsi="Times New Roman"/>
                <w:iCs/>
                <w:color w:val="000000"/>
              </w:rPr>
              <w:t>материально-технических</w:t>
            </w:r>
            <w:r>
              <w:rPr>
                <w:rFonts w:ascii="Times New Roman" w:hAnsi="Times New Roman"/>
                <w:iCs/>
                <w:color w:val="000000"/>
              </w:rPr>
              <w:t xml:space="preserve"> </w:t>
            </w:r>
            <w:r w:rsidRPr="00973900">
              <w:rPr>
                <w:rFonts w:ascii="Times New Roman" w:hAnsi="Times New Roman"/>
                <w:iCs/>
                <w:color w:val="000000"/>
              </w:rPr>
              <w:t>ресурсах</w:t>
            </w:r>
          </w:p>
        </w:tc>
        <w:tc>
          <w:tcPr>
            <w:tcW w:w="1465" w:type="dxa"/>
            <w:gridSpan w:val="3"/>
            <w:shd w:val="clear" w:color="auto" w:fill="FFFFFF" w:themeFill="background1"/>
            <w:noWrap/>
          </w:tcPr>
          <w:p w14:paraId="1FA9C9AD" w14:textId="7925F657" w:rsidR="00C17C81" w:rsidRPr="00000F36" w:rsidRDefault="00C17C81" w:rsidP="009A3ACF">
            <w:pPr>
              <w:jc w:val="center"/>
              <w:rPr>
                <w:rFonts w:ascii="Times New Roman" w:eastAsia="Times New Roman" w:hAnsi="Times New Roman" w:cs="Times New Roman"/>
                <w:lang w:eastAsia="ru-RU"/>
              </w:rPr>
            </w:pPr>
            <w:r w:rsidRPr="00000F36">
              <w:rPr>
                <w:rFonts w:ascii="Times New Roman" w:eastAsia="Times New Roman" w:hAnsi="Times New Roman" w:cs="Times New Roman"/>
                <w:bCs/>
                <w:lang w:eastAsia="ru-RU"/>
              </w:rPr>
              <w:t>4</w:t>
            </w:r>
          </w:p>
        </w:tc>
        <w:tc>
          <w:tcPr>
            <w:tcW w:w="1654" w:type="dxa"/>
            <w:gridSpan w:val="2"/>
            <w:shd w:val="clear" w:color="auto" w:fill="D9D9D9" w:themeFill="background1" w:themeFillShade="D9"/>
            <w:noWrap/>
          </w:tcPr>
          <w:p w14:paraId="4FAAA207" w14:textId="77777777" w:rsidR="00C17C81" w:rsidRPr="002B5356" w:rsidRDefault="00C17C81" w:rsidP="00C17C81">
            <w:pPr>
              <w:rPr>
                <w:rFonts w:ascii="Times New Roman" w:eastAsia="Times New Roman" w:hAnsi="Times New Roman" w:cs="Times New Roman"/>
                <w:color w:val="000000"/>
                <w:lang w:eastAsia="ru-RU"/>
              </w:rPr>
            </w:pPr>
          </w:p>
        </w:tc>
      </w:tr>
      <w:tr w:rsidR="009A3ACF" w:rsidRPr="002B5356" w14:paraId="3C3C5BD4" w14:textId="77777777" w:rsidTr="00441861">
        <w:trPr>
          <w:trHeight w:val="300"/>
        </w:trPr>
        <w:tc>
          <w:tcPr>
            <w:tcW w:w="7137" w:type="dxa"/>
            <w:gridSpan w:val="5"/>
            <w:shd w:val="clear" w:color="auto" w:fill="FFFFFF" w:themeFill="background1"/>
          </w:tcPr>
          <w:p w14:paraId="4FA1A244" w14:textId="5B77BE4D" w:rsidR="009A3ACF" w:rsidRDefault="009A3ACF" w:rsidP="009A3ACF">
            <w:pPr>
              <w:rPr>
                <w:rFonts w:ascii="Times New Roman" w:hAnsi="Times New Roman"/>
              </w:rPr>
            </w:pPr>
            <w:r w:rsidRPr="00973900">
              <w:rPr>
                <w:rFonts w:ascii="Times New Roman" w:eastAsia="Times New Roman" w:hAnsi="Times New Roman" w:cs="Times New Roman"/>
                <w:b/>
                <w:bCs/>
                <w:iCs/>
                <w:lang w:eastAsia="ru-RU"/>
              </w:rPr>
              <w:t>Курсовая</w:t>
            </w:r>
            <w:r>
              <w:rPr>
                <w:rFonts w:ascii="Times New Roman" w:eastAsia="Times New Roman" w:hAnsi="Times New Roman" w:cs="Times New Roman"/>
                <w:b/>
                <w:bCs/>
                <w:iCs/>
                <w:lang w:eastAsia="ru-RU"/>
              </w:rPr>
              <w:t xml:space="preserve"> </w:t>
            </w:r>
            <w:r w:rsidRPr="00973900">
              <w:rPr>
                <w:rFonts w:ascii="Times New Roman" w:eastAsia="Times New Roman" w:hAnsi="Times New Roman" w:cs="Times New Roman"/>
                <w:b/>
                <w:bCs/>
                <w:iCs/>
                <w:lang w:eastAsia="ru-RU"/>
              </w:rPr>
              <w:t>работа</w:t>
            </w:r>
            <w:r>
              <w:rPr>
                <w:rFonts w:ascii="Times New Roman" w:eastAsia="Times New Roman" w:hAnsi="Times New Roman" w:cs="Times New Roman"/>
                <w:b/>
                <w:bCs/>
                <w:iCs/>
                <w:lang w:eastAsia="ru-RU"/>
              </w:rPr>
              <w:t xml:space="preserve"> </w:t>
            </w:r>
            <w:r w:rsidRPr="00973900">
              <w:rPr>
                <w:rFonts w:ascii="Times New Roman" w:eastAsia="Times New Roman" w:hAnsi="Times New Roman" w:cs="Times New Roman"/>
                <w:b/>
                <w:bCs/>
                <w:iCs/>
                <w:lang w:eastAsia="ru-RU"/>
              </w:rPr>
              <w:t>(проект)</w:t>
            </w:r>
          </w:p>
        </w:tc>
        <w:tc>
          <w:tcPr>
            <w:tcW w:w="1465" w:type="dxa"/>
            <w:gridSpan w:val="3"/>
            <w:shd w:val="clear" w:color="auto" w:fill="FFFFFF" w:themeFill="background1"/>
            <w:noWrap/>
          </w:tcPr>
          <w:p w14:paraId="06DAEAD7" w14:textId="0E7652E2" w:rsidR="009A3ACF" w:rsidRPr="00000F36" w:rsidRDefault="009A3ACF" w:rsidP="009A3ACF">
            <w:pPr>
              <w:jc w:val="center"/>
              <w:rPr>
                <w:rFonts w:ascii="Times New Roman" w:eastAsia="Times New Roman" w:hAnsi="Times New Roman" w:cs="Times New Roman"/>
                <w:lang w:eastAsia="ru-RU"/>
              </w:rPr>
            </w:pPr>
            <w:r w:rsidRPr="00000F36">
              <w:rPr>
                <w:rFonts w:ascii="Times New Roman" w:eastAsia="Times New Roman" w:hAnsi="Times New Roman" w:cs="Times New Roman"/>
                <w:bCs/>
                <w:lang w:eastAsia="ru-RU"/>
              </w:rPr>
              <w:t>50</w:t>
            </w:r>
          </w:p>
        </w:tc>
        <w:tc>
          <w:tcPr>
            <w:tcW w:w="1648" w:type="dxa"/>
            <w:shd w:val="clear" w:color="auto" w:fill="D9D9D9" w:themeFill="background1" w:themeFillShade="D9"/>
            <w:noWrap/>
          </w:tcPr>
          <w:p w14:paraId="176FEF4F" w14:textId="77777777" w:rsidR="009A3ACF" w:rsidRPr="002B5356" w:rsidRDefault="009A3ACF" w:rsidP="00C17C81">
            <w:pPr>
              <w:rPr>
                <w:rFonts w:ascii="Times New Roman" w:eastAsia="Times New Roman" w:hAnsi="Times New Roman" w:cs="Times New Roman"/>
                <w:color w:val="000000"/>
                <w:lang w:eastAsia="ru-RU"/>
              </w:rPr>
            </w:pPr>
          </w:p>
        </w:tc>
      </w:tr>
      <w:tr w:rsidR="009A3ACF" w:rsidRPr="002B5356" w14:paraId="1966573C" w14:textId="77777777" w:rsidTr="00441861">
        <w:trPr>
          <w:trHeight w:val="300"/>
        </w:trPr>
        <w:tc>
          <w:tcPr>
            <w:tcW w:w="7137" w:type="dxa"/>
            <w:gridSpan w:val="5"/>
            <w:shd w:val="clear" w:color="auto" w:fill="FFFFFF" w:themeFill="background1"/>
          </w:tcPr>
          <w:p w14:paraId="725AB375" w14:textId="13DA7926" w:rsidR="009A3ACF" w:rsidRDefault="009A3ACF" w:rsidP="009A3ACF">
            <w:pPr>
              <w:rPr>
                <w:rFonts w:ascii="Times New Roman" w:hAnsi="Times New Roman"/>
              </w:rPr>
            </w:pPr>
            <w:r>
              <w:rPr>
                <w:rFonts w:ascii="Times New Roman" w:eastAsia="Times New Roman" w:hAnsi="Times New Roman" w:cs="Times New Roman"/>
                <w:b/>
                <w:bCs/>
                <w:sz w:val="24"/>
                <w:szCs w:val="24"/>
                <w:lang w:eastAsia="ru-RU"/>
              </w:rPr>
              <w:t>Дифференцированный зачет</w:t>
            </w:r>
          </w:p>
        </w:tc>
        <w:tc>
          <w:tcPr>
            <w:tcW w:w="1465" w:type="dxa"/>
            <w:gridSpan w:val="3"/>
            <w:shd w:val="clear" w:color="auto" w:fill="FFFFFF" w:themeFill="background1"/>
            <w:noWrap/>
          </w:tcPr>
          <w:p w14:paraId="1CA38CB6" w14:textId="2022E2B3" w:rsidR="009A3ACF" w:rsidRPr="00000F36" w:rsidRDefault="009A3ACF" w:rsidP="009A3ACF">
            <w:pPr>
              <w:jc w:val="center"/>
              <w:rPr>
                <w:rFonts w:ascii="Times New Roman" w:eastAsia="Times New Roman" w:hAnsi="Times New Roman" w:cs="Times New Roman"/>
                <w:lang w:eastAsia="ru-RU"/>
              </w:rPr>
            </w:pPr>
            <w:r w:rsidRPr="00000F36">
              <w:rPr>
                <w:rFonts w:ascii="Times New Roman" w:eastAsia="Times New Roman" w:hAnsi="Times New Roman" w:cs="Times New Roman"/>
                <w:bCs/>
                <w:sz w:val="24"/>
                <w:szCs w:val="24"/>
                <w:lang w:eastAsia="ru-RU"/>
              </w:rPr>
              <w:t>2</w:t>
            </w:r>
          </w:p>
        </w:tc>
        <w:tc>
          <w:tcPr>
            <w:tcW w:w="1648" w:type="dxa"/>
            <w:shd w:val="clear" w:color="auto" w:fill="D9D9D9" w:themeFill="background1" w:themeFillShade="D9"/>
            <w:noWrap/>
          </w:tcPr>
          <w:p w14:paraId="4959E9AC" w14:textId="77777777" w:rsidR="009A3ACF" w:rsidRPr="002B5356" w:rsidRDefault="009A3ACF" w:rsidP="00C17C81">
            <w:pPr>
              <w:rPr>
                <w:rFonts w:ascii="Times New Roman" w:eastAsia="Times New Roman" w:hAnsi="Times New Roman" w:cs="Times New Roman"/>
                <w:color w:val="000000"/>
                <w:lang w:eastAsia="ru-RU"/>
              </w:rPr>
            </w:pPr>
          </w:p>
        </w:tc>
      </w:tr>
      <w:tr w:rsidR="00C17C81" w:rsidRPr="002B5356" w14:paraId="4124B48A" w14:textId="77777777" w:rsidTr="00441861">
        <w:trPr>
          <w:trHeight w:val="300"/>
        </w:trPr>
        <w:tc>
          <w:tcPr>
            <w:tcW w:w="10250" w:type="dxa"/>
            <w:gridSpan w:val="9"/>
            <w:shd w:val="clear" w:color="auto" w:fill="FFFFFF" w:themeFill="background1"/>
          </w:tcPr>
          <w:p w14:paraId="56E598D3" w14:textId="30EC3E0E" w:rsidR="00C17C81" w:rsidRPr="005F08BF" w:rsidRDefault="00C17C81" w:rsidP="005F08BF">
            <w:pPr>
              <w:rPr>
                <w:rFonts w:ascii="Times New Roman" w:eastAsia="Times New Roman" w:hAnsi="Times New Roman" w:cs="Times New Roman"/>
                <w:b/>
                <w:color w:val="000000"/>
                <w:lang w:eastAsia="ru-RU"/>
              </w:rPr>
            </w:pPr>
            <w:r w:rsidRPr="005F08BF">
              <w:rPr>
                <w:rFonts w:ascii="Times New Roman" w:eastAsia="Times New Roman" w:hAnsi="Times New Roman" w:cs="Times New Roman"/>
                <w:b/>
                <w:bCs/>
                <w:iCs/>
                <w:color w:val="000000"/>
                <w:lang w:eastAsia="ru-RU"/>
              </w:rPr>
              <w:t>Раздел 3</w:t>
            </w:r>
            <w:r w:rsidRPr="005F08BF">
              <w:rPr>
                <w:rFonts w:ascii="Times New Roman" w:hAnsi="Times New Roman"/>
                <w:b/>
              </w:rPr>
              <w:t xml:space="preserve"> Организация технологических процессов на объекте капитального строительства</w:t>
            </w:r>
          </w:p>
        </w:tc>
      </w:tr>
      <w:tr w:rsidR="005F08BF" w:rsidRPr="002B5356" w14:paraId="10AEE285" w14:textId="77777777" w:rsidTr="00441861">
        <w:trPr>
          <w:trHeight w:val="300"/>
        </w:trPr>
        <w:tc>
          <w:tcPr>
            <w:tcW w:w="7137" w:type="dxa"/>
            <w:gridSpan w:val="5"/>
            <w:shd w:val="clear" w:color="auto" w:fill="FFFFFF" w:themeFill="background1"/>
          </w:tcPr>
          <w:p w14:paraId="31BAFB79" w14:textId="31004FE4" w:rsidR="005F08BF" w:rsidRDefault="005F08BF" w:rsidP="00000F36">
            <w:pPr>
              <w:rPr>
                <w:rFonts w:ascii="Times New Roman" w:eastAsia="Times New Roman" w:hAnsi="Times New Roman" w:cs="Times New Roman"/>
                <w:b/>
                <w:bCs/>
                <w:lang w:eastAsia="ru-RU"/>
              </w:rPr>
            </w:pPr>
            <w:r w:rsidRPr="005F08BF">
              <w:rPr>
                <w:rFonts w:ascii="Times New Roman" w:eastAsia="Times New Roman" w:hAnsi="Times New Roman" w:cs="Times New Roman"/>
                <w:b/>
                <w:color w:val="000000"/>
                <w:lang w:eastAsia="ru-RU"/>
              </w:rPr>
              <w:t>МДК 02.03 Организация технологических процессов на объекте капитального строительства</w:t>
            </w:r>
          </w:p>
        </w:tc>
        <w:tc>
          <w:tcPr>
            <w:tcW w:w="1465" w:type="dxa"/>
            <w:gridSpan w:val="3"/>
            <w:shd w:val="clear" w:color="auto" w:fill="FFFFFF" w:themeFill="background1"/>
            <w:noWrap/>
          </w:tcPr>
          <w:p w14:paraId="6D4E3210" w14:textId="54AFA229" w:rsidR="005F08BF" w:rsidRPr="00000F36" w:rsidRDefault="00000F36" w:rsidP="005F08BF">
            <w:pPr>
              <w:jc w:val="center"/>
              <w:rPr>
                <w:rFonts w:ascii="Times New Roman" w:eastAsia="Times New Roman" w:hAnsi="Times New Roman" w:cs="Times New Roman"/>
                <w:b/>
                <w:lang w:eastAsia="ru-RU"/>
              </w:rPr>
            </w:pPr>
            <w:r w:rsidRPr="00000F36">
              <w:rPr>
                <w:rFonts w:ascii="Times New Roman" w:eastAsia="Times New Roman" w:hAnsi="Times New Roman" w:cs="Times New Roman"/>
                <w:b/>
                <w:lang w:eastAsia="ru-RU"/>
              </w:rPr>
              <w:t>228</w:t>
            </w:r>
          </w:p>
        </w:tc>
        <w:tc>
          <w:tcPr>
            <w:tcW w:w="1648" w:type="dxa"/>
            <w:shd w:val="clear" w:color="auto" w:fill="D9D9D9" w:themeFill="background1" w:themeFillShade="D9"/>
            <w:noWrap/>
          </w:tcPr>
          <w:p w14:paraId="6BE3793C" w14:textId="77777777" w:rsidR="005F08BF" w:rsidRDefault="005F08BF" w:rsidP="005F08BF">
            <w:pPr>
              <w:rPr>
                <w:rFonts w:ascii="Times New Roman" w:eastAsia="Times New Roman" w:hAnsi="Times New Roman" w:cs="Times New Roman"/>
                <w:color w:val="000000"/>
                <w:lang w:eastAsia="ru-RU"/>
              </w:rPr>
            </w:pPr>
          </w:p>
        </w:tc>
      </w:tr>
      <w:tr w:rsidR="00000F36" w:rsidRPr="002B5356" w14:paraId="7A80FB81" w14:textId="77777777" w:rsidTr="00441861">
        <w:trPr>
          <w:trHeight w:val="300"/>
        </w:trPr>
        <w:tc>
          <w:tcPr>
            <w:tcW w:w="2312" w:type="dxa"/>
            <w:gridSpan w:val="2"/>
            <w:vMerge w:val="restart"/>
            <w:shd w:val="clear" w:color="auto" w:fill="FFFFFF" w:themeFill="background1"/>
          </w:tcPr>
          <w:p w14:paraId="062BE894" w14:textId="6C6F3B08" w:rsidR="00000F36" w:rsidRPr="00000F36" w:rsidRDefault="00000F36" w:rsidP="00000F36">
            <w:pPr>
              <w:rPr>
                <w:rFonts w:ascii="Times New Roman" w:eastAsia="Times New Roman" w:hAnsi="Times New Roman" w:cs="Times New Roman"/>
                <w:bCs/>
                <w:i/>
                <w:iCs/>
                <w:color w:val="000000"/>
                <w:lang w:eastAsia="ru-RU"/>
              </w:rPr>
            </w:pPr>
            <w:r w:rsidRPr="00000F36">
              <w:rPr>
                <w:rFonts w:ascii="Times New Roman" w:hAnsi="Times New Roman"/>
                <w:bCs/>
              </w:rPr>
              <w:t xml:space="preserve">Тема </w:t>
            </w:r>
            <w:r>
              <w:rPr>
                <w:rFonts w:ascii="Times New Roman" w:hAnsi="Times New Roman"/>
                <w:bCs/>
              </w:rPr>
              <w:t>3</w:t>
            </w:r>
            <w:r w:rsidRPr="00000F36">
              <w:rPr>
                <w:rFonts w:ascii="Times New Roman" w:hAnsi="Times New Roman"/>
                <w:bCs/>
              </w:rPr>
              <w:t>.1 Организационно-техническая подготовка строительного производства</w:t>
            </w:r>
          </w:p>
        </w:tc>
        <w:tc>
          <w:tcPr>
            <w:tcW w:w="4819" w:type="dxa"/>
            <w:gridSpan w:val="2"/>
            <w:shd w:val="clear" w:color="auto" w:fill="FFFFFF" w:themeFill="background1"/>
          </w:tcPr>
          <w:p w14:paraId="5D8629D7" w14:textId="7D58EB24" w:rsidR="00000F36" w:rsidRDefault="00000F36" w:rsidP="005F08BF">
            <w:pPr>
              <w:jc w:val="center"/>
              <w:rPr>
                <w:rFonts w:ascii="Times New Roman" w:hAnsi="Times New Roman"/>
              </w:rPr>
            </w:pPr>
            <w:r>
              <w:rPr>
                <w:rFonts w:ascii="Times New Roman" w:eastAsia="Times New Roman" w:hAnsi="Times New Roman" w:cs="Times New Roman"/>
                <w:b/>
                <w:bCs/>
                <w:lang w:eastAsia="ru-RU"/>
              </w:rPr>
              <w:t>Содержание</w:t>
            </w:r>
          </w:p>
        </w:tc>
        <w:tc>
          <w:tcPr>
            <w:tcW w:w="1465" w:type="dxa"/>
            <w:gridSpan w:val="3"/>
            <w:vMerge w:val="restart"/>
            <w:shd w:val="clear" w:color="auto" w:fill="FFFFFF" w:themeFill="background1"/>
            <w:noWrap/>
          </w:tcPr>
          <w:p w14:paraId="7F000028" w14:textId="0A73AA61" w:rsidR="00000F36" w:rsidRDefault="00000F36" w:rsidP="005F08BF">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24</w:t>
            </w:r>
          </w:p>
        </w:tc>
        <w:tc>
          <w:tcPr>
            <w:tcW w:w="1654" w:type="dxa"/>
            <w:gridSpan w:val="2"/>
            <w:vMerge w:val="restart"/>
            <w:shd w:val="clear" w:color="auto" w:fill="FFFFFF" w:themeFill="background1"/>
            <w:noWrap/>
          </w:tcPr>
          <w:p w14:paraId="3E1303AE" w14:textId="005C2CD9" w:rsidR="00000F36" w:rsidRPr="002B5356" w:rsidRDefault="00000F36" w:rsidP="00000F36">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ПК 2.1, ПК 2.2, ПК 2.3, ПК 2.4, ПК 2.5, ПК2.6, ПК 2.7 ОК01, ОК02, ОК04, ОК09</w:t>
            </w:r>
          </w:p>
        </w:tc>
      </w:tr>
      <w:tr w:rsidR="00000F36" w:rsidRPr="002B5356" w14:paraId="0B149A74" w14:textId="77777777" w:rsidTr="00441861">
        <w:trPr>
          <w:trHeight w:val="300"/>
        </w:trPr>
        <w:tc>
          <w:tcPr>
            <w:tcW w:w="2312" w:type="dxa"/>
            <w:gridSpan w:val="2"/>
            <w:vMerge/>
            <w:shd w:val="clear" w:color="auto" w:fill="FFFFFF" w:themeFill="background1"/>
          </w:tcPr>
          <w:p w14:paraId="7B63A261" w14:textId="77777777" w:rsidR="00000F36" w:rsidRPr="002B5356" w:rsidRDefault="00000F36" w:rsidP="005F08BF">
            <w:pPr>
              <w:jc w:val="center"/>
              <w:rPr>
                <w:rFonts w:ascii="Times New Roman" w:eastAsia="Times New Roman" w:hAnsi="Times New Roman" w:cs="Times New Roman"/>
                <w:b/>
                <w:bCs/>
                <w:i/>
                <w:iCs/>
                <w:color w:val="000000"/>
                <w:lang w:eastAsia="ru-RU"/>
              </w:rPr>
            </w:pPr>
          </w:p>
        </w:tc>
        <w:tc>
          <w:tcPr>
            <w:tcW w:w="4819" w:type="dxa"/>
            <w:gridSpan w:val="2"/>
            <w:shd w:val="clear" w:color="auto" w:fill="FFFFFF" w:themeFill="background1"/>
          </w:tcPr>
          <w:p w14:paraId="5741CC72" w14:textId="5B3774E4" w:rsidR="00000F36" w:rsidRDefault="00000F36" w:rsidP="005F08BF">
            <w:pPr>
              <w:jc w:val="both"/>
              <w:rPr>
                <w:rFonts w:ascii="Times New Roman" w:hAnsi="Times New Roman"/>
              </w:rPr>
            </w:pPr>
            <w:r w:rsidRPr="005F345E">
              <w:rPr>
                <w:rFonts w:ascii="Times New Roman" w:hAnsi="Times New Roman"/>
                <w:b/>
                <w:bCs/>
              </w:rPr>
              <w:t>Основные</w:t>
            </w:r>
            <w:r>
              <w:rPr>
                <w:rFonts w:ascii="Times New Roman" w:hAnsi="Times New Roman"/>
                <w:b/>
                <w:bCs/>
              </w:rPr>
              <w:t xml:space="preserve"> </w:t>
            </w:r>
            <w:r w:rsidRPr="005F345E">
              <w:rPr>
                <w:rFonts w:ascii="Times New Roman" w:hAnsi="Times New Roman"/>
                <w:b/>
                <w:bCs/>
              </w:rPr>
              <w:t>положения</w:t>
            </w:r>
            <w:r>
              <w:rPr>
                <w:rFonts w:ascii="Times New Roman" w:hAnsi="Times New Roman"/>
                <w:b/>
                <w:bCs/>
              </w:rPr>
              <w:t xml:space="preserve"> </w:t>
            </w:r>
            <w:r w:rsidRPr="005F345E">
              <w:rPr>
                <w:rFonts w:ascii="Times New Roman" w:hAnsi="Times New Roman"/>
                <w:b/>
                <w:bCs/>
              </w:rPr>
              <w:t>строительного</w:t>
            </w:r>
            <w:r>
              <w:rPr>
                <w:rFonts w:ascii="Times New Roman" w:hAnsi="Times New Roman"/>
                <w:b/>
                <w:bCs/>
              </w:rPr>
              <w:t xml:space="preserve"> </w:t>
            </w:r>
            <w:r w:rsidRPr="005F345E">
              <w:rPr>
                <w:rFonts w:ascii="Times New Roman" w:hAnsi="Times New Roman"/>
                <w:b/>
                <w:bCs/>
              </w:rPr>
              <w:t>производства</w:t>
            </w:r>
            <w:r w:rsidRPr="005F345E">
              <w:rPr>
                <w:rFonts w:ascii="Times New Roman" w:hAnsi="Times New Roman"/>
                <w:b/>
                <w:bCs/>
                <w:i/>
              </w:rPr>
              <w:t>.</w:t>
            </w:r>
            <w:r>
              <w:rPr>
                <w:rFonts w:ascii="Times New Roman" w:hAnsi="Times New Roman"/>
                <w:b/>
                <w:bCs/>
                <w:i/>
              </w:rPr>
              <w:t xml:space="preserve"> </w:t>
            </w:r>
            <w:r w:rsidRPr="005F345E">
              <w:rPr>
                <w:rFonts w:ascii="Times New Roman" w:hAnsi="Times New Roman"/>
              </w:rPr>
              <w:t>Строительство</w:t>
            </w:r>
            <w:r>
              <w:rPr>
                <w:rFonts w:ascii="Times New Roman" w:hAnsi="Times New Roman"/>
              </w:rPr>
              <w:t xml:space="preserve"> </w:t>
            </w:r>
            <w:r w:rsidRPr="005F345E">
              <w:rPr>
                <w:rFonts w:ascii="Times New Roman" w:hAnsi="Times New Roman"/>
              </w:rPr>
              <w:t>как</w:t>
            </w:r>
            <w:r>
              <w:rPr>
                <w:rFonts w:ascii="Times New Roman" w:hAnsi="Times New Roman"/>
              </w:rPr>
              <w:t xml:space="preserve"> </w:t>
            </w:r>
            <w:r w:rsidRPr="005F345E">
              <w:rPr>
                <w:rFonts w:ascii="Times New Roman" w:hAnsi="Times New Roman"/>
              </w:rPr>
              <w:t>отрасль</w:t>
            </w:r>
            <w:r>
              <w:rPr>
                <w:rFonts w:ascii="Times New Roman" w:hAnsi="Times New Roman"/>
              </w:rPr>
              <w:t xml:space="preserve"> </w:t>
            </w:r>
            <w:r w:rsidRPr="005F345E">
              <w:rPr>
                <w:rFonts w:ascii="Times New Roman" w:hAnsi="Times New Roman"/>
              </w:rPr>
              <w:t>материального</w:t>
            </w:r>
            <w:r>
              <w:rPr>
                <w:rFonts w:ascii="Times New Roman" w:hAnsi="Times New Roman"/>
              </w:rPr>
              <w:t xml:space="preserve"> </w:t>
            </w:r>
            <w:r w:rsidRPr="005F345E">
              <w:rPr>
                <w:rFonts w:ascii="Times New Roman" w:hAnsi="Times New Roman"/>
              </w:rPr>
              <w:t>производства.</w:t>
            </w:r>
            <w:r>
              <w:rPr>
                <w:rFonts w:ascii="Times New Roman" w:hAnsi="Times New Roman"/>
              </w:rPr>
              <w:t xml:space="preserve"> </w:t>
            </w:r>
            <w:r w:rsidRPr="005F345E">
              <w:rPr>
                <w:rFonts w:ascii="Times New Roman" w:hAnsi="Times New Roman"/>
              </w:rPr>
              <w:t>Строительная</w:t>
            </w:r>
            <w:r>
              <w:rPr>
                <w:rFonts w:ascii="Times New Roman" w:hAnsi="Times New Roman"/>
              </w:rPr>
              <w:t xml:space="preserve"> </w:t>
            </w:r>
            <w:r w:rsidRPr="005F345E">
              <w:rPr>
                <w:rFonts w:ascii="Times New Roman" w:hAnsi="Times New Roman"/>
              </w:rPr>
              <w:t>продукция.</w:t>
            </w:r>
            <w:r>
              <w:rPr>
                <w:rFonts w:ascii="Times New Roman" w:hAnsi="Times New Roman"/>
              </w:rPr>
              <w:t xml:space="preserve"> </w:t>
            </w:r>
            <w:r w:rsidRPr="005F345E">
              <w:rPr>
                <w:rFonts w:ascii="Times New Roman" w:hAnsi="Times New Roman"/>
              </w:rPr>
              <w:t>Участники</w:t>
            </w:r>
            <w:r>
              <w:rPr>
                <w:rFonts w:ascii="Times New Roman" w:hAnsi="Times New Roman"/>
              </w:rPr>
              <w:t xml:space="preserve"> </w:t>
            </w:r>
            <w:r w:rsidRPr="005F345E">
              <w:rPr>
                <w:rFonts w:ascii="Times New Roman" w:hAnsi="Times New Roman"/>
              </w:rPr>
              <w:t>строительства</w:t>
            </w:r>
            <w:r>
              <w:rPr>
                <w:rFonts w:ascii="Times New Roman" w:hAnsi="Times New Roman"/>
              </w:rPr>
              <w:t xml:space="preserve"> </w:t>
            </w:r>
            <w:r w:rsidRPr="005F345E">
              <w:rPr>
                <w:rFonts w:ascii="Times New Roman" w:hAnsi="Times New Roman"/>
              </w:rPr>
              <w:t>и</w:t>
            </w:r>
            <w:r>
              <w:rPr>
                <w:rFonts w:ascii="Times New Roman" w:hAnsi="Times New Roman"/>
              </w:rPr>
              <w:t xml:space="preserve"> </w:t>
            </w:r>
            <w:r w:rsidRPr="005F345E">
              <w:rPr>
                <w:rFonts w:ascii="Times New Roman" w:hAnsi="Times New Roman"/>
              </w:rPr>
              <w:t>их</w:t>
            </w:r>
            <w:r>
              <w:rPr>
                <w:rFonts w:ascii="Times New Roman" w:hAnsi="Times New Roman"/>
              </w:rPr>
              <w:t xml:space="preserve"> </w:t>
            </w:r>
            <w:r w:rsidRPr="005F345E">
              <w:rPr>
                <w:rFonts w:ascii="Times New Roman" w:hAnsi="Times New Roman"/>
              </w:rPr>
              <w:t>функции.</w:t>
            </w:r>
            <w:r>
              <w:rPr>
                <w:rFonts w:ascii="Times New Roman" w:hAnsi="Times New Roman"/>
              </w:rPr>
              <w:t xml:space="preserve"> </w:t>
            </w:r>
            <w:r w:rsidRPr="005F345E">
              <w:rPr>
                <w:rFonts w:ascii="Times New Roman" w:hAnsi="Times New Roman"/>
              </w:rPr>
              <w:t>Строительные</w:t>
            </w:r>
            <w:r>
              <w:rPr>
                <w:rFonts w:ascii="Times New Roman" w:hAnsi="Times New Roman"/>
              </w:rPr>
              <w:t xml:space="preserve"> </w:t>
            </w:r>
            <w:r w:rsidRPr="005F345E">
              <w:rPr>
                <w:rFonts w:ascii="Times New Roman" w:hAnsi="Times New Roman"/>
              </w:rPr>
              <w:t>процессы</w:t>
            </w:r>
            <w:r>
              <w:rPr>
                <w:rFonts w:ascii="Times New Roman" w:hAnsi="Times New Roman"/>
              </w:rPr>
              <w:t xml:space="preserve"> </w:t>
            </w:r>
            <w:r w:rsidRPr="005F345E">
              <w:rPr>
                <w:rFonts w:ascii="Times New Roman" w:hAnsi="Times New Roman"/>
              </w:rPr>
              <w:t>и</w:t>
            </w:r>
            <w:r>
              <w:rPr>
                <w:rFonts w:ascii="Times New Roman" w:hAnsi="Times New Roman"/>
              </w:rPr>
              <w:t xml:space="preserve"> </w:t>
            </w:r>
            <w:r w:rsidRPr="005F345E">
              <w:rPr>
                <w:rFonts w:ascii="Times New Roman" w:hAnsi="Times New Roman"/>
              </w:rPr>
              <w:t>работы</w:t>
            </w:r>
            <w:r>
              <w:rPr>
                <w:rFonts w:ascii="Times New Roman" w:hAnsi="Times New Roman"/>
              </w:rPr>
              <w:t xml:space="preserve"> </w:t>
            </w:r>
            <w:r w:rsidRPr="005F345E">
              <w:rPr>
                <w:rFonts w:ascii="Times New Roman" w:hAnsi="Times New Roman"/>
              </w:rPr>
              <w:t>их</w:t>
            </w:r>
            <w:r>
              <w:rPr>
                <w:rFonts w:ascii="Times New Roman" w:hAnsi="Times New Roman"/>
              </w:rPr>
              <w:t xml:space="preserve"> </w:t>
            </w:r>
            <w:r w:rsidRPr="005F345E">
              <w:rPr>
                <w:rFonts w:ascii="Times New Roman" w:hAnsi="Times New Roman"/>
              </w:rPr>
              <w:t>структура</w:t>
            </w:r>
            <w:r>
              <w:rPr>
                <w:rFonts w:ascii="Times New Roman" w:hAnsi="Times New Roman"/>
              </w:rPr>
              <w:t xml:space="preserve"> </w:t>
            </w:r>
            <w:r w:rsidRPr="005F345E">
              <w:rPr>
                <w:rFonts w:ascii="Times New Roman" w:hAnsi="Times New Roman"/>
              </w:rPr>
              <w:t>и</w:t>
            </w:r>
            <w:r>
              <w:rPr>
                <w:rFonts w:ascii="Times New Roman" w:hAnsi="Times New Roman"/>
              </w:rPr>
              <w:t xml:space="preserve"> </w:t>
            </w:r>
            <w:r w:rsidRPr="005F345E">
              <w:rPr>
                <w:rFonts w:ascii="Times New Roman" w:hAnsi="Times New Roman"/>
              </w:rPr>
              <w:t>классификация.</w:t>
            </w:r>
            <w:r>
              <w:rPr>
                <w:rFonts w:ascii="Times New Roman" w:hAnsi="Times New Roman"/>
              </w:rPr>
              <w:t xml:space="preserve"> </w:t>
            </w:r>
            <w:r w:rsidRPr="005F345E">
              <w:rPr>
                <w:rFonts w:ascii="Times New Roman" w:hAnsi="Times New Roman"/>
              </w:rPr>
              <w:t>Общестроительные</w:t>
            </w:r>
            <w:r>
              <w:rPr>
                <w:rFonts w:ascii="Times New Roman" w:hAnsi="Times New Roman"/>
              </w:rPr>
              <w:t xml:space="preserve"> </w:t>
            </w:r>
            <w:r w:rsidRPr="005F345E">
              <w:rPr>
                <w:rFonts w:ascii="Times New Roman" w:hAnsi="Times New Roman"/>
              </w:rPr>
              <w:t>и</w:t>
            </w:r>
            <w:r>
              <w:rPr>
                <w:rFonts w:ascii="Times New Roman" w:hAnsi="Times New Roman"/>
              </w:rPr>
              <w:t xml:space="preserve"> </w:t>
            </w:r>
            <w:r w:rsidRPr="005F345E">
              <w:rPr>
                <w:rFonts w:ascii="Times New Roman" w:hAnsi="Times New Roman"/>
              </w:rPr>
              <w:t>специальные</w:t>
            </w:r>
            <w:r>
              <w:rPr>
                <w:rFonts w:ascii="Times New Roman" w:hAnsi="Times New Roman"/>
              </w:rPr>
              <w:t xml:space="preserve"> </w:t>
            </w:r>
            <w:r w:rsidRPr="005F345E">
              <w:rPr>
                <w:rFonts w:ascii="Times New Roman" w:hAnsi="Times New Roman"/>
              </w:rPr>
              <w:t>работы</w:t>
            </w:r>
            <w:r>
              <w:rPr>
                <w:rFonts w:ascii="Times New Roman" w:hAnsi="Times New Roman"/>
              </w:rPr>
              <w:t xml:space="preserve"> </w:t>
            </w:r>
            <w:r w:rsidRPr="005F345E">
              <w:rPr>
                <w:rFonts w:ascii="Times New Roman" w:hAnsi="Times New Roman"/>
              </w:rPr>
              <w:t>по</w:t>
            </w:r>
            <w:r>
              <w:rPr>
                <w:rFonts w:ascii="Times New Roman" w:hAnsi="Times New Roman"/>
              </w:rPr>
              <w:t xml:space="preserve"> </w:t>
            </w:r>
            <w:r w:rsidRPr="005F345E">
              <w:rPr>
                <w:rFonts w:ascii="Times New Roman" w:hAnsi="Times New Roman"/>
              </w:rPr>
              <w:t>циклам.</w:t>
            </w:r>
            <w:r>
              <w:rPr>
                <w:rFonts w:ascii="Times New Roman" w:hAnsi="Times New Roman"/>
              </w:rPr>
              <w:t xml:space="preserve"> </w:t>
            </w:r>
            <w:r w:rsidRPr="005F345E">
              <w:rPr>
                <w:rFonts w:ascii="Times New Roman" w:hAnsi="Times New Roman"/>
              </w:rPr>
              <w:t>Методы</w:t>
            </w:r>
            <w:r>
              <w:rPr>
                <w:rFonts w:ascii="Times New Roman" w:hAnsi="Times New Roman"/>
              </w:rPr>
              <w:t xml:space="preserve"> </w:t>
            </w:r>
            <w:r w:rsidRPr="005F345E">
              <w:rPr>
                <w:rFonts w:ascii="Times New Roman" w:hAnsi="Times New Roman"/>
              </w:rPr>
              <w:t>определения</w:t>
            </w:r>
            <w:r>
              <w:rPr>
                <w:rFonts w:ascii="Times New Roman" w:hAnsi="Times New Roman"/>
              </w:rPr>
              <w:t xml:space="preserve"> </w:t>
            </w:r>
            <w:r w:rsidRPr="005F345E">
              <w:rPr>
                <w:rFonts w:ascii="Times New Roman" w:hAnsi="Times New Roman"/>
              </w:rPr>
              <w:t>видов</w:t>
            </w:r>
            <w:r>
              <w:rPr>
                <w:rFonts w:ascii="Times New Roman" w:hAnsi="Times New Roman"/>
              </w:rPr>
              <w:t xml:space="preserve"> </w:t>
            </w:r>
            <w:r w:rsidRPr="005F345E">
              <w:rPr>
                <w:rFonts w:ascii="Times New Roman" w:hAnsi="Times New Roman"/>
              </w:rPr>
              <w:t>и</w:t>
            </w:r>
            <w:r>
              <w:rPr>
                <w:rFonts w:ascii="Times New Roman" w:hAnsi="Times New Roman"/>
              </w:rPr>
              <w:t xml:space="preserve"> </w:t>
            </w:r>
            <w:r w:rsidRPr="005F345E">
              <w:rPr>
                <w:rFonts w:ascii="Times New Roman" w:hAnsi="Times New Roman"/>
              </w:rPr>
              <w:t>сложности</w:t>
            </w:r>
            <w:r>
              <w:rPr>
                <w:rFonts w:ascii="Times New Roman" w:hAnsi="Times New Roman"/>
              </w:rPr>
              <w:t xml:space="preserve"> </w:t>
            </w:r>
            <w:r w:rsidRPr="005F345E">
              <w:rPr>
                <w:rFonts w:ascii="Times New Roman" w:hAnsi="Times New Roman"/>
              </w:rPr>
              <w:t>строительных</w:t>
            </w:r>
            <w:r>
              <w:rPr>
                <w:rFonts w:ascii="Times New Roman" w:hAnsi="Times New Roman"/>
              </w:rPr>
              <w:t xml:space="preserve"> </w:t>
            </w:r>
            <w:r w:rsidRPr="005F345E">
              <w:rPr>
                <w:rFonts w:ascii="Times New Roman" w:hAnsi="Times New Roman"/>
              </w:rPr>
              <w:t>работ</w:t>
            </w:r>
            <w:r>
              <w:rPr>
                <w:rFonts w:ascii="Times New Roman" w:hAnsi="Times New Roman"/>
              </w:rPr>
              <w:t>.</w:t>
            </w:r>
          </w:p>
          <w:p w14:paraId="124D21BC" w14:textId="62AAB005" w:rsidR="00000F36" w:rsidRDefault="00000F36" w:rsidP="005F08BF">
            <w:pPr>
              <w:jc w:val="both"/>
              <w:rPr>
                <w:rFonts w:ascii="Times New Roman" w:hAnsi="Times New Roman"/>
              </w:rPr>
            </w:pPr>
            <w:r w:rsidRPr="005F345E">
              <w:rPr>
                <w:rFonts w:ascii="Times New Roman" w:hAnsi="Times New Roman"/>
                <w:b/>
              </w:rPr>
              <w:t>Строительные</w:t>
            </w:r>
            <w:r>
              <w:rPr>
                <w:rFonts w:ascii="Times New Roman" w:hAnsi="Times New Roman"/>
                <w:b/>
              </w:rPr>
              <w:t xml:space="preserve"> </w:t>
            </w:r>
            <w:r w:rsidRPr="005F345E">
              <w:rPr>
                <w:rFonts w:ascii="Times New Roman" w:hAnsi="Times New Roman"/>
                <w:b/>
              </w:rPr>
              <w:t>рабочие</w:t>
            </w:r>
            <w:r>
              <w:rPr>
                <w:rFonts w:ascii="Times New Roman" w:hAnsi="Times New Roman"/>
                <w:b/>
              </w:rPr>
              <w:t xml:space="preserve"> </w:t>
            </w:r>
            <w:r w:rsidRPr="005F345E">
              <w:rPr>
                <w:rFonts w:ascii="Times New Roman" w:hAnsi="Times New Roman"/>
                <w:b/>
              </w:rPr>
              <w:t>профессии,</w:t>
            </w:r>
            <w:r>
              <w:rPr>
                <w:rFonts w:ascii="Times New Roman" w:hAnsi="Times New Roman"/>
                <w:b/>
              </w:rPr>
              <w:t xml:space="preserve"> </w:t>
            </w:r>
            <w:r w:rsidRPr="005F345E">
              <w:rPr>
                <w:rFonts w:ascii="Times New Roman" w:hAnsi="Times New Roman"/>
                <w:b/>
              </w:rPr>
              <w:t>специальности,</w:t>
            </w:r>
            <w:r>
              <w:rPr>
                <w:rFonts w:ascii="Times New Roman" w:hAnsi="Times New Roman"/>
                <w:b/>
              </w:rPr>
              <w:t xml:space="preserve"> </w:t>
            </w:r>
            <w:r w:rsidRPr="005F345E">
              <w:rPr>
                <w:rFonts w:ascii="Times New Roman" w:hAnsi="Times New Roman"/>
                <w:b/>
              </w:rPr>
              <w:t>квалификация.</w:t>
            </w:r>
            <w:r>
              <w:rPr>
                <w:rFonts w:ascii="Times New Roman" w:hAnsi="Times New Roman"/>
              </w:rPr>
              <w:t xml:space="preserve"> </w:t>
            </w:r>
            <w:r w:rsidRPr="005F345E">
              <w:rPr>
                <w:rFonts w:ascii="Times New Roman" w:hAnsi="Times New Roman"/>
              </w:rPr>
              <w:t>Организация</w:t>
            </w:r>
            <w:r>
              <w:rPr>
                <w:rFonts w:ascii="Times New Roman" w:hAnsi="Times New Roman"/>
              </w:rPr>
              <w:t xml:space="preserve"> </w:t>
            </w:r>
            <w:r w:rsidRPr="005F345E">
              <w:rPr>
                <w:rFonts w:ascii="Times New Roman" w:hAnsi="Times New Roman"/>
              </w:rPr>
              <w:t>труда,</w:t>
            </w:r>
            <w:r>
              <w:rPr>
                <w:rFonts w:ascii="Times New Roman" w:hAnsi="Times New Roman"/>
              </w:rPr>
              <w:t xml:space="preserve"> </w:t>
            </w:r>
            <w:r w:rsidRPr="005F345E">
              <w:rPr>
                <w:rFonts w:ascii="Times New Roman" w:hAnsi="Times New Roman"/>
              </w:rPr>
              <w:t>численный</w:t>
            </w:r>
            <w:r>
              <w:rPr>
                <w:rFonts w:ascii="Times New Roman" w:hAnsi="Times New Roman"/>
              </w:rPr>
              <w:t xml:space="preserve"> </w:t>
            </w:r>
            <w:r w:rsidRPr="005F345E">
              <w:rPr>
                <w:rFonts w:ascii="Times New Roman" w:hAnsi="Times New Roman"/>
              </w:rPr>
              <w:t>и</w:t>
            </w:r>
            <w:r>
              <w:rPr>
                <w:rFonts w:ascii="Times New Roman" w:hAnsi="Times New Roman"/>
              </w:rPr>
              <w:t xml:space="preserve"> </w:t>
            </w:r>
            <w:r w:rsidRPr="005F345E">
              <w:rPr>
                <w:rFonts w:ascii="Times New Roman" w:hAnsi="Times New Roman"/>
              </w:rPr>
              <w:t>квалификационный</w:t>
            </w:r>
            <w:r>
              <w:rPr>
                <w:rFonts w:ascii="Times New Roman" w:hAnsi="Times New Roman"/>
              </w:rPr>
              <w:t xml:space="preserve"> </w:t>
            </w:r>
            <w:r w:rsidRPr="005F345E">
              <w:rPr>
                <w:rFonts w:ascii="Times New Roman" w:hAnsi="Times New Roman"/>
              </w:rPr>
              <w:t>состав</w:t>
            </w:r>
            <w:r>
              <w:rPr>
                <w:rFonts w:ascii="Times New Roman" w:hAnsi="Times New Roman"/>
              </w:rPr>
              <w:t xml:space="preserve"> </w:t>
            </w:r>
            <w:r w:rsidRPr="005F345E">
              <w:rPr>
                <w:rFonts w:ascii="Times New Roman" w:hAnsi="Times New Roman"/>
              </w:rPr>
              <w:t>бригад,</w:t>
            </w:r>
            <w:r>
              <w:rPr>
                <w:rFonts w:ascii="Times New Roman" w:hAnsi="Times New Roman"/>
              </w:rPr>
              <w:t xml:space="preserve"> </w:t>
            </w:r>
            <w:r w:rsidRPr="005F345E">
              <w:rPr>
                <w:rFonts w:ascii="Times New Roman" w:hAnsi="Times New Roman"/>
              </w:rPr>
              <w:t>звеньев.</w:t>
            </w:r>
            <w:r>
              <w:rPr>
                <w:rFonts w:ascii="Times New Roman" w:hAnsi="Times New Roman"/>
              </w:rPr>
              <w:t xml:space="preserve"> </w:t>
            </w:r>
            <w:r w:rsidRPr="005F345E">
              <w:rPr>
                <w:rFonts w:ascii="Times New Roman" w:hAnsi="Times New Roman"/>
              </w:rPr>
              <w:t>Организация</w:t>
            </w:r>
            <w:r>
              <w:rPr>
                <w:rFonts w:ascii="Times New Roman" w:hAnsi="Times New Roman"/>
              </w:rPr>
              <w:t xml:space="preserve"> </w:t>
            </w:r>
            <w:r w:rsidRPr="005F345E">
              <w:rPr>
                <w:rFonts w:ascii="Times New Roman" w:hAnsi="Times New Roman"/>
              </w:rPr>
              <w:t>рабочего</w:t>
            </w:r>
            <w:r>
              <w:rPr>
                <w:rFonts w:ascii="Times New Roman" w:hAnsi="Times New Roman"/>
              </w:rPr>
              <w:t xml:space="preserve"> </w:t>
            </w:r>
            <w:r w:rsidRPr="005F345E">
              <w:rPr>
                <w:rFonts w:ascii="Times New Roman" w:hAnsi="Times New Roman"/>
              </w:rPr>
              <w:t>места.</w:t>
            </w:r>
            <w:r>
              <w:rPr>
                <w:rFonts w:ascii="Times New Roman" w:hAnsi="Times New Roman"/>
              </w:rPr>
              <w:t xml:space="preserve"> </w:t>
            </w:r>
            <w:r w:rsidRPr="005F345E">
              <w:rPr>
                <w:rFonts w:ascii="Times New Roman" w:hAnsi="Times New Roman"/>
              </w:rPr>
              <w:t>Понятия:</w:t>
            </w:r>
            <w:r>
              <w:rPr>
                <w:rFonts w:ascii="Times New Roman" w:hAnsi="Times New Roman"/>
              </w:rPr>
              <w:t xml:space="preserve"> </w:t>
            </w:r>
            <w:r w:rsidRPr="005F345E">
              <w:rPr>
                <w:rFonts w:ascii="Times New Roman" w:hAnsi="Times New Roman"/>
              </w:rPr>
              <w:t>фронт</w:t>
            </w:r>
            <w:r>
              <w:rPr>
                <w:rFonts w:ascii="Times New Roman" w:hAnsi="Times New Roman"/>
              </w:rPr>
              <w:t xml:space="preserve"> </w:t>
            </w:r>
            <w:r w:rsidRPr="005F345E">
              <w:rPr>
                <w:rFonts w:ascii="Times New Roman" w:hAnsi="Times New Roman"/>
              </w:rPr>
              <w:t>работ,</w:t>
            </w:r>
            <w:r>
              <w:rPr>
                <w:rFonts w:ascii="Times New Roman" w:hAnsi="Times New Roman"/>
              </w:rPr>
              <w:t xml:space="preserve"> </w:t>
            </w:r>
            <w:r w:rsidRPr="005F345E">
              <w:rPr>
                <w:rFonts w:ascii="Times New Roman" w:hAnsi="Times New Roman"/>
              </w:rPr>
              <w:t>захватка,</w:t>
            </w:r>
            <w:r>
              <w:rPr>
                <w:rFonts w:ascii="Times New Roman" w:hAnsi="Times New Roman"/>
              </w:rPr>
              <w:t xml:space="preserve"> </w:t>
            </w:r>
            <w:r w:rsidRPr="005F345E">
              <w:rPr>
                <w:rFonts w:ascii="Times New Roman" w:hAnsi="Times New Roman"/>
              </w:rPr>
              <w:t>делянка.</w:t>
            </w:r>
            <w:r>
              <w:rPr>
                <w:rFonts w:ascii="Times New Roman" w:hAnsi="Times New Roman"/>
              </w:rPr>
              <w:t xml:space="preserve"> </w:t>
            </w:r>
            <w:r w:rsidRPr="005F345E">
              <w:rPr>
                <w:rFonts w:ascii="Times New Roman" w:hAnsi="Times New Roman"/>
              </w:rPr>
              <w:t>Техническое</w:t>
            </w:r>
            <w:r>
              <w:rPr>
                <w:rFonts w:ascii="Times New Roman" w:hAnsi="Times New Roman"/>
              </w:rPr>
              <w:t xml:space="preserve"> </w:t>
            </w:r>
            <w:r w:rsidRPr="005F345E">
              <w:rPr>
                <w:rFonts w:ascii="Times New Roman" w:hAnsi="Times New Roman"/>
              </w:rPr>
              <w:t>и</w:t>
            </w:r>
            <w:r>
              <w:rPr>
                <w:rFonts w:ascii="Times New Roman" w:hAnsi="Times New Roman"/>
              </w:rPr>
              <w:t xml:space="preserve"> </w:t>
            </w:r>
            <w:r w:rsidRPr="005F345E">
              <w:rPr>
                <w:rFonts w:ascii="Times New Roman" w:hAnsi="Times New Roman"/>
              </w:rPr>
              <w:t>тарифное</w:t>
            </w:r>
            <w:r>
              <w:rPr>
                <w:rFonts w:ascii="Times New Roman" w:hAnsi="Times New Roman"/>
              </w:rPr>
              <w:t xml:space="preserve"> </w:t>
            </w:r>
            <w:r w:rsidRPr="005F345E">
              <w:rPr>
                <w:rFonts w:ascii="Times New Roman" w:hAnsi="Times New Roman"/>
              </w:rPr>
              <w:t>нормирование.</w:t>
            </w:r>
            <w:r>
              <w:rPr>
                <w:rFonts w:ascii="Times New Roman" w:hAnsi="Times New Roman"/>
              </w:rPr>
              <w:t xml:space="preserve"> </w:t>
            </w:r>
            <w:r w:rsidRPr="005F345E">
              <w:rPr>
                <w:rFonts w:ascii="Times New Roman" w:hAnsi="Times New Roman"/>
              </w:rPr>
              <w:t>Понятия:</w:t>
            </w:r>
            <w:r>
              <w:rPr>
                <w:rFonts w:ascii="Times New Roman" w:hAnsi="Times New Roman"/>
              </w:rPr>
              <w:t xml:space="preserve"> </w:t>
            </w:r>
            <w:r w:rsidRPr="005F345E">
              <w:rPr>
                <w:rFonts w:ascii="Times New Roman" w:hAnsi="Times New Roman"/>
              </w:rPr>
              <w:t>производительность</w:t>
            </w:r>
            <w:r>
              <w:rPr>
                <w:rFonts w:ascii="Times New Roman" w:hAnsi="Times New Roman"/>
              </w:rPr>
              <w:t xml:space="preserve"> </w:t>
            </w:r>
            <w:r w:rsidRPr="005F345E">
              <w:rPr>
                <w:rFonts w:ascii="Times New Roman" w:hAnsi="Times New Roman"/>
              </w:rPr>
              <w:t>труда,</w:t>
            </w:r>
            <w:r>
              <w:rPr>
                <w:rFonts w:ascii="Times New Roman" w:hAnsi="Times New Roman"/>
              </w:rPr>
              <w:t xml:space="preserve"> </w:t>
            </w:r>
            <w:r w:rsidRPr="005F345E">
              <w:rPr>
                <w:rFonts w:ascii="Times New Roman" w:hAnsi="Times New Roman"/>
              </w:rPr>
              <w:t>выработка,</w:t>
            </w:r>
            <w:r>
              <w:rPr>
                <w:rFonts w:ascii="Times New Roman" w:hAnsi="Times New Roman"/>
              </w:rPr>
              <w:t xml:space="preserve"> </w:t>
            </w:r>
            <w:r w:rsidRPr="005F345E">
              <w:rPr>
                <w:rFonts w:ascii="Times New Roman" w:hAnsi="Times New Roman"/>
              </w:rPr>
              <w:t>норма</w:t>
            </w:r>
            <w:r>
              <w:rPr>
                <w:rFonts w:ascii="Times New Roman" w:hAnsi="Times New Roman"/>
              </w:rPr>
              <w:t xml:space="preserve"> </w:t>
            </w:r>
            <w:r w:rsidRPr="005F345E">
              <w:rPr>
                <w:rFonts w:ascii="Times New Roman" w:hAnsi="Times New Roman"/>
              </w:rPr>
              <w:t>времени,</w:t>
            </w:r>
            <w:r>
              <w:rPr>
                <w:rFonts w:ascii="Times New Roman" w:hAnsi="Times New Roman"/>
              </w:rPr>
              <w:t xml:space="preserve"> </w:t>
            </w:r>
            <w:r w:rsidRPr="005F345E">
              <w:rPr>
                <w:rFonts w:ascii="Times New Roman" w:hAnsi="Times New Roman"/>
              </w:rPr>
              <w:t>трудоемкость.</w:t>
            </w:r>
          </w:p>
          <w:p w14:paraId="3413E77D" w14:textId="33483DA4" w:rsidR="00000F36" w:rsidRPr="005F345E" w:rsidRDefault="00000F36" w:rsidP="005F08BF">
            <w:pPr>
              <w:suppressAutoHyphens/>
              <w:contextualSpacing/>
              <w:jc w:val="both"/>
              <w:rPr>
                <w:rFonts w:ascii="Times New Roman" w:hAnsi="Times New Roman"/>
              </w:rPr>
            </w:pPr>
            <w:r w:rsidRPr="005F345E">
              <w:rPr>
                <w:rFonts w:ascii="Times New Roman" w:hAnsi="Times New Roman"/>
                <w:b/>
              </w:rPr>
              <w:t>Состав</w:t>
            </w:r>
            <w:r>
              <w:rPr>
                <w:rFonts w:ascii="Times New Roman" w:hAnsi="Times New Roman"/>
                <w:b/>
              </w:rPr>
              <w:t xml:space="preserve"> </w:t>
            </w:r>
            <w:r w:rsidRPr="005F345E">
              <w:rPr>
                <w:rFonts w:ascii="Times New Roman" w:hAnsi="Times New Roman"/>
                <w:b/>
              </w:rPr>
              <w:t>и</w:t>
            </w:r>
            <w:r>
              <w:rPr>
                <w:rFonts w:ascii="Times New Roman" w:hAnsi="Times New Roman"/>
                <w:b/>
              </w:rPr>
              <w:t xml:space="preserve"> </w:t>
            </w:r>
            <w:r w:rsidRPr="005F345E">
              <w:rPr>
                <w:rFonts w:ascii="Times New Roman" w:hAnsi="Times New Roman"/>
                <w:b/>
              </w:rPr>
              <w:t>организация</w:t>
            </w:r>
            <w:r>
              <w:rPr>
                <w:rFonts w:ascii="Times New Roman" w:hAnsi="Times New Roman"/>
                <w:b/>
              </w:rPr>
              <w:t xml:space="preserve"> </w:t>
            </w:r>
            <w:r w:rsidRPr="005F345E">
              <w:rPr>
                <w:rFonts w:ascii="Times New Roman" w:hAnsi="Times New Roman"/>
                <w:b/>
              </w:rPr>
              <w:t>работ,</w:t>
            </w:r>
            <w:r>
              <w:rPr>
                <w:rFonts w:ascii="Times New Roman" w:hAnsi="Times New Roman"/>
                <w:b/>
              </w:rPr>
              <w:t xml:space="preserve"> </w:t>
            </w:r>
            <w:r w:rsidRPr="005F345E">
              <w:rPr>
                <w:rFonts w:ascii="Times New Roman" w:hAnsi="Times New Roman"/>
                <w:b/>
              </w:rPr>
              <w:t>предшествующих</w:t>
            </w:r>
            <w:r>
              <w:rPr>
                <w:rFonts w:ascii="Times New Roman" w:hAnsi="Times New Roman"/>
                <w:b/>
              </w:rPr>
              <w:t xml:space="preserve"> </w:t>
            </w:r>
            <w:r w:rsidRPr="005F345E">
              <w:rPr>
                <w:rFonts w:ascii="Times New Roman" w:hAnsi="Times New Roman"/>
                <w:b/>
              </w:rPr>
              <w:t>строительству</w:t>
            </w:r>
            <w:r w:rsidRPr="005F345E">
              <w:rPr>
                <w:rFonts w:ascii="Times New Roman" w:hAnsi="Times New Roman"/>
              </w:rPr>
              <w:t>.</w:t>
            </w:r>
            <w:r>
              <w:rPr>
                <w:rFonts w:ascii="Times New Roman" w:hAnsi="Times New Roman"/>
              </w:rPr>
              <w:t xml:space="preserve"> </w:t>
            </w:r>
            <w:r w:rsidRPr="005F345E">
              <w:rPr>
                <w:rFonts w:ascii="Times New Roman" w:hAnsi="Times New Roman"/>
              </w:rPr>
              <w:t>Выбор</w:t>
            </w:r>
            <w:r>
              <w:rPr>
                <w:rFonts w:ascii="Times New Roman" w:hAnsi="Times New Roman"/>
              </w:rPr>
              <w:t xml:space="preserve"> </w:t>
            </w:r>
            <w:r w:rsidRPr="005F345E">
              <w:rPr>
                <w:rFonts w:ascii="Times New Roman" w:hAnsi="Times New Roman"/>
              </w:rPr>
              <w:t>строительной</w:t>
            </w:r>
            <w:r>
              <w:rPr>
                <w:rFonts w:ascii="Times New Roman" w:hAnsi="Times New Roman"/>
              </w:rPr>
              <w:t xml:space="preserve"> </w:t>
            </w:r>
            <w:r w:rsidRPr="005F345E">
              <w:rPr>
                <w:rFonts w:ascii="Times New Roman" w:hAnsi="Times New Roman"/>
              </w:rPr>
              <w:t>площадки.</w:t>
            </w:r>
            <w:r>
              <w:rPr>
                <w:rFonts w:ascii="Times New Roman" w:hAnsi="Times New Roman"/>
              </w:rPr>
              <w:t xml:space="preserve"> </w:t>
            </w:r>
            <w:r w:rsidRPr="005F345E">
              <w:rPr>
                <w:rFonts w:ascii="Times New Roman" w:hAnsi="Times New Roman"/>
              </w:rPr>
              <w:t>Предпроектная</w:t>
            </w:r>
            <w:r>
              <w:rPr>
                <w:rFonts w:ascii="Times New Roman" w:hAnsi="Times New Roman"/>
              </w:rPr>
              <w:t xml:space="preserve"> </w:t>
            </w:r>
            <w:r w:rsidRPr="005F345E">
              <w:rPr>
                <w:rFonts w:ascii="Times New Roman" w:hAnsi="Times New Roman"/>
              </w:rPr>
              <w:t>подготовка</w:t>
            </w:r>
            <w:r>
              <w:rPr>
                <w:rFonts w:ascii="Times New Roman" w:hAnsi="Times New Roman"/>
              </w:rPr>
              <w:t xml:space="preserve"> </w:t>
            </w:r>
            <w:r w:rsidRPr="005F345E">
              <w:rPr>
                <w:rFonts w:ascii="Times New Roman" w:hAnsi="Times New Roman"/>
              </w:rPr>
              <w:t>строительного</w:t>
            </w:r>
            <w:r>
              <w:rPr>
                <w:rFonts w:ascii="Times New Roman" w:hAnsi="Times New Roman"/>
              </w:rPr>
              <w:t xml:space="preserve"> </w:t>
            </w:r>
            <w:r w:rsidRPr="005F345E">
              <w:rPr>
                <w:rFonts w:ascii="Times New Roman" w:hAnsi="Times New Roman"/>
              </w:rPr>
              <w:t>производства.</w:t>
            </w:r>
            <w:r>
              <w:rPr>
                <w:rFonts w:ascii="Times New Roman" w:hAnsi="Times New Roman"/>
              </w:rPr>
              <w:t xml:space="preserve"> </w:t>
            </w:r>
            <w:r w:rsidRPr="005F345E">
              <w:rPr>
                <w:rFonts w:ascii="Times New Roman" w:hAnsi="Times New Roman"/>
              </w:rPr>
              <w:t>Инженерно-геологические</w:t>
            </w:r>
            <w:r>
              <w:rPr>
                <w:rFonts w:ascii="Times New Roman" w:hAnsi="Times New Roman"/>
              </w:rPr>
              <w:t xml:space="preserve"> </w:t>
            </w:r>
            <w:r w:rsidRPr="005F345E">
              <w:rPr>
                <w:rFonts w:ascii="Times New Roman" w:hAnsi="Times New Roman"/>
              </w:rPr>
              <w:t>изыскания,</w:t>
            </w:r>
            <w:r>
              <w:rPr>
                <w:rFonts w:ascii="Times New Roman" w:hAnsi="Times New Roman"/>
              </w:rPr>
              <w:t xml:space="preserve"> </w:t>
            </w:r>
            <w:r w:rsidRPr="005F345E">
              <w:rPr>
                <w:rFonts w:ascii="Times New Roman" w:hAnsi="Times New Roman"/>
              </w:rPr>
              <w:t>экономические</w:t>
            </w:r>
            <w:r>
              <w:rPr>
                <w:rFonts w:ascii="Times New Roman" w:hAnsi="Times New Roman"/>
              </w:rPr>
              <w:t xml:space="preserve"> </w:t>
            </w:r>
            <w:r w:rsidRPr="005F345E">
              <w:rPr>
                <w:rFonts w:ascii="Times New Roman" w:hAnsi="Times New Roman"/>
              </w:rPr>
              <w:t>изыскания,</w:t>
            </w:r>
            <w:r>
              <w:rPr>
                <w:rFonts w:ascii="Times New Roman" w:hAnsi="Times New Roman"/>
              </w:rPr>
              <w:t xml:space="preserve"> </w:t>
            </w:r>
            <w:r w:rsidRPr="005F345E">
              <w:rPr>
                <w:rFonts w:ascii="Times New Roman" w:hAnsi="Times New Roman"/>
              </w:rPr>
              <w:t>технические</w:t>
            </w:r>
            <w:r>
              <w:rPr>
                <w:rFonts w:ascii="Times New Roman" w:hAnsi="Times New Roman"/>
              </w:rPr>
              <w:t xml:space="preserve"> </w:t>
            </w:r>
            <w:r w:rsidRPr="005F345E">
              <w:rPr>
                <w:rFonts w:ascii="Times New Roman" w:hAnsi="Times New Roman"/>
              </w:rPr>
              <w:t>изыскания.</w:t>
            </w:r>
            <w:r>
              <w:rPr>
                <w:rFonts w:ascii="Times New Roman" w:hAnsi="Times New Roman"/>
              </w:rPr>
              <w:t xml:space="preserve"> </w:t>
            </w:r>
            <w:r w:rsidRPr="005F345E">
              <w:rPr>
                <w:rFonts w:ascii="Times New Roman" w:hAnsi="Times New Roman"/>
              </w:rPr>
              <w:t>Организация</w:t>
            </w:r>
            <w:r>
              <w:rPr>
                <w:rFonts w:ascii="Times New Roman" w:hAnsi="Times New Roman"/>
              </w:rPr>
              <w:t xml:space="preserve"> </w:t>
            </w:r>
            <w:r w:rsidRPr="005F345E">
              <w:rPr>
                <w:rFonts w:ascii="Times New Roman" w:hAnsi="Times New Roman"/>
              </w:rPr>
              <w:t>проектирования</w:t>
            </w:r>
            <w:r>
              <w:rPr>
                <w:rFonts w:ascii="Times New Roman" w:hAnsi="Times New Roman"/>
              </w:rPr>
              <w:t xml:space="preserve"> </w:t>
            </w:r>
            <w:r w:rsidRPr="005F345E">
              <w:rPr>
                <w:rFonts w:ascii="Times New Roman" w:hAnsi="Times New Roman"/>
              </w:rPr>
              <w:t>объектов.</w:t>
            </w:r>
            <w:r>
              <w:rPr>
                <w:rFonts w:ascii="Times New Roman" w:hAnsi="Times New Roman"/>
              </w:rPr>
              <w:t xml:space="preserve"> </w:t>
            </w:r>
          </w:p>
          <w:p w14:paraId="38596FF4" w14:textId="0CD8049A" w:rsidR="00000F36" w:rsidRDefault="00000F36" w:rsidP="00000F36">
            <w:pPr>
              <w:jc w:val="both"/>
              <w:rPr>
                <w:rFonts w:ascii="Times New Roman" w:hAnsi="Times New Roman"/>
              </w:rPr>
            </w:pPr>
            <w:r w:rsidRPr="005F345E">
              <w:rPr>
                <w:rFonts w:ascii="Times New Roman" w:hAnsi="Times New Roman"/>
                <w:b/>
              </w:rPr>
              <w:t>Рабочая</w:t>
            </w:r>
            <w:r>
              <w:rPr>
                <w:rFonts w:ascii="Times New Roman" w:hAnsi="Times New Roman"/>
                <w:b/>
              </w:rPr>
              <w:t xml:space="preserve"> </w:t>
            </w:r>
            <w:r w:rsidRPr="005F345E">
              <w:rPr>
                <w:rFonts w:ascii="Times New Roman" w:hAnsi="Times New Roman"/>
                <w:b/>
              </w:rPr>
              <w:t>документация</w:t>
            </w:r>
            <w:r w:rsidRPr="005F345E">
              <w:rPr>
                <w:rFonts w:ascii="Times New Roman" w:hAnsi="Times New Roman"/>
              </w:rPr>
              <w:t>.</w:t>
            </w:r>
            <w:r>
              <w:rPr>
                <w:rFonts w:ascii="Times New Roman" w:hAnsi="Times New Roman"/>
              </w:rPr>
              <w:t xml:space="preserve"> </w:t>
            </w:r>
            <w:r w:rsidRPr="005F345E">
              <w:rPr>
                <w:rFonts w:ascii="Times New Roman" w:hAnsi="Times New Roman"/>
              </w:rPr>
              <w:t>Проект</w:t>
            </w:r>
            <w:r>
              <w:rPr>
                <w:rFonts w:ascii="Times New Roman" w:hAnsi="Times New Roman"/>
              </w:rPr>
              <w:t xml:space="preserve"> </w:t>
            </w:r>
            <w:r w:rsidRPr="005F345E">
              <w:rPr>
                <w:rFonts w:ascii="Times New Roman" w:hAnsi="Times New Roman"/>
              </w:rPr>
              <w:t>организации</w:t>
            </w:r>
            <w:r>
              <w:rPr>
                <w:rFonts w:ascii="Times New Roman" w:hAnsi="Times New Roman"/>
              </w:rPr>
              <w:t xml:space="preserve"> </w:t>
            </w:r>
            <w:r w:rsidRPr="005F345E">
              <w:rPr>
                <w:rFonts w:ascii="Times New Roman" w:hAnsi="Times New Roman"/>
              </w:rPr>
              <w:t>строительства</w:t>
            </w:r>
            <w:r>
              <w:rPr>
                <w:rFonts w:ascii="Times New Roman" w:hAnsi="Times New Roman"/>
              </w:rPr>
              <w:t xml:space="preserve"> </w:t>
            </w:r>
            <w:r w:rsidRPr="005F345E">
              <w:rPr>
                <w:rFonts w:ascii="Times New Roman" w:hAnsi="Times New Roman"/>
              </w:rPr>
              <w:t>(ПОС).</w:t>
            </w:r>
            <w:r>
              <w:rPr>
                <w:rFonts w:ascii="Times New Roman" w:hAnsi="Times New Roman"/>
              </w:rPr>
              <w:t xml:space="preserve"> </w:t>
            </w:r>
            <w:r w:rsidRPr="005F345E">
              <w:rPr>
                <w:rFonts w:ascii="Times New Roman" w:hAnsi="Times New Roman"/>
              </w:rPr>
              <w:t>Проект</w:t>
            </w:r>
            <w:r>
              <w:rPr>
                <w:rFonts w:ascii="Times New Roman" w:hAnsi="Times New Roman"/>
              </w:rPr>
              <w:t xml:space="preserve"> </w:t>
            </w:r>
            <w:r w:rsidRPr="005F345E">
              <w:rPr>
                <w:rFonts w:ascii="Times New Roman" w:hAnsi="Times New Roman"/>
              </w:rPr>
              <w:t>производства</w:t>
            </w:r>
            <w:r>
              <w:rPr>
                <w:rFonts w:ascii="Times New Roman" w:hAnsi="Times New Roman"/>
              </w:rPr>
              <w:t xml:space="preserve"> </w:t>
            </w:r>
            <w:r w:rsidRPr="005F345E">
              <w:rPr>
                <w:rFonts w:ascii="Times New Roman" w:hAnsi="Times New Roman"/>
              </w:rPr>
              <w:t>работ</w:t>
            </w:r>
            <w:r>
              <w:rPr>
                <w:rFonts w:ascii="Times New Roman" w:hAnsi="Times New Roman"/>
              </w:rPr>
              <w:t xml:space="preserve"> </w:t>
            </w:r>
            <w:r w:rsidRPr="005F345E">
              <w:rPr>
                <w:rFonts w:ascii="Times New Roman" w:hAnsi="Times New Roman"/>
              </w:rPr>
              <w:t>(ППР).</w:t>
            </w:r>
          </w:p>
        </w:tc>
        <w:tc>
          <w:tcPr>
            <w:tcW w:w="1465" w:type="dxa"/>
            <w:gridSpan w:val="3"/>
            <w:vMerge/>
            <w:shd w:val="clear" w:color="auto" w:fill="FFFFFF" w:themeFill="background1"/>
            <w:noWrap/>
          </w:tcPr>
          <w:p w14:paraId="5A28C246" w14:textId="035FBA1D" w:rsidR="00000F36" w:rsidRDefault="00000F36" w:rsidP="005F08BF">
            <w:pPr>
              <w:jc w:val="right"/>
              <w:rPr>
                <w:rFonts w:ascii="Times New Roman" w:eastAsia="Times New Roman" w:hAnsi="Times New Roman" w:cs="Times New Roman"/>
                <w:lang w:eastAsia="ru-RU"/>
              </w:rPr>
            </w:pPr>
          </w:p>
        </w:tc>
        <w:tc>
          <w:tcPr>
            <w:tcW w:w="1654" w:type="dxa"/>
            <w:gridSpan w:val="2"/>
            <w:vMerge/>
            <w:shd w:val="clear" w:color="auto" w:fill="FFFFFF" w:themeFill="background1"/>
            <w:noWrap/>
          </w:tcPr>
          <w:p w14:paraId="68B1E114" w14:textId="77777777" w:rsidR="00000F36" w:rsidRPr="002B5356" w:rsidRDefault="00000F36" w:rsidP="005F08BF">
            <w:pPr>
              <w:rPr>
                <w:rFonts w:ascii="Times New Roman" w:eastAsia="Times New Roman" w:hAnsi="Times New Roman" w:cs="Times New Roman"/>
                <w:color w:val="000000"/>
                <w:lang w:eastAsia="ru-RU"/>
              </w:rPr>
            </w:pPr>
          </w:p>
        </w:tc>
      </w:tr>
      <w:tr w:rsidR="00000F36" w:rsidRPr="002B5356" w14:paraId="14F8B4BE" w14:textId="77777777" w:rsidTr="00441861">
        <w:trPr>
          <w:trHeight w:val="300"/>
        </w:trPr>
        <w:tc>
          <w:tcPr>
            <w:tcW w:w="2312" w:type="dxa"/>
            <w:gridSpan w:val="2"/>
            <w:vMerge/>
            <w:shd w:val="clear" w:color="auto" w:fill="FFFFFF" w:themeFill="background1"/>
          </w:tcPr>
          <w:p w14:paraId="2A253D86" w14:textId="77777777" w:rsidR="00000F36" w:rsidRPr="002B5356" w:rsidRDefault="00000F36" w:rsidP="005F08BF">
            <w:pPr>
              <w:jc w:val="center"/>
              <w:rPr>
                <w:rFonts w:ascii="Times New Roman" w:eastAsia="Times New Roman" w:hAnsi="Times New Roman" w:cs="Times New Roman"/>
                <w:b/>
                <w:bCs/>
                <w:i/>
                <w:iCs/>
                <w:color w:val="000000"/>
                <w:lang w:eastAsia="ru-RU"/>
              </w:rPr>
            </w:pPr>
          </w:p>
        </w:tc>
        <w:tc>
          <w:tcPr>
            <w:tcW w:w="4819" w:type="dxa"/>
            <w:gridSpan w:val="2"/>
            <w:shd w:val="clear" w:color="auto" w:fill="FFFFFF" w:themeFill="background1"/>
          </w:tcPr>
          <w:p w14:paraId="71B5FE31" w14:textId="63A2AE3F" w:rsidR="00000F36" w:rsidRDefault="00000F36" w:rsidP="005F08BF">
            <w:pPr>
              <w:jc w:val="center"/>
              <w:rPr>
                <w:rFonts w:ascii="Times New Roman" w:hAnsi="Times New Roman"/>
              </w:rPr>
            </w:pPr>
            <w:r w:rsidRPr="00C63897">
              <w:rPr>
                <w:rFonts w:ascii="Times New Roman" w:eastAsia="Times New Roman" w:hAnsi="Times New Roman" w:cs="Times New Roman"/>
                <w:b/>
                <w:bCs/>
                <w:lang w:eastAsia="ru-RU"/>
              </w:rPr>
              <w:t>В</w:t>
            </w:r>
            <w:r>
              <w:rPr>
                <w:rFonts w:ascii="Times New Roman" w:eastAsia="Times New Roman" w:hAnsi="Times New Roman" w:cs="Times New Roman"/>
                <w:b/>
                <w:bCs/>
                <w:lang w:eastAsia="ru-RU"/>
              </w:rPr>
              <w:t xml:space="preserve"> </w:t>
            </w:r>
            <w:r w:rsidRPr="00C63897">
              <w:rPr>
                <w:rFonts w:ascii="Times New Roman" w:eastAsia="Times New Roman" w:hAnsi="Times New Roman" w:cs="Times New Roman"/>
                <w:b/>
                <w:bCs/>
                <w:lang w:eastAsia="ru-RU"/>
              </w:rPr>
              <w:t>том</w:t>
            </w:r>
            <w:r>
              <w:rPr>
                <w:rFonts w:ascii="Times New Roman" w:eastAsia="Times New Roman" w:hAnsi="Times New Roman" w:cs="Times New Roman"/>
                <w:b/>
                <w:bCs/>
                <w:lang w:eastAsia="ru-RU"/>
              </w:rPr>
              <w:t xml:space="preserve"> </w:t>
            </w:r>
            <w:r w:rsidRPr="00C63897">
              <w:rPr>
                <w:rFonts w:ascii="Times New Roman" w:eastAsia="Times New Roman" w:hAnsi="Times New Roman" w:cs="Times New Roman"/>
                <w:b/>
                <w:bCs/>
                <w:lang w:eastAsia="ru-RU"/>
              </w:rPr>
              <w:t>числе</w:t>
            </w:r>
            <w:r>
              <w:rPr>
                <w:rFonts w:ascii="Times New Roman" w:eastAsia="Times New Roman" w:hAnsi="Times New Roman" w:cs="Times New Roman"/>
                <w:b/>
                <w:bCs/>
                <w:lang w:eastAsia="ru-RU"/>
              </w:rPr>
              <w:t xml:space="preserve"> </w:t>
            </w:r>
            <w:r w:rsidRPr="00C63897">
              <w:rPr>
                <w:rFonts w:ascii="Times New Roman" w:eastAsia="Times New Roman" w:hAnsi="Times New Roman" w:cs="Times New Roman"/>
                <w:b/>
                <w:bCs/>
                <w:lang w:eastAsia="ru-RU"/>
              </w:rPr>
              <w:t>практических</w:t>
            </w:r>
            <w:r>
              <w:rPr>
                <w:rFonts w:ascii="Times New Roman" w:eastAsia="Times New Roman" w:hAnsi="Times New Roman" w:cs="Times New Roman"/>
                <w:b/>
                <w:bCs/>
                <w:lang w:eastAsia="ru-RU"/>
              </w:rPr>
              <w:t xml:space="preserve"> </w:t>
            </w:r>
            <w:r w:rsidRPr="00C63897">
              <w:rPr>
                <w:rFonts w:ascii="Times New Roman" w:eastAsia="Times New Roman" w:hAnsi="Times New Roman" w:cs="Times New Roman"/>
                <w:b/>
                <w:bCs/>
                <w:lang w:eastAsia="ru-RU"/>
              </w:rPr>
              <w:t>и</w:t>
            </w:r>
            <w:r>
              <w:rPr>
                <w:rFonts w:ascii="Times New Roman" w:eastAsia="Times New Roman" w:hAnsi="Times New Roman" w:cs="Times New Roman"/>
                <w:b/>
                <w:bCs/>
                <w:lang w:eastAsia="ru-RU"/>
              </w:rPr>
              <w:t xml:space="preserve"> </w:t>
            </w:r>
            <w:r w:rsidRPr="00C63897">
              <w:rPr>
                <w:rFonts w:ascii="Times New Roman" w:eastAsia="Times New Roman" w:hAnsi="Times New Roman" w:cs="Times New Roman"/>
                <w:b/>
                <w:bCs/>
                <w:lang w:eastAsia="ru-RU"/>
              </w:rPr>
              <w:t>лабораторных</w:t>
            </w:r>
            <w:r>
              <w:rPr>
                <w:rFonts w:ascii="Times New Roman" w:eastAsia="Times New Roman" w:hAnsi="Times New Roman" w:cs="Times New Roman"/>
                <w:b/>
                <w:bCs/>
                <w:lang w:eastAsia="ru-RU"/>
              </w:rPr>
              <w:t xml:space="preserve"> </w:t>
            </w:r>
            <w:r w:rsidRPr="00C63897">
              <w:rPr>
                <w:rFonts w:ascii="Times New Roman" w:eastAsia="Times New Roman" w:hAnsi="Times New Roman" w:cs="Times New Roman"/>
                <w:b/>
                <w:bCs/>
                <w:lang w:eastAsia="ru-RU"/>
              </w:rPr>
              <w:t>занятий</w:t>
            </w:r>
            <w:r>
              <w:rPr>
                <w:rFonts w:ascii="Times New Roman" w:eastAsia="Times New Roman" w:hAnsi="Times New Roman" w:cs="Times New Roman"/>
                <w:b/>
                <w:bCs/>
                <w:lang w:eastAsia="ru-RU"/>
              </w:rPr>
              <w:t>:</w:t>
            </w:r>
          </w:p>
        </w:tc>
        <w:tc>
          <w:tcPr>
            <w:tcW w:w="1465" w:type="dxa"/>
            <w:gridSpan w:val="3"/>
            <w:vMerge w:val="restart"/>
            <w:shd w:val="clear" w:color="auto" w:fill="FFFFFF" w:themeFill="background1"/>
            <w:noWrap/>
          </w:tcPr>
          <w:p w14:paraId="1F1138FA" w14:textId="77777777" w:rsidR="00000F36" w:rsidRDefault="00000F36" w:rsidP="00000F36">
            <w:pPr>
              <w:jc w:val="center"/>
              <w:rPr>
                <w:rFonts w:ascii="Times New Roman" w:eastAsia="Times New Roman" w:hAnsi="Times New Roman" w:cs="Times New Roman"/>
                <w:lang w:eastAsia="ru-RU"/>
              </w:rPr>
            </w:pPr>
          </w:p>
          <w:p w14:paraId="55ABDE44" w14:textId="77777777" w:rsidR="00000F36" w:rsidRDefault="00000F36" w:rsidP="00000F36">
            <w:pPr>
              <w:jc w:val="center"/>
              <w:rPr>
                <w:rFonts w:ascii="Times New Roman" w:eastAsia="Times New Roman" w:hAnsi="Times New Roman" w:cs="Times New Roman"/>
                <w:lang w:eastAsia="ru-RU"/>
              </w:rPr>
            </w:pPr>
          </w:p>
          <w:p w14:paraId="6DE586B3" w14:textId="72C39EB1" w:rsidR="00000F36" w:rsidRDefault="00000F36" w:rsidP="00000F3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654" w:type="dxa"/>
            <w:gridSpan w:val="2"/>
            <w:vMerge/>
            <w:shd w:val="clear" w:color="auto" w:fill="FFFFFF" w:themeFill="background1"/>
            <w:noWrap/>
          </w:tcPr>
          <w:p w14:paraId="196D6642" w14:textId="77777777" w:rsidR="00000F36" w:rsidRPr="002B5356" w:rsidRDefault="00000F36" w:rsidP="005F08BF">
            <w:pPr>
              <w:rPr>
                <w:rFonts w:ascii="Times New Roman" w:eastAsia="Times New Roman" w:hAnsi="Times New Roman" w:cs="Times New Roman"/>
                <w:color w:val="000000"/>
                <w:lang w:eastAsia="ru-RU"/>
              </w:rPr>
            </w:pPr>
          </w:p>
        </w:tc>
      </w:tr>
      <w:tr w:rsidR="00000F36" w:rsidRPr="002B5356" w14:paraId="01BE608C" w14:textId="77777777" w:rsidTr="00441861">
        <w:trPr>
          <w:trHeight w:val="300"/>
        </w:trPr>
        <w:tc>
          <w:tcPr>
            <w:tcW w:w="2312" w:type="dxa"/>
            <w:gridSpan w:val="2"/>
            <w:vMerge/>
            <w:shd w:val="clear" w:color="auto" w:fill="FFFFFF" w:themeFill="background1"/>
          </w:tcPr>
          <w:p w14:paraId="30986CAC" w14:textId="77777777" w:rsidR="00000F36" w:rsidRPr="002B5356" w:rsidRDefault="00000F36" w:rsidP="005F08BF">
            <w:pPr>
              <w:jc w:val="center"/>
              <w:rPr>
                <w:rFonts w:ascii="Times New Roman" w:eastAsia="Times New Roman" w:hAnsi="Times New Roman" w:cs="Times New Roman"/>
                <w:b/>
                <w:bCs/>
                <w:i/>
                <w:iCs/>
                <w:color w:val="000000"/>
                <w:lang w:eastAsia="ru-RU"/>
              </w:rPr>
            </w:pPr>
          </w:p>
        </w:tc>
        <w:tc>
          <w:tcPr>
            <w:tcW w:w="4819" w:type="dxa"/>
            <w:gridSpan w:val="2"/>
            <w:shd w:val="clear" w:color="auto" w:fill="FFFFFF" w:themeFill="background1"/>
          </w:tcPr>
          <w:p w14:paraId="628DD61A" w14:textId="10AE69AD" w:rsidR="00000F36" w:rsidRDefault="00000F36" w:rsidP="00000F36">
            <w:pPr>
              <w:jc w:val="both"/>
              <w:rPr>
                <w:rFonts w:ascii="Times New Roman" w:hAnsi="Times New Roman"/>
              </w:rPr>
            </w:pPr>
            <w:r w:rsidRPr="00000F36">
              <w:rPr>
                <w:rFonts w:ascii="Times New Roman" w:eastAsia="Times New Roman" w:hAnsi="Times New Roman" w:cs="Times New Roman"/>
                <w:bCs/>
                <w:lang w:eastAsia="ru-RU"/>
              </w:rPr>
              <w:t>1.</w:t>
            </w:r>
            <w:r>
              <w:rPr>
                <w:rFonts w:ascii="Times New Roman" w:hAnsi="Times New Roman"/>
                <w:bCs/>
                <w:sz w:val="24"/>
                <w:szCs w:val="24"/>
              </w:rPr>
              <w:t xml:space="preserve"> </w:t>
            </w:r>
            <w:r w:rsidRPr="00DF627A">
              <w:rPr>
                <w:rFonts w:ascii="Times New Roman" w:hAnsi="Times New Roman"/>
                <w:bCs/>
                <w:sz w:val="24"/>
                <w:szCs w:val="24"/>
              </w:rPr>
              <w:t>Чтение</w:t>
            </w:r>
            <w:r>
              <w:rPr>
                <w:rFonts w:ascii="Times New Roman" w:hAnsi="Times New Roman"/>
                <w:bCs/>
                <w:sz w:val="24"/>
                <w:szCs w:val="24"/>
              </w:rPr>
              <w:t xml:space="preserve"> </w:t>
            </w:r>
            <w:r w:rsidRPr="00DF627A">
              <w:rPr>
                <w:rFonts w:ascii="Times New Roman" w:hAnsi="Times New Roman"/>
                <w:bCs/>
                <w:sz w:val="24"/>
                <w:szCs w:val="24"/>
              </w:rPr>
              <w:t>и</w:t>
            </w:r>
            <w:r>
              <w:rPr>
                <w:rFonts w:ascii="Times New Roman" w:hAnsi="Times New Roman"/>
                <w:bCs/>
                <w:sz w:val="24"/>
                <w:szCs w:val="24"/>
              </w:rPr>
              <w:t xml:space="preserve"> </w:t>
            </w:r>
            <w:r w:rsidRPr="00DF627A">
              <w:rPr>
                <w:rFonts w:ascii="Times New Roman" w:hAnsi="Times New Roman"/>
                <w:bCs/>
                <w:sz w:val="24"/>
                <w:szCs w:val="24"/>
              </w:rPr>
              <w:t>анализ</w:t>
            </w:r>
            <w:r>
              <w:rPr>
                <w:rFonts w:ascii="Times New Roman" w:hAnsi="Times New Roman"/>
                <w:bCs/>
                <w:sz w:val="24"/>
                <w:szCs w:val="24"/>
              </w:rPr>
              <w:t xml:space="preserve"> </w:t>
            </w:r>
            <w:r w:rsidRPr="00DF627A">
              <w:rPr>
                <w:rFonts w:ascii="Times New Roman" w:hAnsi="Times New Roman"/>
                <w:bCs/>
                <w:sz w:val="24"/>
                <w:szCs w:val="24"/>
              </w:rPr>
              <w:t>проектно-технологической</w:t>
            </w:r>
            <w:r>
              <w:rPr>
                <w:rFonts w:ascii="Times New Roman" w:hAnsi="Times New Roman"/>
                <w:bCs/>
                <w:sz w:val="24"/>
                <w:szCs w:val="24"/>
              </w:rPr>
              <w:t xml:space="preserve"> </w:t>
            </w:r>
            <w:r w:rsidRPr="00DF627A">
              <w:rPr>
                <w:rFonts w:ascii="Times New Roman" w:hAnsi="Times New Roman"/>
                <w:bCs/>
                <w:sz w:val="24"/>
                <w:szCs w:val="24"/>
              </w:rPr>
              <w:t>документации</w:t>
            </w:r>
            <w:r>
              <w:rPr>
                <w:rFonts w:ascii="Times New Roman" w:hAnsi="Times New Roman"/>
                <w:bCs/>
                <w:sz w:val="24"/>
                <w:szCs w:val="24"/>
              </w:rPr>
              <w:t xml:space="preserve"> </w:t>
            </w:r>
            <w:r w:rsidRPr="00DF627A">
              <w:rPr>
                <w:rFonts w:ascii="Times New Roman" w:hAnsi="Times New Roman"/>
                <w:bCs/>
                <w:sz w:val="24"/>
                <w:szCs w:val="24"/>
              </w:rPr>
              <w:t>(на</w:t>
            </w:r>
            <w:r>
              <w:rPr>
                <w:rFonts w:ascii="Times New Roman" w:hAnsi="Times New Roman"/>
                <w:bCs/>
                <w:sz w:val="24"/>
                <w:szCs w:val="24"/>
              </w:rPr>
              <w:t xml:space="preserve"> </w:t>
            </w:r>
            <w:r w:rsidRPr="00DF627A">
              <w:rPr>
                <w:rFonts w:ascii="Times New Roman" w:hAnsi="Times New Roman"/>
                <w:bCs/>
                <w:sz w:val="24"/>
                <w:szCs w:val="24"/>
              </w:rPr>
              <w:t>основе</w:t>
            </w:r>
            <w:r>
              <w:rPr>
                <w:rFonts w:ascii="Times New Roman" w:hAnsi="Times New Roman"/>
                <w:bCs/>
                <w:sz w:val="24"/>
                <w:szCs w:val="24"/>
              </w:rPr>
              <w:t xml:space="preserve"> </w:t>
            </w:r>
            <w:r w:rsidRPr="00DF627A">
              <w:rPr>
                <w:rFonts w:ascii="Times New Roman" w:hAnsi="Times New Roman"/>
                <w:bCs/>
                <w:sz w:val="24"/>
                <w:szCs w:val="24"/>
              </w:rPr>
              <w:t>образцов</w:t>
            </w:r>
            <w:r>
              <w:rPr>
                <w:rFonts w:ascii="Times New Roman" w:hAnsi="Times New Roman"/>
                <w:bCs/>
                <w:sz w:val="24"/>
                <w:szCs w:val="24"/>
              </w:rPr>
              <w:t xml:space="preserve"> </w:t>
            </w:r>
            <w:r w:rsidRPr="00DF627A">
              <w:rPr>
                <w:rFonts w:ascii="Times New Roman" w:hAnsi="Times New Roman"/>
                <w:bCs/>
                <w:sz w:val="24"/>
                <w:szCs w:val="24"/>
              </w:rPr>
              <w:t>ПОС,</w:t>
            </w:r>
            <w:r>
              <w:rPr>
                <w:rFonts w:ascii="Times New Roman" w:hAnsi="Times New Roman"/>
                <w:bCs/>
                <w:sz w:val="24"/>
                <w:szCs w:val="24"/>
              </w:rPr>
              <w:t xml:space="preserve"> </w:t>
            </w:r>
            <w:r w:rsidRPr="00DF627A">
              <w:rPr>
                <w:rFonts w:ascii="Times New Roman" w:hAnsi="Times New Roman"/>
                <w:bCs/>
                <w:sz w:val="24"/>
                <w:szCs w:val="24"/>
              </w:rPr>
              <w:t>ППР).</w:t>
            </w:r>
          </w:p>
        </w:tc>
        <w:tc>
          <w:tcPr>
            <w:tcW w:w="1465" w:type="dxa"/>
            <w:gridSpan w:val="3"/>
            <w:vMerge/>
            <w:shd w:val="clear" w:color="auto" w:fill="FFFFFF" w:themeFill="background1"/>
            <w:noWrap/>
          </w:tcPr>
          <w:p w14:paraId="765B988E" w14:textId="750EB3E6" w:rsidR="00000F36" w:rsidRDefault="00000F36" w:rsidP="00000F36">
            <w:pPr>
              <w:jc w:val="center"/>
              <w:rPr>
                <w:rFonts w:ascii="Times New Roman" w:eastAsia="Times New Roman" w:hAnsi="Times New Roman" w:cs="Times New Roman"/>
                <w:lang w:eastAsia="ru-RU"/>
              </w:rPr>
            </w:pPr>
          </w:p>
        </w:tc>
        <w:tc>
          <w:tcPr>
            <w:tcW w:w="1654" w:type="dxa"/>
            <w:gridSpan w:val="2"/>
            <w:vMerge/>
            <w:shd w:val="clear" w:color="auto" w:fill="FFFFFF" w:themeFill="background1"/>
            <w:noWrap/>
          </w:tcPr>
          <w:p w14:paraId="32F87C1E" w14:textId="77777777" w:rsidR="00000F36" w:rsidRPr="002B5356" w:rsidRDefault="00000F36" w:rsidP="005F08BF">
            <w:pPr>
              <w:rPr>
                <w:rFonts w:ascii="Times New Roman" w:eastAsia="Times New Roman" w:hAnsi="Times New Roman" w:cs="Times New Roman"/>
                <w:color w:val="000000"/>
                <w:lang w:eastAsia="ru-RU"/>
              </w:rPr>
            </w:pPr>
          </w:p>
        </w:tc>
      </w:tr>
      <w:tr w:rsidR="005F08BF" w:rsidRPr="002B5356" w14:paraId="7268C14D" w14:textId="77777777" w:rsidTr="00441861">
        <w:trPr>
          <w:trHeight w:val="300"/>
        </w:trPr>
        <w:tc>
          <w:tcPr>
            <w:tcW w:w="2312" w:type="dxa"/>
            <w:gridSpan w:val="2"/>
            <w:vMerge w:val="restart"/>
            <w:shd w:val="clear" w:color="auto" w:fill="FFFFFF" w:themeFill="background1"/>
          </w:tcPr>
          <w:p w14:paraId="33C84ADC" w14:textId="28531CD6" w:rsidR="005F08BF" w:rsidRPr="00000F36" w:rsidRDefault="005F08BF" w:rsidP="00000F36">
            <w:pPr>
              <w:rPr>
                <w:rFonts w:ascii="Times New Roman" w:eastAsia="Times New Roman" w:hAnsi="Times New Roman" w:cs="Times New Roman"/>
                <w:bCs/>
                <w:i/>
                <w:iCs/>
                <w:color w:val="000000"/>
                <w:lang w:eastAsia="ru-RU"/>
              </w:rPr>
            </w:pPr>
            <w:r w:rsidRPr="00000F36">
              <w:rPr>
                <w:rFonts w:ascii="Times New Roman" w:hAnsi="Times New Roman"/>
                <w:bCs/>
              </w:rPr>
              <w:t xml:space="preserve">Тема </w:t>
            </w:r>
            <w:r w:rsidR="00000F36">
              <w:rPr>
                <w:rFonts w:ascii="Times New Roman" w:hAnsi="Times New Roman"/>
                <w:bCs/>
              </w:rPr>
              <w:t>3</w:t>
            </w:r>
            <w:r w:rsidRPr="00000F36">
              <w:rPr>
                <w:rFonts w:ascii="Times New Roman" w:hAnsi="Times New Roman"/>
                <w:bCs/>
              </w:rPr>
              <w:t>.2 Организация работ подготовительного периода</w:t>
            </w:r>
          </w:p>
        </w:tc>
        <w:tc>
          <w:tcPr>
            <w:tcW w:w="4819" w:type="dxa"/>
            <w:gridSpan w:val="2"/>
            <w:shd w:val="clear" w:color="auto" w:fill="FFFFFF" w:themeFill="background1"/>
          </w:tcPr>
          <w:p w14:paraId="25ECA60D" w14:textId="2400CF96" w:rsidR="005F08BF" w:rsidRDefault="005F08BF" w:rsidP="005F08BF">
            <w:pPr>
              <w:jc w:val="center"/>
              <w:rPr>
                <w:rFonts w:ascii="Times New Roman" w:hAnsi="Times New Roman"/>
              </w:rPr>
            </w:pPr>
            <w:r>
              <w:rPr>
                <w:rFonts w:ascii="Times New Roman" w:eastAsia="Times New Roman" w:hAnsi="Times New Roman" w:cs="Times New Roman"/>
                <w:b/>
                <w:bCs/>
                <w:lang w:eastAsia="ru-RU"/>
              </w:rPr>
              <w:t>Содержание</w:t>
            </w:r>
          </w:p>
        </w:tc>
        <w:tc>
          <w:tcPr>
            <w:tcW w:w="1465" w:type="dxa"/>
            <w:gridSpan w:val="3"/>
            <w:vMerge w:val="restart"/>
            <w:shd w:val="clear" w:color="auto" w:fill="FFFFFF" w:themeFill="background1"/>
            <w:noWrap/>
          </w:tcPr>
          <w:p w14:paraId="02AB092F" w14:textId="407E6BAD" w:rsidR="005F08BF" w:rsidRDefault="005F08BF" w:rsidP="005F08BF">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18</w:t>
            </w:r>
          </w:p>
        </w:tc>
        <w:tc>
          <w:tcPr>
            <w:tcW w:w="1654" w:type="dxa"/>
            <w:gridSpan w:val="2"/>
            <w:vMerge w:val="restart"/>
            <w:shd w:val="clear" w:color="auto" w:fill="FFFFFF" w:themeFill="background1"/>
            <w:noWrap/>
          </w:tcPr>
          <w:p w14:paraId="768BF5FC" w14:textId="453B888D" w:rsidR="005F08BF" w:rsidRPr="002B5356" w:rsidRDefault="005F08BF" w:rsidP="00000F36">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ПК 2.1,</w:t>
            </w:r>
            <w:r w:rsidR="00000F36">
              <w:rPr>
                <w:rFonts w:ascii="Times New Roman" w:eastAsia="Times New Roman" w:hAnsi="Times New Roman" w:cs="Times New Roman"/>
                <w:color w:val="000000"/>
                <w:lang w:eastAsia="ru-RU"/>
              </w:rPr>
              <w:t xml:space="preserve"> </w:t>
            </w:r>
            <w:r>
              <w:rPr>
                <w:rFonts w:ascii="Times New Roman" w:eastAsia="Times New Roman" w:hAnsi="Times New Roman" w:cs="Times New Roman"/>
                <w:color w:val="000000"/>
                <w:lang w:eastAsia="ru-RU"/>
              </w:rPr>
              <w:t>ПК 2.2</w:t>
            </w:r>
            <w:r w:rsidR="00000F36">
              <w:rPr>
                <w:rFonts w:ascii="Times New Roman" w:eastAsia="Times New Roman" w:hAnsi="Times New Roman" w:cs="Times New Roman"/>
                <w:color w:val="000000"/>
                <w:lang w:eastAsia="ru-RU"/>
              </w:rPr>
              <w:t xml:space="preserve">, </w:t>
            </w:r>
            <w:r>
              <w:rPr>
                <w:rFonts w:ascii="Times New Roman" w:eastAsia="Times New Roman" w:hAnsi="Times New Roman" w:cs="Times New Roman"/>
                <w:color w:val="000000"/>
                <w:lang w:eastAsia="ru-RU"/>
              </w:rPr>
              <w:t>ПК 2.3,</w:t>
            </w:r>
            <w:r w:rsidR="00000F36">
              <w:rPr>
                <w:rFonts w:ascii="Times New Roman" w:eastAsia="Times New Roman" w:hAnsi="Times New Roman" w:cs="Times New Roman"/>
                <w:color w:val="000000"/>
                <w:lang w:eastAsia="ru-RU"/>
              </w:rPr>
              <w:t xml:space="preserve"> </w:t>
            </w:r>
            <w:r>
              <w:rPr>
                <w:rFonts w:ascii="Times New Roman" w:eastAsia="Times New Roman" w:hAnsi="Times New Roman" w:cs="Times New Roman"/>
                <w:color w:val="000000"/>
                <w:lang w:eastAsia="ru-RU"/>
              </w:rPr>
              <w:t>ПК 2.4,</w:t>
            </w:r>
            <w:r w:rsidR="00000F36">
              <w:rPr>
                <w:rFonts w:ascii="Times New Roman" w:eastAsia="Times New Roman" w:hAnsi="Times New Roman" w:cs="Times New Roman"/>
                <w:color w:val="000000"/>
                <w:lang w:eastAsia="ru-RU"/>
              </w:rPr>
              <w:t xml:space="preserve"> </w:t>
            </w:r>
            <w:r>
              <w:rPr>
                <w:rFonts w:ascii="Times New Roman" w:eastAsia="Times New Roman" w:hAnsi="Times New Roman" w:cs="Times New Roman"/>
                <w:color w:val="000000"/>
                <w:lang w:eastAsia="ru-RU"/>
              </w:rPr>
              <w:t>ПК2.6,</w:t>
            </w:r>
            <w:r w:rsidR="00000F36">
              <w:rPr>
                <w:rFonts w:ascii="Times New Roman" w:eastAsia="Times New Roman" w:hAnsi="Times New Roman" w:cs="Times New Roman"/>
                <w:color w:val="000000"/>
                <w:lang w:eastAsia="ru-RU"/>
              </w:rPr>
              <w:t xml:space="preserve"> </w:t>
            </w:r>
            <w:r>
              <w:rPr>
                <w:rFonts w:ascii="Times New Roman" w:eastAsia="Times New Roman" w:hAnsi="Times New Roman" w:cs="Times New Roman"/>
                <w:color w:val="000000"/>
                <w:lang w:eastAsia="ru-RU"/>
              </w:rPr>
              <w:t>ПК 2.7 ОК01,</w:t>
            </w:r>
            <w:r w:rsidR="00000F36">
              <w:rPr>
                <w:rFonts w:ascii="Times New Roman" w:eastAsia="Times New Roman" w:hAnsi="Times New Roman" w:cs="Times New Roman"/>
                <w:color w:val="000000"/>
                <w:lang w:eastAsia="ru-RU"/>
              </w:rPr>
              <w:t xml:space="preserve"> </w:t>
            </w:r>
            <w:r>
              <w:rPr>
                <w:rFonts w:ascii="Times New Roman" w:eastAsia="Times New Roman" w:hAnsi="Times New Roman" w:cs="Times New Roman"/>
                <w:color w:val="000000"/>
                <w:lang w:eastAsia="ru-RU"/>
              </w:rPr>
              <w:t>ОК02</w:t>
            </w:r>
            <w:r w:rsidR="00000F36">
              <w:rPr>
                <w:rFonts w:ascii="Times New Roman" w:eastAsia="Times New Roman" w:hAnsi="Times New Roman" w:cs="Times New Roman"/>
                <w:color w:val="000000"/>
                <w:lang w:eastAsia="ru-RU"/>
              </w:rPr>
              <w:t xml:space="preserve">, </w:t>
            </w:r>
            <w:r>
              <w:rPr>
                <w:rFonts w:ascii="Times New Roman" w:eastAsia="Times New Roman" w:hAnsi="Times New Roman" w:cs="Times New Roman"/>
                <w:color w:val="000000"/>
                <w:lang w:eastAsia="ru-RU"/>
              </w:rPr>
              <w:t>ОК04,</w:t>
            </w:r>
            <w:r w:rsidR="00000F36">
              <w:rPr>
                <w:rFonts w:ascii="Times New Roman" w:eastAsia="Times New Roman" w:hAnsi="Times New Roman" w:cs="Times New Roman"/>
                <w:color w:val="000000"/>
                <w:lang w:eastAsia="ru-RU"/>
              </w:rPr>
              <w:t xml:space="preserve"> </w:t>
            </w:r>
            <w:r>
              <w:rPr>
                <w:rFonts w:ascii="Times New Roman" w:eastAsia="Times New Roman" w:hAnsi="Times New Roman" w:cs="Times New Roman"/>
                <w:color w:val="000000"/>
                <w:lang w:eastAsia="ru-RU"/>
              </w:rPr>
              <w:t>ОК09</w:t>
            </w:r>
          </w:p>
        </w:tc>
      </w:tr>
      <w:tr w:rsidR="005F08BF" w:rsidRPr="002B5356" w14:paraId="5F1FCFEA" w14:textId="77777777" w:rsidTr="00441861">
        <w:trPr>
          <w:trHeight w:val="300"/>
        </w:trPr>
        <w:tc>
          <w:tcPr>
            <w:tcW w:w="2312" w:type="dxa"/>
            <w:gridSpan w:val="2"/>
            <w:vMerge/>
            <w:shd w:val="clear" w:color="auto" w:fill="FFFFFF" w:themeFill="background1"/>
          </w:tcPr>
          <w:p w14:paraId="11DD3F88" w14:textId="77777777" w:rsidR="005F08BF" w:rsidRPr="00000F36" w:rsidRDefault="005F08BF" w:rsidP="00000F36">
            <w:pPr>
              <w:jc w:val="both"/>
              <w:rPr>
                <w:rFonts w:ascii="Times New Roman" w:eastAsia="Times New Roman" w:hAnsi="Times New Roman" w:cs="Times New Roman"/>
                <w:bCs/>
                <w:i/>
                <w:iCs/>
                <w:color w:val="000000"/>
                <w:lang w:eastAsia="ru-RU"/>
              </w:rPr>
            </w:pPr>
          </w:p>
        </w:tc>
        <w:tc>
          <w:tcPr>
            <w:tcW w:w="4819" w:type="dxa"/>
            <w:gridSpan w:val="2"/>
            <w:shd w:val="clear" w:color="auto" w:fill="FFFFFF" w:themeFill="background1"/>
          </w:tcPr>
          <w:p w14:paraId="4E286A2F" w14:textId="229D4CD5" w:rsidR="005F08BF" w:rsidRDefault="005F08BF" w:rsidP="005F08BF">
            <w:pPr>
              <w:jc w:val="both"/>
              <w:rPr>
                <w:rFonts w:ascii="Times New Roman" w:hAnsi="Times New Roman"/>
              </w:rPr>
            </w:pPr>
            <w:r w:rsidRPr="005F345E">
              <w:rPr>
                <w:rFonts w:ascii="Times New Roman" w:hAnsi="Times New Roman"/>
                <w:b/>
              </w:rPr>
              <w:t>Цель</w:t>
            </w:r>
            <w:r>
              <w:rPr>
                <w:rFonts w:ascii="Times New Roman" w:hAnsi="Times New Roman"/>
                <w:b/>
              </w:rPr>
              <w:t xml:space="preserve"> </w:t>
            </w:r>
            <w:r w:rsidRPr="005F345E">
              <w:rPr>
                <w:rFonts w:ascii="Times New Roman" w:hAnsi="Times New Roman"/>
                <w:b/>
              </w:rPr>
              <w:t>и</w:t>
            </w:r>
            <w:r>
              <w:rPr>
                <w:rFonts w:ascii="Times New Roman" w:hAnsi="Times New Roman"/>
                <w:b/>
              </w:rPr>
              <w:t xml:space="preserve"> </w:t>
            </w:r>
            <w:r w:rsidRPr="005F345E">
              <w:rPr>
                <w:rFonts w:ascii="Times New Roman" w:hAnsi="Times New Roman"/>
                <w:b/>
              </w:rPr>
              <w:t>задачи</w:t>
            </w:r>
            <w:r>
              <w:rPr>
                <w:rFonts w:ascii="Times New Roman" w:hAnsi="Times New Roman"/>
                <w:b/>
              </w:rPr>
              <w:t xml:space="preserve"> </w:t>
            </w:r>
            <w:r w:rsidRPr="005F345E">
              <w:rPr>
                <w:rFonts w:ascii="Times New Roman" w:hAnsi="Times New Roman"/>
                <w:b/>
              </w:rPr>
              <w:t>подготовки</w:t>
            </w:r>
            <w:r>
              <w:rPr>
                <w:rFonts w:ascii="Times New Roman" w:hAnsi="Times New Roman"/>
                <w:b/>
              </w:rPr>
              <w:t xml:space="preserve"> </w:t>
            </w:r>
            <w:r w:rsidRPr="005F345E">
              <w:rPr>
                <w:rFonts w:ascii="Times New Roman" w:hAnsi="Times New Roman"/>
                <w:b/>
              </w:rPr>
              <w:t>строительного</w:t>
            </w:r>
            <w:r>
              <w:rPr>
                <w:rFonts w:ascii="Times New Roman" w:hAnsi="Times New Roman"/>
                <w:b/>
              </w:rPr>
              <w:t xml:space="preserve"> </w:t>
            </w:r>
            <w:r w:rsidRPr="005F345E">
              <w:rPr>
                <w:rFonts w:ascii="Times New Roman" w:hAnsi="Times New Roman"/>
                <w:b/>
              </w:rPr>
              <w:t>производства.</w:t>
            </w:r>
            <w:r>
              <w:rPr>
                <w:rFonts w:ascii="Times New Roman" w:hAnsi="Times New Roman"/>
                <w:b/>
              </w:rPr>
              <w:t xml:space="preserve"> </w:t>
            </w:r>
            <w:r w:rsidRPr="005F345E">
              <w:rPr>
                <w:rFonts w:ascii="Times New Roman" w:hAnsi="Times New Roman"/>
              </w:rPr>
              <w:t>Требования</w:t>
            </w:r>
            <w:r>
              <w:rPr>
                <w:rFonts w:ascii="Times New Roman" w:hAnsi="Times New Roman"/>
              </w:rPr>
              <w:t xml:space="preserve"> </w:t>
            </w:r>
            <w:r w:rsidRPr="005F345E">
              <w:rPr>
                <w:rFonts w:ascii="Times New Roman" w:hAnsi="Times New Roman"/>
              </w:rPr>
              <w:t>нормативных</w:t>
            </w:r>
            <w:r>
              <w:rPr>
                <w:rFonts w:ascii="Times New Roman" w:hAnsi="Times New Roman"/>
              </w:rPr>
              <w:t xml:space="preserve"> </w:t>
            </w:r>
            <w:r w:rsidRPr="005F345E">
              <w:rPr>
                <w:rFonts w:ascii="Times New Roman" w:hAnsi="Times New Roman"/>
              </w:rPr>
              <w:t>технических</w:t>
            </w:r>
            <w:r>
              <w:rPr>
                <w:rFonts w:ascii="Times New Roman" w:hAnsi="Times New Roman"/>
              </w:rPr>
              <w:t xml:space="preserve"> </w:t>
            </w:r>
            <w:r w:rsidRPr="005F345E">
              <w:rPr>
                <w:rFonts w:ascii="Times New Roman" w:hAnsi="Times New Roman"/>
              </w:rPr>
              <w:t>документов,</w:t>
            </w:r>
            <w:r>
              <w:rPr>
                <w:rFonts w:ascii="Times New Roman" w:hAnsi="Times New Roman"/>
              </w:rPr>
              <w:t xml:space="preserve"> </w:t>
            </w:r>
            <w:r w:rsidRPr="005F345E">
              <w:rPr>
                <w:rFonts w:ascii="Times New Roman" w:hAnsi="Times New Roman"/>
              </w:rPr>
              <w:t>определяющих</w:t>
            </w:r>
            <w:r>
              <w:rPr>
                <w:rFonts w:ascii="Times New Roman" w:hAnsi="Times New Roman"/>
              </w:rPr>
              <w:t xml:space="preserve"> </w:t>
            </w:r>
            <w:r w:rsidRPr="005F345E">
              <w:rPr>
                <w:rFonts w:ascii="Times New Roman" w:hAnsi="Times New Roman"/>
              </w:rPr>
              <w:t>состав</w:t>
            </w:r>
            <w:r>
              <w:rPr>
                <w:rFonts w:ascii="Times New Roman" w:hAnsi="Times New Roman"/>
              </w:rPr>
              <w:t xml:space="preserve"> </w:t>
            </w:r>
            <w:r w:rsidRPr="005F345E">
              <w:rPr>
                <w:rFonts w:ascii="Times New Roman" w:hAnsi="Times New Roman"/>
              </w:rPr>
              <w:t>и</w:t>
            </w:r>
            <w:r>
              <w:rPr>
                <w:rFonts w:ascii="Times New Roman" w:hAnsi="Times New Roman"/>
              </w:rPr>
              <w:t xml:space="preserve"> </w:t>
            </w:r>
            <w:r w:rsidRPr="005F345E">
              <w:rPr>
                <w:rFonts w:ascii="Times New Roman" w:hAnsi="Times New Roman"/>
              </w:rPr>
              <w:t>порядок</w:t>
            </w:r>
            <w:r>
              <w:rPr>
                <w:rFonts w:ascii="Times New Roman" w:hAnsi="Times New Roman"/>
              </w:rPr>
              <w:t xml:space="preserve"> </w:t>
            </w:r>
            <w:r w:rsidRPr="005F345E">
              <w:rPr>
                <w:rFonts w:ascii="Times New Roman" w:hAnsi="Times New Roman"/>
              </w:rPr>
              <w:t>обустройства</w:t>
            </w:r>
            <w:r>
              <w:rPr>
                <w:rFonts w:ascii="Times New Roman" w:hAnsi="Times New Roman"/>
              </w:rPr>
              <w:t xml:space="preserve"> </w:t>
            </w:r>
            <w:r w:rsidRPr="005F345E">
              <w:rPr>
                <w:rFonts w:ascii="Times New Roman" w:hAnsi="Times New Roman"/>
              </w:rPr>
              <w:t>строительной</w:t>
            </w:r>
            <w:r>
              <w:rPr>
                <w:rFonts w:ascii="Times New Roman" w:hAnsi="Times New Roman"/>
              </w:rPr>
              <w:t xml:space="preserve"> </w:t>
            </w:r>
            <w:r w:rsidRPr="005F345E">
              <w:rPr>
                <w:rFonts w:ascii="Times New Roman" w:hAnsi="Times New Roman"/>
              </w:rPr>
              <w:t>площадки</w:t>
            </w:r>
            <w:r>
              <w:rPr>
                <w:rFonts w:ascii="Times New Roman" w:hAnsi="Times New Roman"/>
              </w:rPr>
              <w:t>.</w:t>
            </w:r>
          </w:p>
          <w:p w14:paraId="7F7E6BDB" w14:textId="77FBBF26" w:rsidR="005F08BF" w:rsidRDefault="005F08BF" w:rsidP="005F08BF">
            <w:pPr>
              <w:jc w:val="both"/>
              <w:rPr>
                <w:rFonts w:ascii="Times New Roman" w:hAnsi="Times New Roman"/>
              </w:rPr>
            </w:pPr>
            <w:r w:rsidRPr="005F345E">
              <w:rPr>
                <w:rFonts w:ascii="Times New Roman" w:hAnsi="Times New Roman"/>
                <w:b/>
              </w:rPr>
              <w:lastRenderedPageBreak/>
              <w:t>Работы</w:t>
            </w:r>
            <w:r>
              <w:rPr>
                <w:rFonts w:ascii="Times New Roman" w:hAnsi="Times New Roman"/>
                <w:b/>
              </w:rPr>
              <w:t xml:space="preserve"> </w:t>
            </w:r>
            <w:r w:rsidRPr="005F345E">
              <w:rPr>
                <w:rFonts w:ascii="Times New Roman" w:hAnsi="Times New Roman"/>
                <w:b/>
              </w:rPr>
              <w:t>подготовительного</w:t>
            </w:r>
            <w:r>
              <w:rPr>
                <w:rFonts w:ascii="Times New Roman" w:hAnsi="Times New Roman"/>
                <w:b/>
              </w:rPr>
              <w:t xml:space="preserve"> </w:t>
            </w:r>
            <w:r w:rsidRPr="005F345E">
              <w:rPr>
                <w:rFonts w:ascii="Times New Roman" w:hAnsi="Times New Roman"/>
                <w:b/>
              </w:rPr>
              <w:t>периода.</w:t>
            </w:r>
            <w:r>
              <w:rPr>
                <w:rFonts w:ascii="Times New Roman" w:hAnsi="Times New Roman"/>
              </w:rPr>
              <w:t xml:space="preserve"> </w:t>
            </w:r>
            <w:r w:rsidRPr="005F345E">
              <w:rPr>
                <w:rFonts w:ascii="Times New Roman" w:hAnsi="Times New Roman"/>
              </w:rPr>
              <w:t>Внеплощадочные</w:t>
            </w:r>
            <w:r>
              <w:rPr>
                <w:rFonts w:ascii="Times New Roman" w:hAnsi="Times New Roman"/>
              </w:rPr>
              <w:t xml:space="preserve"> </w:t>
            </w:r>
            <w:r w:rsidRPr="005F345E">
              <w:rPr>
                <w:rFonts w:ascii="Times New Roman" w:hAnsi="Times New Roman"/>
              </w:rPr>
              <w:t>работы.</w:t>
            </w:r>
            <w:r>
              <w:rPr>
                <w:rFonts w:ascii="Times New Roman" w:hAnsi="Times New Roman"/>
              </w:rPr>
              <w:t xml:space="preserve"> </w:t>
            </w:r>
            <w:r w:rsidRPr="005F345E">
              <w:rPr>
                <w:rFonts w:ascii="Times New Roman" w:hAnsi="Times New Roman"/>
              </w:rPr>
              <w:t>Внутриплощадочные</w:t>
            </w:r>
            <w:r>
              <w:rPr>
                <w:rFonts w:ascii="Times New Roman" w:hAnsi="Times New Roman"/>
              </w:rPr>
              <w:t xml:space="preserve"> </w:t>
            </w:r>
            <w:r w:rsidRPr="005F345E">
              <w:rPr>
                <w:rFonts w:ascii="Times New Roman" w:hAnsi="Times New Roman"/>
              </w:rPr>
              <w:t>работы.</w:t>
            </w:r>
            <w:r>
              <w:rPr>
                <w:rFonts w:ascii="Times New Roman" w:hAnsi="Times New Roman"/>
              </w:rPr>
              <w:t xml:space="preserve"> </w:t>
            </w:r>
            <w:r w:rsidRPr="005F345E">
              <w:rPr>
                <w:rFonts w:ascii="Times New Roman" w:hAnsi="Times New Roman"/>
              </w:rPr>
              <w:t>Освоение</w:t>
            </w:r>
            <w:r>
              <w:rPr>
                <w:rFonts w:ascii="Times New Roman" w:hAnsi="Times New Roman"/>
              </w:rPr>
              <w:t xml:space="preserve"> </w:t>
            </w:r>
            <w:r w:rsidRPr="005F345E">
              <w:rPr>
                <w:rFonts w:ascii="Times New Roman" w:hAnsi="Times New Roman"/>
              </w:rPr>
              <w:t>строительной</w:t>
            </w:r>
            <w:r>
              <w:rPr>
                <w:rFonts w:ascii="Times New Roman" w:hAnsi="Times New Roman"/>
              </w:rPr>
              <w:t xml:space="preserve"> </w:t>
            </w:r>
            <w:r w:rsidRPr="005F345E">
              <w:rPr>
                <w:rFonts w:ascii="Times New Roman" w:hAnsi="Times New Roman"/>
              </w:rPr>
              <w:t>площадки.</w:t>
            </w:r>
            <w:r>
              <w:rPr>
                <w:rFonts w:ascii="Times New Roman" w:hAnsi="Times New Roman"/>
              </w:rPr>
              <w:t xml:space="preserve"> </w:t>
            </w:r>
            <w:r w:rsidRPr="005F345E">
              <w:rPr>
                <w:rFonts w:ascii="Times New Roman" w:hAnsi="Times New Roman"/>
              </w:rPr>
              <w:t>Обеспечение</w:t>
            </w:r>
            <w:r>
              <w:rPr>
                <w:rFonts w:ascii="Times New Roman" w:hAnsi="Times New Roman"/>
              </w:rPr>
              <w:t xml:space="preserve"> </w:t>
            </w:r>
            <w:r w:rsidRPr="005F345E">
              <w:rPr>
                <w:rFonts w:ascii="Times New Roman" w:hAnsi="Times New Roman"/>
              </w:rPr>
              <w:t>безопасности</w:t>
            </w:r>
            <w:r>
              <w:rPr>
                <w:rFonts w:ascii="Times New Roman" w:hAnsi="Times New Roman"/>
              </w:rPr>
              <w:t xml:space="preserve"> </w:t>
            </w:r>
            <w:r w:rsidRPr="005F345E">
              <w:rPr>
                <w:rFonts w:ascii="Times New Roman" w:hAnsi="Times New Roman"/>
              </w:rPr>
              <w:t>при</w:t>
            </w:r>
            <w:r>
              <w:rPr>
                <w:rFonts w:ascii="Times New Roman" w:hAnsi="Times New Roman"/>
              </w:rPr>
              <w:t xml:space="preserve"> </w:t>
            </w:r>
            <w:r w:rsidRPr="005F345E">
              <w:rPr>
                <w:rFonts w:ascii="Times New Roman" w:hAnsi="Times New Roman"/>
              </w:rPr>
              <w:t>выполнении</w:t>
            </w:r>
            <w:r>
              <w:rPr>
                <w:rFonts w:ascii="Times New Roman" w:hAnsi="Times New Roman"/>
              </w:rPr>
              <w:t xml:space="preserve"> </w:t>
            </w:r>
            <w:r w:rsidRPr="005F345E">
              <w:rPr>
                <w:rFonts w:ascii="Times New Roman" w:hAnsi="Times New Roman"/>
              </w:rPr>
              <w:t>подготовительных</w:t>
            </w:r>
            <w:r>
              <w:rPr>
                <w:rFonts w:ascii="Times New Roman" w:hAnsi="Times New Roman"/>
              </w:rPr>
              <w:t xml:space="preserve"> </w:t>
            </w:r>
            <w:r w:rsidRPr="005F345E">
              <w:rPr>
                <w:rFonts w:ascii="Times New Roman" w:hAnsi="Times New Roman"/>
              </w:rPr>
              <w:t>работ</w:t>
            </w:r>
            <w:r>
              <w:rPr>
                <w:rFonts w:ascii="Times New Roman" w:hAnsi="Times New Roman"/>
              </w:rPr>
              <w:t>.</w:t>
            </w:r>
          </w:p>
          <w:p w14:paraId="2FFCA825" w14:textId="03A61925" w:rsidR="005F08BF" w:rsidRDefault="005F08BF" w:rsidP="005F08BF">
            <w:pPr>
              <w:jc w:val="both"/>
              <w:rPr>
                <w:rFonts w:ascii="Times New Roman" w:hAnsi="Times New Roman"/>
              </w:rPr>
            </w:pPr>
            <w:r w:rsidRPr="005F345E">
              <w:rPr>
                <w:rFonts w:ascii="Times New Roman" w:hAnsi="Times New Roman"/>
                <w:b/>
              </w:rPr>
              <w:t>Инженерная</w:t>
            </w:r>
            <w:r>
              <w:rPr>
                <w:rFonts w:ascii="Times New Roman" w:hAnsi="Times New Roman"/>
                <w:b/>
              </w:rPr>
              <w:t xml:space="preserve"> </w:t>
            </w:r>
            <w:r w:rsidRPr="005F345E">
              <w:rPr>
                <w:rFonts w:ascii="Times New Roman" w:hAnsi="Times New Roman"/>
                <w:b/>
              </w:rPr>
              <w:t>подготовка</w:t>
            </w:r>
            <w:r>
              <w:rPr>
                <w:rFonts w:ascii="Times New Roman" w:hAnsi="Times New Roman"/>
                <w:b/>
              </w:rPr>
              <w:t xml:space="preserve"> </w:t>
            </w:r>
            <w:r w:rsidRPr="005F345E">
              <w:rPr>
                <w:rFonts w:ascii="Times New Roman" w:hAnsi="Times New Roman"/>
                <w:b/>
              </w:rPr>
              <w:t>площадки</w:t>
            </w:r>
            <w:r w:rsidRPr="005F345E">
              <w:rPr>
                <w:rFonts w:ascii="Times New Roman" w:hAnsi="Times New Roman"/>
                <w:b/>
                <w:i/>
              </w:rPr>
              <w:t>.</w:t>
            </w:r>
            <w:r>
              <w:rPr>
                <w:rFonts w:ascii="Times New Roman" w:hAnsi="Times New Roman"/>
              </w:rPr>
              <w:t xml:space="preserve"> </w:t>
            </w:r>
            <w:r w:rsidRPr="005F345E">
              <w:rPr>
                <w:rFonts w:ascii="Times New Roman" w:hAnsi="Times New Roman"/>
              </w:rPr>
              <w:t>Отвод</w:t>
            </w:r>
            <w:r>
              <w:rPr>
                <w:rFonts w:ascii="Times New Roman" w:hAnsi="Times New Roman"/>
              </w:rPr>
              <w:t xml:space="preserve"> </w:t>
            </w:r>
            <w:r w:rsidRPr="005F345E">
              <w:rPr>
                <w:rFonts w:ascii="Times New Roman" w:hAnsi="Times New Roman"/>
              </w:rPr>
              <w:t>поверхностных</w:t>
            </w:r>
            <w:r>
              <w:rPr>
                <w:rFonts w:ascii="Times New Roman" w:hAnsi="Times New Roman"/>
              </w:rPr>
              <w:t xml:space="preserve"> </w:t>
            </w:r>
            <w:r w:rsidRPr="005F345E">
              <w:rPr>
                <w:rFonts w:ascii="Times New Roman" w:hAnsi="Times New Roman"/>
              </w:rPr>
              <w:t>вод.</w:t>
            </w:r>
            <w:r>
              <w:rPr>
                <w:rFonts w:ascii="Times New Roman" w:hAnsi="Times New Roman"/>
              </w:rPr>
              <w:t xml:space="preserve"> </w:t>
            </w:r>
            <w:r w:rsidRPr="005F345E">
              <w:rPr>
                <w:rFonts w:ascii="Times New Roman" w:hAnsi="Times New Roman"/>
              </w:rPr>
              <w:t>Понижение</w:t>
            </w:r>
            <w:r>
              <w:rPr>
                <w:rFonts w:ascii="Times New Roman" w:hAnsi="Times New Roman"/>
              </w:rPr>
              <w:t xml:space="preserve"> </w:t>
            </w:r>
            <w:r w:rsidRPr="005F345E">
              <w:rPr>
                <w:rFonts w:ascii="Times New Roman" w:hAnsi="Times New Roman"/>
              </w:rPr>
              <w:t>уровня</w:t>
            </w:r>
            <w:r>
              <w:rPr>
                <w:rFonts w:ascii="Times New Roman" w:hAnsi="Times New Roman"/>
              </w:rPr>
              <w:t xml:space="preserve"> </w:t>
            </w:r>
            <w:r w:rsidRPr="005F345E">
              <w:rPr>
                <w:rFonts w:ascii="Times New Roman" w:hAnsi="Times New Roman"/>
              </w:rPr>
              <w:t>грунтовых</w:t>
            </w:r>
            <w:r>
              <w:rPr>
                <w:rFonts w:ascii="Times New Roman" w:hAnsi="Times New Roman"/>
              </w:rPr>
              <w:t xml:space="preserve"> </w:t>
            </w:r>
            <w:r w:rsidRPr="005F345E">
              <w:rPr>
                <w:rFonts w:ascii="Times New Roman" w:hAnsi="Times New Roman"/>
              </w:rPr>
              <w:t>вод.</w:t>
            </w:r>
            <w:r>
              <w:rPr>
                <w:rFonts w:ascii="Times New Roman" w:hAnsi="Times New Roman"/>
              </w:rPr>
              <w:t xml:space="preserve"> </w:t>
            </w:r>
            <w:r w:rsidRPr="005F345E">
              <w:rPr>
                <w:rFonts w:ascii="Times New Roman" w:hAnsi="Times New Roman"/>
              </w:rPr>
              <w:t>Постоянные</w:t>
            </w:r>
            <w:r>
              <w:rPr>
                <w:rFonts w:ascii="Times New Roman" w:hAnsi="Times New Roman"/>
              </w:rPr>
              <w:t xml:space="preserve"> </w:t>
            </w:r>
            <w:r w:rsidRPr="005F345E">
              <w:rPr>
                <w:rFonts w:ascii="Times New Roman" w:hAnsi="Times New Roman"/>
              </w:rPr>
              <w:t>и</w:t>
            </w:r>
            <w:r>
              <w:rPr>
                <w:rFonts w:ascii="Times New Roman" w:hAnsi="Times New Roman"/>
              </w:rPr>
              <w:t xml:space="preserve"> </w:t>
            </w:r>
            <w:r w:rsidRPr="005F345E">
              <w:rPr>
                <w:rFonts w:ascii="Times New Roman" w:hAnsi="Times New Roman"/>
              </w:rPr>
              <w:t>временные</w:t>
            </w:r>
            <w:r>
              <w:rPr>
                <w:rFonts w:ascii="Times New Roman" w:hAnsi="Times New Roman"/>
              </w:rPr>
              <w:t xml:space="preserve"> </w:t>
            </w:r>
            <w:r w:rsidRPr="005F345E">
              <w:rPr>
                <w:rFonts w:ascii="Times New Roman" w:hAnsi="Times New Roman"/>
              </w:rPr>
              <w:t>дороги</w:t>
            </w:r>
            <w:r>
              <w:rPr>
                <w:rFonts w:ascii="Times New Roman" w:hAnsi="Times New Roman"/>
              </w:rPr>
              <w:t>.</w:t>
            </w:r>
          </w:p>
          <w:p w14:paraId="0ACB6963" w14:textId="5FA5A012" w:rsidR="005F08BF" w:rsidRDefault="005F08BF" w:rsidP="005F08BF">
            <w:pPr>
              <w:jc w:val="both"/>
              <w:rPr>
                <w:rFonts w:ascii="Times New Roman" w:hAnsi="Times New Roman"/>
              </w:rPr>
            </w:pPr>
            <w:r w:rsidRPr="004C2681">
              <w:rPr>
                <w:rFonts w:ascii="Times New Roman" w:hAnsi="Times New Roman"/>
                <w:b/>
              </w:rPr>
              <w:t>Существующие</w:t>
            </w:r>
            <w:r>
              <w:rPr>
                <w:rFonts w:ascii="Times New Roman" w:hAnsi="Times New Roman"/>
                <w:b/>
              </w:rPr>
              <w:t xml:space="preserve"> </w:t>
            </w:r>
            <w:r w:rsidRPr="004C2681">
              <w:rPr>
                <w:rFonts w:ascii="Times New Roman" w:hAnsi="Times New Roman"/>
                <w:b/>
              </w:rPr>
              <w:t>и</w:t>
            </w:r>
            <w:r>
              <w:rPr>
                <w:rFonts w:ascii="Times New Roman" w:hAnsi="Times New Roman"/>
                <w:b/>
              </w:rPr>
              <w:t xml:space="preserve"> </w:t>
            </w:r>
            <w:r w:rsidRPr="004C2681">
              <w:rPr>
                <w:rFonts w:ascii="Times New Roman" w:hAnsi="Times New Roman"/>
                <w:b/>
              </w:rPr>
              <w:t>временные</w:t>
            </w:r>
            <w:r>
              <w:rPr>
                <w:rFonts w:ascii="Times New Roman" w:hAnsi="Times New Roman"/>
                <w:b/>
              </w:rPr>
              <w:t xml:space="preserve"> </w:t>
            </w:r>
            <w:r w:rsidRPr="004C2681">
              <w:rPr>
                <w:rFonts w:ascii="Times New Roman" w:hAnsi="Times New Roman"/>
                <w:b/>
              </w:rPr>
              <w:t>сети</w:t>
            </w:r>
            <w:r>
              <w:rPr>
                <w:rFonts w:ascii="Times New Roman" w:hAnsi="Times New Roman"/>
                <w:b/>
              </w:rPr>
              <w:t xml:space="preserve"> </w:t>
            </w:r>
            <w:r w:rsidRPr="004C2681">
              <w:rPr>
                <w:rFonts w:ascii="Times New Roman" w:hAnsi="Times New Roman"/>
                <w:b/>
              </w:rPr>
              <w:t>снабжения</w:t>
            </w:r>
            <w:r>
              <w:rPr>
                <w:rFonts w:ascii="Times New Roman" w:hAnsi="Times New Roman"/>
                <w:b/>
              </w:rPr>
              <w:t xml:space="preserve"> </w:t>
            </w:r>
            <w:r w:rsidRPr="004C2681">
              <w:rPr>
                <w:rFonts w:ascii="Times New Roman" w:hAnsi="Times New Roman"/>
                <w:b/>
              </w:rPr>
              <w:t>строительства</w:t>
            </w:r>
            <w:r>
              <w:rPr>
                <w:rFonts w:ascii="Times New Roman" w:hAnsi="Times New Roman"/>
                <w:b/>
              </w:rPr>
              <w:t xml:space="preserve"> </w:t>
            </w:r>
            <w:r w:rsidRPr="004C2681">
              <w:rPr>
                <w:rFonts w:ascii="Times New Roman" w:hAnsi="Times New Roman"/>
                <w:b/>
              </w:rPr>
              <w:t>водой</w:t>
            </w:r>
            <w:r>
              <w:rPr>
                <w:rFonts w:ascii="Times New Roman" w:hAnsi="Times New Roman"/>
                <w:b/>
              </w:rPr>
              <w:t xml:space="preserve"> </w:t>
            </w:r>
            <w:r w:rsidRPr="004C2681">
              <w:rPr>
                <w:rFonts w:ascii="Times New Roman" w:hAnsi="Times New Roman"/>
                <w:b/>
              </w:rPr>
              <w:t>и</w:t>
            </w:r>
            <w:r>
              <w:rPr>
                <w:rFonts w:ascii="Times New Roman" w:hAnsi="Times New Roman"/>
                <w:b/>
              </w:rPr>
              <w:t xml:space="preserve"> </w:t>
            </w:r>
            <w:r w:rsidRPr="004C2681">
              <w:rPr>
                <w:rFonts w:ascii="Times New Roman" w:hAnsi="Times New Roman"/>
                <w:b/>
              </w:rPr>
              <w:t>электроэнергией.</w:t>
            </w:r>
            <w:r>
              <w:rPr>
                <w:rFonts w:ascii="Times New Roman" w:hAnsi="Times New Roman"/>
              </w:rPr>
              <w:t xml:space="preserve"> </w:t>
            </w:r>
            <w:r w:rsidRPr="005F345E">
              <w:rPr>
                <w:rFonts w:ascii="Times New Roman" w:hAnsi="Times New Roman"/>
              </w:rPr>
              <w:t>Схемы</w:t>
            </w:r>
            <w:r>
              <w:rPr>
                <w:rFonts w:ascii="Times New Roman" w:hAnsi="Times New Roman"/>
              </w:rPr>
              <w:t xml:space="preserve"> </w:t>
            </w:r>
            <w:r w:rsidRPr="005F345E">
              <w:rPr>
                <w:rFonts w:ascii="Times New Roman" w:hAnsi="Times New Roman"/>
              </w:rPr>
              <w:t>подключения</w:t>
            </w:r>
            <w:r>
              <w:rPr>
                <w:rFonts w:ascii="Times New Roman" w:hAnsi="Times New Roman"/>
              </w:rPr>
              <w:t xml:space="preserve"> </w:t>
            </w:r>
            <w:r w:rsidRPr="005F345E">
              <w:rPr>
                <w:rFonts w:ascii="Times New Roman" w:hAnsi="Times New Roman"/>
              </w:rPr>
              <w:t>временных</w:t>
            </w:r>
            <w:r>
              <w:rPr>
                <w:rFonts w:ascii="Times New Roman" w:hAnsi="Times New Roman"/>
              </w:rPr>
              <w:t xml:space="preserve"> </w:t>
            </w:r>
            <w:r w:rsidRPr="005F345E">
              <w:rPr>
                <w:rFonts w:ascii="Times New Roman" w:hAnsi="Times New Roman"/>
              </w:rPr>
              <w:t>коммуникаций</w:t>
            </w:r>
            <w:r>
              <w:rPr>
                <w:rFonts w:ascii="Times New Roman" w:hAnsi="Times New Roman"/>
              </w:rPr>
              <w:t xml:space="preserve"> </w:t>
            </w:r>
            <w:r w:rsidRPr="005F345E">
              <w:rPr>
                <w:rFonts w:ascii="Times New Roman" w:hAnsi="Times New Roman"/>
              </w:rPr>
              <w:t>к</w:t>
            </w:r>
            <w:r>
              <w:rPr>
                <w:rFonts w:ascii="Times New Roman" w:hAnsi="Times New Roman"/>
              </w:rPr>
              <w:t xml:space="preserve"> </w:t>
            </w:r>
            <w:r w:rsidRPr="005F345E">
              <w:rPr>
                <w:rFonts w:ascii="Times New Roman" w:hAnsi="Times New Roman"/>
              </w:rPr>
              <w:t>существующим</w:t>
            </w:r>
            <w:r>
              <w:rPr>
                <w:rFonts w:ascii="Times New Roman" w:hAnsi="Times New Roman"/>
              </w:rPr>
              <w:t xml:space="preserve"> </w:t>
            </w:r>
            <w:r w:rsidRPr="005F345E">
              <w:rPr>
                <w:rFonts w:ascii="Times New Roman" w:hAnsi="Times New Roman"/>
              </w:rPr>
              <w:t>инженерным</w:t>
            </w:r>
            <w:r>
              <w:rPr>
                <w:rFonts w:ascii="Times New Roman" w:hAnsi="Times New Roman"/>
              </w:rPr>
              <w:t xml:space="preserve"> </w:t>
            </w:r>
            <w:r w:rsidRPr="005F345E">
              <w:rPr>
                <w:rFonts w:ascii="Times New Roman" w:hAnsi="Times New Roman"/>
              </w:rPr>
              <w:t>сетям</w:t>
            </w:r>
          </w:p>
          <w:p w14:paraId="6FDB0E6F" w14:textId="0BC6269A" w:rsidR="005F08BF" w:rsidRDefault="005F08BF" w:rsidP="005F08BF">
            <w:pPr>
              <w:jc w:val="center"/>
              <w:rPr>
                <w:rFonts w:ascii="Times New Roman" w:hAnsi="Times New Roman"/>
              </w:rPr>
            </w:pPr>
            <w:r w:rsidRPr="009F6E86">
              <w:rPr>
                <w:rFonts w:ascii="Times New Roman" w:hAnsi="Times New Roman"/>
                <w:b/>
              </w:rPr>
              <w:t>Оформление</w:t>
            </w:r>
            <w:r>
              <w:rPr>
                <w:rFonts w:ascii="Times New Roman" w:hAnsi="Times New Roman"/>
                <w:b/>
              </w:rPr>
              <w:t xml:space="preserve"> </w:t>
            </w:r>
            <w:r w:rsidRPr="009F6E86">
              <w:rPr>
                <w:rFonts w:ascii="Times New Roman" w:hAnsi="Times New Roman"/>
                <w:b/>
              </w:rPr>
              <w:t>технической</w:t>
            </w:r>
            <w:r>
              <w:rPr>
                <w:rFonts w:ascii="Times New Roman" w:hAnsi="Times New Roman"/>
                <w:b/>
              </w:rPr>
              <w:t xml:space="preserve"> </w:t>
            </w:r>
            <w:r w:rsidRPr="009F6E86">
              <w:rPr>
                <w:rFonts w:ascii="Times New Roman" w:hAnsi="Times New Roman"/>
                <w:b/>
              </w:rPr>
              <w:t>документации</w:t>
            </w:r>
            <w:r>
              <w:rPr>
                <w:rFonts w:ascii="Times New Roman" w:hAnsi="Times New Roman"/>
                <w:b/>
              </w:rPr>
              <w:t xml:space="preserve"> </w:t>
            </w:r>
            <w:r w:rsidRPr="009F6E86">
              <w:rPr>
                <w:rFonts w:ascii="Times New Roman" w:hAnsi="Times New Roman"/>
                <w:b/>
              </w:rPr>
              <w:t>при</w:t>
            </w:r>
            <w:r>
              <w:rPr>
                <w:rFonts w:ascii="Times New Roman" w:hAnsi="Times New Roman"/>
                <w:b/>
              </w:rPr>
              <w:t xml:space="preserve"> </w:t>
            </w:r>
            <w:r w:rsidRPr="009F6E86">
              <w:rPr>
                <w:rFonts w:ascii="Times New Roman" w:hAnsi="Times New Roman"/>
                <w:b/>
              </w:rPr>
              <w:t>производстве</w:t>
            </w:r>
            <w:r>
              <w:rPr>
                <w:rFonts w:ascii="Times New Roman" w:hAnsi="Times New Roman"/>
                <w:b/>
              </w:rPr>
              <w:t xml:space="preserve"> </w:t>
            </w:r>
            <w:r w:rsidRPr="009F6E86">
              <w:rPr>
                <w:rFonts w:ascii="Times New Roman" w:hAnsi="Times New Roman"/>
                <w:b/>
              </w:rPr>
              <w:t>подготовительных</w:t>
            </w:r>
            <w:r>
              <w:rPr>
                <w:rFonts w:ascii="Times New Roman" w:hAnsi="Times New Roman"/>
                <w:b/>
              </w:rPr>
              <w:t xml:space="preserve"> </w:t>
            </w:r>
            <w:r w:rsidRPr="009F6E86">
              <w:rPr>
                <w:rFonts w:ascii="Times New Roman" w:hAnsi="Times New Roman"/>
                <w:b/>
              </w:rPr>
              <w:t>работ</w:t>
            </w:r>
          </w:p>
        </w:tc>
        <w:tc>
          <w:tcPr>
            <w:tcW w:w="1465" w:type="dxa"/>
            <w:gridSpan w:val="3"/>
            <w:vMerge/>
            <w:shd w:val="clear" w:color="auto" w:fill="FFFFFF" w:themeFill="background1"/>
            <w:noWrap/>
          </w:tcPr>
          <w:p w14:paraId="41C5A3D9" w14:textId="77777777" w:rsidR="005F08BF" w:rsidRDefault="005F08BF" w:rsidP="005F08BF">
            <w:pPr>
              <w:jc w:val="right"/>
              <w:rPr>
                <w:rFonts w:ascii="Times New Roman" w:eastAsia="Times New Roman" w:hAnsi="Times New Roman" w:cs="Times New Roman"/>
                <w:lang w:eastAsia="ru-RU"/>
              </w:rPr>
            </w:pPr>
          </w:p>
        </w:tc>
        <w:tc>
          <w:tcPr>
            <w:tcW w:w="1654" w:type="dxa"/>
            <w:gridSpan w:val="2"/>
            <w:vMerge/>
            <w:shd w:val="clear" w:color="auto" w:fill="FFFFFF" w:themeFill="background1"/>
            <w:noWrap/>
          </w:tcPr>
          <w:p w14:paraId="562B887C" w14:textId="77777777" w:rsidR="005F08BF" w:rsidRPr="002B5356" w:rsidRDefault="005F08BF" w:rsidP="005F08BF">
            <w:pPr>
              <w:rPr>
                <w:rFonts w:ascii="Times New Roman" w:eastAsia="Times New Roman" w:hAnsi="Times New Roman" w:cs="Times New Roman"/>
                <w:color w:val="000000"/>
                <w:lang w:eastAsia="ru-RU"/>
              </w:rPr>
            </w:pPr>
          </w:p>
        </w:tc>
      </w:tr>
      <w:tr w:rsidR="00000F36" w:rsidRPr="002B5356" w14:paraId="5516ECCE" w14:textId="77777777" w:rsidTr="00441861">
        <w:trPr>
          <w:trHeight w:val="300"/>
        </w:trPr>
        <w:tc>
          <w:tcPr>
            <w:tcW w:w="2312" w:type="dxa"/>
            <w:gridSpan w:val="2"/>
            <w:vMerge/>
            <w:shd w:val="clear" w:color="auto" w:fill="FFFFFF" w:themeFill="background1"/>
          </w:tcPr>
          <w:p w14:paraId="68F79D4B" w14:textId="77777777" w:rsidR="00000F36" w:rsidRPr="00000F36" w:rsidRDefault="00000F36" w:rsidP="00000F36">
            <w:pPr>
              <w:jc w:val="both"/>
              <w:rPr>
                <w:rFonts w:ascii="Times New Roman" w:eastAsia="Times New Roman" w:hAnsi="Times New Roman" w:cs="Times New Roman"/>
                <w:bCs/>
                <w:i/>
                <w:iCs/>
                <w:color w:val="000000"/>
                <w:lang w:eastAsia="ru-RU"/>
              </w:rPr>
            </w:pPr>
          </w:p>
        </w:tc>
        <w:tc>
          <w:tcPr>
            <w:tcW w:w="4819" w:type="dxa"/>
            <w:gridSpan w:val="2"/>
            <w:shd w:val="clear" w:color="auto" w:fill="FFFFFF" w:themeFill="background1"/>
          </w:tcPr>
          <w:p w14:paraId="7E5A3DFA" w14:textId="6F158BB7" w:rsidR="00000F36" w:rsidRDefault="00000F36" w:rsidP="005F08BF">
            <w:pPr>
              <w:jc w:val="center"/>
              <w:rPr>
                <w:rFonts w:ascii="Times New Roman" w:hAnsi="Times New Roman"/>
              </w:rPr>
            </w:pPr>
            <w:r w:rsidRPr="00C63897">
              <w:rPr>
                <w:rFonts w:ascii="Times New Roman" w:eastAsia="Times New Roman" w:hAnsi="Times New Roman" w:cs="Times New Roman"/>
                <w:b/>
                <w:bCs/>
                <w:lang w:eastAsia="ru-RU"/>
              </w:rPr>
              <w:t>В</w:t>
            </w:r>
            <w:r>
              <w:rPr>
                <w:rFonts w:ascii="Times New Roman" w:eastAsia="Times New Roman" w:hAnsi="Times New Roman" w:cs="Times New Roman"/>
                <w:b/>
                <w:bCs/>
                <w:lang w:eastAsia="ru-RU"/>
              </w:rPr>
              <w:t xml:space="preserve"> </w:t>
            </w:r>
            <w:r w:rsidRPr="00C63897">
              <w:rPr>
                <w:rFonts w:ascii="Times New Roman" w:eastAsia="Times New Roman" w:hAnsi="Times New Roman" w:cs="Times New Roman"/>
                <w:b/>
                <w:bCs/>
                <w:lang w:eastAsia="ru-RU"/>
              </w:rPr>
              <w:t>том</w:t>
            </w:r>
            <w:r>
              <w:rPr>
                <w:rFonts w:ascii="Times New Roman" w:eastAsia="Times New Roman" w:hAnsi="Times New Roman" w:cs="Times New Roman"/>
                <w:b/>
                <w:bCs/>
                <w:lang w:eastAsia="ru-RU"/>
              </w:rPr>
              <w:t xml:space="preserve"> </w:t>
            </w:r>
            <w:r w:rsidRPr="00C63897">
              <w:rPr>
                <w:rFonts w:ascii="Times New Roman" w:eastAsia="Times New Roman" w:hAnsi="Times New Roman" w:cs="Times New Roman"/>
                <w:b/>
                <w:bCs/>
                <w:lang w:eastAsia="ru-RU"/>
              </w:rPr>
              <w:t>числе</w:t>
            </w:r>
            <w:r>
              <w:rPr>
                <w:rFonts w:ascii="Times New Roman" w:eastAsia="Times New Roman" w:hAnsi="Times New Roman" w:cs="Times New Roman"/>
                <w:b/>
                <w:bCs/>
                <w:lang w:eastAsia="ru-RU"/>
              </w:rPr>
              <w:t xml:space="preserve"> </w:t>
            </w:r>
            <w:r w:rsidRPr="00C63897">
              <w:rPr>
                <w:rFonts w:ascii="Times New Roman" w:eastAsia="Times New Roman" w:hAnsi="Times New Roman" w:cs="Times New Roman"/>
                <w:b/>
                <w:bCs/>
                <w:lang w:eastAsia="ru-RU"/>
              </w:rPr>
              <w:t>практических</w:t>
            </w:r>
            <w:r>
              <w:rPr>
                <w:rFonts w:ascii="Times New Roman" w:eastAsia="Times New Roman" w:hAnsi="Times New Roman" w:cs="Times New Roman"/>
                <w:b/>
                <w:bCs/>
                <w:lang w:eastAsia="ru-RU"/>
              </w:rPr>
              <w:t xml:space="preserve"> </w:t>
            </w:r>
            <w:r w:rsidRPr="00C63897">
              <w:rPr>
                <w:rFonts w:ascii="Times New Roman" w:eastAsia="Times New Roman" w:hAnsi="Times New Roman" w:cs="Times New Roman"/>
                <w:b/>
                <w:bCs/>
                <w:lang w:eastAsia="ru-RU"/>
              </w:rPr>
              <w:t>и</w:t>
            </w:r>
            <w:r>
              <w:rPr>
                <w:rFonts w:ascii="Times New Roman" w:eastAsia="Times New Roman" w:hAnsi="Times New Roman" w:cs="Times New Roman"/>
                <w:b/>
                <w:bCs/>
                <w:lang w:eastAsia="ru-RU"/>
              </w:rPr>
              <w:t xml:space="preserve"> </w:t>
            </w:r>
            <w:r w:rsidRPr="00C63897">
              <w:rPr>
                <w:rFonts w:ascii="Times New Roman" w:eastAsia="Times New Roman" w:hAnsi="Times New Roman" w:cs="Times New Roman"/>
                <w:b/>
                <w:bCs/>
                <w:lang w:eastAsia="ru-RU"/>
              </w:rPr>
              <w:t>лабораторных</w:t>
            </w:r>
            <w:r>
              <w:rPr>
                <w:rFonts w:ascii="Times New Roman" w:eastAsia="Times New Roman" w:hAnsi="Times New Roman" w:cs="Times New Roman"/>
                <w:b/>
                <w:bCs/>
                <w:lang w:eastAsia="ru-RU"/>
              </w:rPr>
              <w:t xml:space="preserve"> </w:t>
            </w:r>
            <w:r w:rsidRPr="00C63897">
              <w:rPr>
                <w:rFonts w:ascii="Times New Roman" w:eastAsia="Times New Roman" w:hAnsi="Times New Roman" w:cs="Times New Roman"/>
                <w:b/>
                <w:bCs/>
                <w:lang w:eastAsia="ru-RU"/>
              </w:rPr>
              <w:t>занятий</w:t>
            </w:r>
            <w:r>
              <w:rPr>
                <w:rFonts w:ascii="Times New Roman" w:eastAsia="Times New Roman" w:hAnsi="Times New Roman" w:cs="Times New Roman"/>
                <w:b/>
                <w:bCs/>
                <w:lang w:eastAsia="ru-RU"/>
              </w:rPr>
              <w:t>:</w:t>
            </w:r>
          </w:p>
        </w:tc>
        <w:tc>
          <w:tcPr>
            <w:tcW w:w="1465" w:type="dxa"/>
            <w:gridSpan w:val="3"/>
            <w:vMerge w:val="restart"/>
            <w:shd w:val="clear" w:color="auto" w:fill="FFFFFF" w:themeFill="background1"/>
            <w:noWrap/>
          </w:tcPr>
          <w:p w14:paraId="6708AA10" w14:textId="4D4407CE" w:rsidR="00000F36" w:rsidRDefault="00000F36" w:rsidP="00000F3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654" w:type="dxa"/>
            <w:gridSpan w:val="2"/>
            <w:vMerge/>
            <w:shd w:val="clear" w:color="auto" w:fill="FFFFFF" w:themeFill="background1"/>
            <w:noWrap/>
          </w:tcPr>
          <w:p w14:paraId="52710699" w14:textId="77777777" w:rsidR="00000F36" w:rsidRPr="002B5356" w:rsidRDefault="00000F36" w:rsidP="005F08BF">
            <w:pPr>
              <w:rPr>
                <w:rFonts w:ascii="Times New Roman" w:eastAsia="Times New Roman" w:hAnsi="Times New Roman" w:cs="Times New Roman"/>
                <w:color w:val="000000"/>
                <w:lang w:eastAsia="ru-RU"/>
              </w:rPr>
            </w:pPr>
          </w:p>
        </w:tc>
      </w:tr>
      <w:tr w:rsidR="00000F36" w:rsidRPr="002B5356" w14:paraId="2F089FC4" w14:textId="77777777" w:rsidTr="00441861">
        <w:trPr>
          <w:trHeight w:val="300"/>
        </w:trPr>
        <w:tc>
          <w:tcPr>
            <w:tcW w:w="2312" w:type="dxa"/>
            <w:gridSpan w:val="2"/>
            <w:vMerge/>
            <w:shd w:val="clear" w:color="auto" w:fill="FFFFFF" w:themeFill="background1"/>
          </w:tcPr>
          <w:p w14:paraId="73880AF5" w14:textId="77777777" w:rsidR="00000F36" w:rsidRPr="00000F36" w:rsidRDefault="00000F36" w:rsidP="00000F36">
            <w:pPr>
              <w:jc w:val="both"/>
              <w:rPr>
                <w:rFonts w:ascii="Times New Roman" w:eastAsia="Times New Roman" w:hAnsi="Times New Roman" w:cs="Times New Roman"/>
                <w:bCs/>
                <w:i/>
                <w:iCs/>
                <w:color w:val="000000"/>
                <w:lang w:eastAsia="ru-RU"/>
              </w:rPr>
            </w:pPr>
          </w:p>
        </w:tc>
        <w:tc>
          <w:tcPr>
            <w:tcW w:w="4819" w:type="dxa"/>
            <w:gridSpan w:val="2"/>
            <w:shd w:val="clear" w:color="auto" w:fill="FFFFFF" w:themeFill="background1"/>
          </w:tcPr>
          <w:p w14:paraId="451954DC" w14:textId="3A41A3FF" w:rsidR="00000F36" w:rsidRDefault="00000F36" w:rsidP="00000F36">
            <w:pPr>
              <w:jc w:val="both"/>
              <w:rPr>
                <w:rFonts w:ascii="Times New Roman" w:hAnsi="Times New Roman"/>
              </w:rPr>
            </w:pPr>
            <w:r w:rsidRPr="009F6E86">
              <w:rPr>
                <w:rFonts w:ascii="Times New Roman" w:hAnsi="Times New Roman"/>
              </w:rPr>
              <w:t>2.Разработка</w:t>
            </w:r>
            <w:r>
              <w:rPr>
                <w:rFonts w:ascii="Times New Roman" w:hAnsi="Times New Roman"/>
              </w:rPr>
              <w:t xml:space="preserve"> </w:t>
            </w:r>
            <w:r w:rsidRPr="009F6E86">
              <w:rPr>
                <w:rFonts w:ascii="Times New Roman" w:hAnsi="Times New Roman"/>
              </w:rPr>
              <w:t>мероприятий</w:t>
            </w:r>
            <w:r>
              <w:rPr>
                <w:rFonts w:ascii="Times New Roman" w:hAnsi="Times New Roman"/>
              </w:rPr>
              <w:t xml:space="preserve"> </w:t>
            </w:r>
            <w:r w:rsidRPr="009F6E86">
              <w:rPr>
                <w:rFonts w:ascii="Times New Roman" w:hAnsi="Times New Roman"/>
              </w:rPr>
              <w:t>по</w:t>
            </w:r>
            <w:r>
              <w:rPr>
                <w:rFonts w:ascii="Times New Roman" w:hAnsi="Times New Roman"/>
              </w:rPr>
              <w:t xml:space="preserve"> </w:t>
            </w:r>
            <w:r w:rsidRPr="009F6E86">
              <w:rPr>
                <w:rFonts w:ascii="Times New Roman" w:hAnsi="Times New Roman"/>
              </w:rPr>
              <w:t>инженерной</w:t>
            </w:r>
            <w:r>
              <w:rPr>
                <w:rFonts w:ascii="Times New Roman" w:hAnsi="Times New Roman"/>
              </w:rPr>
              <w:t xml:space="preserve"> </w:t>
            </w:r>
            <w:r w:rsidRPr="009F6E86">
              <w:rPr>
                <w:rFonts w:ascii="Times New Roman" w:hAnsi="Times New Roman"/>
              </w:rPr>
              <w:t>подготовке</w:t>
            </w:r>
            <w:r>
              <w:rPr>
                <w:rFonts w:ascii="Times New Roman" w:hAnsi="Times New Roman"/>
              </w:rPr>
              <w:t xml:space="preserve"> </w:t>
            </w:r>
            <w:r w:rsidRPr="009F6E86">
              <w:rPr>
                <w:rFonts w:ascii="Times New Roman" w:hAnsi="Times New Roman"/>
              </w:rPr>
              <w:t>строительной</w:t>
            </w:r>
            <w:r>
              <w:rPr>
                <w:rFonts w:ascii="Times New Roman" w:hAnsi="Times New Roman"/>
              </w:rPr>
              <w:t xml:space="preserve"> </w:t>
            </w:r>
            <w:r w:rsidRPr="009F6E86">
              <w:rPr>
                <w:rFonts w:ascii="Times New Roman" w:hAnsi="Times New Roman"/>
              </w:rPr>
              <w:t>площадки.</w:t>
            </w:r>
          </w:p>
        </w:tc>
        <w:tc>
          <w:tcPr>
            <w:tcW w:w="1465" w:type="dxa"/>
            <w:gridSpan w:val="3"/>
            <w:vMerge/>
            <w:shd w:val="clear" w:color="auto" w:fill="FFFFFF" w:themeFill="background1"/>
            <w:noWrap/>
          </w:tcPr>
          <w:p w14:paraId="77D95F80" w14:textId="3783904F" w:rsidR="00000F36" w:rsidRDefault="00000F36" w:rsidP="005F08BF">
            <w:pPr>
              <w:jc w:val="right"/>
              <w:rPr>
                <w:rFonts w:ascii="Times New Roman" w:eastAsia="Times New Roman" w:hAnsi="Times New Roman" w:cs="Times New Roman"/>
                <w:lang w:eastAsia="ru-RU"/>
              </w:rPr>
            </w:pPr>
          </w:p>
        </w:tc>
        <w:tc>
          <w:tcPr>
            <w:tcW w:w="1654" w:type="dxa"/>
            <w:gridSpan w:val="2"/>
            <w:vMerge/>
            <w:shd w:val="clear" w:color="auto" w:fill="FFFFFF" w:themeFill="background1"/>
            <w:noWrap/>
          </w:tcPr>
          <w:p w14:paraId="69319AB2" w14:textId="77777777" w:rsidR="00000F36" w:rsidRPr="002B5356" w:rsidRDefault="00000F36" w:rsidP="005F08BF">
            <w:pPr>
              <w:rPr>
                <w:rFonts w:ascii="Times New Roman" w:eastAsia="Times New Roman" w:hAnsi="Times New Roman" w:cs="Times New Roman"/>
                <w:color w:val="000000"/>
                <w:lang w:eastAsia="ru-RU"/>
              </w:rPr>
            </w:pPr>
          </w:p>
        </w:tc>
      </w:tr>
      <w:tr w:rsidR="005F08BF" w:rsidRPr="002B5356" w14:paraId="661CBDC6" w14:textId="77777777" w:rsidTr="00441861">
        <w:trPr>
          <w:trHeight w:val="300"/>
        </w:trPr>
        <w:tc>
          <w:tcPr>
            <w:tcW w:w="2312" w:type="dxa"/>
            <w:gridSpan w:val="2"/>
            <w:vMerge w:val="restart"/>
            <w:shd w:val="clear" w:color="auto" w:fill="FFFFFF" w:themeFill="background1"/>
          </w:tcPr>
          <w:p w14:paraId="37CECBE7" w14:textId="0ABA098B" w:rsidR="005F08BF" w:rsidRPr="00000F36" w:rsidRDefault="005F08BF" w:rsidP="00000F36">
            <w:pPr>
              <w:rPr>
                <w:rFonts w:ascii="Times New Roman" w:eastAsia="Times New Roman" w:hAnsi="Times New Roman" w:cs="Times New Roman"/>
                <w:bCs/>
                <w:i/>
                <w:iCs/>
                <w:color w:val="000000"/>
                <w:lang w:eastAsia="ru-RU"/>
              </w:rPr>
            </w:pPr>
            <w:r w:rsidRPr="00000F36">
              <w:rPr>
                <w:rFonts w:ascii="Times New Roman" w:hAnsi="Times New Roman"/>
              </w:rPr>
              <w:t xml:space="preserve">Тема </w:t>
            </w:r>
            <w:r w:rsidR="00000F36">
              <w:rPr>
                <w:rFonts w:ascii="Times New Roman" w:hAnsi="Times New Roman"/>
              </w:rPr>
              <w:t>3</w:t>
            </w:r>
            <w:r w:rsidRPr="00000F36">
              <w:rPr>
                <w:rFonts w:ascii="Times New Roman" w:hAnsi="Times New Roman"/>
              </w:rPr>
              <w:t xml:space="preserve">.3 </w:t>
            </w:r>
            <w:r w:rsidRPr="00000F36">
              <w:rPr>
                <w:rFonts w:ascii="Times New Roman" w:hAnsi="Times New Roman"/>
                <w:bCs/>
              </w:rPr>
              <w:t>Организация строительно- монтажных работ на ОКС</w:t>
            </w:r>
          </w:p>
        </w:tc>
        <w:tc>
          <w:tcPr>
            <w:tcW w:w="4819" w:type="dxa"/>
            <w:gridSpan w:val="2"/>
            <w:shd w:val="clear" w:color="auto" w:fill="FFFFFF" w:themeFill="background1"/>
          </w:tcPr>
          <w:p w14:paraId="137130FE" w14:textId="702FFC0D" w:rsidR="005F08BF" w:rsidRDefault="005F08BF" w:rsidP="005F08BF">
            <w:pPr>
              <w:jc w:val="center"/>
              <w:rPr>
                <w:rFonts w:ascii="Times New Roman" w:hAnsi="Times New Roman"/>
              </w:rPr>
            </w:pPr>
            <w:r>
              <w:rPr>
                <w:rFonts w:ascii="Times New Roman" w:eastAsia="Times New Roman" w:hAnsi="Times New Roman" w:cs="Times New Roman"/>
                <w:b/>
                <w:bCs/>
                <w:lang w:eastAsia="ru-RU"/>
              </w:rPr>
              <w:t>Содержание</w:t>
            </w:r>
          </w:p>
        </w:tc>
        <w:tc>
          <w:tcPr>
            <w:tcW w:w="1465" w:type="dxa"/>
            <w:gridSpan w:val="3"/>
            <w:vMerge w:val="restart"/>
            <w:shd w:val="clear" w:color="auto" w:fill="FFFFFF" w:themeFill="background1"/>
            <w:noWrap/>
          </w:tcPr>
          <w:p w14:paraId="78712C1A" w14:textId="21971F42" w:rsidR="005F08BF" w:rsidRDefault="005F08BF" w:rsidP="005F08BF">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30</w:t>
            </w:r>
          </w:p>
        </w:tc>
        <w:tc>
          <w:tcPr>
            <w:tcW w:w="1654" w:type="dxa"/>
            <w:gridSpan w:val="2"/>
            <w:vMerge w:val="restart"/>
            <w:shd w:val="clear" w:color="auto" w:fill="FFFFFF" w:themeFill="background1"/>
            <w:noWrap/>
          </w:tcPr>
          <w:p w14:paraId="28B5EB9D" w14:textId="60FA470A" w:rsidR="005F08BF" w:rsidRPr="002B5356" w:rsidRDefault="00000F36" w:rsidP="00000F36">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ПК 2.1, ПК 2.2, ПК 2.3, ПК 2.4, ПК2.6, ПК 2.7 ОК01, ОК02, ОК04, ОК09</w:t>
            </w:r>
          </w:p>
        </w:tc>
      </w:tr>
      <w:tr w:rsidR="005F08BF" w:rsidRPr="002B5356" w14:paraId="56CDD7F1" w14:textId="77777777" w:rsidTr="00441861">
        <w:trPr>
          <w:trHeight w:val="300"/>
        </w:trPr>
        <w:tc>
          <w:tcPr>
            <w:tcW w:w="2312" w:type="dxa"/>
            <w:gridSpan w:val="2"/>
            <w:vMerge/>
            <w:shd w:val="clear" w:color="auto" w:fill="FFFFFF" w:themeFill="background1"/>
          </w:tcPr>
          <w:p w14:paraId="42969871" w14:textId="77777777" w:rsidR="005F08BF" w:rsidRPr="002B5356" w:rsidRDefault="005F08BF" w:rsidP="005F08BF">
            <w:pPr>
              <w:jc w:val="center"/>
              <w:rPr>
                <w:rFonts w:ascii="Times New Roman" w:eastAsia="Times New Roman" w:hAnsi="Times New Roman" w:cs="Times New Roman"/>
                <w:b/>
                <w:bCs/>
                <w:i/>
                <w:iCs/>
                <w:color w:val="000000"/>
                <w:lang w:eastAsia="ru-RU"/>
              </w:rPr>
            </w:pPr>
          </w:p>
        </w:tc>
        <w:tc>
          <w:tcPr>
            <w:tcW w:w="4819" w:type="dxa"/>
            <w:gridSpan w:val="2"/>
            <w:shd w:val="clear" w:color="auto" w:fill="FFFFFF" w:themeFill="background1"/>
          </w:tcPr>
          <w:p w14:paraId="7BE564FF" w14:textId="0FE0FCBC" w:rsidR="005F08BF" w:rsidRDefault="005F08BF" w:rsidP="005F08BF">
            <w:pPr>
              <w:jc w:val="both"/>
              <w:rPr>
                <w:rFonts w:ascii="Times New Roman" w:hAnsi="Times New Roman"/>
                <w:bCs/>
              </w:rPr>
            </w:pPr>
            <w:r w:rsidRPr="0033569E">
              <w:rPr>
                <w:rFonts w:ascii="Times New Roman" w:hAnsi="Times New Roman"/>
                <w:b/>
                <w:bCs/>
              </w:rPr>
              <w:t>Требования</w:t>
            </w:r>
            <w:r>
              <w:rPr>
                <w:rFonts w:ascii="Times New Roman" w:hAnsi="Times New Roman"/>
                <w:b/>
                <w:bCs/>
              </w:rPr>
              <w:t xml:space="preserve"> </w:t>
            </w:r>
            <w:r w:rsidRPr="0033569E">
              <w:rPr>
                <w:rFonts w:ascii="Times New Roman" w:hAnsi="Times New Roman"/>
                <w:b/>
                <w:bCs/>
              </w:rPr>
              <w:t>нормативных</w:t>
            </w:r>
            <w:r>
              <w:rPr>
                <w:rFonts w:ascii="Times New Roman" w:hAnsi="Times New Roman"/>
                <w:b/>
                <w:bCs/>
              </w:rPr>
              <w:t xml:space="preserve"> </w:t>
            </w:r>
            <w:r w:rsidRPr="0033569E">
              <w:rPr>
                <w:rFonts w:ascii="Times New Roman" w:hAnsi="Times New Roman"/>
                <w:b/>
                <w:bCs/>
              </w:rPr>
              <w:t>технических</w:t>
            </w:r>
            <w:r>
              <w:rPr>
                <w:rFonts w:ascii="Times New Roman" w:hAnsi="Times New Roman"/>
                <w:b/>
                <w:bCs/>
              </w:rPr>
              <w:t xml:space="preserve"> </w:t>
            </w:r>
            <w:r w:rsidRPr="0033569E">
              <w:rPr>
                <w:rFonts w:ascii="Times New Roman" w:hAnsi="Times New Roman"/>
                <w:b/>
                <w:bCs/>
              </w:rPr>
              <w:t>документов</w:t>
            </w:r>
            <w:r>
              <w:rPr>
                <w:rFonts w:ascii="Times New Roman" w:hAnsi="Times New Roman"/>
                <w:bCs/>
              </w:rPr>
              <w:t xml:space="preserve"> </w:t>
            </w:r>
            <w:r w:rsidRPr="0033569E">
              <w:rPr>
                <w:rFonts w:ascii="Times New Roman" w:hAnsi="Times New Roman"/>
                <w:bCs/>
              </w:rPr>
              <w:t>к</w:t>
            </w:r>
            <w:r>
              <w:rPr>
                <w:rFonts w:ascii="Times New Roman" w:hAnsi="Times New Roman"/>
                <w:bCs/>
              </w:rPr>
              <w:t xml:space="preserve"> </w:t>
            </w:r>
            <w:r w:rsidRPr="0033569E">
              <w:rPr>
                <w:rFonts w:ascii="Times New Roman" w:hAnsi="Times New Roman"/>
                <w:bCs/>
              </w:rPr>
              <w:t>производству</w:t>
            </w:r>
            <w:r>
              <w:rPr>
                <w:rFonts w:ascii="Times New Roman" w:hAnsi="Times New Roman"/>
                <w:bCs/>
              </w:rPr>
              <w:t xml:space="preserve"> </w:t>
            </w:r>
            <w:r w:rsidRPr="0033569E">
              <w:rPr>
                <w:rFonts w:ascii="Times New Roman" w:hAnsi="Times New Roman"/>
                <w:bCs/>
              </w:rPr>
              <w:t>строительно-монтажных,</w:t>
            </w:r>
            <w:r>
              <w:rPr>
                <w:rFonts w:ascii="Times New Roman" w:hAnsi="Times New Roman"/>
                <w:bCs/>
              </w:rPr>
              <w:t xml:space="preserve"> </w:t>
            </w:r>
            <w:r w:rsidRPr="0033569E">
              <w:rPr>
                <w:rFonts w:ascii="Times New Roman" w:hAnsi="Times New Roman"/>
                <w:bCs/>
              </w:rPr>
              <w:t>в</w:t>
            </w:r>
            <w:r>
              <w:rPr>
                <w:rFonts w:ascii="Times New Roman" w:hAnsi="Times New Roman"/>
                <w:bCs/>
              </w:rPr>
              <w:t xml:space="preserve"> </w:t>
            </w:r>
            <w:r w:rsidRPr="0033569E">
              <w:rPr>
                <w:rFonts w:ascii="Times New Roman" w:hAnsi="Times New Roman"/>
                <w:bCs/>
              </w:rPr>
              <w:t>том</w:t>
            </w:r>
            <w:r>
              <w:rPr>
                <w:rFonts w:ascii="Times New Roman" w:hAnsi="Times New Roman"/>
                <w:bCs/>
              </w:rPr>
              <w:t xml:space="preserve"> </w:t>
            </w:r>
            <w:r w:rsidRPr="0033569E">
              <w:rPr>
                <w:rFonts w:ascii="Times New Roman" w:hAnsi="Times New Roman"/>
                <w:bCs/>
              </w:rPr>
              <w:t>числе</w:t>
            </w:r>
            <w:r>
              <w:rPr>
                <w:rFonts w:ascii="Times New Roman" w:hAnsi="Times New Roman"/>
                <w:bCs/>
              </w:rPr>
              <w:t xml:space="preserve"> </w:t>
            </w:r>
            <w:r w:rsidRPr="0033569E">
              <w:rPr>
                <w:rFonts w:ascii="Times New Roman" w:hAnsi="Times New Roman"/>
                <w:bCs/>
              </w:rPr>
              <w:t>отделочных</w:t>
            </w:r>
            <w:r>
              <w:rPr>
                <w:rFonts w:ascii="Times New Roman" w:hAnsi="Times New Roman"/>
                <w:bCs/>
              </w:rPr>
              <w:t xml:space="preserve"> </w:t>
            </w:r>
            <w:r w:rsidRPr="0033569E">
              <w:rPr>
                <w:rFonts w:ascii="Times New Roman" w:hAnsi="Times New Roman"/>
                <w:bCs/>
              </w:rPr>
              <w:t>работ,</w:t>
            </w:r>
            <w:r>
              <w:rPr>
                <w:rFonts w:ascii="Times New Roman" w:hAnsi="Times New Roman"/>
                <w:bCs/>
              </w:rPr>
              <w:t xml:space="preserve"> </w:t>
            </w:r>
            <w:r w:rsidRPr="0033569E">
              <w:rPr>
                <w:rFonts w:ascii="Times New Roman" w:hAnsi="Times New Roman"/>
                <w:bCs/>
              </w:rPr>
              <w:t>и</w:t>
            </w:r>
            <w:r>
              <w:rPr>
                <w:rFonts w:ascii="Times New Roman" w:hAnsi="Times New Roman"/>
                <w:bCs/>
              </w:rPr>
              <w:t xml:space="preserve"> </w:t>
            </w:r>
            <w:r w:rsidRPr="0033569E">
              <w:rPr>
                <w:rFonts w:ascii="Times New Roman" w:hAnsi="Times New Roman"/>
                <w:bCs/>
              </w:rPr>
              <w:t>их</w:t>
            </w:r>
            <w:r>
              <w:rPr>
                <w:rFonts w:ascii="Times New Roman" w:hAnsi="Times New Roman"/>
                <w:bCs/>
              </w:rPr>
              <w:t xml:space="preserve"> </w:t>
            </w:r>
            <w:r w:rsidRPr="0033569E">
              <w:rPr>
                <w:rFonts w:ascii="Times New Roman" w:hAnsi="Times New Roman"/>
                <w:bCs/>
              </w:rPr>
              <w:t>безопасности</w:t>
            </w:r>
            <w:r>
              <w:rPr>
                <w:rFonts w:ascii="Times New Roman" w:hAnsi="Times New Roman"/>
                <w:bCs/>
              </w:rPr>
              <w:t xml:space="preserve"> </w:t>
            </w:r>
            <w:r w:rsidRPr="0033569E">
              <w:rPr>
                <w:rFonts w:ascii="Times New Roman" w:hAnsi="Times New Roman"/>
                <w:bCs/>
              </w:rPr>
              <w:t>на</w:t>
            </w:r>
            <w:r>
              <w:rPr>
                <w:rFonts w:ascii="Times New Roman" w:hAnsi="Times New Roman"/>
                <w:bCs/>
              </w:rPr>
              <w:t xml:space="preserve"> </w:t>
            </w:r>
            <w:r w:rsidRPr="0033569E">
              <w:rPr>
                <w:rFonts w:ascii="Times New Roman" w:hAnsi="Times New Roman"/>
                <w:bCs/>
              </w:rPr>
              <w:t>объекте</w:t>
            </w:r>
            <w:r>
              <w:rPr>
                <w:rFonts w:ascii="Times New Roman" w:hAnsi="Times New Roman"/>
                <w:bCs/>
              </w:rPr>
              <w:t xml:space="preserve"> </w:t>
            </w:r>
            <w:r w:rsidRPr="0033569E">
              <w:rPr>
                <w:rFonts w:ascii="Times New Roman" w:hAnsi="Times New Roman"/>
                <w:bCs/>
              </w:rPr>
              <w:t>капитального</w:t>
            </w:r>
            <w:r>
              <w:rPr>
                <w:rFonts w:ascii="Times New Roman" w:hAnsi="Times New Roman"/>
                <w:bCs/>
              </w:rPr>
              <w:t xml:space="preserve"> </w:t>
            </w:r>
            <w:r w:rsidRPr="0033569E">
              <w:rPr>
                <w:rFonts w:ascii="Times New Roman" w:hAnsi="Times New Roman"/>
                <w:bCs/>
              </w:rPr>
              <w:t>строительства.</w:t>
            </w:r>
          </w:p>
          <w:p w14:paraId="2A608898" w14:textId="6E0B5C8C" w:rsidR="005F08BF" w:rsidRDefault="005F08BF" w:rsidP="005F08BF">
            <w:pPr>
              <w:jc w:val="both"/>
              <w:rPr>
                <w:rFonts w:ascii="Times New Roman" w:hAnsi="Times New Roman"/>
                <w:bCs/>
              </w:rPr>
            </w:pPr>
            <w:r w:rsidRPr="0033569E">
              <w:rPr>
                <w:rFonts w:ascii="Times New Roman" w:hAnsi="Times New Roman"/>
                <w:b/>
                <w:bCs/>
              </w:rPr>
              <w:t>Транспортирование</w:t>
            </w:r>
            <w:r>
              <w:rPr>
                <w:rFonts w:ascii="Times New Roman" w:hAnsi="Times New Roman"/>
                <w:b/>
                <w:bCs/>
              </w:rPr>
              <w:t xml:space="preserve"> </w:t>
            </w:r>
            <w:r w:rsidRPr="0033569E">
              <w:rPr>
                <w:rFonts w:ascii="Times New Roman" w:hAnsi="Times New Roman"/>
                <w:b/>
                <w:bCs/>
              </w:rPr>
              <w:t>строительных</w:t>
            </w:r>
            <w:r>
              <w:rPr>
                <w:rFonts w:ascii="Times New Roman" w:hAnsi="Times New Roman"/>
                <w:b/>
                <w:bCs/>
              </w:rPr>
              <w:t xml:space="preserve"> </w:t>
            </w:r>
            <w:r w:rsidRPr="0033569E">
              <w:rPr>
                <w:rFonts w:ascii="Times New Roman" w:hAnsi="Times New Roman"/>
                <w:b/>
                <w:bCs/>
              </w:rPr>
              <w:t>грузов</w:t>
            </w:r>
            <w:r w:rsidRPr="0033569E">
              <w:rPr>
                <w:rFonts w:ascii="Times New Roman" w:hAnsi="Times New Roman"/>
                <w:bCs/>
              </w:rPr>
              <w:t>.</w:t>
            </w:r>
            <w:r>
              <w:rPr>
                <w:rFonts w:ascii="Times New Roman" w:hAnsi="Times New Roman"/>
                <w:bCs/>
              </w:rPr>
              <w:t xml:space="preserve"> </w:t>
            </w:r>
            <w:r w:rsidRPr="0033569E">
              <w:rPr>
                <w:rFonts w:ascii="Times New Roman" w:hAnsi="Times New Roman"/>
                <w:bCs/>
              </w:rPr>
              <w:t>Виды</w:t>
            </w:r>
            <w:r>
              <w:rPr>
                <w:rFonts w:ascii="Times New Roman" w:hAnsi="Times New Roman"/>
                <w:bCs/>
              </w:rPr>
              <w:t xml:space="preserve"> </w:t>
            </w:r>
            <w:r w:rsidRPr="0033569E">
              <w:rPr>
                <w:rFonts w:ascii="Times New Roman" w:hAnsi="Times New Roman"/>
                <w:bCs/>
              </w:rPr>
              <w:t>и</w:t>
            </w:r>
            <w:r>
              <w:rPr>
                <w:rFonts w:ascii="Times New Roman" w:hAnsi="Times New Roman"/>
                <w:bCs/>
              </w:rPr>
              <w:t xml:space="preserve"> </w:t>
            </w:r>
            <w:r w:rsidRPr="0033569E">
              <w:rPr>
                <w:rFonts w:ascii="Times New Roman" w:hAnsi="Times New Roman"/>
                <w:bCs/>
              </w:rPr>
              <w:t>общая</w:t>
            </w:r>
            <w:r>
              <w:rPr>
                <w:rFonts w:ascii="Times New Roman" w:hAnsi="Times New Roman"/>
                <w:bCs/>
              </w:rPr>
              <w:t xml:space="preserve"> </w:t>
            </w:r>
            <w:r w:rsidRPr="0033569E">
              <w:rPr>
                <w:rFonts w:ascii="Times New Roman" w:hAnsi="Times New Roman"/>
                <w:bCs/>
              </w:rPr>
              <w:t>характеристика</w:t>
            </w:r>
            <w:r>
              <w:rPr>
                <w:rFonts w:ascii="Times New Roman" w:hAnsi="Times New Roman"/>
                <w:bCs/>
              </w:rPr>
              <w:t xml:space="preserve"> </w:t>
            </w:r>
            <w:r w:rsidRPr="0033569E">
              <w:rPr>
                <w:rFonts w:ascii="Times New Roman" w:hAnsi="Times New Roman"/>
                <w:bCs/>
              </w:rPr>
              <w:t>строительного</w:t>
            </w:r>
            <w:r>
              <w:rPr>
                <w:rFonts w:ascii="Times New Roman" w:hAnsi="Times New Roman"/>
                <w:bCs/>
              </w:rPr>
              <w:t xml:space="preserve"> </w:t>
            </w:r>
            <w:r w:rsidRPr="0033569E">
              <w:rPr>
                <w:rFonts w:ascii="Times New Roman" w:hAnsi="Times New Roman"/>
                <w:bCs/>
              </w:rPr>
              <w:t>транспорта,</w:t>
            </w:r>
            <w:r>
              <w:rPr>
                <w:rFonts w:ascii="Times New Roman" w:hAnsi="Times New Roman"/>
                <w:bCs/>
              </w:rPr>
              <w:t xml:space="preserve"> </w:t>
            </w:r>
            <w:r w:rsidRPr="0033569E">
              <w:rPr>
                <w:rFonts w:ascii="Times New Roman" w:hAnsi="Times New Roman"/>
                <w:bCs/>
              </w:rPr>
              <w:t>преимущественные</w:t>
            </w:r>
            <w:r>
              <w:rPr>
                <w:rFonts w:ascii="Times New Roman" w:hAnsi="Times New Roman"/>
                <w:bCs/>
              </w:rPr>
              <w:t xml:space="preserve"> </w:t>
            </w:r>
            <w:r w:rsidRPr="0033569E">
              <w:rPr>
                <w:rFonts w:ascii="Times New Roman" w:hAnsi="Times New Roman"/>
                <w:bCs/>
              </w:rPr>
              <w:t>области</w:t>
            </w:r>
            <w:r>
              <w:rPr>
                <w:rFonts w:ascii="Times New Roman" w:hAnsi="Times New Roman"/>
                <w:bCs/>
              </w:rPr>
              <w:t xml:space="preserve"> </w:t>
            </w:r>
            <w:r w:rsidRPr="0033569E">
              <w:rPr>
                <w:rFonts w:ascii="Times New Roman" w:hAnsi="Times New Roman"/>
                <w:bCs/>
              </w:rPr>
              <w:t>применения.</w:t>
            </w:r>
            <w:r>
              <w:rPr>
                <w:rFonts w:ascii="Times New Roman" w:hAnsi="Times New Roman"/>
                <w:bCs/>
              </w:rPr>
              <w:t xml:space="preserve"> </w:t>
            </w:r>
            <w:r w:rsidRPr="0033569E">
              <w:rPr>
                <w:rFonts w:ascii="Times New Roman" w:hAnsi="Times New Roman"/>
                <w:bCs/>
              </w:rPr>
              <w:t>Назначение,</w:t>
            </w:r>
            <w:r>
              <w:rPr>
                <w:rFonts w:ascii="Times New Roman" w:hAnsi="Times New Roman"/>
                <w:bCs/>
              </w:rPr>
              <w:t xml:space="preserve"> </w:t>
            </w:r>
            <w:r w:rsidRPr="0033569E">
              <w:rPr>
                <w:rFonts w:ascii="Times New Roman" w:hAnsi="Times New Roman"/>
                <w:bCs/>
              </w:rPr>
              <w:t>область</w:t>
            </w:r>
            <w:r>
              <w:rPr>
                <w:rFonts w:ascii="Times New Roman" w:hAnsi="Times New Roman"/>
                <w:bCs/>
              </w:rPr>
              <w:t xml:space="preserve"> </w:t>
            </w:r>
            <w:r w:rsidRPr="0033569E">
              <w:rPr>
                <w:rFonts w:ascii="Times New Roman" w:hAnsi="Times New Roman"/>
                <w:bCs/>
              </w:rPr>
              <w:t>применения</w:t>
            </w:r>
            <w:r>
              <w:rPr>
                <w:rFonts w:ascii="Times New Roman" w:hAnsi="Times New Roman"/>
                <w:bCs/>
              </w:rPr>
              <w:t xml:space="preserve"> </w:t>
            </w:r>
            <w:r w:rsidRPr="0033569E">
              <w:rPr>
                <w:rFonts w:ascii="Times New Roman" w:hAnsi="Times New Roman"/>
                <w:bCs/>
              </w:rPr>
              <w:t>классификация</w:t>
            </w:r>
            <w:r>
              <w:rPr>
                <w:rFonts w:ascii="Times New Roman" w:hAnsi="Times New Roman"/>
                <w:bCs/>
              </w:rPr>
              <w:t xml:space="preserve"> </w:t>
            </w:r>
            <w:r w:rsidRPr="0033569E">
              <w:rPr>
                <w:rFonts w:ascii="Times New Roman" w:hAnsi="Times New Roman"/>
                <w:bCs/>
              </w:rPr>
              <w:t>грузовых</w:t>
            </w:r>
            <w:r>
              <w:rPr>
                <w:rFonts w:ascii="Times New Roman" w:hAnsi="Times New Roman"/>
                <w:bCs/>
              </w:rPr>
              <w:t xml:space="preserve"> </w:t>
            </w:r>
            <w:r w:rsidRPr="0033569E">
              <w:rPr>
                <w:rFonts w:ascii="Times New Roman" w:hAnsi="Times New Roman"/>
                <w:bCs/>
              </w:rPr>
              <w:t>автомобилей,</w:t>
            </w:r>
            <w:r>
              <w:rPr>
                <w:rFonts w:ascii="Times New Roman" w:hAnsi="Times New Roman"/>
                <w:bCs/>
              </w:rPr>
              <w:t xml:space="preserve"> </w:t>
            </w:r>
            <w:r w:rsidRPr="0033569E">
              <w:rPr>
                <w:rFonts w:ascii="Times New Roman" w:hAnsi="Times New Roman"/>
                <w:bCs/>
              </w:rPr>
              <w:t>тракторов,</w:t>
            </w:r>
            <w:r>
              <w:rPr>
                <w:rFonts w:ascii="Times New Roman" w:hAnsi="Times New Roman"/>
                <w:bCs/>
              </w:rPr>
              <w:t xml:space="preserve"> </w:t>
            </w:r>
            <w:r w:rsidRPr="0033569E">
              <w:rPr>
                <w:rFonts w:ascii="Times New Roman" w:hAnsi="Times New Roman"/>
                <w:bCs/>
              </w:rPr>
              <w:t>тягачей.</w:t>
            </w:r>
            <w:r>
              <w:rPr>
                <w:rFonts w:ascii="Times New Roman" w:hAnsi="Times New Roman"/>
                <w:bCs/>
              </w:rPr>
              <w:t xml:space="preserve"> </w:t>
            </w:r>
            <w:r w:rsidRPr="0033569E">
              <w:rPr>
                <w:rFonts w:ascii="Times New Roman" w:hAnsi="Times New Roman"/>
                <w:bCs/>
              </w:rPr>
              <w:t>Погрузочно-разгрузочные</w:t>
            </w:r>
            <w:r>
              <w:rPr>
                <w:rFonts w:ascii="Times New Roman" w:hAnsi="Times New Roman"/>
                <w:bCs/>
              </w:rPr>
              <w:t xml:space="preserve"> </w:t>
            </w:r>
            <w:r w:rsidRPr="0033569E">
              <w:rPr>
                <w:rFonts w:ascii="Times New Roman" w:hAnsi="Times New Roman"/>
                <w:bCs/>
              </w:rPr>
              <w:t>работы</w:t>
            </w:r>
            <w:r>
              <w:rPr>
                <w:rFonts w:ascii="Times New Roman" w:hAnsi="Times New Roman"/>
                <w:bCs/>
              </w:rPr>
              <w:t xml:space="preserve"> </w:t>
            </w:r>
            <w:r w:rsidRPr="0033569E">
              <w:rPr>
                <w:rFonts w:ascii="Times New Roman" w:hAnsi="Times New Roman"/>
                <w:bCs/>
              </w:rPr>
              <w:t>на</w:t>
            </w:r>
            <w:r>
              <w:rPr>
                <w:rFonts w:ascii="Times New Roman" w:hAnsi="Times New Roman"/>
                <w:bCs/>
              </w:rPr>
              <w:t xml:space="preserve"> </w:t>
            </w:r>
            <w:r w:rsidRPr="0033569E">
              <w:rPr>
                <w:rFonts w:ascii="Times New Roman" w:hAnsi="Times New Roman"/>
                <w:bCs/>
              </w:rPr>
              <w:t>строительной</w:t>
            </w:r>
            <w:r>
              <w:rPr>
                <w:rFonts w:ascii="Times New Roman" w:hAnsi="Times New Roman"/>
                <w:bCs/>
              </w:rPr>
              <w:t xml:space="preserve"> </w:t>
            </w:r>
            <w:r w:rsidRPr="0033569E">
              <w:rPr>
                <w:rFonts w:ascii="Times New Roman" w:hAnsi="Times New Roman"/>
                <w:bCs/>
              </w:rPr>
              <w:t>площадке.</w:t>
            </w:r>
            <w:r>
              <w:rPr>
                <w:rFonts w:ascii="Times New Roman" w:hAnsi="Times New Roman"/>
                <w:bCs/>
              </w:rPr>
              <w:t xml:space="preserve"> </w:t>
            </w:r>
            <w:r w:rsidRPr="0033569E">
              <w:rPr>
                <w:rFonts w:ascii="Times New Roman" w:hAnsi="Times New Roman"/>
                <w:bCs/>
              </w:rPr>
              <w:t>Назначение,</w:t>
            </w:r>
            <w:r>
              <w:rPr>
                <w:rFonts w:ascii="Times New Roman" w:hAnsi="Times New Roman"/>
                <w:bCs/>
              </w:rPr>
              <w:t xml:space="preserve"> </w:t>
            </w:r>
            <w:r w:rsidRPr="0033569E">
              <w:rPr>
                <w:rFonts w:ascii="Times New Roman" w:hAnsi="Times New Roman"/>
                <w:bCs/>
              </w:rPr>
              <w:t>область</w:t>
            </w:r>
            <w:r>
              <w:rPr>
                <w:rFonts w:ascii="Times New Roman" w:hAnsi="Times New Roman"/>
                <w:bCs/>
              </w:rPr>
              <w:t xml:space="preserve"> </w:t>
            </w:r>
            <w:r w:rsidRPr="0033569E">
              <w:rPr>
                <w:rFonts w:ascii="Times New Roman" w:hAnsi="Times New Roman"/>
                <w:bCs/>
              </w:rPr>
              <w:t>применения</w:t>
            </w:r>
            <w:r>
              <w:rPr>
                <w:rFonts w:ascii="Times New Roman" w:hAnsi="Times New Roman"/>
                <w:bCs/>
              </w:rPr>
              <w:t xml:space="preserve"> </w:t>
            </w:r>
            <w:r w:rsidRPr="0033569E">
              <w:rPr>
                <w:rFonts w:ascii="Times New Roman" w:hAnsi="Times New Roman"/>
                <w:bCs/>
              </w:rPr>
              <w:t>классификация</w:t>
            </w:r>
            <w:r>
              <w:rPr>
                <w:rFonts w:ascii="Times New Roman" w:hAnsi="Times New Roman"/>
                <w:bCs/>
              </w:rPr>
              <w:t xml:space="preserve"> </w:t>
            </w:r>
            <w:r w:rsidRPr="0033569E">
              <w:rPr>
                <w:rFonts w:ascii="Times New Roman" w:hAnsi="Times New Roman"/>
                <w:bCs/>
              </w:rPr>
              <w:t>грузовых</w:t>
            </w:r>
            <w:r>
              <w:rPr>
                <w:rFonts w:ascii="Times New Roman" w:hAnsi="Times New Roman"/>
                <w:bCs/>
              </w:rPr>
              <w:t xml:space="preserve"> </w:t>
            </w:r>
            <w:r w:rsidRPr="0033569E">
              <w:rPr>
                <w:rFonts w:ascii="Times New Roman" w:hAnsi="Times New Roman"/>
                <w:bCs/>
              </w:rPr>
              <w:t>автомобилей,</w:t>
            </w:r>
            <w:r>
              <w:rPr>
                <w:rFonts w:ascii="Times New Roman" w:hAnsi="Times New Roman"/>
                <w:bCs/>
              </w:rPr>
              <w:t xml:space="preserve"> </w:t>
            </w:r>
            <w:r w:rsidRPr="0033569E">
              <w:rPr>
                <w:rFonts w:ascii="Times New Roman" w:hAnsi="Times New Roman"/>
                <w:bCs/>
              </w:rPr>
              <w:t>тракторов,</w:t>
            </w:r>
            <w:r>
              <w:rPr>
                <w:rFonts w:ascii="Times New Roman" w:hAnsi="Times New Roman"/>
                <w:bCs/>
              </w:rPr>
              <w:t xml:space="preserve"> </w:t>
            </w:r>
            <w:r w:rsidRPr="0033569E">
              <w:rPr>
                <w:rFonts w:ascii="Times New Roman" w:hAnsi="Times New Roman"/>
                <w:bCs/>
              </w:rPr>
              <w:t>тягачей</w:t>
            </w:r>
            <w:r>
              <w:rPr>
                <w:rFonts w:ascii="Times New Roman" w:hAnsi="Times New Roman"/>
                <w:bCs/>
              </w:rPr>
              <w:t>.</w:t>
            </w:r>
          </w:p>
          <w:p w14:paraId="5464EFBB" w14:textId="759B9CAC" w:rsidR="005F08BF" w:rsidRDefault="005F08BF" w:rsidP="005F08BF">
            <w:pPr>
              <w:jc w:val="both"/>
              <w:rPr>
                <w:rFonts w:ascii="Times New Roman" w:hAnsi="Times New Roman"/>
                <w:sz w:val="24"/>
                <w:szCs w:val="24"/>
              </w:rPr>
            </w:pPr>
            <w:r w:rsidRPr="0033569E">
              <w:rPr>
                <w:rFonts w:ascii="Times New Roman" w:hAnsi="Times New Roman"/>
                <w:b/>
              </w:rPr>
              <w:t>Земляные</w:t>
            </w:r>
            <w:r>
              <w:rPr>
                <w:rFonts w:ascii="Times New Roman" w:hAnsi="Times New Roman"/>
                <w:b/>
              </w:rPr>
              <w:t xml:space="preserve"> </w:t>
            </w:r>
            <w:r w:rsidRPr="0033569E">
              <w:rPr>
                <w:rFonts w:ascii="Times New Roman" w:hAnsi="Times New Roman"/>
                <w:b/>
              </w:rPr>
              <w:t>работы</w:t>
            </w:r>
            <w:r>
              <w:rPr>
                <w:rFonts w:ascii="Times New Roman" w:hAnsi="Times New Roman"/>
                <w:b/>
              </w:rPr>
              <w:t xml:space="preserve"> </w:t>
            </w:r>
            <w:r w:rsidRPr="0033569E">
              <w:rPr>
                <w:rFonts w:ascii="Times New Roman" w:hAnsi="Times New Roman"/>
                <w:b/>
              </w:rPr>
              <w:t>в</w:t>
            </w:r>
            <w:r>
              <w:rPr>
                <w:rFonts w:ascii="Times New Roman" w:hAnsi="Times New Roman"/>
                <w:b/>
              </w:rPr>
              <w:t xml:space="preserve"> </w:t>
            </w:r>
            <w:r w:rsidRPr="0033569E">
              <w:rPr>
                <w:rFonts w:ascii="Times New Roman" w:hAnsi="Times New Roman"/>
                <w:b/>
              </w:rPr>
              <w:t>строительстве</w:t>
            </w:r>
            <w:r w:rsidRPr="0033569E">
              <w:rPr>
                <w:rFonts w:ascii="Times New Roman" w:hAnsi="Times New Roman"/>
              </w:rPr>
              <w:t>.</w:t>
            </w:r>
            <w:r>
              <w:rPr>
                <w:rFonts w:ascii="Times New Roman" w:hAnsi="Times New Roman"/>
              </w:rPr>
              <w:t xml:space="preserve"> </w:t>
            </w:r>
            <w:r w:rsidRPr="0033569E">
              <w:rPr>
                <w:rFonts w:ascii="Times New Roman" w:hAnsi="Times New Roman"/>
              </w:rPr>
              <w:t>Виды</w:t>
            </w:r>
            <w:r>
              <w:rPr>
                <w:rFonts w:ascii="Times New Roman" w:hAnsi="Times New Roman"/>
              </w:rPr>
              <w:t xml:space="preserve"> </w:t>
            </w:r>
            <w:r w:rsidRPr="0033569E">
              <w:rPr>
                <w:rFonts w:ascii="Times New Roman" w:hAnsi="Times New Roman"/>
              </w:rPr>
              <w:t>земляных</w:t>
            </w:r>
            <w:r>
              <w:rPr>
                <w:rFonts w:ascii="Times New Roman" w:hAnsi="Times New Roman"/>
              </w:rPr>
              <w:t xml:space="preserve"> </w:t>
            </w:r>
            <w:r w:rsidRPr="0033569E">
              <w:rPr>
                <w:rFonts w:ascii="Times New Roman" w:hAnsi="Times New Roman"/>
              </w:rPr>
              <w:t>сооружений,</w:t>
            </w:r>
            <w:r>
              <w:rPr>
                <w:rFonts w:ascii="Times New Roman" w:hAnsi="Times New Roman"/>
              </w:rPr>
              <w:t xml:space="preserve"> </w:t>
            </w:r>
            <w:r w:rsidRPr="0033569E">
              <w:rPr>
                <w:rFonts w:ascii="Times New Roman" w:hAnsi="Times New Roman"/>
              </w:rPr>
              <w:t>требования</w:t>
            </w:r>
            <w:r>
              <w:rPr>
                <w:rFonts w:ascii="Times New Roman" w:hAnsi="Times New Roman"/>
              </w:rPr>
              <w:t xml:space="preserve"> </w:t>
            </w:r>
            <w:r w:rsidRPr="0033569E">
              <w:rPr>
                <w:rFonts w:ascii="Times New Roman" w:hAnsi="Times New Roman"/>
              </w:rPr>
              <w:t>к</w:t>
            </w:r>
            <w:r>
              <w:rPr>
                <w:rFonts w:ascii="Times New Roman" w:hAnsi="Times New Roman"/>
              </w:rPr>
              <w:t xml:space="preserve"> </w:t>
            </w:r>
            <w:r w:rsidRPr="0033569E">
              <w:rPr>
                <w:rFonts w:ascii="Times New Roman" w:hAnsi="Times New Roman"/>
              </w:rPr>
              <w:t>ним.</w:t>
            </w:r>
            <w:r>
              <w:rPr>
                <w:rFonts w:ascii="Times New Roman" w:hAnsi="Times New Roman"/>
              </w:rPr>
              <w:t xml:space="preserve"> </w:t>
            </w:r>
            <w:r w:rsidRPr="0033569E">
              <w:rPr>
                <w:rFonts w:ascii="Times New Roman" w:hAnsi="Times New Roman"/>
              </w:rPr>
              <w:t>Классификация</w:t>
            </w:r>
            <w:r>
              <w:rPr>
                <w:rFonts w:ascii="Times New Roman" w:hAnsi="Times New Roman"/>
              </w:rPr>
              <w:t xml:space="preserve"> </w:t>
            </w:r>
            <w:r w:rsidRPr="0033569E">
              <w:rPr>
                <w:rFonts w:ascii="Times New Roman" w:hAnsi="Times New Roman"/>
              </w:rPr>
              <w:t>грунтов</w:t>
            </w:r>
            <w:r>
              <w:rPr>
                <w:rFonts w:ascii="Times New Roman" w:hAnsi="Times New Roman"/>
              </w:rPr>
              <w:t xml:space="preserve"> </w:t>
            </w:r>
            <w:r w:rsidRPr="0033569E">
              <w:rPr>
                <w:rFonts w:ascii="Times New Roman" w:hAnsi="Times New Roman"/>
              </w:rPr>
              <w:t>по</w:t>
            </w:r>
            <w:r>
              <w:rPr>
                <w:rFonts w:ascii="Times New Roman" w:hAnsi="Times New Roman"/>
              </w:rPr>
              <w:t xml:space="preserve"> </w:t>
            </w:r>
            <w:r w:rsidRPr="0033569E">
              <w:rPr>
                <w:rFonts w:ascii="Times New Roman" w:hAnsi="Times New Roman"/>
              </w:rPr>
              <w:t>трудности</w:t>
            </w:r>
            <w:r>
              <w:rPr>
                <w:rFonts w:ascii="Times New Roman" w:hAnsi="Times New Roman"/>
              </w:rPr>
              <w:t xml:space="preserve"> </w:t>
            </w:r>
            <w:r w:rsidRPr="0033569E">
              <w:rPr>
                <w:rFonts w:ascii="Times New Roman" w:hAnsi="Times New Roman"/>
              </w:rPr>
              <w:t>разработки.</w:t>
            </w:r>
            <w:r>
              <w:rPr>
                <w:rFonts w:ascii="Times New Roman" w:hAnsi="Times New Roman"/>
              </w:rPr>
              <w:t xml:space="preserve"> </w:t>
            </w:r>
            <w:r w:rsidRPr="0033569E">
              <w:rPr>
                <w:rFonts w:ascii="Times New Roman" w:hAnsi="Times New Roman"/>
              </w:rPr>
              <w:t>Подготовительные</w:t>
            </w:r>
            <w:r>
              <w:rPr>
                <w:rFonts w:ascii="Times New Roman" w:hAnsi="Times New Roman"/>
              </w:rPr>
              <w:t xml:space="preserve"> </w:t>
            </w:r>
            <w:r w:rsidRPr="0033569E">
              <w:rPr>
                <w:rFonts w:ascii="Times New Roman" w:hAnsi="Times New Roman"/>
              </w:rPr>
              <w:t>и</w:t>
            </w:r>
            <w:r>
              <w:rPr>
                <w:rFonts w:ascii="Times New Roman" w:hAnsi="Times New Roman"/>
              </w:rPr>
              <w:t xml:space="preserve"> </w:t>
            </w:r>
            <w:r w:rsidRPr="0033569E">
              <w:rPr>
                <w:rFonts w:ascii="Times New Roman" w:hAnsi="Times New Roman"/>
              </w:rPr>
              <w:t>вспомогательные</w:t>
            </w:r>
            <w:r>
              <w:rPr>
                <w:rFonts w:ascii="Times New Roman" w:hAnsi="Times New Roman"/>
              </w:rPr>
              <w:t xml:space="preserve"> </w:t>
            </w:r>
            <w:r w:rsidRPr="0033569E">
              <w:rPr>
                <w:rFonts w:ascii="Times New Roman" w:hAnsi="Times New Roman"/>
              </w:rPr>
              <w:t>процессы.</w:t>
            </w:r>
            <w:r>
              <w:rPr>
                <w:rFonts w:ascii="Times New Roman" w:hAnsi="Times New Roman"/>
              </w:rPr>
              <w:t xml:space="preserve"> </w:t>
            </w:r>
            <w:r w:rsidRPr="0033569E">
              <w:rPr>
                <w:rFonts w:ascii="Times New Roman" w:hAnsi="Times New Roman"/>
              </w:rPr>
              <w:t>Устойчивость</w:t>
            </w:r>
            <w:r>
              <w:rPr>
                <w:rFonts w:ascii="Times New Roman" w:hAnsi="Times New Roman"/>
              </w:rPr>
              <w:t xml:space="preserve"> </w:t>
            </w:r>
            <w:r w:rsidRPr="0033569E">
              <w:rPr>
                <w:rFonts w:ascii="Times New Roman" w:hAnsi="Times New Roman"/>
              </w:rPr>
              <w:t>откосов</w:t>
            </w:r>
            <w:r>
              <w:rPr>
                <w:rFonts w:ascii="Times New Roman" w:hAnsi="Times New Roman"/>
              </w:rPr>
              <w:t xml:space="preserve"> </w:t>
            </w:r>
            <w:r w:rsidRPr="0033569E">
              <w:rPr>
                <w:rFonts w:ascii="Times New Roman" w:hAnsi="Times New Roman"/>
              </w:rPr>
              <w:t>земляных</w:t>
            </w:r>
            <w:r>
              <w:rPr>
                <w:rFonts w:ascii="Times New Roman" w:hAnsi="Times New Roman"/>
              </w:rPr>
              <w:t xml:space="preserve"> </w:t>
            </w:r>
            <w:r w:rsidRPr="0033569E">
              <w:rPr>
                <w:rFonts w:ascii="Times New Roman" w:hAnsi="Times New Roman"/>
              </w:rPr>
              <w:t>сооружений</w:t>
            </w:r>
            <w:r w:rsidRPr="00DF627A">
              <w:rPr>
                <w:rFonts w:ascii="Times New Roman" w:hAnsi="Times New Roman"/>
                <w:sz w:val="24"/>
                <w:szCs w:val="24"/>
              </w:rPr>
              <w:t>.</w:t>
            </w:r>
          </w:p>
          <w:p w14:paraId="3F4DC1D5" w14:textId="1D90CA7B" w:rsidR="005F08BF" w:rsidRDefault="005F08BF" w:rsidP="005F08BF">
            <w:pPr>
              <w:jc w:val="both"/>
              <w:rPr>
                <w:rFonts w:ascii="Times New Roman" w:hAnsi="Times New Roman"/>
              </w:rPr>
            </w:pPr>
            <w:r w:rsidRPr="0033569E">
              <w:rPr>
                <w:rFonts w:ascii="Times New Roman" w:hAnsi="Times New Roman"/>
                <w:b/>
              </w:rPr>
              <w:t>Комплексная</w:t>
            </w:r>
            <w:r>
              <w:rPr>
                <w:rFonts w:ascii="Times New Roman" w:hAnsi="Times New Roman"/>
                <w:b/>
              </w:rPr>
              <w:t xml:space="preserve"> </w:t>
            </w:r>
            <w:r w:rsidRPr="0033569E">
              <w:rPr>
                <w:rFonts w:ascii="Times New Roman" w:hAnsi="Times New Roman"/>
                <w:b/>
              </w:rPr>
              <w:t>механизация</w:t>
            </w:r>
            <w:r>
              <w:rPr>
                <w:rFonts w:ascii="Times New Roman" w:hAnsi="Times New Roman"/>
                <w:b/>
              </w:rPr>
              <w:t xml:space="preserve"> </w:t>
            </w:r>
            <w:r w:rsidRPr="0033569E">
              <w:rPr>
                <w:rFonts w:ascii="Times New Roman" w:hAnsi="Times New Roman"/>
                <w:b/>
              </w:rPr>
              <w:t>земляных</w:t>
            </w:r>
            <w:r>
              <w:rPr>
                <w:rFonts w:ascii="Times New Roman" w:hAnsi="Times New Roman"/>
                <w:b/>
              </w:rPr>
              <w:t xml:space="preserve"> </w:t>
            </w:r>
            <w:r w:rsidRPr="0033569E">
              <w:rPr>
                <w:rFonts w:ascii="Times New Roman" w:hAnsi="Times New Roman"/>
                <w:b/>
              </w:rPr>
              <w:t>работ</w:t>
            </w:r>
            <w:r w:rsidRPr="0033569E">
              <w:rPr>
                <w:rFonts w:ascii="Times New Roman" w:hAnsi="Times New Roman"/>
              </w:rPr>
              <w:t>.</w:t>
            </w:r>
            <w:r>
              <w:rPr>
                <w:rFonts w:ascii="Times New Roman" w:hAnsi="Times New Roman"/>
              </w:rPr>
              <w:t xml:space="preserve"> </w:t>
            </w:r>
            <w:r w:rsidRPr="0033569E">
              <w:rPr>
                <w:rFonts w:ascii="Times New Roman" w:hAnsi="Times New Roman"/>
              </w:rPr>
              <w:t>Основные</w:t>
            </w:r>
            <w:r>
              <w:rPr>
                <w:rFonts w:ascii="Times New Roman" w:hAnsi="Times New Roman"/>
              </w:rPr>
              <w:t xml:space="preserve"> </w:t>
            </w:r>
            <w:r w:rsidRPr="0033569E">
              <w:rPr>
                <w:rFonts w:ascii="Times New Roman" w:hAnsi="Times New Roman"/>
              </w:rPr>
              <w:t>методы</w:t>
            </w:r>
            <w:r>
              <w:rPr>
                <w:rFonts w:ascii="Times New Roman" w:hAnsi="Times New Roman"/>
              </w:rPr>
              <w:t xml:space="preserve"> </w:t>
            </w:r>
            <w:r w:rsidRPr="0033569E">
              <w:rPr>
                <w:rFonts w:ascii="Times New Roman" w:hAnsi="Times New Roman"/>
              </w:rPr>
              <w:t>производства</w:t>
            </w:r>
            <w:r>
              <w:rPr>
                <w:rFonts w:ascii="Times New Roman" w:hAnsi="Times New Roman"/>
              </w:rPr>
              <w:t xml:space="preserve"> </w:t>
            </w:r>
            <w:r w:rsidRPr="0033569E">
              <w:rPr>
                <w:rFonts w:ascii="Times New Roman" w:hAnsi="Times New Roman"/>
              </w:rPr>
              <w:t>земляных</w:t>
            </w:r>
            <w:r>
              <w:rPr>
                <w:rFonts w:ascii="Times New Roman" w:hAnsi="Times New Roman"/>
              </w:rPr>
              <w:t xml:space="preserve"> </w:t>
            </w:r>
            <w:r w:rsidRPr="0033569E">
              <w:rPr>
                <w:rFonts w:ascii="Times New Roman" w:hAnsi="Times New Roman"/>
              </w:rPr>
              <w:t>работ</w:t>
            </w:r>
            <w:r>
              <w:rPr>
                <w:rFonts w:ascii="Times New Roman" w:hAnsi="Times New Roman"/>
              </w:rPr>
              <w:t xml:space="preserve"> </w:t>
            </w:r>
            <w:r w:rsidRPr="0033569E">
              <w:rPr>
                <w:rFonts w:ascii="Times New Roman" w:hAnsi="Times New Roman"/>
              </w:rPr>
              <w:t>с</w:t>
            </w:r>
            <w:r>
              <w:rPr>
                <w:rFonts w:ascii="Times New Roman" w:hAnsi="Times New Roman"/>
              </w:rPr>
              <w:t xml:space="preserve"> </w:t>
            </w:r>
            <w:r w:rsidRPr="0033569E">
              <w:rPr>
                <w:rFonts w:ascii="Times New Roman" w:hAnsi="Times New Roman"/>
              </w:rPr>
              <w:t>применением</w:t>
            </w:r>
            <w:r>
              <w:rPr>
                <w:rFonts w:ascii="Times New Roman" w:hAnsi="Times New Roman"/>
              </w:rPr>
              <w:t xml:space="preserve"> </w:t>
            </w:r>
            <w:r w:rsidRPr="0033569E">
              <w:rPr>
                <w:rFonts w:ascii="Times New Roman" w:hAnsi="Times New Roman"/>
              </w:rPr>
              <w:t>современных</w:t>
            </w:r>
            <w:r>
              <w:rPr>
                <w:rFonts w:ascii="Times New Roman" w:hAnsi="Times New Roman"/>
              </w:rPr>
              <w:t xml:space="preserve"> </w:t>
            </w:r>
            <w:r w:rsidRPr="0033569E">
              <w:rPr>
                <w:rFonts w:ascii="Times New Roman" w:hAnsi="Times New Roman"/>
              </w:rPr>
              <w:t>средств</w:t>
            </w:r>
            <w:r>
              <w:rPr>
                <w:rFonts w:ascii="Times New Roman" w:hAnsi="Times New Roman"/>
              </w:rPr>
              <w:t xml:space="preserve"> </w:t>
            </w:r>
            <w:r w:rsidRPr="0033569E">
              <w:rPr>
                <w:rFonts w:ascii="Times New Roman" w:hAnsi="Times New Roman"/>
              </w:rPr>
              <w:t>механизации.</w:t>
            </w:r>
            <w:r>
              <w:rPr>
                <w:rFonts w:ascii="Times New Roman" w:hAnsi="Times New Roman"/>
              </w:rPr>
              <w:t xml:space="preserve"> </w:t>
            </w:r>
            <w:r w:rsidRPr="0033569E">
              <w:rPr>
                <w:rFonts w:ascii="Times New Roman" w:hAnsi="Times New Roman"/>
              </w:rPr>
              <w:t>Разработка</w:t>
            </w:r>
            <w:r>
              <w:rPr>
                <w:rFonts w:ascii="Times New Roman" w:hAnsi="Times New Roman"/>
              </w:rPr>
              <w:t xml:space="preserve"> </w:t>
            </w:r>
            <w:r w:rsidRPr="0033569E">
              <w:rPr>
                <w:rFonts w:ascii="Times New Roman" w:hAnsi="Times New Roman"/>
              </w:rPr>
              <w:t>грунтов</w:t>
            </w:r>
            <w:r>
              <w:rPr>
                <w:rFonts w:ascii="Times New Roman" w:hAnsi="Times New Roman"/>
              </w:rPr>
              <w:t xml:space="preserve"> </w:t>
            </w:r>
            <w:r w:rsidRPr="0033569E">
              <w:rPr>
                <w:rFonts w:ascii="Times New Roman" w:hAnsi="Times New Roman"/>
              </w:rPr>
              <w:t>одноковшовыми</w:t>
            </w:r>
            <w:r>
              <w:rPr>
                <w:rFonts w:ascii="Times New Roman" w:hAnsi="Times New Roman"/>
              </w:rPr>
              <w:t xml:space="preserve"> </w:t>
            </w:r>
            <w:r w:rsidRPr="0033569E">
              <w:rPr>
                <w:rFonts w:ascii="Times New Roman" w:hAnsi="Times New Roman"/>
              </w:rPr>
              <w:t>экскаваторами</w:t>
            </w:r>
            <w:r>
              <w:rPr>
                <w:rFonts w:ascii="Times New Roman" w:hAnsi="Times New Roman"/>
              </w:rPr>
              <w:t xml:space="preserve"> </w:t>
            </w:r>
            <w:r w:rsidRPr="0033569E">
              <w:rPr>
                <w:rFonts w:ascii="Times New Roman" w:hAnsi="Times New Roman"/>
              </w:rPr>
              <w:t>с</w:t>
            </w:r>
            <w:r>
              <w:rPr>
                <w:rFonts w:ascii="Times New Roman" w:hAnsi="Times New Roman"/>
              </w:rPr>
              <w:t xml:space="preserve"> </w:t>
            </w:r>
            <w:r w:rsidRPr="0033569E">
              <w:rPr>
                <w:rFonts w:ascii="Times New Roman" w:hAnsi="Times New Roman"/>
              </w:rPr>
              <w:t>различным</w:t>
            </w:r>
            <w:r>
              <w:rPr>
                <w:rFonts w:ascii="Times New Roman" w:hAnsi="Times New Roman"/>
              </w:rPr>
              <w:t xml:space="preserve"> </w:t>
            </w:r>
            <w:r w:rsidRPr="0033569E">
              <w:rPr>
                <w:rFonts w:ascii="Times New Roman" w:hAnsi="Times New Roman"/>
              </w:rPr>
              <w:t>сменным</w:t>
            </w:r>
            <w:r>
              <w:rPr>
                <w:rFonts w:ascii="Times New Roman" w:hAnsi="Times New Roman"/>
              </w:rPr>
              <w:t xml:space="preserve"> </w:t>
            </w:r>
            <w:r w:rsidRPr="0033569E">
              <w:rPr>
                <w:rFonts w:ascii="Times New Roman" w:hAnsi="Times New Roman"/>
              </w:rPr>
              <w:t>оборудованием.</w:t>
            </w:r>
            <w:r>
              <w:rPr>
                <w:rFonts w:ascii="Times New Roman" w:hAnsi="Times New Roman"/>
              </w:rPr>
              <w:t xml:space="preserve"> </w:t>
            </w:r>
            <w:r w:rsidRPr="0033569E">
              <w:rPr>
                <w:rFonts w:ascii="Times New Roman" w:hAnsi="Times New Roman"/>
              </w:rPr>
              <w:t>Разработка</w:t>
            </w:r>
            <w:r>
              <w:rPr>
                <w:rFonts w:ascii="Times New Roman" w:hAnsi="Times New Roman"/>
              </w:rPr>
              <w:t xml:space="preserve"> </w:t>
            </w:r>
            <w:r w:rsidRPr="0033569E">
              <w:rPr>
                <w:rFonts w:ascii="Times New Roman" w:hAnsi="Times New Roman"/>
              </w:rPr>
              <w:t>грунта</w:t>
            </w:r>
            <w:r>
              <w:rPr>
                <w:rFonts w:ascii="Times New Roman" w:hAnsi="Times New Roman"/>
              </w:rPr>
              <w:t xml:space="preserve"> </w:t>
            </w:r>
            <w:r w:rsidRPr="0033569E">
              <w:rPr>
                <w:rFonts w:ascii="Times New Roman" w:hAnsi="Times New Roman"/>
              </w:rPr>
              <w:t>землеройно-транспортными</w:t>
            </w:r>
            <w:r>
              <w:rPr>
                <w:rFonts w:ascii="Times New Roman" w:hAnsi="Times New Roman"/>
              </w:rPr>
              <w:t xml:space="preserve"> </w:t>
            </w:r>
            <w:r w:rsidRPr="0033569E">
              <w:rPr>
                <w:rFonts w:ascii="Times New Roman" w:hAnsi="Times New Roman"/>
              </w:rPr>
              <w:t>и</w:t>
            </w:r>
            <w:r>
              <w:rPr>
                <w:rFonts w:ascii="Times New Roman" w:hAnsi="Times New Roman"/>
              </w:rPr>
              <w:t xml:space="preserve"> </w:t>
            </w:r>
            <w:r w:rsidRPr="0033569E">
              <w:rPr>
                <w:rFonts w:ascii="Times New Roman" w:hAnsi="Times New Roman"/>
              </w:rPr>
              <w:t>землеройными</w:t>
            </w:r>
            <w:r>
              <w:rPr>
                <w:rFonts w:ascii="Times New Roman" w:hAnsi="Times New Roman"/>
              </w:rPr>
              <w:t xml:space="preserve"> </w:t>
            </w:r>
            <w:r w:rsidRPr="0033569E">
              <w:rPr>
                <w:rFonts w:ascii="Times New Roman" w:hAnsi="Times New Roman"/>
              </w:rPr>
              <w:t>машинами</w:t>
            </w:r>
            <w:r>
              <w:rPr>
                <w:rFonts w:ascii="Times New Roman" w:hAnsi="Times New Roman"/>
              </w:rPr>
              <w:t>.</w:t>
            </w:r>
          </w:p>
          <w:p w14:paraId="2511ED9C" w14:textId="4FB9A362" w:rsidR="005F08BF" w:rsidRDefault="005F08BF" w:rsidP="005F08BF">
            <w:pPr>
              <w:jc w:val="both"/>
              <w:rPr>
                <w:rFonts w:ascii="Times New Roman" w:hAnsi="Times New Roman"/>
              </w:rPr>
            </w:pPr>
            <w:r w:rsidRPr="0033569E">
              <w:rPr>
                <w:rFonts w:ascii="Times New Roman" w:hAnsi="Times New Roman"/>
                <w:b/>
              </w:rPr>
              <w:t>Укрепление</w:t>
            </w:r>
            <w:r>
              <w:rPr>
                <w:rFonts w:ascii="Times New Roman" w:hAnsi="Times New Roman"/>
                <w:b/>
              </w:rPr>
              <w:t xml:space="preserve"> </w:t>
            </w:r>
            <w:r w:rsidRPr="0033569E">
              <w:rPr>
                <w:rFonts w:ascii="Times New Roman" w:hAnsi="Times New Roman"/>
                <w:b/>
              </w:rPr>
              <w:t>грунтов.</w:t>
            </w:r>
            <w:r>
              <w:rPr>
                <w:rFonts w:ascii="Times New Roman" w:hAnsi="Times New Roman"/>
                <w:b/>
                <w:i/>
              </w:rPr>
              <w:t xml:space="preserve"> </w:t>
            </w:r>
            <w:r w:rsidRPr="0033569E">
              <w:rPr>
                <w:rFonts w:ascii="Times New Roman" w:hAnsi="Times New Roman"/>
              </w:rPr>
              <w:t>Способы</w:t>
            </w:r>
            <w:r>
              <w:rPr>
                <w:rFonts w:ascii="Times New Roman" w:hAnsi="Times New Roman"/>
              </w:rPr>
              <w:t xml:space="preserve"> </w:t>
            </w:r>
            <w:r w:rsidRPr="0033569E">
              <w:rPr>
                <w:rFonts w:ascii="Times New Roman" w:hAnsi="Times New Roman"/>
              </w:rPr>
              <w:t>отсыпки</w:t>
            </w:r>
            <w:r>
              <w:rPr>
                <w:rFonts w:ascii="Times New Roman" w:hAnsi="Times New Roman"/>
              </w:rPr>
              <w:t xml:space="preserve"> </w:t>
            </w:r>
            <w:r w:rsidRPr="0033569E">
              <w:rPr>
                <w:rFonts w:ascii="Times New Roman" w:hAnsi="Times New Roman"/>
              </w:rPr>
              <w:t>грунта</w:t>
            </w:r>
            <w:r>
              <w:rPr>
                <w:rFonts w:ascii="Times New Roman" w:hAnsi="Times New Roman"/>
              </w:rPr>
              <w:t xml:space="preserve"> </w:t>
            </w:r>
            <w:r w:rsidRPr="0033569E">
              <w:rPr>
                <w:rFonts w:ascii="Times New Roman" w:hAnsi="Times New Roman"/>
              </w:rPr>
              <w:t>в</w:t>
            </w:r>
            <w:r>
              <w:rPr>
                <w:rFonts w:ascii="Times New Roman" w:hAnsi="Times New Roman"/>
              </w:rPr>
              <w:t xml:space="preserve"> </w:t>
            </w:r>
            <w:r w:rsidRPr="0033569E">
              <w:rPr>
                <w:rFonts w:ascii="Times New Roman" w:hAnsi="Times New Roman"/>
              </w:rPr>
              <w:t>насыпи</w:t>
            </w:r>
            <w:r>
              <w:rPr>
                <w:rFonts w:ascii="Times New Roman" w:hAnsi="Times New Roman"/>
              </w:rPr>
              <w:t xml:space="preserve"> </w:t>
            </w:r>
            <w:r w:rsidRPr="0033569E">
              <w:rPr>
                <w:rFonts w:ascii="Times New Roman" w:hAnsi="Times New Roman"/>
              </w:rPr>
              <w:t>и</w:t>
            </w:r>
            <w:r>
              <w:rPr>
                <w:rFonts w:ascii="Times New Roman" w:hAnsi="Times New Roman"/>
              </w:rPr>
              <w:t xml:space="preserve"> </w:t>
            </w:r>
            <w:r w:rsidRPr="0033569E">
              <w:rPr>
                <w:rFonts w:ascii="Times New Roman" w:hAnsi="Times New Roman"/>
              </w:rPr>
              <w:t>его</w:t>
            </w:r>
            <w:r>
              <w:rPr>
                <w:rFonts w:ascii="Times New Roman" w:hAnsi="Times New Roman"/>
              </w:rPr>
              <w:t xml:space="preserve"> </w:t>
            </w:r>
            <w:r w:rsidRPr="0033569E">
              <w:rPr>
                <w:rFonts w:ascii="Times New Roman" w:hAnsi="Times New Roman"/>
              </w:rPr>
              <w:t>уплотнения.</w:t>
            </w:r>
            <w:r>
              <w:rPr>
                <w:rFonts w:ascii="Times New Roman" w:hAnsi="Times New Roman"/>
              </w:rPr>
              <w:t xml:space="preserve"> </w:t>
            </w:r>
            <w:r w:rsidRPr="0033569E">
              <w:rPr>
                <w:rFonts w:ascii="Times New Roman" w:hAnsi="Times New Roman"/>
              </w:rPr>
              <w:t>Способы</w:t>
            </w:r>
            <w:r>
              <w:rPr>
                <w:rFonts w:ascii="Times New Roman" w:hAnsi="Times New Roman"/>
              </w:rPr>
              <w:t xml:space="preserve"> </w:t>
            </w:r>
            <w:r w:rsidRPr="0033569E">
              <w:rPr>
                <w:rFonts w:ascii="Times New Roman" w:hAnsi="Times New Roman"/>
              </w:rPr>
              <w:t>искусственного</w:t>
            </w:r>
            <w:r>
              <w:rPr>
                <w:rFonts w:ascii="Times New Roman" w:hAnsi="Times New Roman"/>
              </w:rPr>
              <w:t xml:space="preserve"> </w:t>
            </w:r>
            <w:r w:rsidRPr="0033569E">
              <w:rPr>
                <w:rFonts w:ascii="Times New Roman" w:hAnsi="Times New Roman"/>
              </w:rPr>
              <w:t>закрепления</w:t>
            </w:r>
            <w:r>
              <w:rPr>
                <w:rFonts w:ascii="Times New Roman" w:hAnsi="Times New Roman"/>
              </w:rPr>
              <w:t xml:space="preserve"> </w:t>
            </w:r>
            <w:r w:rsidRPr="0033569E">
              <w:rPr>
                <w:rFonts w:ascii="Times New Roman" w:hAnsi="Times New Roman"/>
              </w:rPr>
              <w:t>грунтов.</w:t>
            </w:r>
            <w:r>
              <w:rPr>
                <w:rFonts w:ascii="Times New Roman" w:hAnsi="Times New Roman"/>
              </w:rPr>
              <w:t xml:space="preserve"> </w:t>
            </w:r>
            <w:r w:rsidRPr="0033569E">
              <w:rPr>
                <w:rFonts w:ascii="Times New Roman" w:hAnsi="Times New Roman"/>
              </w:rPr>
              <w:t>Обратная</w:t>
            </w:r>
            <w:r>
              <w:rPr>
                <w:rFonts w:ascii="Times New Roman" w:hAnsi="Times New Roman"/>
              </w:rPr>
              <w:t xml:space="preserve"> </w:t>
            </w:r>
            <w:r w:rsidRPr="0033569E">
              <w:rPr>
                <w:rFonts w:ascii="Times New Roman" w:hAnsi="Times New Roman"/>
              </w:rPr>
              <w:t>засыпка</w:t>
            </w:r>
            <w:r>
              <w:rPr>
                <w:rFonts w:ascii="Times New Roman" w:hAnsi="Times New Roman"/>
              </w:rPr>
              <w:t xml:space="preserve"> </w:t>
            </w:r>
            <w:r w:rsidRPr="0033569E">
              <w:rPr>
                <w:rFonts w:ascii="Times New Roman" w:hAnsi="Times New Roman"/>
              </w:rPr>
              <w:t>грунта.</w:t>
            </w:r>
          </w:p>
          <w:p w14:paraId="3BD53C5C" w14:textId="454C6960" w:rsidR="005F08BF" w:rsidRDefault="005F08BF" w:rsidP="005F08BF">
            <w:pPr>
              <w:jc w:val="both"/>
              <w:rPr>
                <w:rFonts w:ascii="Times New Roman" w:hAnsi="Times New Roman"/>
              </w:rPr>
            </w:pPr>
            <w:r w:rsidRPr="0033569E">
              <w:rPr>
                <w:rFonts w:ascii="Times New Roman" w:hAnsi="Times New Roman"/>
                <w:b/>
              </w:rPr>
              <w:t>Определение</w:t>
            </w:r>
            <w:r>
              <w:rPr>
                <w:rFonts w:ascii="Times New Roman" w:hAnsi="Times New Roman"/>
                <w:b/>
              </w:rPr>
              <w:t xml:space="preserve"> </w:t>
            </w:r>
            <w:r w:rsidRPr="0033569E">
              <w:rPr>
                <w:rFonts w:ascii="Times New Roman" w:hAnsi="Times New Roman"/>
                <w:b/>
              </w:rPr>
              <w:t>объемов</w:t>
            </w:r>
            <w:r>
              <w:rPr>
                <w:rFonts w:ascii="Times New Roman" w:hAnsi="Times New Roman"/>
                <w:b/>
              </w:rPr>
              <w:t xml:space="preserve"> </w:t>
            </w:r>
            <w:r w:rsidRPr="0033569E">
              <w:rPr>
                <w:rFonts w:ascii="Times New Roman" w:hAnsi="Times New Roman"/>
                <w:b/>
              </w:rPr>
              <w:t>земляных</w:t>
            </w:r>
            <w:r>
              <w:rPr>
                <w:rFonts w:ascii="Times New Roman" w:hAnsi="Times New Roman"/>
                <w:b/>
              </w:rPr>
              <w:t xml:space="preserve"> </w:t>
            </w:r>
            <w:r w:rsidRPr="0033569E">
              <w:rPr>
                <w:rFonts w:ascii="Times New Roman" w:hAnsi="Times New Roman"/>
                <w:b/>
              </w:rPr>
              <w:t>работ.</w:t>
            </w:r>
            <w:r>
              <w:rPr>
                <w:rFonts w:ascii="Times New Roman" w:hAnsi="Times New Roman"/>
                <w:b/>
              </w:rPr>
              <w:t xml:space="preserve"> </w:t>
            </w:r>
            <w:r w:rsidRPr="0033569E">
              <w:rPr>
                <w:rFonts w:ascii="Times New Roman" w:hAnsi="Times New Roman"/>
                <w:b/>
              </w:rPr>
              <w:t>Производство</w:t>
            </w:r>
            <w:r>
              <w:rPr>
                <w:rFonts w:ascii="Times New Roman" w:hAnsi="Times New Roman"/>
                <w:b/>
              </w:rPr>
              <w:t xml:space="preserve"> </w:t>
            </w:r>
            <w:r w:rsidRPr="0033569E">
              <w:rPr>
                <w:rFonts w:ascii="Times New Roman" w:hAnsi="Times New Roman"/>
                <w:b/>
              </w:rPr>
              <w:t>земляных</w:t>
            </w:r>
            <w:r>
              <w:rPr>
                <w:rFonts w:ascii="Times New Roman" w:hAnsi="Times New Roman"/>
                <w:b/>
              </w:rPr>
              <w:t xml:space="preserve"> </w:t>
            </w:r>
            <w:r w:rsidRPr="0033569E">
              <w:rPr>
                <w:rFonts w:ascii="Times New Roman" w:hAnsi="Times New Roman"/>
                <w:b/>
              </w:rPr>
              <w:t>работ</w:t>
            </w:r>
            <w:r>
              <w:rPr>
                <w:rFonts w:ascii="Times New Roman" w:hAnsi="Times New Roman"/>
                <w:b/>
              </w:rPr>
              <w:t xml:space="preserve"> </w:t>
            </w:r>
            <w:r w:rsidRPr="0033569E">
              <w:rPr>
                <w:rFonts w:ascii="Times New Roman" w:hAnsi="Times New Roman"/>
                <w:b/>
              </w:rPr>
              <w:t>в</w:t>
            </w:r>
            <w:r>
              <w:rPr>
                <w:rFonts w:ascii="Times New Roman" w:hAnsi="Times New Roman"/>
                <w:b/>
              </w:rPr>
              <w:t xml:space="preserve"> </w:t>
            </w:r>
            <w:r w:rsidRPr="0033569E">
              <w:rPr>
                <w:rFonts w:ascii="Times New Roman" w:hAnsi="Times New Roman"/>
                <w:b/>
              </w:rPr>
              <w:t>зимних</w:t>
            </w:r>
            <w:r>
              <w:rPr>
                <w:rFonts w:ascii="Times New Roman" w:hAnsi="Times New Roman"/>
                <w:b/>
              </w:rPr>
              <w:t xml:space="preserve"> </w:t>
            </w:r>
            <w:r w:rsidRPr="0033569E">
              <w:rPr>
                <w:rFonts w:ascii="Times New Roman" w:hAnsi="Times New Roman"/>
                <w:b/>
              </w:rPr>
              <w:t>и</w:t>
            </w:r>
            <w:r>
              <w:rPr>
                <w:rFonts w:ascii="Times New Roman" w:hAnsi="Times New Roman"/>
                <w:b/>
              </w:rPr>
              <w:t xml:space="preserve"> </w:t>
            </w:r>
            <w:r w:rsidRPr="0033569E">
              <w:rPr>
                <w:rFonts w:ascii="Times New Roman" w:hAnsi="Times New Roman"/>
                <w:b/>
              </w:rPr>
              <w:t>экстремальных</w:t>
            </w:r>
            <w:r>
              <w:rPr>
                <w:rFonts w:ascii="Times New Roman" w:hAnsi="Times New Roman"/>
                <w:b/>
              </w:rPr>
              <w:t xml:space="preserve"> </w:t>
            </w:r>
            <w:r w:rsidRPr="0033569E">
              <w:rPr>
                <w:rFonts w:ascii="Times New Roman" w:hAnsi="Times New Roman"/>
                <w:b/>
              </w:rPr>
              <w:t>условиях</w:t>
            </w:r>
            <w:r w:rsidRPr="0033569E">
              <w:rPr>
                <w:rFonts w:ascii="Times New Roman" w:hAnsi="Times New Roman"/>
              </w:rPr>
              <w:t>,</w:t>
            </w:r>
            <w:r>
              <w:rPr>
                <w:rFonts w:ascii="Times New Roman" w:hAnsi="Times New Roman"/>
              </w:rPr>
              <w:t xml:space="preserve"> </w:t>
            </w:r>
            <w:r w:rsidRPr="0033569E">
              <w:rPr>
                <w:rFonts w:ascii="Times New Roman" w:hAnsi="Times New Roman"/>
              </w:rPr>
              <w:t>а</w:t>
            </w:r>
            <w:r>
              <w:rPr>
                <w:rFonts w:ascii="Times New Roman" w:hAnsi="Times New Roman"/>
              </w:rPr>
              <w:t xml:space="preserve"> </w:t>
            </w:r>
            <w:r w:rsidRPr="0033569E">
              <w:rPr>
                <w:rFonts w:ascii="Times New Roman" w:hAnsi="Times New Roman"/>
              </w:rPr>
              <w:t>также</w:t>
            </w:r>
            <w:r>
              <w:rPr>
                <w:rFonts w:ascii="Times New Roman" w:hAnsi="Times New Roman"/>
              </w:rPr>
              <w:t xml:space="preserve"> </w:t>
            </w:r>
            <w:r w:rsidRPr="0033569E">
              <w:rPr>
                <w:rFonts w:ascii="Times New Roman" w:hAnsi="Times New Roman"/>
              </w:rPr>
              <w:t>в</w:t>
            </w:r>
            <w:r>
              <w:rPr>
                <w:rFonts w:ascii="Times New Roman" w:hAnsi="Times New Roman"/>
              </w:rPr>
              <w:t xml:space="preserve"> </w:t>
            </w:r>
            <w:r w:rsidRPr="0033569E">
              <w:rPr>
                <w:rFonts w:ascii="Times New Roman" w:hAnsi="Times New Roman"/>
              </w:rPr>
              <w:t>районах</w:t>
            </w:r>
            <w:r>
              <w:rPr>
                <w:rFonts w:ascii="Times New Roman" w:hAnsi="Times New Roman"/>
              </w:rPr>
              <w:t xml:space="preserve"> </w:t>
            </w:r>
            <w:r w:rsidRPr="0033569E">
              <w:rPr>
                <w:rFonts w:ascii="Times New Roman" w:hAnsi="Times New Roman"/>
              </w:rPr>
              <w:t>с</w:t>
            </w:r>
            <w:r>
              <w:rPr>
                <w:rFonts w:ascii="Times New Roman" w:hAnsi="Times New Roman"/>
              </w:rPr>
              <w:t xml:space="preserve"> </w:t>
            </w:r>
            <w:r w:rsidRPr="0033569E">
              <w:rPr>
                <w:rFonts w:ascii="Times New Roman" w:hAnsi="Times New Roman"/>
              </w:rPr>
              <w:t>особыми</w:t>
            </w:r>
            <w:r>
              <w:rPr>
                <w:rFonts w:ascii="Times New Roman" w:hAnsi="Times New Roman"/>
              </w:rPr>
              <w:t xml:space="preserve"> </w:t>
            </w:r>
            <w:r w:rsidRPr="0033569E">
              <w:rPr>
                <w:rFonts w:ascii="Times New Roman" w:hAnsi="Times New Roman"/>
              </w:rPr>
              <w:t>геофизическими</w:t>
            </w:r>
            <w:r>
              <w:rPr>
                <w:rFonts w:ascii="Times New Roman" w:hAnsi="Times New Roman"/>
              </w:rPr>
              <w:t xml:space="preserve"> </w:t>
            </w:r>
            <w:r w:rsidRPr="0033569E">
              <w:rPr>
                <w:rFonts w:ascii="Times New Roman" w:hAnsi="Times New Roman"/>
              </w:rPr>
              <w:t>условиями.</w:t>
            </w:r>
            <w:r>
              <w:rPr>
                <w:rFonts w:ascii="Times New Roman" w:hAnsi="Times New Roman"/>
              </w:rPr>
              <w:t xml:space="preserve"> </w:t>
            </w:r>
            <w:r w:rsidRPr="0033569E">
              <w:rPr>
                <w:rFonts w:ascii="Times New Roman" w:hAnsi="Times New Roman"/>
              </w:rPr>
              <w:t>Техника</w:t>
            </w:r>
            <w:r>
              <w:rPr>
                <w:rFonts w:ascii="Times New Roman" w:hAnsi="Times New Roman"/>
              </w:rPr>
              <w:t xml:space="preserve"> </w:t>
            </w:r>
            <w:r w:rsidRPr="0033569E">
              <w:rPr>
                <w:rFonts w:ascii="Times New Roman" w:hAnsi="Times New Roman"/>
              </w:rPr>
              <w:t>безопасности</w:t>
            </w:r>
            <w:r>
              <w:rPr>
                <w:rFonts w:ascii="Times New Roman" w:hAnsi="Times New Roman"/>
              </w:rPr>
              <w:t xml:space="preserve"> </w:t>
            </w:r>
            <w:r w:rsidRPr="0033569E">
              <w:rPr>
                <w:rFonts w:ascii="Times New Roman" w:hAnsi="Times New Roman"/>
              </w:rPr>
              <w:t>при</w:t>
            </w:r>
            <w:r>
              <w:rPr>
                <w:rFonts w:ascii="Times New Roman" w:hAnsi="Times New Roman"/>
              </w:rPr>
              <w:t xml:space="preserve"> </w:t>
            </w:r>
            <w:r w:rsidRPr="0033569E">
              <w:rPr>
                <w:rFonts w:ascii="Times New Roman" w:hAnsi="Times New Roman"/>
              </w:rPr>
              <w:t>производстве</w:t>
            </w:r>
            <w:r>
              <w:rPr>
                <w:rFonts w:ascii="Times New Roman" w:hAnsi="Times New Roman"/>
              </w:rPr>
              <w:t xml:space="preserve"> </w:t>
            </w:r>
            <w:r w:rsidRPr="0033569E">
              <w:rPr>
                <w:rFonts w:ascii="Times New Roman" w:hAnsi="Times New Roman"/>
              </w:rPr>
              <w:t>земляных</w:t>
            </w:r>
            <w:r>
              <w:rPr>
                <w:rFonts w:ascii="Times New Roman" w:hAnsi="Times New Roman"/>
              </w:rPr>
              <w:t xml:space="preserve"> </w:t>
            </w:r>
            <w:r w:rsidRPr="0033569E">
              <w:rPr>
                <w:rFonts w:ascii="Times New Roman" w:hAnsi="Times New Roman"/>
              </w:rPr>
              <w:t>работ.</w:t>
            </w:r>
          </w:p>
          <w:p w14:paraId="7E796238" w14:textId="4AF64454" w:rsidR="005F08BF" w:rsidRDefault="005F08BF" w:rsidP="005F08BF">
            <w:pPr>
              <w:jc w:val="both"/>
              <w:rPr>
                <w:rFonts w:ascii="Times New Roman" w:hAnsi="Times New Roman"/>
              </w:rPr>
            </w:pPr>
            <w:r w:rsidRPr="0033569E">
              <w:rPr>
                <w:rFonts w:ascii="Times New Roman" w:hAnsi="Times New Roman"/>
                <w:b/>
              </w:rPr>
              <w:lastRenderedPageBreak/>
              <w:t>Свайные</w:t>
            </w:r>
            <w:r>
              <w:rPr>
                <w:rFonts w:ascii="Times New Roman" w:hAnsi="Times New Roman"/>
                <w:b/>
              </w:rPr>
              <w:t xml:space="preserve"> </w:t>
            </w:r>
            <w:r w:rsidRPr="0033569E">
              <w:rPr>
                <w:rFonts w:ascii="Times New Roman" w:hAnsi="Times New Roman"/>
                <w:b/>
              </w:rPr>
              <w:t>работы</w:t>
            </w:r>
            <w:r w:rsidRPr="0033569E">
              <w:rPr>
                <w:rFonts w:ascii="Times New Roman" w:hAnsi="Times New Roman"/>
              </w:rPr>
              <w:t>.</w:t>
            </w:r>
            <w:r>
              <w:rPr>
                <w:rFonts w:ascii="Times New Roman" w:hAnsi="Times New Roman"/>
              </w:rPr>
              <w:t xml:space="preserve"> </w:t>
            </w:r>
            <w:r w:rsidRPr="0033569E">
              <w:rPr>
                <w:rFonts w:ascii="Times New Roman" w:hAnsi="Times New Roman"/>
              </w:rPr>
              <w:t>Виды</w:t>
            </w:r>
            <w:r>
              <w:rPr>
                <w:rFonts w:ascii="Times New Roman" w:hAnsi="Times New Roman"/>
              </w:rPr>
              <w:t xml:space="preserve"> </w:t>
            </w:r>
            <w:r w:rsidRPr="0033569E">
              <w:rPr>
                <w:rFonts w:ascii="Times New Roman" w:hAnsi="Times New Roman"/>
              </w:rPr>
              <w:t>и</w:t>
            </w:r>
            <w:r>
              <w:rPr>
                <w:rFonts w:ascii="Times New Roman" w:hAnsi="Times New Roman"/>
              </w:rPr>
              <w:t xml:space="preserve"> </w:t>
            </w:r>
            <w:r w:rsidRPr="0033569E">
              <w:rPr>
                <w:rFonts w:ascii="Times New Roman" w:hAnsi="Times New Roman"/>
              </w:rPr>
              <w:t>классификация</w:t>
            </w:r>
            <w:r>
              <w:rPr>
                <w:rFonts w:ascii="Times New Roman" w:hAnsi="Times New Roman"/>
              </w:rPr>
              <w:t xml:space="preserve"> </w:t>
            </w:r>
            <w:r w:rsidRPr="0033569E">
              <w:rPr>
                <w:rFonts w:ascii="Times New Roman" w:hAnsi="Times New Roman"/>
              </w:rPr>
              <w:t>свай.</w:t>
            </w:r>
            <w:r>
              <w:rPr>
                <w:rFonts w:ascii="Times New Roman" w:hAnsi="Times New Roman"/>
              </w:rPr>
              <w:t xml:space="preserve"> </w:t>
            </w:r>
            <w:r w:rsidRPr="0033569E">
              <w:rPr>
                <w:rFonts w:ascii="Times New Roman" w:hAnsi="Times New Roman"/>
              </w:rPr>
              <w:t>Особенности</w:t>
            </w:r>
            <w:r>
              <w:rPr>
                <w:rFonts w:ascii="Times New Roman" w:hAnsi="Times New Roman"/>
              </w:rPr>
              <w:t xml:space="preserve"> </w:t>
            </w:r>
            <w:r w:rsidRPr="0033569E">
              <w:rPr>
                <w:rFonts w:ascii="Times New Roman" w:hAnsi="Times New Roman"/>
              </w:rPr>
              <w:t>работы</w:t>
            </w:r>
            <w:r>
              <w:rPr>
                <w:rFonts w:ascii="Times New Roman" w:hAnsi="Times New Roman"/>
              </w:rPr>
              <w:t xml:space="preserve"> </w:t>
            </w:r>
            <w:r w:rsidRPr="0033569E">
              <w:rPr>
                <w:rFonts w:ascii="Times New Roman" w:hAnsi="Times New Roman"/>
              </w:rPr>
              <w:t>конструкций.</w:t>
            </w:r>
            <w:r>
              <w:rPr>
                <w:rFonts w:ascii="Times New Roman" w:hAnsi="Times New Roman"/>
              </w:rPr>
              <w:t xml:space="preserve"> </w:t>
            </w:r>
            <w:r w:rsidRPr="0033569E">
              <w:rPr>
                <w:rFonts w:ascii="Times New Roman" w:hAnsi="Times New Roman"/>
              </w:rPr>
              <w:t>Методы</w:t>
            </w:r>
            <w:r>
              <w:rPr>
                <w:rFonts w:ascii="Times New Roman" w:hAnsi="Times New Roman"/>
              </w:rPr>
              <w:t xml:space="preserve"> </w:t>
            </w:r>
            <w:r w:rsidRPr="0033569E">
              <w:rPr>
                <w:rFonts w:ascii="Times New Roman" w:hAnsi="Times New Roman"/>
              </w:rPr>
              <w:t>погружения</w:t>
            </w:r>
            <w:r>
              <w:rPr>
                <w:rFonts w:ascii="Times New Roman" w:hAnsi="Times New Roman"/>
              </w:rPr>
              <w:t xml:space="preserve"> </w:t>
            </w:r>
            <w:r w:rsidRPr="0033569E">
              <w:rPr>
                <w:rFonts w:ascii="Times New Roman" w:hAnsi="Times New Roman"/>
              </w:rPr>
              <w:t>заранее</w:t>
            </w:r>
            <w:r>
              <w:rPr>
                <w:rFonts w:ascii="Times New Roman" w:hAnsi="Times New Roman"/>
              </w:rPr>
              <w:t xml:space="preserve"> </w:t>
            </w:r>
            <w:r w:rsidRPr="0033569E">
              <w:rPr>
                <w:rFonts w:ascii="Times New Roman" w:hAnsi="Times New Roman"/>
              </w:rPr>
              <w:t>изготовленных</w:t>
            </w:r>
            <w:r>
              <w:rPr>
                <w:rFonts w:ascii="Times New Roman" w:hAnsi="Times New Roman"/>
              </w:rPr>
              <w:t xml:space="preserve"> </w:t>
            </w:r>
            <w:r w:rsidRPr="0033569E">
              <w:rPr>
                <w:rFonts w:ascii="Times New Roman" w:hAnsi="Times New Roman"/>
              </w:rPr>
              <w:t>свай.</w:t>
            </w:r>
            <w:r>
              <w:rPr>
                <w:rFonts w:ascii="Times New Roman" w:hAnsi="Times New Roman"/>
              </w:rPr>
              <w:t xml:space="preserve"> </w:t>
            </w:r>
            <w:r w:rsidRPr="0033569E">
              <w:rPr>
                <w:rFonts w:ascii="Times New Roman" w:hAnsi="Times New Roman"/>
              </w:rPr>
              <w:t>Организация</w:t>
            </w:r>
            <w:r>
              <w:rPr>
                <w:rFonts w:ascii="Times New Roman" w:hAnsi="Times New Roman"/>
              </w:rPr>
              <w:t xml:space="preserve"> </w:t>
            </w:r>
            <w:r w:rsidRPr="0033569E">
              <w:rPr>
                <w:rFonts w:ascii="Times New Roman" w:hAnsi="Times New Roman"/>
              </w:rPr>
              <w:t>работ.</w:t>
            </w:r>
            <w:r>
              <w:rPr>
                <w:rFonts w:ascii="Times New Roman" w:hAnsi="Times New Roman"/>
              </w:rPr>
              <w:t xml:space="preserve"> </w:t>
            </w:r>
            <w:r w:rsidRPr="0033569E">
              <w:rPr>
                <w:rFonts w:ascii="Times New Roman" w:hAnsi="Times New Roman"/>
              </w:rPr>
              <w:t>Испытание</w:t>
            </w:r>
            <w:r>
              <w:rPr>
                <w:rFonts w:ascii="Times New Roman" w:hAnsi="Times New Roman"/>
              </w:rPr>
              <w:t xml:space="preserve"> </w:t>
            </w:r>
            <w:r w:rsidRPr="0033569E">
              <w:rPr>
                <w:rFonts w:ascii="Times New Roman" w:hAnsi="Times New Roman"/>
              </w:rPr>
              <w:t>свай.</w:t>
            </w:r>
            <w:r>
              <w:rPr>
                <w:rFonts w:ascii="Times New Roman" w:hAnsi="Times New Roman"/>
              </w:rPr>
              <w:t xml:space="preserve"> </w:t>
            </w:r>
            <w:r w:rsidRPr="0033569E">
              <w:rPr>
                <w:rFonts w:ascii="Times New Roman" w:hAnsi="Times New Roman"/>
              </w:rPr>
              <w:t>Методы</w:t>
            </w:r>
            <w:r>
              <w:rPr>
                <w:rFonts w:ascii="Times New Roman" w:hAnsi="Times New Roman"/>
              </w:rPr>
              <w:t xml:space="preserve"> </w:t>
            </w:r>
            <w:r w:rsidRPr="0033569E">
              <w:rPr>
                <w:rFonts w:ascii="Times New Roman" w:hAnsi="Times New Roman"/>
              </w:rPr>
              <w:t>устройства</w:t>
            </w:r>
            <w:r>
              <w:rPr>
                <w:rFonts w:ascii="Times New Roman" w:hAnsi="Times New Roman"/>
              </w:rPr>
              <w:t xml:space="preserve"> </w:t>
            </w:r>
            <w:r w:rsidRPr="0033569E">
              <w:rPr>
                <w:rFonts w:ascii="Times New Roman" w:hAnsi="Times New Roman"/>
              </w:rPr>
              <w:t>набивных</w:t>
            </w:r>
            <w:r>
              <w:rPr>
                <w:rFonts w:ascii="Times New Roman" w:hAnsi="Times New Roman"/>
              </w:rPr>
              <w:t xml:space="preserve"> </w:t>
            </w:r>
            <w:r w:rsidRPr="0033569E">
              <w:rPr>
                <w:rFonts w:ascii="Times New Roman" w:hAnsi="Times New Roman"/>
              </w:rPr>
              <w:t>свай.</w:t>
            </w:r>
            <w:r>
              <w:rPr>
                <w:rFonts w:ascii="Times New Roman" w:hAnsi="Times New Roman"/>
              </w:rPr>
              <w:t xml:space="preserve"> </w:t>
            </w:r>
            <w:r w:rsidRPr="0033569E">
              <w:rPr>
                <w:rFonts w:ascii="Times New Roman" w:hAnsi="Times New Roman"/>
              </w:rPr>
              <w:t>Организация</w:t>
            </w:r>
            <w:r>
              <w:rPr>
                <w:rFonts w:ascii="Times New Roman" w:hAnsi="Times New Roman"/>
              </w:rPr>
              <w:t xml:space="preserve"> </w:t>
            </w:r>
            <w:r w:rsidRPr="0033569E">
              <w:rPr>
                <w:rFonts w:ascii="Times New Roman" w:hAnsi="Times New Roman"/>
              </w:rPr>
              <w:t>работ.</w:t>
            </w:r>
          </w:p>
          <w:p w14:paraId="11BA0584" w14:textId="625DB20C" w:rsidR="005F08BF" w:rsidRDefault="005F08BF" w:rsidP="005F08BF">
            <w:pPr>
              <w:jc w:val="both"/>
              <w:rPr>
                <w:rFonts w:ascii="Times New Roman" w:hAnsi="Times New Roman"/>
              </w:rPr>
            </w:pPr>
            <w:r w:rsidRPr="0033569E">
              <w:rPr>
                <w:rFonts w:ascii="Times New Roman" w:hAnsi="Times New Roman"/>
                <w:b/>
              </w:rPr>
              <w:t>Технология</w:t>
            </w:r>
            <w:r>
              <w:rPr>
                <w:rFonts w:ascii="Times New Roman" w:hAnsi="Times New Roman"/>
                <w:b/>
              </w:rPr>
              <w:t xml:space="preserve"> </w:t>
            </w:r>
            <w:r w:rsidRPr="0033569E">
              <w:rPr>
                <w:rFonts w:ascii="Times New Roman" w:hAnsi="Times New Roman"/>
                <w:b/>
              </w:rPr>
              <w:t>устройства</w:t>
            </w:r>
            <w:r>
              <w:rPr>
                <w:rFonts w:ascii="Times New Roman" w:hAnsi="Times New Roman"/>
                <w:b/>
              </w:rPr>
              <w:t xml:space="preserve"> </w:t>
            </w:r>
            <w:r w:rsidRPr="0033569E">
              <w:rPr>
                <w:rFonts w:ascii="Times New Roman" w:hAnsi="Times New Roman"/>
                <w:b/>
              </w:rPr>
              <w:t>сборных</w:t>
            </w:r>
            <w:r>
              <w:rPr>
                <w:rFonts w:ascii="Times New Roman" w:hAnsi="Times New Roman"/>
                <w:b/>
              </w:rPr>
              <w:t xml:space="preserve"> </w:t>
            </w:r>
            <w:r w:rsidRPr="0033569E">
              <w:rPr>
                <w:rFonts w:ascii="Times New Roman" w:hAnsi="Times New Roman"/>
                <w:b/>
              </w:rPr>
              <w:t>и</w:t>
            </w:r>
            <w:r>
              <w:rPr>
                <w:rFonts w:ascii="Times New Roman" w:hAnsi="Times New Roman"/>
                <w:b/>
              </w:rPr>
              <w:t xml:space="preserve"> </w:t>
            </w:r>
            <w:r w:rsidRPr="0033569E">
              <w:rPr>
                <w:rFonts w:ascii="Times New Roman" w:hAnsi="Times New Roman"/>
                <w:b/>
              </w:rPr>
              <w:t>монолитных</w:t>
            </w:r>
            <w:r>
              <w:rPr>
                <w:rFonts w:ascii="Times New Roman" w:hAnsi="Times New Roman"/>
                <w:b/>
              </w:rPr>
              <w:t xml:space="preserve"> </w:t>
            </w:r>
            <w:r w:rsidRPr="0033569E">
              <w:rPr>
                <w:rFonts w:ascii="Times New Roman" w:hAnsi="Times New Roman"/>
                <w:b/>
              </w:rPr>
              <w:t>ростверков</w:t>
            </w:r>
            <w:r w:rsidRPr="0033569E">
              <w:rPr>
                <w:rFonts w:ascii="Times New Roman" w:hAnsi="Times New Roman"/>
              </w:rPr>
              <w:t>.</w:t>
            </w:r>
            <w:r>
              <w:rPr>
                <w:rFonts w:ascii="Times New Roman" w:hAnsi="Times New Roman"/>
              </w:rPr>
              <w:t xml:space="preserve"> </w:t>
            </w:r>
            <w:r w:rsidRPr="0033569E">
              <w:rPr>
                <w:rFonts w:ascii="Times New Roman" w:hAnsi="Times New Roman"/>
              </w:rPr>
              <w:t>Правила</w:t>
            </w:r>
            <w:r>
              <w:rPr>
                <w:rFonts w:ascii="Times New Roman" w:hAnsi="Times New Roman"/>
              </w:rPr>
              <w:t xml:space="preserve"> </w:t>
            </w:r>
            <w:r w:rsidRPr="0033569E">
              <w:rPr>
                <w:rFonts w:ascii="Times New Roman" w:hAnsi="Times New Roman"/>
              </w:rPr>
              <w:t>исчисления</w:t>
            </w:r>
            <w:r>
              <w:rPr>
                <w:rFonts w:ascii="Times New Roman" w:hAnsi="Times New Roman"/>
              </w:rPr>
              <w:t xml:space="preserve"> </w:t>
            </w:r>
            <w:r w:rsidRPr="0033569E">
              <w:rPr>
                <w:rFonts w:ascii="Times New Roman" w:hAnsi="Times New Roman"/>
              </w:rPr>
              <w:t>объёмов</w:t>
            </w:r>
            <w:r>
              <w:rPr>
                <w:rFonts w:ascii="Times New Roman" w:hAnsi="Times New Roman"/>
              </w:rPr>
              <w:t xml:space="preserve"> </w:t>
            </w:r>
            <w:r w:rsidRPr="0033569E">
              <w:rPr>
                <w:rFonts w:ascii="Times New Roman" w:hAnsi="Times New Roman"/>
              </w:rPr>
              <w:t>работ.</w:t>
            </w:r>
            <w:r>
              <w:rPr>
                <w:rFonts w:ascii="Times New Roman" w:hAnsi="Times New Roman"/>
              </w:rPr>
              <w:t xml:space="preserve"> </w:t>
            </w:r>
            <w:r w:rsidRPr="0033569E">
              <w:rPr>
                <w:rFonts w:ascii="Times New Roman" w:hAnsi="Times New Roman"/>
              </w:rPr>
              <w:t>Производство</w:t>
            </w:r>
            <w:r>
              <w:rPr>
                <w:rFonts w:ascii="Times New Roman" w:hAnsi="Times New Roman"/>
              </w:rPr>
              <w:t xml:space="preserve"> </w:t>
            </w:r>
            <w:r w:rsidRPr="0033569E">
              <w:rPr>
                <w:rFonts w:ascii="Times New Roman" w:hAnsi="Times New Roman"/>
              </w:rPr>
              <w:t>работ</w:t>
            </w:r>
            <w:r>
              <w:rPr>
                <w:rFonts w:ascii="Times New Roman" w:hAnsi="Times New Roman"/>
              </w:rPr>
              <w:t xml:space="preserve"> </w:t>
            </w:r>
            <w:r w:rsidRPr="0033569E">
              <w:rPr>
                <w:rFonts w:ascii="Times New Roman" w:hAnsi="Times New Roman"/>
              </w:rPr>
              <w:t>в</w:t>
            </w:r>
            <w:r>
              <w:rPr>
                <w:rFonts w:ascii="Times New Roman" w:hAnsi="Times New Roman"/>
              </w:rPr>
              <w:t xml:space="preserve"> </w:t>
            </w:r>
            <w:r w:rsidRPr="0033569E">
              <w:rPr>
                <w:rFonts w:ascii="Times New Roman" w:hAnsi="Times New Roman"/>
              </w:rPr>
              <w:t>зимних</w:t>
            </w:r>
            <w:r>
              <w:rPr>
                <w:rFonts w:ascii="Times New Roman" w:hAnsi="Times New Roman"/>
              </w:rPr>
              <w:t xml:space="preserve"> </w:t>
            </w:r>
            <w:r w:rsidRPr="0033569E">
              <w:rPr>
                <w:rFonts w:ascii="Times New Roman" w:hAnsi="Times New Roman"/>
              </w:rPr>
              <w:t>и</w:t>
            </w:r>
            <w:r>
              <w:rPr>
                <w:rFonts w:ascii="Times New Roman" w:hAnsi="Times New Roman"/>
              </w:rPr>
              <w:t xml:space="preserve"> </w:t>
            </w:r>
            <w:r w:rsidRPr="0033569E">
              <w:rPr>
                <w:rFonts w:ascii="Times New Roman" w:hAnsi="Times New Roman"/>
              </w:rPr>
              <w:t>экстремальных</w:t>
            </w:r>
            <w:r>
              <w:rPr>
                <w:rFonts w:ascii="Times New Roman" w:hAnsi="Times New Roman"/>
              </w:rPr>
              <w:t xml:space="preserve"> </w:t>
            </w:r>
            <w:r w:rsidRPr="0033569E">
              <w:rPr>
                <w:rFonts w:ascii="Times New Roman" w:hAnsi="Times New Roman"/>
              </w:rPr>
              <w:t>условиях,</w:t>
            </w:r>
            <w:r>
              <w:rPr>
                <w:rFonts w:ascii="Times New Roman" w:hAnsi="Times New Roman"/>
              </w:rPr>
              <w:t xml:space="preserve"> </w:t>
            </w:r>
            <w:r w:rsidRPr="0033569E">
              <w:rPr>
                <w:rFonts w:ascii="Times New Roman" w:hAnsi="Times New Roman"/>
              </w:rPr>
              <w:t>а</w:t>
            </w:r>
            <w:r>
              <w:rPr>
                <w:rFonts w:ascii="Times New Roman" w:hAnsi="Times New Roman"/>
              </w:rPr>
              <w:t xml:space="preserve"> </w:t>
            </w:r>
            <w:r w:rsidRPr="0033569E">
              <w:rPr>
                <w:rFonts w:ascii="Times New Roman" w:hAnsi="Times New Roman"/>
              </w:rPr>
              <w:t>также</w:t>
            </w:r>
            <w:r>
              <w:rPr>
                <w:rFonts w:ascii="Times New Roman" w:hAnsi="Times New Roman"/>
              </w:rPr>
              <w:t xml:space="preserve"> </w:t>
            </w:r>
            <w:r w:rsidRPr="0033569E">
              <w:rPr>
                <w:rFonts w:ascii="Times New Roman" w:hAnsi="Times New Roman"/>
              </w:rPr>
              <w:t>в</w:t>
            </w:r>
            <w:r>
              <w:rPr>
                <w:rFonts w:ascii="Times New Roman" w:hAnsi="Times New Roman"/>
              </w:rPr>
              <w:t xml:space="preserve"> </w:t>
            </w:r>
            <w:r w:rsidRPr="0033569E">
              <w:rPr>
                <w:rFonts w:ascii="Times New Roman" w:hAnsi="Times New Roman"/>
              </w:rPr>
              <w:t>районах</w:t>
            </w:r>
            <w:r>
              <w:rPr>
                <w:rFonts w:ascii="Times New Roman" w:hAnsi="Times New Roman"/>
              </w:rPr>
              <w:t xml:space="preserve"> </w:t>
            </w:r>
            <w:r w:rsidRPr="0033569E">
              <w:rPr>
                <w:rFonts w:ascii="Times New Roman" w:hAnsi="Times New Roman"/>
              </w:rPr>
              <w:t>с</w:t>
            </w:r>
            <w:r>
              <w:rPr>
                <w:rFonts w:ascii="Times New Roman" w:hAnsi="Times New Roman"/>
              </w:rPr>
              <w:t xml:space="preserve"> </w:t>
            </w:r>
            <w:r w:rsidRPr="0033569E">
              <w:rPr>
                <w:rFonts w:ascii="Times New Roman" w:hAnsi="Times New Roman"/>
              </w:rPr>
              <w:t>особыми</w:t>
            </w:r>
            <w:r>
              <w:rPr>
                <w:rFonts w:ascii="Times New Roman" w:hAnsi="Times New Roman"/>
              </w:rPr>
              <w:t xml:space="preserve"> </w:t>
            </w:r>
            <w:r w:rsidRPr="0033569E">
              <w:rPr>
                <w:rFonts w:ascii="Times New Roman" w:hAnsi="Times New Roman"/>
              </w:rPr>
              <w:t>геофизическими</w:t>
            </w:r>
            <w:r>
              <w:rPr>
                <w:rFonts w:ascii="Times New Roman" w:hAnsi="Times New Roman"/>
              </w:rPr>
              <w:t xml:space="preserve"> </w:t>
            </w:r>
            <w:r w:rsidRPr="0033569E">
              <w:rPr>
                <w:rFonts w:ascii="Times New Roman" w:hAnsi="Times New Roman"/>
              </w:rPr>
              <w:t>условиями.</w:t>
            </w:r>
            <w:r>
              <w:rPr>
                <w:rFonts w:ascii="Times New Roman" w:hAnsi="Times New Roman"/>
              </w:rPr>
              <w:t xml:space="preserve"> </w:t>
            </w:r>
            <w:r w:rsidRPr="0033569E">
              <w:rPr>
                <w:rFonts w:ascii="Times New Roman" w:hAnsi="Times New Roman"/>
              </w:rPr>
              <w:t>Техника</w:t>
            </w:r>
            <w:r>
              <w:rPr>
                <w:rFonts w:ascii="Times New Roman" w:hAnsi="Times New Roman"/>
              </w:rPr>
              <w:t xml:space="preserve"> </w:t>
            </w:r>
            <w:r w:rsidRPr="0033569E">
              <w:rPr>
                <w:rFonts w:ascii="Times New Roman" w:hAnsi="Times New Roman"/>
              </w:rPr>
              <w:t>безопасности</w:t>
            </w:r>
            <w:r>
              <w:rPr>
                <w:rFonts w:ascii="Times New Roman" w:hAnsi="Times New Roman"/>
              </w:rPr>
              <w:t xml:space="preserve"> </w:t>
            </w:r>
            <w:r w:rsidRPr="0033569E">
              <w:rPr>
                <w:rFonts w:ascii="Times New Roman" w:hAnsi="Times New Roman"/>
              </w:rPr>
              <w:t>при</w:t>
            </w:r>
            <w:r>
              <w:rPr>
                <w:rFonts w:ascii="Times New Roman" w:hAnsi="Times New Roman"/>
              </w:rPr>
              <w:t xml:space="preserve"> </w:t>
            </w:r>
            <w:r w:rsidRPr="0033569E">
              <w:rPr>
                <w:rFonts w:ascii="Times New Roman" w:hAnsi="Times New Roman"/>
              </w:rPr>
              <w:t>производстве</w:t>
            </w:r>
            <w:r>
              <w:rPr>
                <w:rFonts w:ascii="Times New Roman" w:hAnsi="Times New Roman"/>
              </w:rPr>
              <w:t xml:space="preserve"> </w:t>
            </w:r>
            <w:r w:rsidRPr="0033569E">
              <w:rPr>
                <w:rFonts w:ascii="Times New Roman" w:hAnsi="Times New Roman"/>
              </w:rPr>
              <w:t>свайных</w:t>
            </w:r>
            <w:r>
              <w:rPr>
                <w:rFonts w:ascii="Times New Roman" w:hAnsi="Times New Roman"/>
              </w:rPr>
              <w:t xml:space="preserve"> </w:t>
            </w:r>
            <w:r w:rsidRPr="0033569E">
              <w:rPr>
                <w:rFonts w:ascii="Times New Roman" w:hAnsi="Times New Roman"/>
              </w:rPr>
              <w:t>работ</w:t>
            </w:r>
            <w:r>
              <w:rPr>
                <w:rFonts w:ascii="Times New Roman" w:hAnsi="Times New Roman"/>
              </w:rPr>
              <w:t>.</w:t>
            </w:r>
          </w:p>
          <w:p w14:paraId="28726681" w14:textId="7DC6EDA3" w:rsidR="005F08BF" w:rsidRDefault="005F08BF" w:rsidP="005F08BF">
            <w:pPr>
              <w:jc w:val="both"/>
              <w:rPr>
                <w:rFonts w:ascii="Times New Roman" w:hAnsi="Times New Roman"/>
              </w:rPr>
            </w:pPr>
            <w:r w:rsidRPr="00D54E3D">
              <w:rPr>
                <w:rFonts w:ascii="Times New Roman" w:hAnsi="Times New Roman"/>
                <w:b/>
              </w:rPr>
              <w:t>Каменные</w:t>
            </w:r>
            <w:r>
              <w:rPr>
                <w:rFonts w:ascii="Times New Roman" w:hAnsi="Times New Roman"/>
                <w:b/>
              </w:rPr>
              <w:t xml:space="preserve"> </w:t>
            </w:r>
            <w:r w:rsidRPr="00D54E3D">
              <w:rPr>
                <w:rFonts w:ascii="Times New Roman" w:hAnsi="Times New Roman"/>
                <w:b/>
              </w:rPr>
              <w:t>работы</w:t>
            </w:r>
            <w:r w:rsidRPr="00D54E3D">
              <w:rPr>
                <w:rFonts w:ascii="Times New Roman" w:hAnsi="Times New Roman"/>
              </w:rPr>
              <w:t>.</w:t>
            </w:r>
            <w:r>
              <w:rPr>
                <w:rFonts w:ascii="Times New Roman" w:hAnsi="Times New Roman"/>
              </w:rPr>
              <w:t xml:space="preserve"> </w:t>
            </w:r>
            <w:r w:rsidRPr="00D54E3D">
              <w:rPr>
                <w:rFonts w:ascii="Times New Roman" w:hAnsi="Times New Roman"/>
              </w:rPr>
              <w:t>Понятие,</w:t>
            </w:r>
            <w:r>
              <w:rPr>
                <w:rFonts w:ascii="Times New Roman" w:hAnsi="Times New Roman"/>
              </w:rPr>
              <w:t xml:space="preserve"> </w:t>
            </w:r>
            <w:r w:rsidRPr="00D54E3D">
              <w:rPr>
                <w:rFonts w:ascii="Times New Roman" w:hAnsi="Times New Roman"/>
              </w:rPr>
              <w:t>виды</w:t>
            </w:r>
            <w:r>
              <w:rPr>
                <w:rFonts w:ascii="Times New Roman" w:hAnsi="Times New Roman"/>
              </w:rPr>
              <w:t xml:space="preserve"> </w:t>
            </w:r>
            <w:r w:rsidRPr="00D54E3D">
              <w:rPr>
                <w:rFonts w:ascii="Times New Roman" w:hAnsi="Times New Roman"/>
              </w:rPr>
              <w:t>каменной</w:t>
            </w:r>
            <w:r>
              <w:rPr>
                <w:rFonts w:ascii="Times New Roman" w:hAnsi="Times New Roman"/>
              </w:rPr>
              <w:t xml:space="preserve"> </w:t>
            </w:r>
            <w:r w:rsidRPr="00D54E3D">
              <w:rPr>
                <w:rFonts w:ascii="Times New Roman" w:hAnsi="Times New Roman"/>
              </w:rPr>
              <w:t>кладки.</w:t>
            </w:r>
            <w:r>
              <w:rPr>
                <w:rFonts w:ascii="Times New Roman" w:hAnsi="Times New Roman"/>
              </w:rPr>
              <w:t xml:space="preserve"> </w:t>
            </w:r>
            <w:r w:rsidRPr="00D54E3D">
              <w:rPr>
                <w:rFonts w:ascii="Times New Roman" w:hAnsi="Times New Roman"/>
              </w:rPr>
              <w:t>Инструменты,</w:t>
            </w:r>
            <w:r>
              <w:rPr>
                <w:rFonts w:ascii="Times New Roman" w:hAnsi="Times New Roman"/>
              </w:rPr>
              <w:t xml:space="preserve"> </w:t>
            </w:r>
            <w:r w:rsidRPr="00D54E3D">
              <w:rPr>
                <w:rFonts w:ascii="Times New Roman" w:hAnsi="Times New Roman"/>
              </w:rPr>
              <w:t>приспособления,</w:t>
            </w:r>
            <w:r>
              <w:rPr>
                <w:rFonts w:ascii="Times New Roman" w:hAnsi="Times New Roman"/>
              </w:rPr>
              <w:t xml:space="preserve"> </w:t>
            </w:r>
            <w:r w:rsidRPr="00D54E3D">
              <w:rPr>
                <w:rFonts w:ascii="Times New Roman" w:hAnsi="Times New Roman"/>
              </w:rPr>
              <w:t>леса</w:t>
            </w:r>
            <w:r>
              <w:rPr>
                <w:rFonts w:ascii="Times New Roman" w:hAnsi="Times New Roman"/>
              </w:rPr>
              <w:t xml:space="preserve"> </w:t>
            </w:r>
            <w:r w:rsidRPr="00D54E3D">
              <w:rPr>
                <w:rFonts w:ascii="Times New Roman" w:hAnsi="Times New Roman"/>
              </w:rPr>
              <w:t>и</w:t>
            </w:r>
            <w:r>
              <w:rPr>
                <w:rFonts w:ascii="Times New Roman" w:hAnsi="Times New Roman"/>
              </w:rPr>
              <w:t xml:space="preserve"> </w:t>
            </w:r>
            <w:r w:rsidRPr="00D54E3D">
              <w:rPr>
                <w:rFonts w:ascii="Times New Roman" w:hAnsi="Times New Roman"/>
              </w:rPr>
              <w:t>подмости.</w:t>
            </w:r>
            <w:r>
              <w:rPr>
                <w:rFonts w:ascii="Times New Roman" w:hAnsi="Times New Roman"/>
              </w:rPr>
              <w:t xml:space="preserve"> </w:t>
            </w:r>
            <w:r w:rsidRPr="00D54E3D">
              <w:rPr>
                <w:rFonts w:ascii="Times New Roman" w:hAnsi="Times New Roman"/>
              </w:rPr>
              <w:t>Подача</w:t>
            </w:r>
            <w:r>
              <w:rPr>
                <w:rFonts w:ascii="Times New Roman" w:hAnsi="Times New Roman"/>
              </w:rPr>
              <w:t xml:space="preserve"> </w:t>
            </w:r>
            <w:r w:rsidRPr="00D54E3D">
              <w:rPr>
                <w:rFonts w:ascii="Times New Roman" w:hAnsi="Times New Roman"/>
              </w:rPr>
              <w:t>материалов</w:t>
            </w:r>
            <w:r>
              <w:rPr>
                <w:rFonts w:ascii="Times New Roman" w:hAnsi="Times New Roman"/>
              </w:rPr>
              <w:t xml:space="preserve"> </w:t>
            </w:r>
            <w:r w:rsidRPr="00D54E3D">
              <w:rPr>
                <w:rFonts w:ascii="Times New Roman" w:hAnsi="Times New Roman"/>
              </w:rPr>
              <w:t>к</w:t>
            </w:r>
            <w:r>
              <w:rPr>
                <w:rFonts w:ascii="Times New Roman" w:hAnsi="Times New Roman"/>
              </w:rPr>
              <w:t xml:space="preserve"> </w:t>
            </w:r>
            <w:r w:rsidRPr="00D54E3D">
              <w:rPr>
                <w:rFonts w:ascii="Times New Roman" w:hAnsi="Times New Roman"/>
              </w:rPr>
              <w:t>рабочим</w:t>
            </w:r>
            <w:r>
              <w:rPr>
                <w:rFonts w:ascii="Times New Roman" w:hAnsi="Times New Roman"/>
              </w:rPr>
              <w:t xml:space="preserve"> </w:t>
            </w:r>
            <w:r w:rsidRPr="00D54E3D">
              <w:rPr>
                <w:rFonts w:ascii="Times New Roman" w:hAnsi="Times New Roman"/>
              </w:rPr>
              <w:t>местам.</w:t>
            </w:r>
            <w:r>
              <w:rPr>
                <w:rFonts w:ascii="Times New Roman" w:hAnsi="Times New Roman"/>
              </w:rPr>
              <w:t xml:space="preserve"> </w:t>
            </w:r>
            <w:r w:rsidRPr="00D54E3D">
              <w:rPr>
                <w:rFonts w:ascii="Times New Roman" w:hAnsi="Times New Roman"/>
              </w:rPr>
              <w:t>Технология</w:t>
            </w:r>
            <w:r>
              <w:rPr>
                <w:rFonts w:ascii="Times New Roman" w:hAnsi="Times New Roman"/>
              </w:rPr>
              <w:t xml:space="preserve"> </w:t>
            </w:r>
            <w:r w:rsidRPr="00D54E3D">
              <w:rPr>
                <w:rFonts w:ascii="Times New Roman" w:hAnsi="Times New Roman"/>
              </w:rPr>
              <w:t>выполнения</w:t>
            </w:r>
            <w:r>
              <w:rPr>
                <w:rFonts w:ascii="Times New Roman" w:hAnsi="Times New Roman"/>
              </w:rPr>
              <w:t xml:space="preserve"> </w:t>
            </w:r>
            <w:r w:rsidRPr="00D54E3D">
              <w:rPr>
                <w:rFonts w:ascii="Times New Roman" w:hAnsi="Times New Roman"/>
              </w:rPr>
              <w:t>каменных</w:t>
            </w:r>
            <w:r>
              <w:rPr>
                <w:rFonts w:ascii="Times New Roman" w:hAnsi="Times New Roman"/>
              </w:rPr>
              <w:t xml:space="preserve"> </w:t>
            </w:r>
            <w:r w:rsidRPr="00D54E3D">
              <w:rPr>
                <w:rFonts w:ascii="Times New Roman" w:hAnsi="Times New Roman"/>
              </w:rPr>
              <w:t>работ.</w:t>
            </w:r>
            <w:r>
              <w:rPr>
                <w:rFonts w:ascii="Times New Roman" w:hAnsi="Times New Roman"/>
              </w:rPr>
              <w:t xml:space="preserve"> </w:t>
            </w:r>
            <w:r w:rsidRPr="00D54E3D">
              <w:rPr>
                <w:rFonts w:ascii="Times New Roman" w:hAnsi="Times New Roman"/>
              </w:rPr>
              <w:t>Организация</w:t>
            </w:r>
            <w:r>
              <w:rPr>
                <w:rFonts w:ascii="Times New Roman" w:hAnsi="Times New Roman"/>
              </w:rPr>
              <w:t xml:space="preserve"> </w:t>
            </w:r>
            <w:r w:rsidRPr="00D54E3D">
              <w:rPr>
                <w:rFonts w:ascii="Times New Roman" w:hAnsi="Times New Roman"/>
              </w:rPr>
              <w:t>рабочего</w:t>
            </w:r>
            <w:r>
              <w:rPr>
                <w:rFonts w:ascii="Times New Roman" w:hAnsi="Times New Roman"/>
              </w:rPr>
              <w:t xml:space="preserve"> </w:t>
            </w:r>
            <w:r w:rsidRPr="00D54E3D">
              <w:rPr>
                <w:rFonts w:ascii="Times New Roman" w:hAnsi="Times New Roman"/>
              </w:rPr>
              <w:t>места</w:t>
            </w:r>
            <w:r>
              <w:rPr>
                <w:rFonts w:ascii="Times New Roman" w:hAnsi="Times New Roman"/>
              </w:rPr>
              <w:t xml:space="preserve"> </w:t>
            </w:r>
            <w:r w:rsidRPr="00D54E3D">
              <w:rPr>
                <w:rFonts w:ascii="Times New Roman" w:hAnsi="Times New Roman"/>
              </w:rPr>
              <w:t>и</w:t>
            </w:r>
            <w:r>
              <w:rPr>
                <w:rFonts w:ascii="Times New Roman" w:hAnsi="Times New Roman"/>
              </w:rPr>
              <w:t xml:space="preserve"> </w:t>
            </w:r>
            <w:r w:rsidRPr="00D54E3D">
              <w:rPr>
                <w:rFonts w:ascii="Times New Roman" w:hAnsi="Times New Roman"/>
              </w:rPr>
              <w:t>труда</w:t>
            </w:r>
            <w:r>
              <w:rPr>
                <w:rFonts w:ascii="Times New Roman" w:hAnsi="Times New Roman"/>
              </w:rPr>
              <w:t xml:space="preserve"> </w:t>
            </w:r>
            <w:r w:rsidRPr="00D54E3D">
              <w:rPr>
                <w:rFonts w:ascii="Times New Roman" w:hAnsi="Times New Roman"/>
              </w:rPr>
              <w:t>каменщиков.</w:t>
            </w:r>
          </w:p>
          <w:p w14:paraId="47D33CA1" w14:textId="379C9CFF" w:rsidR="005F08BF" w:rsidRPr="00922C70" w:rsidRDefault="005F08BF" w:rsidP="005F08BF">
            <w:pPr>
              <w:contextualSpacing/>
              <w:jc w:val="both"/>
              <w:rPr>
                <w:rFonts w:ascii="Times New Roman" w:hAnsi="Times New Roman"/>
              </w:rPr>
            </w:pPr>
            <w:r w:rsidRPr="00922C70">
              <w:rPr>
                <w:rFonts w:ascii="Times New Roman" w:hAnsi="Times New Roman"/>
                <w:b/>
              </w:rPr>
              <w:t>Кладка</w:t>
            </w:r>
            <w:r>
              <w:rPr>
                <w:rFonts w:ascii="Times New Roman" w:hAnsi="Times New Roman"/>
                <w:b/>
              </w:rPr>
              <w:t xml:space="preserve"> </w:t>
            </w:r>
            <w:r w:rsidRPr="00922C70">
              <w:rPr>
                <w:rFonts w:ascii="Times New Roman" w:hAnsi="Times New Roman"/>
                <w:b/>
              </w:rPr>
              <w:t>отдельных</w:t>
            </w:r>
            <w:r>
              <w:rPr>
                <w:rFonts w:ascii="Times New Roman" w:hAnsi="Times New Roman"/>
                <w:b/>
              </w:rPr>
              <w:t xml:space="preserve"> </w:t>
            </w:r>
            <w:r w:rsidRPr="00922C70">
              <w:rPr>
                <w:rFonts w:ascii="Times New Roman" w:hAnsi="Times New Roman"/>
                <w:b/>
              </w:rPr>
              <w:t>конструктивных</w:t>
            </w:r>
            <w:r>
              <w:rPr>
                <w:rFonts w:ascii="Times New Roman" w:hAnsi="Times New Roman"/>
                <w:b/>
              </w:rPr>
              <w:t xml:space="preserve"> </w:t>
            </w:r>
            <w:r w:rsidRPr="00922C70">
              <w:rPr>
                <w:rFonts w:ascii="Times New Roman" w:hAnsi="Times New Roman"/>
                <w:b/>
              </w:rPr>
              <w:t>элементов</w:t>
            </w:r>
            <w:r>
              <w:rPr>
                <w:rFonts w:ascii="Times New Roman" w:hAnsi="Times New Roman"/>
                <w:b/>
              </w:rPr>
              <w:t xml:space="preserve"> </w:t>
            </w:r>
            <w:r w:rsidRPr="00922C70">
              <w:rPr>
                <w:rFonts w:ascii="Times New Roman" w:hAnsi="Times New Roman"/>
                <w:b/>
              </w:rPr>
              <w:t>зданий</w:t>
            </w:r>
            <w:r w:rsidRPr="00922C70">
              <w:rPr>
                <w:rFonts w:ascii="Times New Roman" w:hAnsi="Times New Roman"/>
                <w:b/>
                <w:i/>
              </w:rPr>
              <w:t>.</w:t>
            </w:r>
            <w:r>
              <w:rPr>
                <w:rFonts w:ascii="Times New Roman" w:hAnsi="Times New Roman"/>
              </w:rPr>
              <w:t xml:space="preserve"> </w:t>
            </w:r>
            <w:r w:rsidRPr="00922C70">
              <w:rPr>
                <w:rFonts w:ascii="Times New Roman" w:hAnsi="Times New Roman"/>
              </w:rPr>
              <w:t>Кладка</w:t>
            </w:r>
            <w:r>
              <w:rPr>
                <w:rFonts w:ascii="Times New Roman" w:hAnsi="Times New Roman"/>
              </w:rPr>
              <w:t xml:space="preserve"> </w:t>
            </w:r>
            <w:r w:rsidRPr="00922C70">
              <w:rPr>
                <w:rFonts w:ascii="Times New Roman" w:hAnsi="Times New Roman"/>
              </w:rPr>
              <w:t>многослойных</w:t>
            </w:r>
            <w:r>
              <w:rPr>
                <w:rFonts w:ascii="Times New Roman" w:hAnsi="Times New Roman"/>
              </w:rPr>
              <w:t xml:space="preserve"> </w:t>
            </w:r>
            <w:r w:rsidRPr="00922C70">
              <w:rPr>
                <w:rFonts w:ascii="Times New Roman" w:hAnsi="Times New Roman"/>
              </w:rPr>
              <w:t>наружных</w:t>
            </w:r>
            <w:r>
              <w:rPr>
                <w:rFonts w:ascii="Times New Roman" w:hAnsi="Times New Roman"/>
              </w:rPr>
              <w:t xml:space="preserve"> </w:t>
            </w:r>
            <w:r w:rsidRPr="00922C70">
              <w:rPr>
                <w:rFonts w:ascii="Times New Roman" w:hAnsi="Times New Roman"/>
              </w:rPr>
              <w:t>стен.</w:t>
            </w:r>
            <w:r>
              <w:rPr>
                <w:rFonts w:ascii="Times New Roman" w:hAnsi="Times New Roman"/>
              </w:rPr>
              <w:t xml:space="preserve"> </w:t>
            </w:r>
            <w:r w:rsidRPr="00922C70">
              <w:rPr>
                <w:rFonts w:ascii="Times New Roman" w:hAnsi="Times New Roman"/>
              </w:rPr>
              <w:t>Технология</w:t>
            </w:r>
            <w:r>
              <w:rPr>
                <w:rFonts w:ascii="Times New Roman" w:hAnsi="Times New Roman"/>
              </w:rPr>
              <w:t xml:space="preserve"> </w:t>
            </w:r>
            <w:r w:rsidRPr="00922C70">
              <w:rPr>
                <w:rFonts w:ascii="Times New Roman" w:hAnsi="Times New Roman"/>
              </w:rPr>
              <w:t>и</w:t>
            </w:r>
            <w:r>
              <w:rPr>
                <w:rFonts w:ascii="Times New Roman" w:hAnsi="Times New Roman"/>
              </w:rPr>
              <w:t xml:space="preserve"> </w:t>
            </w:r>
            <w:r w:rsidRPr="00922C70">
              <w:rPr>
                <w:rFonts w:ascii="Times New Roman" w:hAnsi="Times New Roman"/>
              </w:rPr>
              <w:t>методы</w:t>
            </w:r>
            <w:r>
              <w:rPr>
                <w:rFonts w:ascii="Times New Roman" w:hAnsi="Times New Roman"/>
              </w:rPr>
              <w:t xml:space="preserve"> </w:t>
            </w:r>
            <w:r w:rsidRPr="00922C70">
              <w:rPr>
                <w:rFonts w:ascii="Times New Roman" w:hAnsi="Times New Roman"/>
              </w:rPr>
              <w:t>организации</w:t>
            </w:r>
            <w:r>
              <w:rPr>
                <w:rFonts w:ascii="Times New Roman" w:hAnsi="Times New Roman"/>
              </w:rPr>
              <w:t xml:space="preserve"> </w:t>
            </w:r>
            <w:r w:rsidRPr="00922C70">
              <w:rPr>
                <w:rFonts w:ascii="Times New Roman" w:hAnsi="Times New Roman"/>
              </w:rPr>
              <w:t>работ</w:t>
            </w:r>
            <w:r>
              <w:rPr>
                <w:rFonts w:ascii="Times New Roman" w:hAnsi="Times New Roman"/>
              </w:rPr>
              <w:t xml:space="preserve"> </w:t>
            </w:r>
            <w:r w:rsidRPr="00922C70">
              <w:rPr>
                <w:rFonts w:ascii="Times New Roman" w:hAnsi="Times New Roman"/>
              </w:rPr>
              <w:t>при</w:t>
            </w:r>
            <w:r>
              <w:rPr>
                <w:rFonts w:ascii="Times New Roman" w:hAnsi="Times New Roman"/>
              </w:rPr>
              <w:t xml:space="preserve"> </w:t>
            </w:r>
            <w:r w:rsidRPr="00922C70">
              <w:rPr>
                <w:rFonts w:ascii="Times New Roman" w:hAnsi="Times New Roman"/>
              </w:rPr>
              <w:t>кладке</w:t>
            </w:r>
            <w:r>
              <w:rPr>
                <w:rFonts w:ascii="Times New Roman" w:hAnsi="Times New Roman"/>
              </w:rPr>
              <w:t xml:space="preserve"> </w:t>
            </w:r>
            <w:r w:rsidRPr="00922C70">
              <w:rPr>
                <w:rFonts w:ascii="Times New Roman" w:hAnsi="Times New Roman"/>
              </w:rPr>
              <w:t>стен</w:t>
            </w:r>
            <w:r>
              <w:rPr>
                <w:rFonts w:ascii="Times New Roman" w:hAnsi="Times New Roman"/>
              </w:rPr>
              <w:t xml:space="preserve"> </w:t>
            </w:r>
            <w:r w:rsidRPr="00922C70">
              <w:rPr>
                <w:rFonts w:ascii="Times New Roman" w:hAnsi="Times New Roman"/>
              </w:rPr>
              <w:t>зданий,</w:t>
            </w:r>
            <w:r>
              <w:rPr>
                <w:rFonts w:ascii="Times New Roman" w:hAnsi="Times New Roman"/>
              </w:rPr>
              <w:t xml:space="preserve"> </w:t>
            </w:r>
            <w:r w:rsidRPr="00922C70">
              <w:rPr>
                <w:rFonts w:ascii="Times New Roman" w:hAnsi="Times New Roman"/>
              </w:rPr>
              <w:t>увязка</w:t>
            </w:r>
            <w:r>
              <w:rPr>
                <w:rFonts w:ascii="Times New Roman" w:hAnsi="Times New Roman"/>
              </w:rPr>
              <w:t xml:space="preserve"> </w:t>
            </w:r>
            <w:r w:rsidRPr="00922C70">
              <w:rPr>
                <w:rFonts w:ascii="Times New Roman" w:hAnsi="Times New Roman"/>
              </w:rPr>
              <w:t>этих</w:t>
            </w:r>
            <w:r>
              <w:rPr>
                <w:rFonts w:ascii="Times New Roman" w:hAnsi="Times New Roman"/>
              </w:rPr>
              <w:t xml:space="preserve"> </w:t>
            </w:r>
            <w:r w:rsidRPr="00922C70">
              <w:rPr>
                <w:rFonts w:ascii="Times New Roman" w:hAnsi="Times New Roman"/>
              </w:rPr>
              <w:t>работ</w:t>
            </w:r>
            <w:r>
              <w:rPr>
                <w:rFonts w:ascii="Times New Roman" w:hAnsi="Times New Roman"/>
              </w:rPr>
              <w:t xml:space="preserve"> </w:t>
            </w:r>
            <w:r w:rsidRPr="00922C70">
              <w:rPr>
                <w:rFonts w:ascii="Times New Roman" w:hAnsi="Times New Roman"/>
              </w:rPr>
              <w:t>с</w:t>
            </w:r>
            <w:r>
              <w:rPr>
                <w:rFonts w:ascii="Times New Roman" w:hAnsi="Times New Roman"/>
              </w:rPr>
              <w:t xml:space="preserve"> </w:t>
            </w:r>
            <w:r w:rsidRPr="00922C70">
              <w:rPr>
                <w:rFonts w:ascii="Times New Roman" w:hAnsi="Times New Roman"/>
              </w:rPr>
              <w:t>монтажом</w:t>
            </w:r>
            <w:r>
              <w:rPr>
                <w:rFonts w:ascii="Times New Roman" w:hAnsi="Times New Roman"/>
              </w:rPr>
              <w:t xml:space="preserve"> </w:t>
            </w:r>
            <w:r w:rsidRPr="00922C70">
              <w:rPr>
                <w:rFonts w:ascii="Times New Roman" w:hAnsi="Times New Roman"/>
              </w:rPr>
              <w:t>сборных</w:t>
            </w:r>
            <w:r>
              <w:rPr>
                <w:rFonts w:ascii="Times New Roman" w:hAnsi="Times New Roman"/>
              </w:rPr>
              <w:t xml:space="preserve"> </w:t>
            </w:r>
            <w:r w:rsidRPr="00922C70">
              <w:rPr>
                <w:rFonts w:ascii="Times New Roman" w:hAnsi="Times New Roman"/>
              </w:rPr>
              <w:t>элементов.</w:t>
            </w:r>
            <w:r>
              <w:rPr>
                <w:rFonts w:ascii="Times New Roman" w:hAnsi="Times New Roman"/>
              </w:rPr>
              <w:t xml:space="preserve"> </w:t>
            </w:r>
            <w:r w:rsidRPr="00922C70">
              <w:rPr>
                <w:rFonts w:ascii="Times New Roman" w:hAnsi="Times New Roman"/>
              </w:rPr>
              <w:t>Правила</w:t>
            </w:r>
            <w:r>
              <w:rPr>
                <w:rFonts w:ascii="Times New Roman" w:hAnsi="Times New Roman"/>
              </w:rPr>
              <w:t xml:space="preserve"> </w:t>
            </w:r>
            <w:r w:rsidRPr="00922C70">
              <w:rPr>
                <w:rFonts w:ascii="Times New Roman" w:hAnsi="Times New Roman"/>
              </w:rPr>
              <w:t>исчисления</w:t>
            </w:r>
            <w:r>
              <w:rPr>
                <w:rFonts w:ascii="Times New Roman" w:hAnsi="Times New Roman"/>
              </w:rPr>
              <w:t xml:space="preserve"> </w:t>
            </w:r>
            <w:r w:rsidRPr="00922C70">
              <w:rPr>
                <w:rFonts w:ascii="Times New Roman" w:hAnsi="Times New Roman"/>
              </w:rPr>
              <w:t>объёмов</w:t>
            </w:r>
            <w:r>
              <w:rPr>
                <w:rFonts w:ascii="Times New Roman" w:hAnsi="Times New Roman"/>
              </w:rPr>
              <w:t xml:space="preserve"> </w:t>
            </w:r>
            <w:r w:rsidRPr="00922C70">
              <w:rPr>
                <w:rFonts w:ascii="Times New Roman" w:hAnsi="Times New Roman"/>
              </w:rPr>
              <w:t>работ.</w:t>
            </w:r>
            <w:r>
              <w:rPr>
                <w:rFonts w:ascii="Times New Roman" w:hAnsi="Times New Roman"/>
              </w:rPr>
              <w:t xml:space="preserve"> </w:t>
            </w:r>
          </w:p>
          <w:p w14:paraId="0DC9B732" w14:textId="10ECE2D8" w:rsidR="005F08BF" w:rsidRDefault="005F08BF" w:rsidP="005F08BF">
            <w:pPr>
              <w:jc w:val="both"/>
              <w:rPr>
                <w:rFonts w:ascii="Times New Roman" w:hAnsi="Times New Roman"/>
              </w:rPr>
            </w:pPr>
            <w:r w:rsidRPr="00922C70">
              <w:rPr>
                <w:rFonts w:ascii="Times New Roman" w:hAnsi="Times New Roman"/>
                <w:b/>
              </w:rPr>
              <w:t>Технология</w:t>
            </w:r>
            <w:r>
              <w:rPr>
                <w:rFonts w:ascii="Times New Roman" w:hAnsi="Times New Roman"/>
                <w:b/>
              </w:rPr>
              <w:t xml:space="preserve"> </w:t>
            </w:r>
            <w:r w:rsidRPr="00922C70">
              <w:rPr>
                <w:rFonts w:ascii="Times New Roman" w:hAnsi="Times New Roman"/>
                <w:b/>
              </w:rPr>
              <w:t>производства</w:t>
            </w:r>
            <w:r>
              <w:rPr>
                <w:rFonts w:ascii="Times New Roman" w:hAnsi="Times New Roman"/>
                <w:b/>
              </w:rPr>
              <w:t xml:space="preserve"> </w:t>
            </w:r>
            <w:r w:rsidRPr="00922C70">
              <w:rPr>
                <w:rFonts w:ascii="Times New Roman" w:hAnsi="Times New Roman"/>
                <w:b/>
              </w:rPr>
              <w:t>каменных</w:t>
            </w:r>
            <w:r>
              <w:rPr>
                <w:rFonts w:ascii="Times New Roman" w:hAnsi="Times New Roman"/>
                <w:b/>
              </w:rPr>
              <w:t xml:space="preserve"> </w:t>
            </w:r>
            <w:r w:rsidRPr="00922C70">
              <w:rPr>
                <w:rFonts w:ascii="Times New Roman" w:hAnsi="Times New Roman"/>
                <w:b/>
              </w:rPr>
              <w:t>работ</w:t>
            </w:r>
            <w:r>
              <w:rPr>
                <w:rFonts w:ascii="Times New Roman" w:hAnsi="Times New Roman"/>
                <w:b/>
              </w:rPr>
              <w:t xml:space="preserve"> </w:t>
            </w:r>
            <w:r w:rsidRPr="00922C70">
              <w:rPr>
                <w:rFonts w:ascii="Times New Roman" w:hAnsi="Times New Roman"/>
                <w:b/>
              </w:rPr>
              <w:t>в</w:t>
            </w:r>
            <w:r>
              <w:rPr>
                <w:rFonts w:ascii="Times New Roman" w:hAnsi="Times New Roman"/>
                <w:b/>
              </w:rPr>
              <w:t xml:space="preserve"> </w:t>
            </w:r>
            <w:r w:rsidRPr="00922C70">
              <w:rPr>
                <w:rFonts w:ascii="Times New Roman" w:hAnsi="Times New Roman"/>
                <w:b/>
              </w:rPr>
              <w:t>зимних</w:t>
            </w:r>
            <w:r>
              <w:rPr>
                <w:rFonts w:ascii="Times New Roman" w:hAnsi="Times New Roman"/>
                <w:b/>
              </w:rPr>
              <w:t xml:space="preserve"> </w:t>
            </w:r>
            <w:r w:rsidRPr="00922C70">
              <w:rPr>
                <w:rFonts w:ascii="Times New Roman" w:hAnsi="Times New Roman"/>
                <w:b/>
              </w:rPr>
              <w:t>и</w:t>
            </w:r>
            <w:r>
              <w:rPr>
                <w:rFonts w:ascii="Times New Roman" w:hAnsi="Times New Roman"/>
                <w:b/>
              </w:rPr>
              <w:t xml:space="preserve"> </w:t>
            </w:r>
            <w:r w:rsidRPr="00922C70">
              <w:rPr>
                <w:rFonts w:ascii="Times New Roman" w:hAnsi="Times New Roman"/>
                <w:b/>
              </w:rPr>
              <w:t>экстремальных</w:t>
            </w:r>
            <w:r>
              <w:rPr>
                <w:rFonts w:ascii="Times New Roman" w:hAnsi="Times New Roman"/>
                <w:b/>
              </w:rPr>
              <w:t xml:space="preserve"> </w:t>
            </w:r>
            <w:r w:rsidRPr="00922C70">
              <w:rPr>
                <w:rFonts w:ascii="Times New Roman" w:hAnsi="Times New Roman"/>
                <w:b/>
              </w:rPr>
              <w:t>условиях</w:t>
            </w:r>
            <w:r w:rsidRPr="00922C70">
              <w:rPr>
                <w:rFonts w:ascii="Times New Roman" w:hAnsi="Times New Roman"/>
              </w:rPr>
              <w:t>,</w:t>
            </w:r>
            <w:r>
              <w:rPr>
                <w:rFonts w:ascii="Times New Roman" w:hAnsi="Times New Roman"/>
              </w:rPr>
              <w:t xml:space="preserve"> </w:t>
            </w:r>
            <w:r w:rsidRPr="00922C70">
              <w:rPr>
                <w:rFonts w:ascii="Times New Roman" w:hAnsi="Times New Roman"/>
              </w:rPr>
              <w:t>а</w:t>
            </w:r>
            <w:r>
              <w:rPr>
                <w:rFonts w:ascii="Times New Roman" w:hAnsi="Times New Roman"/>
              </w:rPr>
              <w:t xml:space="preserve"> </w:t>
            </w:r>
            <w:r w:rsidRPr="00922C70">
              <w:rPr>
                <w:rFonts w:ascii="Times New Roman" w:hAnsi="Times New Roman"/>
              </w:rPr>
              <w:t>также</w:t>
            </w:r>
            <w:r>
              <w:rPr>
                <w:rFonts w:ascii="Times New Roman" w:hAnsi="Times New Roman"/>
              </w:rPr>
              <w:t xml:space="preserve"> </w:t>
            </w:r>
            <w:r w:rsidRPr="00922C70">
              <w:rPr>
                <w:rFonts w:ascii="Times New Roman" w:hAnsi="Times New Roman"/>
              </w:rPr>
              <w:t>в</w:t>
            </w:r>
            <w:r>
              <w:rPr>
                <w:rFonts w:ascii="Times New Roman" w:hAnsi="Times New Roman"/>
              </w:rPr>
              <w:t xml:space="preserve"> </w:t>
            </w:r>
            <w:r w:rsidRPr="00922C70">
              <w:rPr>
                <w:rFonts w:ascii="Times New Roman" w:hAnsi="Times New Roman"/>
              </w:rPr>
              <w:t>районах</w:t>
            </w:r>
            <w:r>
              <w:rPr>
                <w:rFonts w:ascii="Times New Roman" w:hAnsi="Times New Roman"/>
              </w:rPr>
              <w:t xml:space="preserve"> </w:t>
            </w:r>
            <w:r w:rsidRPr="00922C70">
              <w:rPr>
                <w:rFonts w:ascii="Times New Roman" w:hAnsi="Times New Roman"/>
              </w:rPr>
              <w:t>с</w:t>
            </w:r>
            <w:r>
              <w:rPr>
                <w:rFonts w:ascii="Times New Roman" w:hAnsi="Times New Roman"/>
              </w:rPr>
              <w:t xml:space="preserve"> </w:t>
            </w:r>
            <w:r w:rsidRPr="00922C70">
              <w:rPr>
                <w:rFonts w:ascii="Times New Roman" w:hAnsi="Times New Roman"/>
              </w:rPr>
              <w:t>особыми</w:t>
            </w:r>
            <w:r>
              <w:rPr>
                <w:rFonts w:ascii="Times New Roman" w:hAnsi="Times New Roman"/>
              </w:rPr>
              <w:t xml:space="preserve"> </w:t>
            </w:r>
            <w:r w:rsidRPr="00922C70">
              <w:rPr>
                <w:rFonts w:ascii="Times New Roman" w:hAnsi="Times New Roman"/>
              </w:rPr>
              <w:t>геофизическими</w:t>
            </w:r>
            <w:r>
              <w:rPr>
                <w:rFonts w:ascii="Times New Roman" w:hAnsi="Times New Roman"/>
              </w:rPr>
              <w:t xml:space="preserve"> </w:t>
            </w:r>
            <w:r w:rsidRPr="00922C70">
              <w:rPr>
                <w:rFonts w:ascii="Times New Roman" w:hAnsi="Times New Roman"/>
              </w:rPr>
              <w:t>условиями.</w:t>
            </w:r>
            <w:r>
              <w:rPr>
                <w:rFonts w:ascii="Times New Roman" w:hAnsi="Times New Roman"/>
              </w:rPr>
              <w:t xml:space="preserve"> </w:t>
            </w:r>
            <w:r w:rsidRPr="00922C70">
              <w:rPr>
                <w:rFonts w:ascii="Times New Roman" w:hAnsi="Times New Roman"/>
              </w:rPr>
              <w:t>Техника</w:t>
            </w:r>
            <w:r>
              <w:rPr>
                <w:rFonts w:ascii="Times New Roman" w:hAnsi="Times New Roman"/>
              </w:rPr>
              <w:t xml:space="preserve"> </w:t>
            </w:r>
            <w:r w:rsidRPr="00922C70">
              <w:rPr>
                <w:rFonts w:ascii="Times New Roman" w:hAnsi="Times New Roman"/>
              </w:rPr>
              <w:t>безопасности</w:t>
            </w:r>
            <w:r>
              <w:rPr>
                <w:rFonts w:ascii="Times New Roman" w:hAnsi="Times New Roman"/>
              </w:rPr>
              <w:t xml:space="preserve"> </w:t>
            </w:r>
            <w:r w:rsidRPr="00922C70">
              <w:rPr>
                <w:rFonts w:ascii="Times New Roman" w:hAnsi="Times New Roman"/>
              </w:rPr>
              <w:t>при</w:t>
            </w:r>
            <w:r>
              <w:rPr>
                <w:rFonts w:ascii="Times New Roman" w:hAnsi="Times New Roman"/>
              </w:rPr>
              <w:t xml:space="preserve"> </w:t>
            </w:r>
            <w:r w:rsidRPr="00922C70">
              <w:rPr>
                <w:rFonts w:ascii="Times New Roman" w:hAnsi="Times New Roman"/>
              </w:rPr>
              <w:t>производстве</w:t>
            </w:r>
            <w:r>
              <w:rPr>
                <w:rFonts w:ascii="Times New Roman" w:hAnsi="Times New Roman"/>
              </w:rPr>
              <w:t xml:space="preserve"> </w:t>
            </w:r>
            <w:r w:rsidRPr="00922C70">
              <w:rPr>
                <w:rFonts w:ascii="Times New Roman" w:hAnsi="Times New Roman"/>
              </w:rPr>
              <w:t>каменных</w:t>
            </w:r>
            <w:r>
              <w:rPr>
                <w:rFonts w:ascii="Times New Roman" w:hAnsi="Times New Roman"/>
              </w:rPr>
              <w:t xml:space="preserve"> </w:t>
            </w:r>
            <w:r w:rsidRPr="00922C70">
              <w:rPr>
                <w:rFonts w:ascii="Times New Roman" w:hAnsi="Times New Roman"/>
              </w:rPr>
              <w:t>работ.</w:t>
            </w:r>
          </w:p>
          <w:p w14:paraId="0E85B051" w14:textId="71F3E3E1" w:rsidR="005F08BF" w:rsidRDefault="005F08BF" w:rsidP="005F08BF">
            <w:pPr>
              <w:jc w:val="both"/>
              <w:rPr>
                <w:rFonts w:ascii="Times New Roman" w:hAnsi="Times New Roman"/>
                <w:sz w:val="24"/>
                <w:szCs w:val="24"/>
              </w:rPr>
            </w:pPr>
            <w:r w:rsidRPr="005728A3">
              <w:rPr>
                <w:rFonts w:ascii="Times New Roman" w:hAnsi="Times New Roman"/>
                <w:b/>
              </w:rPr>
              <w:t>Плотничные</w:t>
            </w:r>
            <w:r>
              <w:rPr>
                <w:rFonts w:ascii="Times New Roman" w:hAnsi="Times New Roman"/>
                <w:b/>
              </w:rPr>
              <w:t xml:space="preserve"> </w:t>
            </w:r>
            <w:r w:rsidRPr="005728A3">
              <w:rPr>
                <w:rFonts w:ascii="Times New Roman" w:hAnsi="Times New Roman"/>
                <w:b/>
              </w:rPr>
              <w:t>и</w:t>
            </w:r>
            <w:r>
              <w:rPr>
                <w:rFonts w:ascii="Times New Roman" w:hAnsi="Times New Roman"/>
                <w:b/>
              </w:rPr>
              <w:t xml:space="preserve"> </w:t>
            </w:r>
            <w:r w:rsidRPr="005728A3">
              <w:rPr>
                <w:rFonts w:ascii="Times New Roman" w:hAnsi="Times New Roman"/>
                <w:b/>
              </w:rPr>
              <w:t>столярные</w:t>
            </w:r>
            <w:r>
              <w:rPr>
                <w:rFonts w:ascii="Times New Roman" w:hAnsi="Times New Roman"/>
                <w:b/>
              </w:rPr>
              <w:t xml:space="preserve"> </w:t>
            </w:r>
            <w:r w:rsidRPr="005728A3">
              <w:rPr>
                <w:rFonts w:ascii="Times New Roman" w:hAnsi="Times New Roman"/>
                <w:b/>
              </w:rPr>
              <w:t>работы</w:t>
            </w:r>
            <w:r w:rsidRPr="005728A3">
              <w:rPr>
                <w:rFonts w:ascii="Times New Roman" w:hAnsi="Times New Roman"/>
              </w:rPr>
              <w:t>.</w:t>
            </w:r>
            <w:r>
              <w:rPr>
                <w:rFonts w:ascii="Times New Roman" w:hAnsi="Times New Roman"/>
              </w:rPr>
              <w:t xml:space="preserve"> </w:t>
            </w:r>
            <w:r w:rsidRPr="005728A3">
              <w:rPr>
                <w:rFonts w:ascii="Times New Roman" w:hAnsi="Times New Roman"/>
              </w:rPr>
              <w:t>Возведение</w:t>
            </w:r>
            <w:r>
              <w:rPr>
                <w:rFonts w:ascii="Times New Roman" w:hAnsi="Times New Roman"/>
              </w:rPr>
              <w:t xml:space="preserve"> </w:t>
            </w:r>
            <w:r w:rsidRPr="005728A3">
              <w:rPr>
                <w:rFonts w:ascii="Times New Roman" w:hAnsi="Times New Roman"/>
              </w:rPr>
              <w:t>строительных</w:t>
            </w:r>
            <w:r>
              <w:rPr>
                <w:rFonts w:ascii="Times New Roman" w:hAnsi="Times New Roman"/>
              </w:rPr>
              <w:t xml:space="preserve"> </w:t>
            </w:r>
            <w:r w:rsidRPr="005728A3">
              <w:rPr>
                <w:rFonts w:ascii="Times New Roman" w:hAnsi="Times New Roman"/>
              </w:rPr>
              <w:t>конструкций</w:t>
            </w:r>
            <w:r>
              <w:rPr>
                <w:rFonts w:ascii="Times New Roman" w:hAnsi="Times New Roman"/>
              </w:rPr>
              <w:t xml:space="preserve"> </w:t>
            </w:r>
            <w:r w:rsidRPr="005728A3">
              <w:rPr>
                <w:rFonts w:ascii="Times New Roman" w:hAnsi="Times New Roman"/>
              </w:rPr>
              <w:t>из</w:t>
            </w:r>
            <w:r>
              <w:rPr>
                <w:rFonts w:ascii="Times New Roman" w:hAnsi="Times New Roman"/>
              </w:rPr>
              <w:t xml:space="preserve"> </w:t>
            </w:r>
            <w:r w:rsidRPr="005728A3">
              <w:rPr>
                <w:rFonts w:ascii="Times New Roman" w:hAnsi="Times New Roman"/>
              </w:rPr>
              <w:t>бревен</w:t>
            </w:r>
            <w:r>
              <w:rPr>
                <w:rFonts w:ascii="Times New Roman" w:hAnsi="Times New Roman"/>
              </w:rPr>
              <w:t xml:space="preserve"> </w:t>
            </w:r>
            <w:r w:rsidRPr="005728A3">
              <w:rPr>
                <w:rFonts w:ascii="Times New Roman" w:hAnsi="Times New Roman"/>
              </w:rPr>
              <w:t>и</w:t>
            </w:r>
            <w:r>
              <w:rPr>
                <w:rFonts w:ascii="Times New Roman" w:hAnsi="Times New Roman"/>
              </w:rPr>
              <w:t xml:space="preserve"> </w:t>
            </w:r>
            <w:r w:rsidRPr="005728A3">
              <w:rPr>
                <w:rFonts w:ascii="Times New Roman" w:hAnsi="Times New Roman"/>
              </w:rPr>
              <w:t>пиломатериалов.</w:t>
            </w:r>
            <w:r>
              <w:rPr>
                <w:rFonts w:ascii="Times New Roman" w:hAnsi="Times New Roman"/>
              </w:rPr>
              <w:t xml:space="preserve"> </w:t>
            </w:r>
            <w:r w:rsidRPr="005728A3">
              <w:rPr>
                <w:rFonts w:ascii="Times New Roman" w:hAnsi="Times New Roman"/>
              </w:rPr>
              <w:t>Установка</w:t>
            </w:r>
            <w:r>
              <w:rPr>
                <w:rFonts w:ascii="Times New Roman" w:hAnsi="Times New Roman"/>
              </w:rPr>
              <w:t xml:space="preserve"> </w:t>
            </w:r>
            <w:r w:rsidRPr="005728A3">
              <w:rPr>
                <w:rFonts w:ascii="Times New Roman" w:hAnsi="Times New Roman"/>
              </w:rPr>
              <w:t>столярных</w:t>
            </w:r>
            <w:r>
              <w:rPr>
                <w:rFonts w:ascii="Times New Roman" w:hAnsi="Times New Roman"/>
              </w:rPr>
              <w:t xml:space="preserve"> </w:t>
            </w:r>
            <w:r w:rsidRPr="005728A3">
              <w:rPr>
                <w:rFonts w:ascii="Times New Roman" w:hAnsi="Times New Roman"/>
              </w:rPr>
              <w:t>изделий.</w:t>
            </w:r>
            <w:r>
              <w:rPr>
                <w:rFonts w:ascii="Times New Roman" w:hAnsi="Times New Roman"/>
              </w:rPr>
              <w:t xml:space="preserve"> </w:t>
            </w:r>
            <w:r w:rsidRPr="005728A3">
              <w:rPr>
                <w:rFonts w:ascii="Times New Roman" w:hAnsi="Times New Roman"/>
              </w:rPr>
              <w:t>Техника</w:t>
            </w:r>
            <w:r>
              <w:rPr>
                <w:rFonts w:ascii="Times New Roman" w:hAnsi="Times New Roman"/>
              </w:rPr>
              <w:t xml:space="preserve"> </w:t>
            </w:r>
            <w:r w:rsidRPr="005728A3">
              <w:rPr>
                <w:rFonts w:ascii="Times New Roman" w:hAnsi="Times New Roman"/>
              </w:rPr>
              <w:t>безопасности</w:t>
            </w:r>
            <w:r>
              <w:rPr>
                <w:rFonts w:ascii="Times New Roman" w:hAnsi="Times New Roman"/>
              </w:rPr>
              <w:t xml:space="preserve"> </w:t>
            </w:r>
            <w:r w:rsidRPr="005728A3">
              <w:rPr>
                <w:rFonts w:ascii="Times New Roman" w:hAnsi="Times New Roman"/>
              </w:rPr>
              <w:t>при</w:t>
            </w:r>
            <w:r>
              <w:rPr>
                <w:rFonts w:ascii="Times New Roman" w:hAnsi="Times New Roman"/>
              </w:rPr>
              <w:t xml:space="preserve"> </w:t>
            </w:r>
            <w:r w:rsidRPr="005728A3">
              <w:rPr>
                <w:rFonts w:ascii="Times New Roman" w:hAnsi="Times New Roman"/>
              </w:rPr>
              <w:t>производстве</w:t>
            </w:r>
            <w:r>
              <w:rPr>
                <w:rFonts w:ascii="Times New Roman" w:hAnsi="Times New Roman"/>
              </w:rPr>
              <w:t xml:space="preserve"> </w:t>
            </w:r>
            <w:r w:rsidRPr="005728A3">
              <w:rPr>
                <w:rFonts w:ascii="Times New Roman" w:hAnsi="Times New Roman"/>
              </w:rPr>
              <w:t>плотничных</w:t>
            </w:r>
            <w:r>
              <w:rPr>
                <w:rFonts w:ascii="Times New Roman" w:hAnsi="Times New Roman"/>
              </w:rPr>
              <w:t xml:space="preserve"> </w:t>
            </w:r>
            <w:r w:rsidRPr="005728A3">
              <w:rPr>
                <w:rFonts w:ascii="Times New Roman" w:hAnsi="Times New Roman"/>
              </w:rPr>
              <w:t>и</w:t>
            </w:r>
            <w:r>
              <w:rPr>
                <w:rFonts w:ascii="Times New Roman" w:hAnsi="Times New Roman"/>
              </w:rPr>
              <w:t xml:space="preserve"> </w:t>
            </w:r>
            <w:r w:rsidRPr="005728A3">
              <w:rPr>
                <w:rFonts w:ascii="Times New Roman" w:hAnsi="Times New Roman"/>
              </w:rPr>
              <w:t>столярных</w:t>
            </w:r>
            <w:r>
              <w:rPr>
                <w:rFonts w:ascii="Times New Roman" w:hAnsi="Times New Roman"/>
              </w:rPr>
              <w:t xml:space="preserve"> </w:t>
            </w:r>
            <w:r w:rsidRPr="005728A3">
              <w:rPr>
                <w:rFonts w:ascii="Times New Roman" w:hAnsi="Times New Roman"/>
              </w:rPr>
              <w:t>работ</w:t>
            </w:r>
            <w:r w:rsidRPr="00DF627A">
              <w:rPr>
                <w:rFonts w:ascii="Times New Roman" w:hAnsi="Times New Roman"/>
                <w:sz w:val="24"/>
                <w:szCs w:val="24"/>
              </w:rPr>
              <w:t>.</w:t>
            </w:r>
          </w:p>
          <w:p w14:paraId="39C9BAEA" w14:textId="45269B51" w:rsidR="005F08BF" w:rsidRDefault="005F08BF" w:rsidP="005F08BF">
            <w:pPr>
              <w:jc w:val="both"/>
              <w:rPr>
                <w:rFonts w:ascii="Times New Roman" w:hAnsi="Times New Roman"/>
              </w:rPr>
            </w:pPr>
            <w:r w:rsidRPr="005728A3">
              <w:rPr>
                <w:rFonts w:ascii="Times New Roman" w:hAnsi="Times New Roman"/>
                <w:b/>
              </w:rPr>
              <w:t>Бетонные</w:t>
            </w:r>
            <w:r>
              <w:rPr>
                <w:rFonts w:ascii="Times New Roman" w:hAnsi="Times New Roman"/>
                <w:b/>
              </w:rPr>
              <w:t xml:space="preserve"> </w:t>
            </w:r>
            <w:r w:rsidRPr="005728A3">
              <w:rPr>
                <w:rFonts w:ascii="Times New Roman" w:hAnsi="Times New Roman"/>
                <w:b/>
              </w:rPr>
              <w:t>работы</w:t>
            </w:r>
            <w:r w:rsidRPr="005728A3">
              <w:rPr>
                <w:rFonts w:ascii="Times New Roman" w:hAnsi="Times New Roman"/>
              </w:rPr>
              <w:t>:</w:t>
            </w:r>
            <w:r>
              <w:rPr>
                <w:rFonts w:ascii="Times New Roman" w:hAnsi="Times New Roman"/>
              </w:rPr>
              <w:t xml:space="preserve"> </w:t>
            </w:r>
            <w:r w:rsidRPr="005728A3">
              <w:rPr>
                <w:rFonts w:ascii="Times New Roman" w:hAnsi="Times New Roman"/>
              </w:rPr>
              <w:t>общие</w:t>
            </w:r>
            <w:r>
              <w:rPr>
                <w:rFonts w:ascii="Times New Roman" w:hAnsi="Times New Roman"/>
              </w:rPr>
              <w:t xml:space="preserve"> </w:t>
            </w:r>
            <w:r w:rsidRPr="005728A3">
              <w:rPr>
                <w:rFonts w:ascii="Times New Roman" w:hAnsi="Times New Roman"/>
              </w:rPr>
              <w:t>положения.</w:t>
            </w:r>
            <w:r>
              <w:rPr>
                <w:rFonts w:ascii="Times New Roman" w:hAnsi="Times New Roman"/>
              </w:rPr>
              <w:t xml:space="preserve"> </w:t>
            </w:r>
            <w:r w:rsidRPr="005728A3">
              <w:rPr>
                <w:rFonts w:ascii="Times New Roman" w:hAnsi="Times New Roman"/>
              </w:rPr>
              <w:t>Назначение</w:t>
            </w:r>
            <w:r>
              <w:rPr>
                <w:rFonts w:ascii="Times New Roman" w:hAnsi="Times New Roman"/>
              </w:rPr>
              <w:t xml:space="preserve"> </w:t>
            </w:r>
            <w:r w:rsidRPr="005728A3">
              <w:rPr>
                <w:rFonts w:ascii="Times New Roman" w:hAnsi="Times New Roman"/>
              </w:rPr>
              <w:t>и</w:t>
            </w:r>
            <w:r>
              <w:rPr>
                <w:rFonts w:ascii="Times New Roman" w:hAnsi="Times New Roman"/>
              </w:rPr>
              <w:t xml:space="preserve"> </w:t>
            </w:r>
            <w:r w:rsidRPr="005728A3">
              <w:rPr>
                <w:rFonts w:ascii="Times New Roman" w:hAnsi="Times New Roman"/>
              </w:rPr>
              <w:t>область</w:t>
            </w:r>
            <w:r>
              <w:rPr>
                <w:rFonts w:ascii="Times New Roman" w:hAnsi="Times New Roman"/>
              </w:rPr>
              <w:t xml:space="preserve"> </w:t>
            </w:r>
            <w:r w:rsidRPr="005728A3">
              <w:rPr>
                <w:rFonts w:ascii="Times New Roman" w:hAnsi="Times New Roman"/>
              </w:rPr>
              <w:t>применения</w:t>
            </w:r>
            <w:r>
              <w:rPr>
                <w:rFonts w:ascii="Times New Roman" w:hAnsi="Times New Roman"/>
              </w:rPr>
              <w:t xml:space="preserve"> </w:t>
            </w:r>
            <w:r w:rsidRPr="005728A3">
              <w:rPr>
                <w:rFonts w:ascii="Times New Roman" w:hAnsi="Times New Roman"/>
              </w:rPr>
              <w:t>опалубки.</w:t>
            </w:r>
            <w:r>
              <w:rPr>
                <w:rFonts w:ascii="Times New Roman" w:hAnsi="Times New Roman"/>
              </w:rPr>
              <w:t xml:space="preserve"> </w:t>
            </w:r>
            <w:r w:rsidRPr="005728A3">
              <w:rPr>
                <w:rFonts w:ascii="Times New Roman" w:hAnsi="Times New Roman"/>
              </w:rPr>
              <w:t>Конструкции</w:t>
            </w:r>
            <w:r>
              <w:rPr>
                <w:rFonts w:ascii="Times New Roman" w:hAnsi="Times New Roman"/>
              </w:rPr>
              <w:t xml:space="preserve"> </w:t>
            </w:r>
            <w:r w:rsidRPr="005728A3">
              <w:rPr>
                <w:rFonts w:ascii="Times New Roman" w:hAnsi="Times New Roman"/>
              </w:rPr>
              <w:t>современных</w:t>
            </w:r>
            <w:r>
              <w:rPr>
                <w:rFonts w:ascii="Times New Roman" w:hAnsi="Times New Roman"/>
              </w:rPr>
              <w:t xml:space="preserve"> </w:t>
            </w:r>
            <w:r w:rsidRPr="005728A3">
              <w:rPr>
                <w:rFonts w:ascii="Times New Roman" w:hAnsi="Times New Roman"/>
              </w:rPr>
              <w:t>опалубочных</w:t>
            </w:r>
            <w:r>
              <w:rPr>
                <w:rFonts w:ascii="Times New Roman" w:hAnsi="Times New Roman"/>
              </w:rPr>
              <w:t xml:space="preserve"> </w:t>
            </w:r>
            <w:r w:rsidRPr="005728A3">
              <w:rPr>
                <w:rFonts w:ascii="Times New Roman" w:hAnsi="Times New Roman"/>
              </w:rPr>
              <w:t>систем.</w:t>
            </w:r>
            <w:r>
              <w:rPr>
                <w:rFonts w:ascii="Times New Roman" w:hAnsi="Times New Roman"/>
              </w:rPr>
              <w:t xml:space="preserve"> </w:t>
            </w:r>
            <w:r w:rsidRPr="005728A3">
              <w:rPr>
                <w:rFonts w:ascii="Times New Roman" w:hAnsi="Times New Roman"/>
              </w:rPr>
              <w:t>Устройство</w:t>
            </w:r>
            <w:r>
              <w:rPr>
                <w:rFonts w:ascii="Times New Roman" w:hAnsi="Times New Roman"/>
              </w:rPr>
              <w:t xml:space="preserve"> </w:t>
            </w:r>
            <w:r w:rsidRPr="005728A3">
              <w:rPr>
                <w:rFonts w:ascii="Times New Roman" w:hAnsi="Times New Roman"/>
              </w:rPr>
              <w:t>опалубки</w:t>
            </w:r>
            <w:r>
              <w:rPr>
                <w:rFonts w:ascii="Times New Roman" w:hAnsi="Times New Roman"/>
              </w:rPr>
              <w:t xml:space="preserve"> </w:t>
            </w:r>
            <w:r w:rsidRPr="005728A3">
              <w:rPr>
                <w:rFonts w:ascii="Times New Roman" w:hAnsi="Times New Roman"/>
              </w:rPr>
              <w:t>для</w:t>
            </w:r>
            <w:r>
              <w:rPr>
                <w:rFonts w:ascii="Times New Roman" w:hAnsi="Times New Roman"/>
              </w:rPr>
              <w:t xml:space="preserve"> </w:t>
            </w:r>
            <w:r w:rsidRPr="005728A3">
              <w:rPr>
                <w:rFonts w:ascii="Times New Roman" w:hAnsi="Times New Roman"/>
              </w:rPr>
              <w:t>основных</w:t>
            </w:r>
            <w:r>
              <w:rPr>
                <w:rFonts w:ascii="Times New Roman" w:hAnsi="Times New Roman"/>
              </w:rPr>
              <w:t xml:space="preserve"> </w:t>
            </w:r>
            <w:r w:rsidRPr="005728A3">
              <w:rPr>
                <w:rFonts w:ascii="Times New Roman" w:hAnsi="Times New Roman"/>
              </w:rPr>
              <w:t>видов</w:t>
            </w:r>
            <w:r>
              <w:rPr>
                <w:rFonts w:ascii="Times New Roman" w:hAnsi="Times New Roman"/>
              </w:rPr>
              <w:t xml:space="preserve"> </w:t>
            </w:r>
            <w:r w:rsidRPr="005728A3">
              <w:rPr>
                <w:rFonts w:ascii="Times New Roman" w:hAnsi="Times New Roman"/>
              </w:rPr>
              <w:t>конструкций.</w:t>
            </w:r>
            <w:r>
              <w:rPr>
                <w:rFonts w:ascii="Times New Roman" w:hAnsi="Times New Roman"/>
              </w:rPr>
              <w:t xml:space="preserve"> </w:t>
            </w:r>
            <w:r w:rsidRPr="005728A3">
              <w:rPr>
                <w:rFonts w:ascii="Times New Roman" w:hAnsi="Times New Roman"/>
              </w:rPr>
              <w:t>Устройство</w:t>
            </w:r>
            <w:r>
              <w:rPr>
                <w:rFonts w:ascii="Times New Roman" w:hAnsi="Times New Roman"/>
              </w:rPr>
              <w:t xml:space="preserve"> </w:t>
            </w:r>
            <w:r w:rsidRPr="005728A3">
              <w:rPr>
                <w:rFonts w:ascii="Times New Roman" w:hAnsi="Times New Roman"/>
              </w:rPr>
              <w:t>лесов</w:t>
            </w:r>
            <w:r>
              <w:rPr>
                <w:rFonts w:ascii="Times New Roman" w:hAnsi="Times New Roman"/>
              </w:rPr>
              <w:t xml:space="preserve"> </w:t>
            </w:r>
            <w:r w:rsidRPr="005728A3">
              <w:rPr>
                <w:rFonts w:ascii="Times New Roman" w:hAnsi="Times New Roman"/>
              </w:rPr>
              <w:t>под</w:t>
            </w:r>
            <w:r>
              <w:rPr>
                <w:rFonts w:ascii="Times New Roman" w:hAnsi="Times New Roman"/>
              </w:rPr>
              <w:t xml:space="preserve"> </w:t>
            </w:r>
            <w:r w:rsidRPr="005728A3">
              <w:rPr>
                <w:rFonts w:ascii="Times New Roman" w:hAnsi="Times New Roman"/>
              </w:rPr>
              <w:t>опалубку.</w:t>
            </w:r>
            <w:r>
              <w:rPr>
                <w:rFonts w:ascii="Times New Roman" w:hAnsi="Times New Roman"/>
              </w:rPr>
              <w:t xml:space="preserve"> </w:t>
            </w:r>
            <w:r w:rsidRPr="005728A3">
              <w:rPr>
                <w:rFonts w:ascii="Times New Roman" w:hAnsi="Times New Roman"/>
              </w:rPr>
              <w:t>Подготовка</w:t>
            </w:r>
            <w:r>
              <w:rPr>
                <w:rFonts w:ascii="Times New Roman" w:hAnsi="Times New Roman"/>
              </w:rPr>
              <w:t xml:space="preserve"> </w:t>
            </w:r>
            <w:r w:rsidRPr="005728A3">
              <w:rPr>
                <w:rFonts w:ascii="Times New Roman" w:hAnsi="Times New Roman"/>
              </w:rPr>
              <w:t>опалубки</w:t>
            </w:r>
            <w:r>
              <w:rPr>
                <w:rFonts w:ascii="Times New Roman" w:hAnsi="Times New Roman"/>
              </w:rPr>
              <w:t xml:space="preserve"> </w:t>
            </w:r>
            <w:r w:rsidRPr="005728A3">
              <w:rPr>
                <w:rFonts w:ascii="Times New Roman" w:hAnsi="Times New Roman"/>
              </w:rPr>
              <w:t>к</w:t>
            </w:r>
            <w:r>
              <w:rPr>
                <w:rFonts w:ascii="Times New Roman" w:hAnsi="Times New Roman"/>
              </w:rPr>
              <w:t xml:space="preserve"> </w:t>
            </w:r>
            <w:r w:rsidRPr="005728A3">
              <w:rPr>
                <w:rFonts w:ascii="Times New Roman" w:hAnsi="Times New Roman"/>
              </w:rPr>
              <w:t>бетонированию.</w:t>
            </w:r>
          </w:p>
          <w:p w14:paraId="0B147249" w14:textId="11585AAF" w:rsidR="005F08BF" w:rsidRDefault="005F08BF" w:rsidP="005F08BF">
            <w:pPr>
              <w:jc w:val="both"/>
              <w:rPr>
                <w:rFonts w:ascii="Times New Roman" w:hAnsi="Times New Roman"/>
              </w:rPr>
            </w:pPr>
            <w:r w:rsidRPr="005728A3">
              <w:rPr>
                <w:rFonts w:ascii="Times New Roman" w:hAnsi="Times New Roman"/>
              </w:rPr>
              <w:t>Армирование</w:t>
            </w:r>
            <w:r>
              <w:rPr>
                <w:rFonts w:ascii="Times New Roman" w:hAnsi="Times New Roman"/>
              </w:rPr>
              <w:t xml:space="preserve"> </w:t>
            </w:r>
            <w:r w:rsidRPr="005728A3">
              <w:rPr>
                <w:rFonts w:ascii="Times New Roman" w:hAnsi="Times New Roman"/>
              </w:rPr>
              <w:t>ненапрягаемых</w:t>
            </w:r>
            <w:r>
              <w:rPr>
                <w:rFonts w:ascii="Times New Roman" w:hAnsi="Times New Roman"/>
              </w:rPr>
              <w:t xml:space="preserve"> </w:t>
            </w:r>
            <w:r w:rsidRPr="005728A3">
              <w:rPr>
                <w:rFonts w:ascii="Times New Roman" w:hAnsi="Times New Roman"/>
              </w:rPr>
              <w:t>конструкций</w:t>
            </w:r>
            <w:r>
              <w:rPr>
                <w:rFonts w:ascii="Times New Roman" w:hAnsi="Times New Roman"/>
              </w:rPr>
              <w:t xml:space="preserve"> </w:t>
            </w:r>
            <w:r w:rsidRPr="005728A3">
              <w:rPr>
                <w:rFonts w:ascii="Times New Roman" w:hAnsi="Times New Roman"/>
              </w:rPr>
              <w:t>на</w:t>
            </w:r>
            <w:r>
              <w:rPr>
                <w:rFonts w:ascii="Times New Roman" w:hAnsi="Times New Roman"/>
              </w:rPr>
              <w:t xml:space="preserve"> </w:t>
            </w:r>
            <w:r w:rsidRPr="005728A3">
              <w:rPr>
                <w:rFonts w:ascii="Times New Roman" w:hAnsi="Times New Roman"/>
              </w:rPr>
              <w:t>строительной</w:t>
            </w:r>
            <w:r>
              <w:rPr>
                <w:rFonts w:ascii="Times New Roman" w:hAnsi="Times New Roman"/>
              </w:rPr>
              <w:t xml:space="preserve"> </w:t>
            </w:r>
            <w:r w:rsidRPr="005728A3">
              <w:rPr>
                <w:rFonts w:ascii="Times New Roman" w:hAnsi="Times New Roman"/>
              </w:rPr>
              <w:t>площадке.</w:t>
            </w:r>
            <w:r>
              <w:rPr>
                <w:rFonts w:ascii="Times New Roman" w:hAnsi="Times New Roman"/>
              </w:rPr>
              <w:t xml:space="preserve"> </w:t>
            </w:r>
            <w:r w:rsidRPr="005728A3">
              <w:rPr>
                <w:rFonts w:ascii="Times New Roman" w:hAnsi="Times New Roman"/>
              </w:rPr>
              <w:t>Изготовление</w:t>
            </w:r>
            <w:r>
              <w:rPr>
                <w:rFonts w:ascii="Times New Roman" w:hAnsi="Times New Roman"/>
              </w:rPr>
              <w:t xml:space="preserve"> </w:t>
            </w:r>
            <w:r w:rsidRPr="005728A3">
              <w:rPr>
                <w:rFonts w:ascii="Times New Roman" w:hAnsi="Times New Roman"/>
              </w:rPr>
              <w:t>и</w:t>
            </w:r>
            <w:r>
              <w:rPr>
                <w:rFonts w:ascii="Times New Roman" w:hAnsi="Times New Roman"/>
              </w:rPr>
              <w:t xml:space="preserve"> </w:t>
            </w:r>
            <w:r w:rsidRPr="005728A3">
              <w:rPr>
                <w:rFonts w:ascii="Times New Roman" w:hAnsi="Times New Roman"/>
              </w:rPr>
              <w:t>установка</w:t>
            </w:r>
            <w:r>
              <w:rPr>
                <w:rFonts w:ascii="Times New Roman" w:hAnsi="Times New Roman"/>
              </w:rPr>
              <w:t xml:space="preserve"> </w:t>
            </w:r>
            <w:r w:rsidRPr="005728A3">
              <w:rPr>
                <w:rFonts w:ascii="Times New Roman" w:hAnsi="Times New Roman"/>
              </w:rPr>
              <w:t>арматуры.</w:t>
            </w:r>
            <w:r>
              <w:rPr>
                <w:rFonts w:ascii="Times New Roman" w:hAnsi="Times New Roman"/>
              </w:rPr>
              <w:t xml:space="preserve"> </w:t>
            </w:r>
            <w:r w:rsidRPr="005728A3">
              <w:rPr>
                <w:rFonts w:ascii="Times New Roman" w:hAnsi="Times New Roman"/>
              </w:rPr>
              <w:t>Способы</w:t>
            </w:r>
            <w:r>
              <w:rPr>
                <w:rFonts w:ascii="Times New Roman" w:hAnsi="Times New Roman"/>
              </w:rPr>
              <w:t xml:space="preserve"> </w:t>
            </w:r>
            <w:r w:rsidRPr="005728A3">
              <w:rPr>
                <w:rFonts w:ascii="Times New Roman" w:hAnsi="Times New Roman"/>
              </w:rPr>
              <w:t>обеспечения</w:t>
            </w:r>
            <w:r>
              <w:rPr>
                <w:rFonts w:ascii="Times New Roman" w:hAnsi="Times New Roman"/>
              </w:rPr>
              <w:t xml:space="preserve"> </w:t>
            </w:r>
            <w:r w:rsidRPr="005728A3">
              <w:rPr>
                <w:rFonts w:ascii="Times New Roman" w:hAnsi="Times New Roman"/>
              </w:rPr>
              <w:t>защитного</w:t>
            </w:r>
            <w:r>
              <w:rPr>
                <w:rFonts w:ascii="Times New Roman" w:hAnsi="Times New Roman"/>
              </w:rPr>
              <w:t xml:space="preserve"> </w:t>
            </w:r>
            <w:r w:rsidRPr="005728A3">
              <w:rPr>
                <w:rFonts w:ascii="Times New Roman" w:hAnsi="Times New Roman"/>
              </w:rPr>
              <w:t>слоя.</w:t>
            </w:r>
            <w:r>
              <w:rPr>
                <w:rFonts w:ascii="Times New Roman" w:hAnsi="Times New Roman"/>
              </w:rPr>
              <w:t xml:space="preserve"> </w:t>
            </w:r>
            <w:r w:rsidRPr="005728A3">
              <w:rPr>
                <w:rFonts w:ascii="Times New Roman" w:hAnsi="Times New Roman"/>
              </w:rPr>
              <w:t>Транспортирование</w:t>
            </w:r>
            <w:r>
              <w:rPr>
                <w:rFonts w:ascii="Times New Roman" w:hAnsi="Times New Roman"/>
              </w:rPr>
              <w:t xml:space="preserve"> </w:t>
            </w:r>
            <w:r w:rsidRPr="005728A3">
              <w:rPr>
                <w:rFonts w:ascii="Times New Roman" w:hAnsi="Times New Roman"/>
              </w:rPr>
              <w:t>и</w:t>
            </w:r>
            <w:r>
              <w:rPr>
                <w:rFonts w:ascii="Times New Roman" w:hAnsi="Times New Roman"/>
              </w:rPr>
              <w:t xml:space="preserve"> </w:t>
            </w:r>
            <w:r w:rsidRPr="005728A3">
              <w:rPr>
                <w:rFonts w:ascii="Times New Roman" w:hAnsi="Times New Roman"/>
              </w:rPr>
              <w:t>подача</w:t>
            </w:r>
            <w:r>
              <w:rPr>
                <w:rFonts w:ascii="Times New Roman" w:hAnsi="Times New Roman"/>
              </w:rPr>
              <w:t xml:space="preserve"> </w:t>
            </w:r>
            <w:r w:rsidRPr="005728A3">
              <w:rPr>
                <w:rFonts w:ascii="Times New Roman" w:hAnsi="Times New Roman"/>
              </w:rPr>
              <w:t>бетонной</w:t>
            </w:r>
            <w:r>
              <w:rPr>
                <w:rFonts w:ascii="Times New Roman" w:hAnsi="Times New Roman"/>
              </w:rPr>
              <w:t xml:space="preserve"> </w:t>
            </w:r>
            <w:r w:rsidRPr="005728A3">
              <w:rPr>
                <w:rFonts w:ascii="Times New Roman" w:hAnsi="Times New Roman"/>
              </w:rPr>
              <w:t>смеси</w:t>
            </w:r>
            <w:r>
              <w:rPr>
                <w:rFonts w:ascii="Times New Roman" w:hAnsi="Times New Roman"/>
              </w:rPr>
              <w:t xml:space="preserve"> </w:t>
            </w:r>
            <w:r w:rsidRPr="005728A3">
              <w:rPr>
                <w:rFonts w:ascii="Times New Roman" w:hAnsi="Times New Roman"/>
              </w:rPr>
              <w:t>к</w:t>
            </w:r>
            <w:r>
              <w:rPr>
                <w:rFonts w:ascii="Times New Roman" w:hAnsi="Times New Roman"/>
              </w:rPr>
              <w:t xml:space="preserve"> </w:t>
            </w:r>
            <w:r w:rsidRPr="005728A3">
              <w:rPr>
                <w:rFonts w:ascii="Times New Roman" w:hAnsi="Times New Roman"/>
              </w:rPr>
              <w:t>местам</w:t>
            </w:r>
            <w:r>
              <w:rPr>
                <w:rFonts w:ascii="Times New Roman" w:hAnsi="Times New Roman"/>
              </w:rPr>
              <w:t xml:space="preserve"> </w:t>
            </w:r>
            <w:r w:rsidRPr="005728A3">
              <w:rPr>
                <w:rFonts w:ascii="Times New Roman" w:hAnsi="Times New Roman"/>
              </w:rPr>
              <w:t>укладки.</w:t>
            </w:r>
          </w:p>
          <w:p w14:paraId="2A7114BE" w14:textId="2C1B4605" w:rsidR="005F08BF" w:rsidRDefault="005F08BF" w:rsidP="005F08BF">
            <w:pPr>
              <w:jc w:val="both"/>
              <w:rPr>
                <w:rFonts w:ascii="Times New Roman" w:hAnsi="Times New Roman"/>
              </w:rPr>
            </w:pPr>
            <w:r w:rsidRPr="00580C66">
              <w:rPr>
                <w:rFonts w:ascii="Times New Roman" w:hAnsi="Times New Roman"/>
                <w:b/>
              </w:rPr>
              <w:t>Бетонирование</w:t>
            </w:r>
            <w:r>
              <w:rPr>
                <w:rFonts w:ascii="Times New Roman" w:hAnsi="Times New Roman"/>
                <w:b/>
              </w:rPr>
              <w:t xml:space="preserve"> </w:t>
            </w:r>
            <w:r w:rsidRPr="00580C66">
              <w:rPr>
                <w:rFonts w:ascii="Times New Roman" w:hAnsi="Times New Roman"/>
                <w:b/>
              </w:rPr>
              <w:t>конструкций</w:t>
            </w:r>
            <w:r w:rsidRPr="00580C66">
              <w:rPr>
                <w:rFonts w:ascii="Times New Roman" w:hAnsi="Times New Roman"/>
              </w:rPr>
              <w:t>.</w:t>
            </w:r>
            <w:r>
              <w:rPr>
                <w:rFonts w:ascii="Times New Roman" w:hAnsi="Times New Roman"/>
              </w:rPr>
              <w:t xml:space="preserve"> </w:t>
            </w:r>
            <w:r w:rsidRPr="00580C66">
              <w:rPr>
                <w:rFonts w:ascii="Times New Roman" w:hAnsi="Times New Roman"/>
              </w:rPr>
              <w:t>Способы</w:t>
            </w:r>
            <w:r>
              <w:rPr>
                <w:rFonts w:ascii="Times New Roman" w:hAnsi="Times New Roman"/>
              </w:rPr>
              <w:t xml:space="preserve"> </w:t>
            </w:r>
            <w:r w:rsidRPr="00580C66">
              <w:rPr>
                <w:rFonts w:ascii="Times New Roman" w:hAnsi="Times New Roman"/>
              </w:rPr>
              <w:t>укладки</w:t>
            </w:r>
            <w:r>
              <w:rPr>
                <w:rFonts w:ascii="Times New Roman" w:hAnsi="Times New Roman"/>
              </w:rPr>
              <w:t xml:space="preserve"> </w:t>
            </w:r>
            <w:r w:rsidRPr="00580C66">
              <w:rPr>
                <w:rFonts w:ascii="Times New Roman" w:hAnsi="Times New Roman"/>
              </w:rPr>
              <w:t>и</w:t>
            </w:r>
            <w:r>
              <w:rPr>
                <w:rFonts w:ascii="Times New Roman" w:hAnsi="Times New Roman"/>
              </w:rPr>
              <w:t xml:space="preserve"> </w:t>
            </w:r>
            <w:r w:rsidRPr="00580C66">
              <w:rPr>
                <w:rFonts w:ascii="Times New Roman" w:hAnsi="Times New Roman"/>
              </w:rPr>
              <w:t>уплотнение</w:t>
            </w:r>
            <w:r>
              <w:rPr>
                <w:rFonts w:ascii="Times New Roman" w:hAnsi="Times New Roman"/>
              </w:rPr>
              <w:t xml:space="preserve"> </w:t>
            </w:r>
            <w:r w:rsidRPr="00580C66">
              <w:rPr>
                <w:rFonts w:ascii="Times New Roman" w:hAnsi="Times New Roman"/>
              </w:rPr>
              <w:t>бетонной</w:t>
            </w:r>
            <w:r>
              <w:rPr>
                <w:rFonts w:ascii="Times New Roman" w:hAnsi="Times New Roman"/>
              </w:rPr>
              <w:t xml:space="preserve"> </w:t>
            </w:r>
            <w:r w:rsidRPr="00580C66">
              <w:rPr>
                <w:rFonts w:ascii="Times New Roman" w:hAnsi="Times New Roman"/>
              </w:rPr>
              <w:t>смеси</w:t>
            </w:r>
            <w:r>
              <w:rPr>
                <w:rFonts w:ascii="Times New Roman" w:hAnsi="Times New Roman"/>
              </w:rPr>
              <w:t xml:space="preserve"> </w:t>
            </w:r>
            <w:r w:rsidRPr="00580C66">
              <w:rPr>
                <w:rFonts w:ascii="Times New Roman" w:hAnsi="Times New Roman"/>
              </w:rPr>
              <w:t>при</w:t>
            </w:r>
            <w:r>
              <w:rPr>
                <w:rFonts w:ascii="Times New Roman" w:hAnsi="Times New Roman"/>
              </w:rPr>
              <w:t xml:space="preserve"> </w:t>
            </w:r>
            <w:r w:rsidRPr="00580C66">
              <w:rPr>
                <w:rFonts w:ascii="Times New Roman" w:hAnsi="Times New Roman"/>
              </w:rPr>
              <w:t>бетонировании</w:t>
            </w:r>
            <w:r>
              <w:rPr>
                <w:rFonts w:ascii="Times New Roman" w:hAnsi="Times New Roman"/>
              </w:rPr>
              <w:t xml:space="preserve"> </w:t>
            </w:r>
            <w:r w:rsidRPr="00580C66">
              <w:rPr>
                <w:rFonts w:ascii="Times New Roman" w:hAnsi="Times New Roman"/>
              </w:rPr>
              <w:t>различных</w:t>
            </w:r>
            <w:r>
              <w:rPr>
                <w:rFonts w:ascii="Times New Roman" w:hAnsi="Times New Roman"/>
              </w:rPr>
              <w:t xml:space="preserve"> </w:t>
            </w:r>
            <w:r w:rsidRPr="00580C66">
              <w:rPr>
                <w:rFonts w:ascii="Times New Roman" w:hAnsi="Times New Roman"/>
              </w:rPr>
              <w:t>конструкций.</w:t>
            </w:r>
            <w:r>
              <w:rPr>
                <w:rFonts w:ascii="Times New Roman" w:hAnsi="Times New Roman"/>
              </w:rPr>
              <w:t xml:space="preserve"> </w:t>
            </w:r>
            <w:r w:rsidRPr="00580C66">
              <w:rPr>
                <w:rFonts w:ascii="Times New Roman" w:hAnsi="Times New Roman"/>
              </w:rPr>
              <w:t>Устройство</w:t>
            </w:r>
            <w:r>
              <w:rPr>
                <w:rFonts w:ascii="Times New Roman" w:hAnsi="Times New Roman"/>
              </w:rPr>
              <w:t xml:space="preserve"> </w:t>
            </w:r>
            <w:r w:rsidRPr="00580C66">
              <w:rPr>
                <w:rFonts w:ascii="Times New Roman" w:hAnsi="Times New Roman"/>
              </w:rPr>
              <w:t>рабочих</w:t>
            </w:r>
            <w:r>
              <w:rPr>
                <w:rFonts w:ascii="Times New Roman" w:hAnsi="Times New Roman"/>
              </w:rPr>
              <w:t xml:space="preserve"> </w:t>
            </w:r>
            <w:r w:rsidRPr="00580C66">
              <w:rPr>
                <w:rFonts w:ascii="Times New Roman" w:hAnsi="Times New Roman"/>
              </w:rPr>
              <w:t>швов.</w:t>
            </w:r>
            <w:r>
              <w:rPr>
                <w:rFonts w:ascii="Times New Roman" w:hAnsi="Times New Roman"/>
              </w:rPr>
              <w:t xml:space="preserve"> </w:t>
            </w:r>
            <w:r w:rsidRPr="00580C66">
              <w:rPr>
                <w:rFonts w:ascii="Times New Roman" w:hAnsi="Times New Roman"/>
              </w:rPr>
              <w:t>Уход</w:t>
            </w:r>
            <w:r>
              <w:rPr>
                <w:rFonts w:ascii="Times New Roman" w:hAnsi="Times New Roman"/>
              </w:rPr>
              <w:t xml:space="preserve"> </w:t>
            </w:r>
            <w:r w:rsidRPr="00580C66">
              <w:rPr>
                <w:rFonts w:ascii="Times New Roman" w:hAnsi="Times New Roman"/>
              </w:rPr>
              <w:t>за</w:t>
            </w:r>
            <w:r>
              <w:rPr>
                <w:rFonts w:ascii="Times New Roman" w:hAnsi="Times New Roman"/>
              </w:rPr>
              <w:t xml:space="preserve"> </w:t>
            </w:r>
            <w:r w:rsidRPr="00580C66">
              <w:rPr>
                <w:rFonts w:ascii="Times New Roman" w:hAnsi="Times New Roman"/>
              </w:rPr>
              <w:t>бетоном</w:t>
            </w:r>
            <w:r>
              <w:rPr>
                <w:rFonts w:ascii="Times New Roman" w:hAnsi="Times New Roman"/>
              </w:rPr>
              <w:t xml:space="preserve"> </w:t>
            </w:r>
            <w:r w:rsidRPr="00580C66">
              <w:rPr>
                <w:rFonts w:ascii="Times New Roman" w:hAnsi="Times New Roman"/>
              </w:rPr>
              <w:t>в</w:t>
            </w:r>
            <w:r>
              <w:rPr>
                <w:rFonts w:ascii="Times New Roman" w:hAnsi="Times New Roman"/>
              </w:rPr>
              <w:t xml:space="preserve"> </w:t>
            </w:r>
            <w:r w:rsidRPr="00580C66">
              <w:rPr>
                <w:rFonts w:ascii="Times New Roman" w:hAnsi="Times New Roman"/>
              </w:rPr>
              <w:t>процессе</w:t>
            </w:r>
            <w:r>
              <w:rPr>
                <w:rFonts w:ascii="Times New Roman" w:hAnsi="Times New Roman"/>
              </w:rPr>
              <w:t xml:space="preserve"> </w:t>
            </w:r>
            <w:r w:rsidRPr="00580C66">
              <w:rPr>
                <w:rFonts w:ascii="Times New Roman" w:hAnsi="Times New Roman"/>
              </w:rPr>
              <w:t>твердения.</w:t>
            </w:r>
            <w:r>
              <w:rPr>
                <w:rFonts w:ascii="Times New Roman" w:hAnsi="Times New Roman"/>
              </w:rPr>
              <w:t xml:space="preserve"> </w:t>
            </w:r>
            <w:r w:rsidRPr="00580C66">
              <w:rPr>
                <w:rFonts w:ascii="Times New Roman" w:hAnsi="Times New Roman"/>
              </w:rPr>
              <w:t>Способы</w:t>
            </w:r>
            <w:r>
              <w:rPr>
                <w:rFonts w:ascii="Times New Roman" w:hAnsi="Times New Roman"/>
              </w:rPr>
              <w:t xml:space="preserve"> </w:t>
            </w:r>
            <w:r w:rsidRPr="00580C66">
              <w:rPr>
                <w:rFonts w:ascii="Times New Roman" w:hAnsi="Times New Roman"/>
              </w:rPr>
              <w:t>ускорения</w:t>
            </w:r>
            <w:r>
              <w:rPr>
                <w:rFonts w:ascii="Times New Roman" w:hAnsi="Times New Roman"/>
              </w:rPr>
              <w:t xml:space="preserve"> </w:t>
            </w:r>
            <w:r w:rsidRPr="00580C66">
              <w:rPr>
                <w:rFonts w:ascii="Times New Roman" w:hAnsi="Times New Roman"/>
              </w:rPr>
              <w:t>твердения</w:t>
            </w:r>
            <w:r>
              <w:rPr>
                <w:rFonts w:ascii="Times New Roman" w:hAnsi="Times New Roman"/>
              </w:rPr>
              <w:t xml:space="preserve"> </w:t>
            </w:r>
            <w:r w:rsidRPr="00580C66">
              <w:rPr>
                <w:rFonts w:ascii="Times New Roman" w:hAnsi="Times New Roman"/>
              </w:rPr>
              <w:t>бетона.</w:t>
            </w:r>
            <w:r>
              <w:rPr>
                <w:rFonts w:ascii="Times New Roman" w:hAnsi="Times New Roman"/>
              </w:rPr>
              <w:t xml:space="preserve"> </w:t>
            </w:r>
            <w:proofErr w:type="spellStart"/>
            <w:r w:rsidRPr="00580C66">
              <w:rPr>
                <w:rFonts w:ascii="Times New Roman" w:hAnsi="Times New Roman"/>
              </w:rPr>
              <w:t>Распалубливание</w:t>
            </w:r>
            <w:proofErr w:type="spellEnd"/>
            <w:r>
              <w:rPr>
                <w:rFonts w:ascii="Times New Roman" w:hAnsi="Times New Roman"/>
              </w:rPr>
              <w:t xml:space="preserve"> </w:t>
            </w:r>
            <w:r w:rsidRPr="00580C66">
              <w:rPr>
                <w:rFonts w:ascii="Times New Roman" w:hAnsi="Times New Roman"/>
              </w:rPr>
              <w:t>конструкций.</w:t>
            </w:r>
            <w:r>
              <w:rPr>
                <w:rFonts w:ascii="Times New Roman" w:hAnsi="Times New Roman"/>
              </w:rPr>
              <w:t xml:space="preserve"> </w:t>
            </w:r>
            <w:r w:rsidRPr="00580C66">
              <w:rPr>
                <w:rFonts w:ascii="Times New Roman" w:hAnsi="Times New Roman"/>
              </w:rPr>
              <w:t>Правила</w:t>
            </w:r>
            <w:r>
              <w:rPr>
                <w:rFonts w:ascii="Times New Roman" w:hAnsi="Times New Roman"/>
              </w:rPr>
              <w:t xml:space="preserve"> </w:t>
            </w:r>
            <w:r w:rsidRPr="00580C66">
              <w:rPr>
                <w:rFonts w:ascii="Times New Roman" w:hAnsi="Times New Roman"/>
              </w:rPr>
              <w:t>исчисления</w:t>
            </w:r>
            <w:r>
              <w:rPr>
                <w:rFonts w:ascii="Times New Roman" w:hAnsi="Times New Roman"/>
              </w:rPr>
              <w:t xml:space="preserve"> </w:t>
            </w:r>
            <w:r w:rsidRPr="00580C66">
              <w:rPr>
                <w:rFonts w:ascii="Times New Roman" w:hAnsi="Times New Roman"/>
              </w:rPr>
              <w:t>объёмов</w:t>
            </w:r>
            <w:r>
              <w:rPr>
                <w:rFonts w:ascii="Times New Roman" w:hAnsi="Times New Roman"/>
              </w:rPr>
              <w:t xml:space="preserve"> </w:t>
            </w:r>
            <w:r w:rsidRPr="00580C66">
              <w:rPr>
                <w:rFonts w:ascii="Times New Roman" w:hAnsi="Times New Roman"/>
              </w:rPr>
              <w:t>работ.</w:t>
            </w:r>
          </w:p>
          <w:p w14:paraId="4F3575AB" w14:textId="504E0B3A" w:rsidR="005F08BF" w:rsidRDefault="005F08BF" w:rsidP="005F08BF">
            <w:pPr>
              <w:jc w:val="both"/>
              <w:rPr>
                <w:rFonts w:ascii="Times New Roman" w:hAnsi="Times New Roman"/>
              </w:rPr>
            </w:pPr>
            <w:r w:rsidRPr="00580C66">
              <w:rPr>
                <w:rFonts w:ascii="Times New Roman" w:hAnsi="Times New Roman"/>
                <w:b/>
              </w:rPr>
              <w:t>Понятия</w:t>
            </w:r>
            <w:r>
              <w:rPr>
                <w:rFonts w:ascii="Times New Roman" w:hAnsi="Times New Roman"/>
                <w:b/>
              </w:rPr>
              <w:t xml:space="preserve"> </w:t>
            </w:r>
            <w:r w:rsidRPr="00580C66">
              <w:rPr>
                <w:rFonts w:ascii="Times New Roman" w:hAnsi="Times New Roman"/>
                <w:b/>
              </w:rPr>
              <w:t>о</w:t>
            </w:r>
            <w:r>
              <w:rPr>
                <w:rFonts w:ascii="Times New Roman" w:hAnsi="Times New Roman"/>
                <w:b/>
              </w:rPr>
              <w:t xml:space="preserve"> </w:t>
            </w:r>
            <w:r w:rsidRPr="00580C66">
              <w:rPr>
                <w:rFonts w:ascii="Times New Roman" w:hAnsi="Times New Roman"/>
                <w:b/>
              </w:rPr>
              <w:t>специальных</w:t>
            </w:r>
            <w:r>
              <w:rPr>
                <w:rFonts w:ascii="Times New Roman" w:hAnsi="Times New Roman"/>
                <w:b/>
              </w:rPr>
              <w:t xml:space="preserve"> </w:t>
            </w:r>
            <w:r w:rsidRPr="00580C66">
              <w:rPr>
                <w:rFonts w:ascii="Times New Roman" w:hAnsi="Times New Roman"/>
                <w:b/>
              </w:rPr>
              <w:t>способах</w:t>
            </w:r>
            <w:r>
              <w:rPr>
                <w:rFonts w:ascii="Times New Roman" w:hAnsi="Times New Roman"/>
                <w:b/>
              </w:rPr>
              <w:t xml:space="preserve"> </w:t>
            </w:r>
            <w:r w:rsidRPr="00580C66">
              <w:rPr>
                <w:rFonts w:ascii="Times New Roman" w:hAnsi="Times New Roman"/>
                <w:b/>
              </w:rPr>
              <w:t>бетонирования</w:t>
            </w:r>
            <w:r>
              <w:rPr>
                <w:rFonts w:ascii="Times New Roman" w:hAnsi="Times New Roman"/>
                <w:b/>
              </w:rPr>
              <w:t xml:space="preserve"> </w:t>
            </w:r>
            <w:r w:rsidRPr="00580C66">
              <w:rPr>
                <w:rFonts w:ascii="Times New Roman" w:hAnsi="Times New Roman"/>
                <w:b/>
              </w:rPr>
              <w:t>конструкций</w:t>
            </w:r>
            <w:r w:rsidRPr="00580C66">
              <w:rPr>
                <w:rFonts w:ascii="Times New Roman" w:hAnsi="Times New Roman"/>
              </w:rPr>
              <w:t>:</w:t>
            </w:r>
            <w:r>
              <w:rPr>
                <w:rFonts w:ascii="Times New Roman" w:hAnsi="Times New Roman"/>
              </w:rPr>
              <w:t xml:space="preserve"> </w:t>
            </w:r>
            <w:r w:rsidRPr="00580C66">
              <w:rPr>
                <w:rFonts w:ascii="Times New Roman" w:hAnsi="Times New Roman"/>
              </w:rPr>
              <w:t>вакуумирование,</w:t>
            </w:r>
            <w:r>
              <w:rPr>
                <w:rFonts w:ascii="Times New Roman" w:hAnsi="Times New Roman"/>
              </w:rPr>
              <w:t xml:space="preserve"> </w:t>
            </w:r>
            <w:r w:rsidRPr="00580C66">
              <w:rPr>
                <w:rFonts w:ascii="Times New Roman" w:hAnsi="Times New Roman"/>
              </w:rPr>
              <w:t>торкретирование</w:t>
            </w:r>
            <w:r>
              <w:rPr>
                <w:rFonts w:ascii="Times New Roman" w:hAnsi="Times New Roman"/>
              </w:rPr>
              <w:t xml:space="preserve"> </w:t>
            </w:r>
            <w:r w:rsidRPr="00580C66">
              <w:rPr>
                <w:rFonts w:ascii="Times New Roman" w:hAnsi="Times New Roman"/>
              </w:rPr>
              <w:t>бетона,</w:t>
            </w:r>
            <w:r>
              <w:rPr>
                <w:rFonts w:ascii="Times New Roman" w:hAnsi="Times New Roman"/>
              </w:rPr>
              <w:t xml:space="preserve"> </w:t>
            </w:r>
            <w:r w:rsidRPr="00580C66">
              <w:rPr>
                <w:rFonts w:ascii="Times New Roman" w:hAnsi="Times New Roman"/>
              </w:rPr>
              <w:t>напорное</w:t>
            </w:r>
            <w:r>
              <w:rPr>
                <w:rFonts w:ascii="Times New Roman" w:hAnsi="Times New Roman"/>
              </w:rPr>
              <w:t xml:space="preserve"> </w:t>
            </w:r>
            <w:r w:rsidRPr="00580C66">
              <w:rPr>
                <w:rFonts w:ascii="Times New Roman" w:hAnsi="Times New Roman"/>
              </w:rPr>
              <w:t>бетонирование,</w:t>
            </w:r>
            <w:r>
              <w:rPr>
                <w:rFonts w:ascii="Times New Roman" w:hAnsi="Times New Roman"/>
              </w:rPr>
              <w:t xml:space="preserve"> </w:t>
            </w:r>
            <w:r w:rsidRPr="00580C66">
              <w:rPr>
                <w:rFonts w:ascii="Times New Roman" w:hAnsi="Times New Roman"/>
              </w:rPr>
              <w:t>подводное</w:t>
            </w:r>
            <w:r>
              <w:rPr>
                <w:rFonts w:ascii="Times New Roman" w:hAnsi="Times New Roman"/>
              </w:rPr>
              <w:t xml:space="preserve"> </w:t>
            </w:r>
            <w:r w:rsidRPr="00580C66">
              <w:rPr>
                <w:rFonts w:ascii="Times New Roman" w:hAnsi="Times New Roman"/>
              </w:rPr>
              <w:t>бетонирование.</w:t>
            </w:r>
            <w:r>
              <w:rPr>
                <w:rFonts w:ascii="Times New Roman" w:hAnsi="Times New Roman"/>
              </w:rPr>
              <w:t xml:space="preserve"> </w:t>
            </w:r>
            <w:r w:rsidRPr="00580C66">
              <w:rPr>
                <w:rFonts w:ascii="Times New Roman" w:hAnsi="Times New Roman"/>
              </w:rPr>
              <w:lastRenderedPageBreak/>
              <w:t>Особенности</w:t>
            </w:r>
            <w:r>
              <w:rPr>
                <w:rFonts w:ascii="Times New Roman" w:hAnsi="Times New Roman"/>
              </w:rPr>
              <w:t xml:space="preserve"> </w:t>
            </w:r>
            <w:r w:rsidRPr="00580C66">
              <w:rPr>
                <w:rFonts w:ascii="Times New Roman" w:hAnsi="Times New Roman"/>
              </w:rPr>
              <w:t>производства</w:t>
            </w:r>
            <w:r>
              <w:rPr>
                <w:rFonts w:ascii="Times New Roman" w:hAnsi="Times New Roman"/>
              </w:rPr>
              <w:t xml:space="preserve"> </w:t>
            </w:r>
            <w:r w:rsidRPr="00580C66">
              <w:rPr>
                <w:rFonts w:ascii="Times New Roman" w:hAnsi="Times New Roman"/>
              </w:rPr>
              <w:t>бетонных</w:t>
            </w:r>
            <w:r>
              <w:rPr>
                <w:rFonts w:ascii="Times New Roman" w:hAnsi="Times New Roman"/>
              </w:rPr>
              <w:t xml:space="preserve"> </w:t>
            </w:r>
            <w:r w:rsidRPr="00580C66">
              <w:rPr>
                <w:rFonts w:ascii="Times New Roman" w:hAnsi="Times New Roman"/>
              </w:rPr>
              <w:t>работ</w:t>
            </w:r>
            <w:r>
              <w:rPr>
                <w:rFonts w:ascii="Times New Roman" w:hAnsi="Times New Roman"/>
              </w:rPr>
              <w:t xml:space="preserve"> </w:t>
            </w:r>
            <w:r w:rsidRPr="00580C66">
              <w:rPr>
                <w:rFonts w:ascii="Times New Roman" w:hAnsi="Times New Roman"/>
              </w:rPr>
              <w:t>в</w:t>
            </w:r>
            <w:r>
              <w:rPr>
                <w:rFonts w:ascii="Times New Roman" w:hAnsi="Times New Roman"/>
              </w:rPr>
              <w:t xml:space="preserve"> </w:t>
            </w:r>
            <w:r w:rsidRPr="00580C66">
              <w:rPr>
                <w:rFonts w:ascii="Times New Roman" w:hAnsi="Times New Roman"/>
              </w:rPr>
              <w:t>зимних</w:t>
            </w:r>
            <w:r>
              <w:rPr>
                <w:rFonts w:ascii="Times New Roman" w:hAnsi="Times New Roman"/>
              </w:rPr>
              <w:t xml:space="preserve"> </w:t>
            </w:r>
            <w:r w:rsidRPr="00580C66">
              <w:rPr>
                <w:rFonts w:ascii="Times New Roman" w:hAnsi="Times New Roman"/>
              </w:rPr>
              <w:t>и</w:t>
            </w:r>
            <w:r>
              <w:rPr>
                <w:rFonts w:ascii="Times New Roman" w:hAnsi="Times New Roman"/>
              </w:rPr>
              <w:t xml:space="preserve"> </w:t>
            </w:r>
            <w:r w:rsidRPr="00580C66">
              <w:rPr>
                <w:rFonts w:ascii="Times New Roman" w:hAnsi="Times New Roman"/>
              </w:rPr>
              <w:t>экстремальных</w:t>
            </w:r>
            <w:r>
              <w:rPr>
                <w:rFonts w:ascii="Times New Roman" w:hAnsi="Times New Roman"/>
              </w:rPr>
              <w:t xml:space="preserve"> </w:t>
            </w:r>
            <w:r w:rsidRPr="00580C66">
              <w:rPr>
                <w:rFonts w:ascii="Times New Roman" w:hAnsi="Times New Roman"/>
              </w:rPr>
              <w:t>условиях,</w:t>
            </w:r>
            <w:r>
              <w:rPr>
                <w:rFonts w:ascii="Times New Roman" w:hAnsi="Times New Roman"/>
              </w:rPr>
              <w:t xml:space="preserve"> </w:t>
            </w:r>
            <w:r w:rsidRPr="00580C66">
              <w:rPr>
                <w:rFonts w:ascii="Times New Roman" w:hAnsi="Times New Roman"/>
              </w:rPr>
              <w:t>а</w:t>
            </w:r>
            <w:r>
              <w:rPr>
                <w:rFonts w:ascii="Times New Roman" w:hAnsi="Times New Roman"/>
              </w:rPr>
              <w:t xml:space="preserve"> </w:t>
            </w:r>
            <w:r w:rsidRPr="00580C66">
              <w:rPr>
                <w:rFonts w:ascii="Times New Roman" w:hAnsi="Times New Roman"/>
              </w:rPr>
              <w:t>также</w:t>
            </w:r>
            <w:r>
              <w:rPr>
                <w:rFonts w:ascii="Times New Roman" w:hAnsi="Times New Roman"/>
              </w:rPr>
              <w:t xml:space="preserve"> </w:t>
            </w:r>
            <w:r w:rsidRPr="00580C66">
              <w:rPr>
                <w:rFonts w:ascii="Times New Roman" w:hAnsi="Times New Roman"/>
              </w:rPr>
              <w:t>в</w:t>
            </w:r>
            <w:r>
              <w:rPr>
                <w:rFonts w:ascii="Times New Roman" w:hAnsi="Times New Roman"/>
              </w:rPr>
              <w:t xml:space="preserve"> </w:t>
            </w:r>
            <w:r w:rsidRPr="00580C66">
              <w:rPr>
                <w:rFonts w:ascii="Times New Roman" w:hAnsi="Times New Roman"/>
              </w:rPr>
              <w:t>районах</w:t>
            </w:r>
            <w:r>
              <w:rPr>
                <w:rFonts w:ascii="Times New Roman" w:hAnsi="Times New Roman"/>
              </w:rPr>
              <w:t xml:space="preserve"> </w:t>
            </w:r>
            <w:r w:rsidRPr="00580C66">
              <w:rPr>
                <w:rFonts w:ascii="Times New Roman" w:hAnsi="Times New Roman"/>
              </w:rPr>
              <w:t>с</w:t>
            </w:r>
            <w:r>
              <w:rPr>
                <w:rFonts w:ascii="Times New Roman" w:hAnsi="Times New Roman"/>
              </w:rPr>
              <w:t xml:space="preserve"> </w:t>
            </w:r>
            <w:r w:rsidRPr="00580C66">
              <w:rPr>
                <w:rFonts w:ascii="Times New Roman" w:hAnsi="Times New Roman"/>
              </w:rPr>
              <w:t>особыми</w:t>
            </w:r>
            <w:r>
              <w:rPr>
                <w:rFonts w:ascii="Times New Roman" w:hAnsi="Times New Roman"/>
              </w:rPr>
              <w:t xml:space="preserve"> </w:t>
            </w:r>
            <w:r w:rsidRPr="00580C66">
              <w:rPr>
                <w:rFonts w:ascii="Times New Roman" w:hAnsi="Times New Roman"/>
              </w:rPr>
              <w:t>геофизическими</w:t>
            </w:r>
            <w:r>
              <w:rPr>
                <w:rFonts w:ascii="Times New Roman" w:hAnsi="Times New Roman"/>
              </w:rPr>
              <w:t xml:space="preserve"> </w:t>
            </w:r>
            <w:r w:rsidRPr="00580C66">
              <w:rPr>
                <w:rFonts w:ascii="Times New Roman" w:hAnsi="Times New Roman"/>
              </w:rPr>
              <w:t>условиями.</w:t>
            </w:r>
            <w:r>
              <w:rPr>
                <w:rFonts w:ascii="Times New Roman" w:hAnsi="Times New Roman"/>
              </w:rPr>
              <w:t xml:space="preserve"> </w:t>
            </w:r>
            <w:r w:rsidRPr="00580C66">
              <w:rPr>
                <w:rFonts w:ascii="Times New Roman" w:hAnsi="Times New Roman"/>
              </w:rPr>
              <w:t>Основные</w:t>
            </w:r>
            <w:r>
              <w:rPr>
                <w:rFonts w:ascii="Times New Roman" w:hAnsi="Times New Roman"/>
              </w:rPr>
              <w:t xml:space="preserve"> </w:t>
            </w:r>
            <w:r w:rsidRPr="00580C66">
              <w:rPr>
                <w:rFonts w:ascii="Times New Roman" w:hAnsi="Times New Roman"/>
              </w:rPr>
              <w:t>методы</w:t>
            </w:r>
            <w:r>
              <w:rPr>
                <w:rFonts w:ascii="Times New Roman" w:hAnsi="Times New Roman"/>
              </w:rPr>
              <w:t xml:space="preserve"> </w:t>
            </w:r>
            <w:r w:rsidRPr="00580C66">
              <w:rPr>
                <w:rFonts w:ascii="Times New Roman" w:hAnsi="Times New Roman"/>
              </w:rPr>
              <w:t>зимнего</w:t>
            </w:r>
            <w:r>
              <w:rPr>
                <w:rFonts w:ascii="Times New Roman" w:hAnsi="Times New Roman"/>
              </w:rPr>
              <w:t xml:space="preserve"> </w:t>
            </w:r>
            <w:r w:rsidRPr="00580C66">
              <w:rPr>
                <w:rFonts w:ascii="Times New Roman" w:hAnsi="Times New Roman"/>
              </w:rPr>
              <w:t>бетонирования,</w:t>
            </w:r>
            <w:r>
              <w:rPr>
                <w:rFonts w:ascii="Times New Roman" w:hAnsi="Times New Roman"/>
              </w:rPr>
              <w:t xml:space="preserve"> </w:t>
            </w:r>
            <w:r w:rsidRPr="00580C66">
              <w:rPr>
                <w:rFonts w:ascii="Times New Roman" w:hAnsi="Times New Roman"/>
              </w:rPr>
              <w:t>область</w:t>
            </w:r>
            <w:r>
              <w:rPr>
                <w:rFonts w:ascii="Times New Roman" w:hAnsi="Times New Roman"/>
              </w:rPr>
              <w:t xml:space="preserve"> </w:t>
            </w:r>
            <w:r w:rsidRPr="00580C66">
              <w:rPr>
                <w:rFonts w:ascii="Times New Roman" w:hAnsi="Times New Roman"/>
              </w:rPr>
              <w:t>их</w:t>
            </w:r>
            <w:r>
              <w:rPr>
                <w:rFonts w:ascii="Times New Roman" w:hAnsi="Times New Roman"/>
              </w:rPr>
              <w:t xml:space="preserve"> </w:t>
            </w:r>
            <w:r w:rsidRPr="00580C66">
              <w:rPr>
                <w:rFonts w:ascii="Times New Roman" w:hAnsi="Times New Roman"/>
              </w:rPr>
              <w:t>эффективного</w:t>
            </w:r>
            <w:r>
              <w:rPr>
                <w:rFonts w:ascii="Times New Roman" w:hAnsi="Times New Roman"/>
              </w:rPr>
              <w:t xml:space="preserve"> </w:t>
            </w:r>
            <w:r w:rsidRPr="00580C66">
              <w:rPr>
                <w:rFonts w:ascii="Times New Roman" w:hAnsi="Times New Roman"/>
              </w:rPr>
              <w:t>применения.</w:t>
            </w:r>
            <w:r>
              <w:rPr>
                <w:rFonts w:ascii="Times New Roman" w:hAnsi="Times New Roman"/>
              </w:rPr>
              <w:t xml:space="preserve"> </w:t>
            </w:r>
            <w:r w:rsidRPr="00580C66">
              <w:rPr>
                <w:rFonts w:ascii="Times New Roman" w:hAnsi="Times New Roman"/>
              </w:rPr>
              <w:t>Техника</w:t>
            </w:r>
            <w:r>
              <w:rPr>
                <w:rFonts w:ascii="Times New Roman" w:hAnsi="Times New Roman"/>
              </w:rPr>
              <w:t xml:space="preserve"> </w:t>
            </w:r>
            <w:r w:rsidRPr="00580C66">
              <w:rPr>
                <w:rFonts w:ascii="Times New Roman" w:hAnsi="Times New Roman"/>
              </w:rPr>
              <w:t>безопасности</w:t>
            </w:r>
            <w:r>
              <w:rPr>
                <w:rFonts w:ascii="Times New Roman" w:hAnsi="Times New Roman"/>
              </w:rPr>
              <w:t xml:space="preserve"> </w:t>
            </w:r>
            <w:r w:rsidRPr="00580C66">
              <w:rPr>
                <w:rFonts w:ascii="Times New Roman" w:hAnsi="Times New Roman"/>
              </w:rPr>
              <w:t>при</w:t>
            </w:r>
            <w:r>
              <w:rPr>
                <w:rFonts w:ascii="Times New Roman" w:hAnsi="Times New Roman"/>
              </w:rPr>
              <w:t xml:space="preserve"> </w:t>
            </w:r>
            <w:r w:rsidRPr="00580C66">
              <w:rPr>
                <w:rFonts w:ascii="Times New Roman" w:hAnsi="Times New Roman"/>
              </w:rPr>
              <w:t>производстве</w:t>
            </w:r>
            <w:r>
              <w:rPr>
                <w:rFonts w:ascii="Times New Roman" w:hAnsi="Times New Roman"/>
              </w:rPr>
              <w:t xml:space="preserve"> </w:t>
            </w:r>
            <w:r w:rsidRPr="00580C66">
              <w:rPr>
                <w:rFonts w:ascii="Times New Roman" w:hAnsi="Times New Roman"/>
              </w:rPr>
              <w:t>бетонных</w:t>
            </w:r>
            <w:r>
              <w:rPr>
                <w:rFonts w:ascii="Times New Roman" w:hAnsi="Times New Roman"/>
              </w:rPr>
              <w:t xml:space="preserve"> </w:t>
            </w:r>
            <w:r w:rsidRPr="00580C66">
              <w:rPr>
                <w:rFonts w:ascii="Times New Roman" w:hAnsi="Times New Roman"/>
              </w:rPr>
              <w:t>работ.</w:t>
            </w:r>
          </w:p>
          <w:p w14:paraId="50F0073F" w14:textId="04CEA3CF" w:rsidR="005F08BF" w:rsidRDefault="005F08BF" w:rsidP="005F08BF">
            <w:pPr>
              <w:jc w:val="both"/>
              <w:rPr>
                <w:rFonts w:ascii="Times New Roman" w:hAnsi="Times New Roman"/>
              </w:rPr>
            </w:pPr>
            <w:r w:rsidRPr="00580C66">
              <w:rPr>
                <w:rFonts w:ascii="Times New Roman" w:hAnsi="Times New Roman"/>
                <w:b/>
              </w:rPr>
              <w:t>Монтаж</w:t>
            </w:r>
            <w:r>
              <w:rPr>
                <w:rFonts w:ascii="Times New Roman" w:hAnsi="Times New Roman"/>
                <w:b/>
              </w:rPr>
              <w:t xml:space="preserve"> </w:t>
            </w:r>
            <w:r w:rsidRPr="00580C66">
              <w:rPr>
                <w:rFonts w:ascii="Times New Roman" w:hAnsi="Times New Roman"/>
                <w:b/>
              </w:rPr>
              <w:t>строительных</w:t>
            </w:r>
            <w:r>
              <w:rPr>
                <w:rFonts w:ascii="Times New Roman" w:hAnsi="Times New Roman"/>
                <w:b/>
              </w:rPr>
              <w:t xml:space="preserve"> </w:t>
            </w:r>
            <w:r w:rsidRPr="00580C66">
              <w:rPr>
                <w:rFonts w:ascii="Times New Roman" w:hAnsi="Times New Roman"/>
                <w:b/>
              </w:rPr>
              <w:t>конструкций</w:t>
            </w:r>
            <w:r w:rsidRPr="00580C66">
              <w:rPr>
                <w:rFonts w:ascii="Times New Roman" w:hAnsi="Times New Roman"/>
              </w:rPr>
              <w:t>.</w:t>
            </w:r>
            <w:r>
              <w:rPr>
                <w:rFonts w:ascii="Times New Roman" w:hAnsi="Times New Roman"/>
              </w:rPr>
              <w:t xml:space="preserve"> </w:t>
            </w:r>
            <w:r w:rsidRPr="00580C66">
              <w:rPr>
                <w:rFonts w:ascii="Times New Roman" w:hAnsi="Times New Roman"/>
              </w:rPr>
              <w:t>Классификация</w:t>
            </w:r>
            <w:r>
              <w:rPr>
                <w:rFonts w:ascii="Times New Roman" w:hAnsi="Times New Roman"/>
              </w:rPr>
              <w:t xml:space="preserve"> </w:t>
            </w:r>
            <w:r w:rsidRPr="00580C66">
              <w:rPr>
                <w:rFonts w:ascii="Times New Roman" w:hAnsi="Times New Roman"/>
              </w:rPr>
              <w:t>методов</w:t>
            </w:r>
            <w:r>
              <w:rPr>
                <w:rFonts w:ascii="Times New Roman" w:hAnsi="Times New Roman"/>
              </w:rPr>
              <w:t xml:space="preserve"> </w:t>
            </w:r>
            <w:r w:rsidRPr="00580C66">
              <w:rPr>
                <w:rFonts w:ascii="Times New Roman" w:hAnsi="Times New Roman"/>
              </w:rPr>
              <w:t>монтажа</w:t>
            </w:r>
            <w:r>
              <w:rPr>
                <w:rFonts w:ascii="Times New Roman" w:hAnsi="Times New Roman"/>
              </w:rPr>
              <w:t xml:space="preserve"> </w:t>
            </w:r>
            <w:r w:rsidRPr="00580C66">
              <w:rPr>
                <w:rFonts w:ascii="Times New Roman" w:hAnsi="Times New Roman"/>
              </w:rPr>
              <w:t>строительных</w:t>
            </w:r>
            <w:r>
              <w:rPr>
                <w:rFonts w:ascii="Times New Roman" w:hAnsi="Times New Roman"/>
              </w:rPr>
              <w:t xml:space="preserve"> </w:t>
            </w:r>
            <w:r w:rsidRPr="00580C66">
              <w:rPr>
                <w:rFonts w:ascii="Times New Roman" w:hAnsi="Times New Roman"/>
              </w:rPr>
              <w:t>конструкций.</w:t>
            </w:r>
            <w:r>
              <w:rPr>
                <w:rFonts w:ascii="Times New Roman" w:hAnsi="Times New Roman"/>
              </w:rPr>
              <w:t xml:space="preserve"> </w:t>
            </w:r>
            <w:r w:rsidRPr="00580C66">
              <w:rPr>
                <w:rFonts w:ascii="Times New Roman" w:hAnsi="Times New Roman"/>
              </w:rPr>
              <w:t>Состав</w:t>
            </w:r>
            <w:r>
              <w:rPr>
                <w:rFonts w:ascii="Times New Roman" w:hAnsi="Times New Roman"/>
              </w:rPr>
              <w:t xml:space="preserve"> </w:t>
            </w:r>
            <w:r w:rsidRPr="00580C66">
              <w:rPr>
                <w:rFonts w:ascii="Times New Roman" w:hAnsi="Times New Roman"/>
              </w:rPr>
              <w:t>процесса</w:t>
            </w:r>
            <w:r>
              <w:rPr>
                <w:rFonts w:ascii="Times New Roman" w:hAnsi="Times New Roman"/>
              </w:rPr>
              <w:t xml:space="preserve"> </w:t>
            </w:r>
            <w:r w:rsidRPr="00580C66">
              <w:rPr>
                <w:rFonts w:ascii="Times New Roman" w:hAnsi="Times New Roman"/>
              </w:rPr>
              <w:t>монтажа.</w:t>
            </w:r>
            <w:r>
              <w:rPr>
                <w:rFonts w:ascii="Times New Roman" w:hAnsi="Times New Roman"/>
              </w:rPr>
              <w:t xml:space="preserve"> </w:t>
            </w:r>
            <w:r w:rsidRPr="00580C66">
              <w:rPr>
                <w:rFonts w:ascii="Times New Roman" w:hAnsi="Times New Roman"/>
              </w:rPr>
              <w:t>Доставка,</w:t>
            </w:r>
            <w:r>
              <w:rPr>
                <w:rFonts w:ascii="Times New Roman" w:hAnsi="Times New Roman"/>
              </w:rPr>
              <w:t xml:space="preserve"> </w:t>
            </w:r>
            <w:r w:rsidRPr="00580C66">
              <w:rPr>
                <w:rFonts w:ascii="Times New Roman" w:hAnsi="Times New Roman"/>
              </w:rPr>
              <w:t>прием</w:t>
            </w:r>
            <w:r>
              <w:rPr>
                <w:rFonts w:ascii="Times New Roman" w:hAnsi="Times New Roman"/>
              </w:rPr>
              <w:t xml:space="preserve"> </w:t>
            </w:r>
            <w:r w:rsidRPr="00580C66">
              <w:rPr>
                <w:rFonts w:ascii="Times New Roman" w:hAnsi="Times New Roman"/>
              </w:rPr>
              <w:t>и</w:t>
            </w:r>
            <w:r>
              <w:rPr>
                <w:rFonts w:ascii="Times New Roman" w:hAnsi="Times New Roman"/>
              </w:rPr>
              <w:t xml:space="preserve"> </w:t>
            </w:r>
            <w:r w:rsidRPr="00580C66">
              <w:rPr>
                <w:rFonts w:ascii="Times New Roman" w:hAnsi="Times New Roman"/>
              </w:rPr>
              <w:t>складирование</w:t>
            </w:r>
            <w:r>
              <w:rPr>
                <w:rFonts w:ascii="Times New Roman" w:hAnsi="Times New Roman"/>
              </w:rPr>
              <w:t xml:space="preserve"> </w:t>
            </w:r>
            <w:r w:rsidRPr="00580C66">
              <w:rPr>
                <w:rFonts w:ascii="Times New Roman" w:hAnsi="Times New Roman"/>
              </w:rPr>
              <w:t>конструкций.</w:t>
            </w:r>
            <w:r>
              <w:rPr>
                <w:rFonts w:ascii="Times New Roman" w:hAnsi="Times New Roman"/>
              </w:rPr>
              <w:t xml:space="preserve"> </w:t>
            </w:r>
            <w:r w:rsidRPr="00580C66">
              <w:rPr>
                <w:rFonts w:ascii="Times New Roman" w:hAnsi="Times New Roman"/>
              </w:rPr>
              <w:t>Подготовка</w:t>
            </w:r>
            <w:r>
              <w:rPr>
                <w:rFonts w:ascii="Times New Roman" w:hAnsi="Times New Roman"/>
              </w:rPr>
              <w:t xml:space="preserve"> </w:t>
            </w:r>
            <w:r w:rsidRPr="00580C66">
              <w:rPr>
                <w:rFonts w:ascii="Times New Roman" w:hAnsi="Times New Roman"/>
              </w:rPr>
              <w:t>конструкций</w:t>
            </w:r>
            <w:r>
              <w:rPr>
                <w:rFonts w:ascii="Times New Roman" w:hAnsi="Times New Roman"/>
              </w:rPr>
              <w:t xml:space="preserve"> </w:t>
            </w:r>
            <w:r w:rsidRPr="00580C66">
              <w:rPr>
                <w:rFonts w:ascii="Times New Roman" w:hAnsi="Times New Roman"/>
              </w:rPr>
              <w:t>к</w:t>
            </w:r>
            <w:r>
              <w:rPr>
                <w:rFonts w:ascii="Times New Roman" w:hAnsi="Times New Roman"/>
              </w:rPr>
              <w:t xml:space="preserve"> </w:t>
            </w:r>
            <w:r w:rsidRPr="00580C66">
              <w:rPr>
                <w:rFonts w:ascii="Times New Roman" w:hAnsi="Times New Roman"/>
              </w:rPr>
              <w:t>монтажу.</w:t>
            </w:r>
            <w:r>
              <w:rPr>
                <w:rFonts w:ascii="Times New Roman" w:hAnsi="Times New Roman"/>
              </w:rPr>
              <w:t xml:space="preserve"> </w:t>
            </w:r>
            <w:r w:rsidRPr="00580C66">
              <w:rPr>
                <w:rFonts w:ascii="Times New Roman" w:hAnsi="Times New Roman"/>
              </w:rPr>
              <w:t>Укрупнительная</w:t>
            </w:r>
            <w:r>
              <w:rPr>
                <w:rFonts w:ascii="Times New Roman" w:hAnsi="Times New Roman"/>
              </w:rPr>
              <w:t xml:space="preserve"> </w:t>
            </w:r>
            <w:r w:rsidRPr="00580C66">
              <w:rPr>
                <w:rFonts w:ascii="Times New Roman" w:hAnsi="Times New Roman"/>
              </w:rPr>
              <w:t>сборка</w:t>
            </w:r>
            <w:r>
              <w:rPr>
                <w:rFonts w:ascii="Times New Roman" w:hAnsi="Times New Roman"/>
              </w:rPr>
              <w:t xml:space="preserve"> </w:t>
            </w:r>
            <w:r w:rsidRPr="00580C66">
              <w:rPr>
                <w:rFonts w:ascii="Times New Roman" w:hAnsi="Times New Roman"/>
              </w:rPr>
              <w:t>конструкций.</w:t>
            </w:r>
            <w:r>
              <w:rPr>
                <w:rFonts w:ascii="Times New Roman" w:hAnsi="Times New Roman"/>
              </w:rPr>
              <w:t xml:space="preserve"> </w:t>
            </w:r>
            <w:r w:rsidRPr="00580C66">
              <w:rPr>
                <w:rFonts w:ascii="Times New Roman" w:hAnsi="Times New Roman"/>
              </w:rPr>
              <w:t>Временное</w:t>
            </w:r>
            <w:r>
              <w:rPr>
                <w:rFonts w:ascii="Times New Roman" w:hAnsi="Times New Roman"/>
              </w:rPr>
              <w:t xml:space="preserve"> </w:t>
            </w:r>
            <w:r w:rsidRPr="00580C66">
              <w:rPr>
                <w:rFonts w:ascii="Times New Roman" w:hAnsi="Times New Roman"/>
              </w:rPr>
              <w:t>усиление</w:t>
            </w:r>
            <w:r>
              <w:rPr>
                <w:rFonts w:ascii="Times New Roman" w:hAnsi="Times New Roman"/>
              </w:rPr>
              <w:t xml:space="preserve"> </w:t>
            </w:r>
            <w:r w:rsidRPr="00580C66">
              <w:rPr>
                <w:rFonts w:ascii="Times New Roman" w:hAnsi="Times New Roman"/>
              </w:rPr>
              <w:t>конструкций.</w:t>
            </w:r>
          </w:p>
          <w:p w14:paraId="2352EBD5" w14:textId="7276BDB8" w:rsidR="005F08BF" w:rsidRDefault="005F08BF" w:rsidP="005F08BF">
            <w:pPr>
              <w:jc w:val="both"/>
              <w:rPr>
                <w:rFonts w:ascii="Times New Roman" w:hAnsi="Times New Roman"/>
              </w:rPr>
            </w:pPr>
            <w:r w:rsidRPr="00580C66">
              <w:rPr>
                <w:rFonts w:ascii="Times New Roman" w:hAnsi="Times New Roman"/>
                <w:b/>
              </w:rPr>
              <w:t>Подготовка</w:t>
            </w:r>
            <w:r>
              <w:rPr>
                <w:rFonts w:ascii="Times New Roman" w:hAnsi="Times New Roman"/>
                <w:b/>
              </w:rPr>
              <w:t xml:space="preserve"> </w:t>
            </w:r>
            <w:r w:rsidRPr="00580C66">
              <w:rPr>
                <w:rFonts w:ascii="Times New Roman" w:hAnsi="Times New Roman"/>
                <w:b/>
              </w:rPr>
              <w:t>средств</w:t>
            </w:r>
            <w:r>
              <w:rPr>
                <w:rFonts w:ascii="Times New Roman" w:hAnsi="Times New Roman"/>
                <w:b/>
              </w:rPr>
              <w:t xml:space="preserve"> </w:t>
            </w:r>
            <w:r w:rsidRPr="00580C66">
              <w:rPr>
                <w:rFonts w:ascii="Times New Roman" w:hAnsi="Times New Roman"/>
                <w:b/>
              </w:rPr>
              <w:t>механизации</w:t>
            </w:r>
            <w:r>
              <w:rPr>
                <w:rFonts w:ascii="Times New Roman" w:hAnsi="Times New Roman"/>
                <w:b/>
              </w:rPr>
              <w:t xml:space="preserve"> </w:t>
            </w:r>
            <w:r w:rsidRPr="00580C66">
              <w:rPr>
                <w:rFonts w:ascii="Times New Roman" w:hAnsi="Times New Roman"/>
                <w:b/>
              </w:rPr>
              <w:t>и</w:t>
            </w:r>
            <w:r>
              <w:rPr>
                <w:rFonts w:ascii="Times New Roman" w:hAnsi="Times New Roman"/>
                <w:b/>
              </w:rPr>
              <w:t xml:space="preserve"> </w:t>
            </w:r>
            <w:r w:rsidRPr="00580C66">
              <w:rPr>
                <w:rFonts w:ascii="Times New Roman" w:hAnsi="Times New Roman"/>
                <w:b/>
              </w:rPr>
              <w:t>монтажных</w:t>
            </w:r>
            <w:r>
              <w:rPr>
                <w:rFonts w:ascii="Times New Roman" w:hAnsi="Times New Roman"/>
                <w:b/>
              </w:rPr>
              <w:t xml:space="preserve"> </w:t>
            </w:r>
            <w:r w:rsidRPr="00580C66">
              <w:rPr>
                <w:rFonts w:ascii="Times New Roman" w:hAnsi="Times New Roman"/>
                <w:b/>
              </w:rPr>
              <w:t>приспособлений</w:t>
            </w:r>
            <w:r w:rsidRPr="00580C66">
              <w:rPr>
                <w:rFonts w:ascii="Times New Roman" w:hAnsi="Times New Roman"/>
                <w:b/>
                <w:i/>
              </w:rPr>
              <w:t>.</w:t>
            </w:r>
            <w:r>
              <w:rPr>
                <w:rFonts w:ascii="Times New Roman" w:hAnsi="Times New Roman"/>
                <w:b/>
                <w:i/>
              </w:rPr>
              <w:t xml:space="preserve"> </w:t>
            </w:r>
            <w:r w:rsidRPr="00580C66">
              <w:rPr>
                <w:rFonts w:ascii="Times New Roman" w:hAnsi="Times New Roman"/>
              </w:rPr>
              <w:t>Выбор</w:t>
            </w:r>
            <w:r>
              <w:rPr>
                <w:rFonts w:ascii="Times New Roman" w:hAnsi="Times New Roman"/>
              </w:rPr>
              <w:t xml:space="preserve"> </w:t>
            </w:r>
            <w:r w:rsidRPr="00580C66">
              <w:rPr>
                <w:rFonts w:ascii="Times New Roman" w:hAnsi="Times New Roman"/>
              </w:rPr>
              <w:t>кранов.</w:t>
            </w:r>
            <w:r>
              <w:rPr>
                <w:rFonts w:ascii="Times New Roman" w:hAnsi="Times New Roman"/>
                <w:b/>
                <w:i/>
              </w:rPr>
              <w:t xml:space="preserve"> </w:t>
            </w:r>
            <w:r w:rsidRPr="00580C66">
              <w:rPr>
                <w:rFonts w:ascii="Times New Roman" w:hAnsi="Times New Roman"/>
                <w:b/>
                <w:i/>
              </w:rPr>
              <w:t>Технология</w:t>
            </w:r>
            <w:r>
              <w:rPr>
                <w:rFonts w:ascii="Times New Roman" w:hAnsi="Times New Roman"/>
                <w:b/>
                <w:i/>
              </w:rPr>
              <w:t xml:space="preserve"> </w:t>
            </w:r>
            <w:r w:rsidRPr="00580C66">
              <w:rPr>
                <w:rFonts w:ascii="Times New Roman" w:hAnsi="Times New Roman"/>
                <w:b/>
                <w:i/>
              </w:rPr>
              <w:t>монтажного</w:t>
            </w:r>
            <w:r>
              <w:rPr>
                <w:rFonts w:ascii="Times New Roman" w:hAnsi="Times New Roman"/>
                <w:b/>
                <w:i/>
              </w:rPr>
              <w:t xml:space="preserve"> </w:t>
            </w:r>
            <w:r w:rsidRPr="00580C66">
              <w:rPr>
                <w:rFonts w:ascii="Times New Roman" w:hAnsi="Times New Roman"/>
                <w:b/>
                <w:i/>
              </w:rPr>
              <w:t>цикла.</w:t>
            </w:r>
            <w:r>
              <w:rPr>
                <w:rFonts w:ascii="Times New Roman" w:hAnsi="Times New Roman"/>
                <w:b/>
                <w:i/>
              </w:rPr>
              <w:t xml:space="preserve"> </w:t>
            </w:r>
            <w:r w:rsidRPr="00580C66">
              <w:rPr>
                <w:rFonts w:ascii="Times New Roman" w:hAnsi="Times New Roman"/>
              </w:rPr>
              <w:t>Строповка,</w:t>
            </w:r>
            <w:r>
              <w:rPr>
                <w:rFonts w:ascii="Times New Roman" w:hAnsi="Times New Roman"/>
              </w:rPr>
              <w:t xml:space="preserve"> </w:t>
            </w:r>
            <w:r w:rsidRPr="00580C66">
              <w:rPr>
                <w:rFonts w:ascii="Times New Roman" w:hAnsi="Times New Roman"/>
              </w:rPr>
              <w:t>подъем</w:t>
            </w:r>
            <w:r>
              <w:rPr>
                <w:rFonts w:ascii="Times New Roman" w:hAnsi="Times New Roman"/>
              </w:rPr>
              <w:t xml:space="preserve"> </w:t>
            </w:r>
            <w:r w:rsidRPr="00580C66">
              <w:rPr>
                <w:rFonts w:ascii="Times New Roman" w:hAnsi="Times New Roman"/>
              </w:rPr>
              <w:t>и</w:t>
            </w:r>
            <w:r>
              <w:rPr>
                <w:rFonts w:ascii="Times New Roman" w:hAnsi="Times New Roman"/>
              </w:rPr>
              <w:t xml:space="preserve"> </w:t>
            </w:r>
            <w:r w:rsidRPr="00580C66">
              <w:rPr>
                <w:rFonts w:ascii="Times New Roman" w:hAnsi="Times New Roman"/>
              </w:rPr>
              <w:t>установка</w:t>
            </w:r>
            <w:r>
              <w:rPr>
                <w:rFonts w:ascii="Times New Roman" w:hAnsi="Times New Roman"/>
              </w:rPr>
              <w:t xml:space="preserve"> </w:t>
            </w:r>
            <w:r w:rsidRPr="00580C66">
              <w:rPr>
                <w:rFonts w:ascii="Times New Roman" w:hAnsi="Times New Roman"/>
              </w:rPr>
              <w:t>конструкций.</w:t>
            </w:r>
            <w:r>
              <w:rPr>
                <w:rFonts w:ascii="Times New Roman" w:hAnsi="Times New Roman"/>
              </w:rPr>
              <w:t xml:space="preserve"> </w:t>
            </w:r>
            <w:r w:rsidRPr="00580C66">
              <w:rPr>
                <w:rFonts w:ascii="Times New Roman" w:hAnsi="Times New Roman"/>
              </w:rPr>
              <w:t>Временная</w:t>
            </w:r>
            <w:r>
              <w:rPr>
                <w:rFonts w:ascii="Times New Roman" w:hAnsi="Times New Roman"/>
              </w:rPr>
              <w:t xml:space="preserve"> </w:t>
            </w:r>
            <w:r w:rsidRPr="00580C66">
              <w:rPr>
                <w:rFonts w:ascii="Times New Roman" w:hAnsi="Times New Roman"/>
              </w:rPr>
              <w:t>и</w:t>
            </w:r>
            <w:r>
              <w:rPr>
                <w:rFonts w:ascii="Times New Roman" w:hAnsi="Times New Roman"/>
              </w:rPr>
              <w:t xml:space="preserve"> </w:t>
            </w:r>
            <w:r w:rsidRPr="00580C66">
              <w:rPr>
                <w:rFonts w:ascii="Times New Roman" w:hAnsi="Times New Roman"/>
              </w:rPr>
              <w:t>окончательная</w:t>
            </w:r>
            <w:r>
              <w:rPr>
                <w:rFonts w:ascii="Times New Roman" w:hAnsi="Times New Roman"/>
              </w:rPr>
              <w:t xml:space="preserve"> </w:t>
            </w:r>
            <w:r w:rsidRPr="00580C66">
              <w:rPr>
                <w:rFonts w:ascii="Times New Roman" w:hAnsi="Times New Roman"/>
              </w:rPr>
              <w:t>выверка</w:t>
            </w:r>
            <w:r>
              <w:rPr>
                <w:rFonts w:ascii="Times New Roman" w:hAnsi="Times New Roman"/>
              </w:rPr>
              <w:t xml:space="preserve"> </w:t>
            </w:r>
            <w:r w:rsidRPr="00580C66">
              <w:rPr>
                <w:rFonts w:ascii="Times New Roman" w:hAnsi="Times New Roman"/>
              </w:rPr>
              <w:t>и</w:t>
            </w:r>
            <w:r>
              <w:rPr>
                <w:rFonts w:ascii="Times New Roman" w:hAnsi="Times New Roman"/>
              </w:rPr>
              <w:t xml:space="preserve"> </w:t>
            </w:r>
            <w:r w:rsidRPr="00580C66">
              <w:rPr>
                <w:rFonts w:ascii="Times New Roman" w:hAnsi="Times New Roman"/>
              </w:rPr>
              <w:t>закрепление</w:t>
            </w:r>
            <w:r>
              <w:rPr>
                <w:rFonts w:ascii="Times New Roman" w:hAnsi="Times New Roman"/>
              </w:rPr>
              <w:t xml:space="preserve"> </w:t>
            </w:r>
            <w:r w:rsidRPr="00580C66">
              <w:rPr>
                <w:rFonts w:ascii="Times New Roman" w:hAnsi="Times New Roman"/>
              </w:rPr>
              <w:t>конструкций.</w:t>
            </w:r>
            <w:r>
              <w:rPr>
                <w:rFonts w:ascii="Times New Roman" w:hAnsi="Times New Roman"/>
              </w:rPr>
              <w:t xml:space="preserve"> </w:t>
            </w:r>
            <w:r w:rsidRPr="00580C66">
              <w:rPr>
                <w:rFonts w:ascii="Times New Roman" w:hAnsi="Times New Roman"/>
              </w:rPr>
              <w:t>Заделка</w:t>
            </w:r>
            <w:r>
              <w:rPr>
                <w:rFonts w:ascii="Times New Roman" w:hAnsi="Times New Roman"/>
              </w:rPr>
              <w:t xml:space="preserve"> </w:t>
            </w:r>
            <w:r w:rsidRPr="00580C66">
              <w:rPr>
                <w:rFonts w:ascii="Times New Roman" w:hAnsi="Times New Roman"/>
              </w:rPr>
              <w:t>стыков.</w:t>
            </w:r>
          </w:p>
          <w:p w14:paraId="3F2E0C17" w14:textId="72DA64FB" w:rsidR="005F08BF" w:rsidRDefault="005F08BF" w:rsidP="005F08BF">
            <w:pPr>
              <w:jc w:val="both"/>
              <w:rPr>
                <w:rFonts w:ascii="Times New Roman" w:hAnsi="Times New Roman"/>
              </w:rPr>
            </w:pPr>
            <w:r w:rsidRPr="00580C66">
              <w:rPr>
                <w:rFonts w:ascii="Times New Roman" w:hAnsi="Times New Roman"/>
                <w:b/>
              </w:rPr>
              <w:t>Технология</w:t>
            </w:r>
            <w:r>
              <w:rPr>
                <w:rFonts w:ascii="Times New Roman" w:hAnsi="Times New Roman"/>
                <w:b/>
              </w:rPr>
              <w:t xml:space="preserve"> </w:t>
            </w:r>
            <w:r w:rsidRPr="00580C66">
              <w:rPr>
                <w:rFonts w:ascii="Times New Roman" w:hAnsi="Times New Roman"/>
                <w:b/>
              </w:rPr>
              <w:t>монтажа</w:t>
            </w:r>
            <w:r>
              <w:rPr>
                <w:rFonts w:ascii="Times New Roman" w:hAnsi="Times New Roman"/>
                <w:b/>
              </w:rPr>
              <w:t xml:space="preserve"> </w:t>
            </w:r>
            <w:r w:rsidRPr="00580C66">
              <w:rPr>
                <w:rFonts w:ascii="Times New Roman" w:hAnsi="Times New Roman"/>
                <w:b/>
              </w:rPr>
              <w:t>конструкций</w:t>
            </w:r>
            <w:r>
              <w:rPr>
                <w:rFonts w:ascii="Times New Roman" w:hAnsi="Times New Roman"/>
                <w:b/>
              </w:rPr>
              <w:t xml:space="preserve"> </w:t>
            </w:r>
            <w:r w:rsidRPr="00580C66">
              <w:rPr>
                <w:rFonts w:ascii="Times New Roman" w:hAnsi="Times New Roman"/>
                <w:b/>
              </w:rPr>
              <w:t>подземной</w:t>
            </w:r>
            <w:r>
              <w:rPr>
                <w:rFonts w:ascii="Times New Roman" w:hAnsi="Times New Roman"/>
                <w:b/>
              </w:rPr>
              <w:t xml:space="preserve"> </w:t>
            </w:r>
            <w:r w:rsidRPr="00580C66">
              <w:rPr>
                <w:rFonts w:ascii="Times New Roman" w:hAnsi="Times New Roman"/>
                <w:b/>
              </w:rPr>
              <w:t>и</w:t>
            </w:r>
            <w:r>
              <w:rPr>
                <w:rFonts w:ascii="Times New Roman" w:hAnsi="Times New Roman"/>
                <w:b/>
              </w:rPr>
              <w:t xml:space="preserve"> </w:t>
            </w:r>
            <w:r w:rsidRPr="00580C66">
              <w:rPr>
                <w:rFonts w:ascii="Times New Roman" w:hAnsi="Times New Roman"/>
                <w:b/>
              </w:rPr>
              <w:t>надземной</w:t>
            </w:r>
            <w:r>
              <w:rPr>
                <w:rFonts w:ascii="Times New Roman" w:hAnsi="Times New Roman"/>
                <w:b/>
              </w:rPr>
              <w:t xml:space="preserve"> </w:t>
            </w:r>
            <w:r w:rsidRPr="00580C66">
              <w:rPr>
                <w:rFonts w:ascii="Times New Roman" w:hAnsi="Times New Roman"/>
                <w:b/>
              </w:rPr>
              <w:t>части</w:t>
            </w:r>
            <w:r>
              <w:rPr>
                <w:rFonts w:ascii="Times New Roman" w:hAnsi="Times New Roman"/>
                <w:b/>
              </w:rPr>
              <w:t xml:space="preserve"> </w:t>
            </w:r>
            <w:r w:rsidRPr="00580C66">
              <w:rPr>
                <w:rFonts w:ascii="Times New Roman" w:hAnsi="Times New Roman"/>
                <w:b/>
              </w:rPr>
              <w:t>зданий</w:t>
            </w:r>
            <w:r w:rsidRPr="00580C66">
              <w:rPr>
                <w:rFonts w:ascii="Times New Roman" w:hAnsi="Times New Roman"/>
              </w:rPr>
              <w:t>.</w:t>
            </w:r>
            <w:r>
              <w:rPr>
                <w:rFonts w:ascii="Times New Roman" w:hAnsi="Times New Roman"/>
              </w:rPr>
              <w:t xml:space="preserve"> </w:t>
            </w:r>
            <w:r w:rsidRPr="00580C66">
              <w:rPr>
                <w:rFonts w:ascii="Times New Roman" w:hAnsi="Times New Roman"/>
              </w:rPr>
              <w:t>Организация</w:t>
            </w:r>
            <w:r>
              <w:rPr>
                <w:rFonts w:ascii="Times New Roman" w:hAnsi="Times New Roman"/>
              </w:rPr>
              <w:t xml:space="preserve"> </w:t>
            </w:r>
            <w:r w:rsidRPr="00580C66">
              <w:rPr>
                <w:rFonts w:ascii="Times New Roman" w:hAnsi="Times New Roman"/>
              </w:rPr>
              <w:t>монтажа</w:t>
            </w:r>
            <w:r>
              <w:rPr>
                <w:rFonts w:ascii="Times New Roman" w:hAnsi="Times New Roman"/>
              </w:rPr>
              <w:t xml:space="preserve"> </w:t>
            </w:r>
            <w:r w:rsidRPr="00580C66">
              <w:rPr>
                <w:rFonts w:ascii="Times New Roman" w:hAnsi="Times New Roman"/>
              </w:rPr>
              <w:t>одноэтажных</w:t>
            </w:r>
            <w:r>
              <w:rPr>
                <w:rFonts w:ascii="Times New Roman" w:hAnsi="Times New Roman"/>
              </w:rPr>
              <w:t xml:space="preserve"> </w:t>
            </w:r>
            <w:r w:rsidRPr="00580C66">
              <w:rPr>
                <w:rFonts w:ascii="Times New Roman" w:hAnsi="Times New Roman"/>
              </w:rPr>
              <w:t>промышленных</w:t>
            </w:r>
            <w:r>
              <w:rPr>
                <w:rFonts w:ascii="Times New Roman" w:hAnsi="Times New Roman"/>
              </w:rPr>
              <w:t xml:space="preserve"> </w:t>
            </w:r>
            <w:r w:rsidRPr="00580C66">
              <w:rPr>
                <w:rFonts w:ascii="Times New Roman" w:hAnsi="Times New Roman"/>
              </w:rPr>
              <w:t>зданий.</w:t>
            </w:r>
            <w:r>
              <w:rPr>
                <w:rFonts w:ascii="Times New Roman" w:hAnsi="Times New Roman"/>
              </w:rPr>
              <w:t xml:space="preserve"> </w:t>
            </w:r>
            <w:r w:rsidRPr="00580C66">
              <w:rPr>
                <w:rFonts w:ascii="Times New Roman" w:hAnsi="Times New Roman"/>
              </w:rPr>
              <w:t>Организация</w:t>
            </w:r>
            <w:r>
              <w:rPr>
                <w:rFonts w:ascii="Times New Roman" w:hAnsi="Times New Roman"/>
              </w:rPr>
              <w:t xml:space="preserve"> </w:t>
            </w:r>
            <w:r w:rsidRPr="00580C66">
              <w:rPr>
                <w:rFonts w:ascii="Times New Roman" w:hAnsi="Times New Roman"/>
              </w:rPr>
              <w:t>монтажа</w:t>
            </w:r>
            <w:r>
              <w:rPr>
                <w:rFonts w:ascii="Times New Roman" w:hAnsi="Times New Roman"/>
              </w:rPr>
              <w:t xml:space="preserve"> </w:t>
            </w:r>
            <w:r w:rsidRPr="00580C66">
              <w:rPr>
                <w:rFonts w:ascii="Times New Roman" w:hAnsi="Times New Roman"/>
              </w:rPr>
              <w:t>многоэтажных</w:t>
            </w:r>
            <w:r>
              <w:rPr>
                <w:rFonts w:ascii="Times New Roman" w:hAnsi="Times New Roman"/>
              </w:rPr>
              <w:t xml:space="preserve"> </w:t>
            </w:r>
            <w:r w:rsidRPr="00580C66">
              <w:rPr>
                <w:rFonts w:ascii="Times New Roman" w:hAnsi="Times New Roman"/>
              </w:rPr>
              <w:t>каркасных</w:t>
            </w:r>
            <w:r>
              <w:rPr>
                <w:rFonts w:ascii="Times New Roman" w:hAnsi="Times New Roman"/>
              </w:rPr>
              <w:t xml:space="preserve"> </w:t>
            </w:r>
            <w:r w:rsidRPr="00580C66">
              <w:rPr>
                <w:rFonts w:ascii="Times New Roman" w:hAnsi="Times New Roman"/>
              </w:rPr>
              <w:t>зданий.</w:t>
            </w:r>
            <w:r>
              <w:rPr>
                <w:rFonts w:ascii="Times New Roman" w:hAnsi="Times New Roman"/>
              </w:rPr>
              <w:t xml:space="preserve"> </w:t>
            </w:r>
            <w:r w:rsidRPr="00580C66">
              <w:rPr>
                <w:rFonts w:ascii="Times New Roman" w:hAnsi="Times New Roman"/>
              </w:rPr>
              <w:t>Организация</w:t>
            </w:r>
            <w:r>
              <w:rPr>
                <w:rFonts w:ascii="Times New Roman" w:hAnsi="Times New Roman"/>
              </w:rPr>
              <w:t xml:space="preserve"> </w:t>
            </w:r>
            <w:r w:rsidRPr="00580C66">
              <w:rPr>
                <w:rFonts w:ascii="Times New Roman" w:hAnsi="Times New Roman"/>
              </w:rPr>
              <w:t>монтажа</w:t>
            </w:r>
            <w:r>
              <w:rPr>
                <w:rFonts w:ascii="Times New Roman" w:hAnsi="Times New Roman"/>
              </w:rPr>
              <w:t xml:space="preserve"> </w:t>
            </w:r>
            <w:r w:rsidRPr="00580C66">
              <w:rPr>
                <w:rFonts w:ascii="Times New Roman" w:hAnsi="Times New Roman"/>
              </w:rPr>
              <w:t>зданий</w:t>
            </w:r>
            <w:r>
              <w:rPr>
                <w:rFonts w:ascii="Times New Roman" w:hAnsi="Times New Roman"/>
              </w:rPr>
              <w:t xml:space="preserve"> </w:t>
            </w:r>
            <w:r w:rsidRPr="00580C66">
              <w:rPr>
                <w:rFonts w:ascii="Times New Roman" w:hAnsi="Times New Roman"/>
              </w:rPr>
              <w:t>со</w:t>
            </w:r>
            <w:r>
              <w:rPr>
                <w:rFonts w:ascii="Times New Roman" w:hAnsi="Times New Roman"/>
              </w:rPr>
              <w:t xml:space="preserve"> </w:t>
            </w:r>
            <w:proofErr w:type="spellStart"/>
            <w:r w:rsidRPr="00580C66">
              <w:rPr>
                <w:rFonts w:ascii="Times New Roman" w:hAnsi="Times New Roman"/>
              </w:rPr>
              <w:t>сборно</w:t>
            </w:r>
            <w:proofErr w:type="spellEnd"/>
            <w:r>
              <w:rPr>
                <w:rFonts w:ascii="Times New Roman" w:hAnsi="Times New Roman"/>
              </w:rPr>
              <w:t xml:space="preserve"> </w:t>
            </w:r>
            <w:r w:rsidRPr="00580C66">
              <w:rPr>
                <w:rFonts w:ascii="Times New Roman" w:hAnsi="Times New Roman"/>
              </w:rPr>
              <w:t>–</w:t>
            </w:r>
            <w:r>
              <w:rPr>
                <w:rFonts w:ascii="Times New Roman" w:hAnsi="Times New Roman"/>
              </w:rPr>
              <w:t xml:space="preserve"> </w:t>
            </w:r>
            <w:r w:rsidRPr="00580C66">
              <w:rPr>
                <w:rFonts w:ascii="Times New Roman" w:hAnsi="Times New Roman"/>
              </w:rPr>
              <w:t>монолитным</w:t>
            </w:r>
            <w:r>
              <w:rPr>
                <w:rFonts w:ascii="Times New Roman" w:hAnsi="Times New Roman"/>
              </w:rPr>
              <w:t xml:space="preserve"> </w:t>
            </w:r>
            <w:r w:rsidRPr="00580C66">
              <w:rPr>
                <w:rFonts w:ascii="Times New Roman" w:hAnsi="Times New Roman"/>
              </w:rPr>
              <w:t>каркасом.</w:t>
            </w:r>
            <w:r>
              <w:rPr>
                <w:rFonts w:ascii="Times New Roman" w:hAnsi="Times New Roman"/>
              </w:rPr>
              <w:t xml:space="preserve"> </w:t>
            </w:r>
            <w:r w:rsidRPr="00580C66">
              <w:rPr>
                <w:rFonts w:ascii="Times New Roman" w:hAnsi="Times New Roman"/>
              </w:rPr>
              <w:t>Организация</w:t>
            </w:r>
            <w:r>
              <w:rPr>
                <w:rFonts w:ascii="Times New Roman" w:hAnsi="Times New Roman"/>
              </w:rPr>
              <w:t xml:space="preserve"> </w:t>
            </w:r>
            <w:r w:rsidRPr="00580C66">
              <w:rPr>
                <w:rFonts w:ascii="Times New Roman" w:hAnsi="Times New Roman"/>
              </w:rPr>
              <w:t>монтажа</w:t>
            </w:r>
            <w:r>
              <w:rPr>
                <w:rFonts w:ascii="Times New Roman" w:hAnsi="Times New Roman"/>
              </w:rPr>
              <w:t xml:space="preserve"> </w:t>
            </w:r>
            <w:r w:rsidRPr="00580C66">
              <w:rPr>
                <w:rFonts w:ascii="Times New Roman" w:hAnsi="Times New Roman"/>
              </w:rPr>
              <w:t>крупноблочных,</w:t>
            </w:r>
            <w:r>
              <w:rPr>
                <w:rFonts w:ascii="Times New Roman" w:hAnsi="Times New Roman"/>
              </w:rPr>
              <w:t xml:space="preserve"> </w:t>
            </w:r>
            <w:r w:rsidRPr="00580C66">
              <w:rPr>
                <w:rFonts w:ascii="Times New Roman" w:hAnsi="Times New Roman"/>
              </w:rPr>
              <w:t>бескаркасных</w:t>
            </w:r>
            <w:r>
              <w:rPr>
                <w:rFonts w:ascii="Times New Roman" w:hAnsi="Times New Roman"/>
              </w:rPr>
              <w:t xml:space="preserve"> </w:t>
            </w:r>
            <w:r w:rsidRPr="00580C66">
              <w:rPr>
                <w:rFonts w:ascii="Times New Roman" w:hAnsi="Times New Roman"/>
              </w:rPr>
              <w:t>крупнопанельных</w:t>
            </w:r>
            <w:r>
              <w:rPr>
                <w:rFonts w:ascii="Times New Roman" w:hAnsi="Times New Roman"/>
              </w:rPr>
              <w:t xml:space="preserve"> </w:t>
            </w:r>
            <w:r w:rsidRPr="00580C66">
              <w:rPr>
                <w:rFonts w:ascii="Times New Roman" w:hAnsi="Times New Roman"/>
              </w:rPr>
              <w:t>зданий</w:t>
            </w:r>
          </w:p>
          <w:p w14:paraId="6492B3A8" w14:textId="70BEEE21" w:rsidR="005F08BF" w:rsidRDefault="005F08BF" w:rsidP="005F08BF">
            <w:pPr>
              <w:jc w:val="both"/>
              <w:rPr>
                <w:rFonts w:ascii="Times New Roman" w:hAnsi="Times New Roman"/>
              </w:rPr>
            </w:pPr>
            <w:r w:rsidRPr="00580C66">
              <w:rPr>
                <w:rFonts w:ascii="Times New Roman" w:hAnsi="Times New Roman"/>
                <w:b/>
              </w:rPr>
              <w:t>Организация</w:t>
            </w:r>
            <w:r>
              <w:rPr>
                <w:rFonts w:ascii="Times New Roman" w:hAnsi="Times New Roman"/>
                <w:b/>
              </w:rPr>
              <w:t xml:space="preserve"> </w:t>
            </w:r>
            <w:r w:rsidRPr="00580C66">
              <w:rPr>
                <w:rFonts w:ascii="Times New Roman" w:hAnsi="Times New Roman"/>
                <w:b/>
              </w:rPr>
              <w:t>монтажа</w:t>
            </w:r>
            <w:r>
              <w:rPr>
                <w:rFonts w:ascii="Times New Roman" w:hAnsi="Times New Roman"/>
                <w:b/>
              </w:rPr>
              <w:t xml:space="preserve"> </w:t>
            </w:r>
            <w:r w:rsidRPr="00580C66">
              <w:rPr>
                <w:rFonts w:ascii="Times New Roman" w:hAnsi="Times New Roman"/>
                <w:b/>
              </w:rPr>
              <w:t>зданий</w:t>
            </w:r>
            <w:r>
              <w:rPr>
                <w:rFonts w:ascii="Times New Roman" w:hAnsi="Times New Roman"/>
                <w:b/>
              </w:rPr>
              <w:t xml:space="preserve"> </w:t>
            </w:r>
            <w:r w:rsidRPr="00580C66">
              <w:rPr>
                <w:rFonts w:ascii="Times New Roman" w:hAnsi="Times New Roman"/>
                <w:b/>
              </w:rPr>
              <w:t>методом</w:t>
            </w:r>
            <w:r>
              <w:rPr>
                <w:rFonts w:ascii="Times New Roman" w:hAnsi="Times New Roman"/>
                <w:b/>
              </w:rPr>
              <w:t xml:space="preserve"> </w:t>
            </w:r>
            <w:r w:rsidRPr="00580C66">
              <w:rPr>
                <w:rFonts w:ascii="Times New Roman" w:hAnsi="Times New Roman"/>
                <w:b/>
              </w:rPr>
              <w:t>подъема</w:t>
            </w:r>
            <w:r>
              <w:rPr>
                <w:rFonts w:ascii="Times New Roman" w:hAnsi="Times New Roman"/>
                <w:b/>
              </w:rPr>
              <w:t xml:space="preserve"> </w:t>
            </w:r>
            <w:r w:rsidRPr="00580C66">
              <w:rPr>
                <w:rFonts w:ascii="Times New Roman" w:hAnsi="Times New Roman"/>
                <w:b/>
              </w:rPr>
              <w:t>этажей</w:t>
            </w:r>
            <w:r>
              <w:rPr>
                <w:rFonts w:ascii="Times New Roman" w:hAnsi="Times New Roman"/>
                <w:b/>
              </w:rPr>
              <w:t xml:space="preserve"> </w:t>
            </w:r>
            <w:r w:rsidRPr="00580C66">
              <w:rPr>
                <w:rFonts w:ascii="Times New Roman" w:hAnsi="Times New Roman"/>
                <w:b/>
              </w:rPr>
              <w:t>и</w:t>
            </w:r>
            <w:r>
              <w:rPr>
                <w:rFonts w:ascii="Times New Roman" w:hAnsi="Times New Roman"/>
                <w:b/>
              </w:rPr>
              <w:t xml:space="preserve"> </w:t>
            </w:r>
            <w:r w:rsidRPr="00580C66">
              <w:rPr>
                <w:rFonts w:ascii="Times New Roman" w:hAnsi="Times New Roman"/>
                <w:b/>
              </w:rPr>
              <w:t>перекрытий</w:t>
            </w:r>
            <w:r w:rsidRPr="00580C66">
              <w:rPr>
                <w:rFonts w:ascii="Times New Roman" w:hAnsi="Times New Roman"/>
              </w:rPr>
              <w:t>.</w:t>
            </w:r>
            <w:r>
              <w:rPr>
                <w:rFonts w:ascii="Times New Roman" w:hAnsi="Times New Roman"/>
              </w:rPr>
              <w:t xml:space="preserve"> </w:t>
            </w:r>
            <w:r w:rsidRPr="00580C66">
              <w:rPr>
                <w:rFonts w:ascii="Times New Roman" w:hAnsi="Times New Roman"/>
              </w:rPr>
              <w:t>Организация</w:t>
            </w:r>
            <w:r>
              <w:rPr>
                <w:rFonts w:ascii="Times New Roman" w:hAnsi="Times New Roman"/>
              </w:rPr>
              <w:t xml:space="preserve"> </w:t>
            </w:r>
            <w:r w:rsidRPr="00580C66">
              <w:rPr>
                <w:rFonts w:ascii="Times New Roman" w:hAnsi="Times New Roman"/>
              </w:rPr>
              <w:t>монтажа</w:t>
            </w:r>
            <w:r>
              <w:rPr>
                <w:rFonts w:ascii="Times New Roman" w:hAnsi="Times New Roman"/>
              </w:rPr>
              <w:t xml:space="preserve"> </w:t>
            </w:r>
            <w:r w:rsidRPr="00580C66">
              <w:rPr>
                <w:rFonts w:ascii="Times New Roman" w:hAnsi="Times New Roman"/>
              </w:rPr>
              <w:t>железобетонных</w:t>
            </w:r>
            <w:r>
              <w:rPr>
                <w:rFonts w:ascii="Times New Roman" w:hAnsi="Times New Roman"/>
              </w:rPr>
              <w:t xml:space="preserve"> </w:t>
            </w:r>
            <w:r w:rsidRPr="00580C66">
              <w:rPr>
                <w:rFonts w:ascii="Times New Roman" w:hAnsi="Times New Roman"/>
              </w:rPr>
              <w:t>оболочек</w:t>
            </w:r>
            <w:r>
              <w:rPr>
                <w:rFonts w:ascii="Times New Roman" w:hAnsi="Times New Roman"/>
              </w:rPr>
              <w:t xml:space="preserve"> </w:t>
            </w:r>
            <w:r w:rsidRPr="00580C66">
              <w:rPr>
                <w:rFonts w:ascii="Times New Roman" w:hAnsi="Times New Roman"/>
              </w:rPr>
              <w:t>покрытий.</w:t>
            </w:r>
            <w:r>
              <w:rPr>
                <w:rFonts w:ascii="Times New Roman" w:hAnsi="Times New Roman"/>
              </w:rPr>
              <w:t xml:space="preserve"> </w:t>
            </w:r>
            <w:r w:rsidRPr="00580C66">
              <w:rPr>
                <w:rFonts w:ascii="Times New Roman" w:hAnsi="Times New Roman"/>
              </w:rPr>
              <w:t>Организация</w:t>
            </w:r>
            <w:r>
              <w:rPr>
                <w:rFonts w:ascii="Times New Roman" w:hAnsi="Times New Roman"/>
              </w:rPr>
              <w:t xml:space="preserve"> </w:t>
            </w:r>
            <w:r w:rsidRPr="00580C66">
              <w:rPr>
                <w:rFonts w:ascii="Times New Roman" w:hAnsi="Times New Roman"/>
              </w:rPr>
              <w:t>монтажа</w:t>
            </w:r>
            <w:r>
              <w:rPr>
                <w:rFonts w:ascii="Times New Roman" w:hAnsi="Times New Roman"/>
              </w:rPr>
              <w:t xml:space="preserve"> </w:t>
            </w:r>
            <w:r w:rsidRPr="00580C66">
              <w:rPr>
                <w:rFonts w:ascii="Times New Roman" w:hAnsi="Times New Roman"/>
              </w:rPr>
              <w:t>пространственных</w:t>
            </w:r>
            <w:r>
              <w:rPr>
                <w:rFonts w:ascii="Times New Roman" w:hAnsi="Times New Roman"/>
              </w:rPr>
              <w:t xml:space="preserve"> </w:t>
            </w:r>
            <w:r w:rsidRPr="00580C66">
              <w:rPr>
                <w:rFonts w:ascii="Times New Roman" w:hAnsi="Times New Roman"/>
              </w:rPr>
              <w:t>конструкций</w:t>
            </w:r>
            <w:r>
              <w:rPr>
                <w:rFonts w:ascii="Times New Roman" w:hAnsi="Times New Roman"/>
              </w:rPr>
              <w:t xml:space="preserve"> </w:t>
            </w:r>
            <w:r w:rsidRPr="00580C66">
              <w:rPr>
                <w:rFonts w:ascii="Times New Roman" w:hAnsi="Times New Roman"/>
              </w:rPr>
              <w:t>и</w:t>
            </w:r>
            <w:r>
              <w:rPr>
                <w:rFonts w:ascii="Times New Roman" w:hAnsi="Times New Roman"/>
              </w:rPr>
              <w:t xml:space="preserve"> </w:t>
            </w:r>
            <w:r w:rsidRPr="00580C66">
              <w:rPr>
                <w:rFonts w:ascii="Times New Roman" w:hAnsi="Times New Roman"/>
              </w:rPr>
              <w:t>конструкций</w:t>
            </w:r>
            <w:r>
              <w:rPr>
                <w:rFonts w:ascii="Times New Roman" w:hAnsi="Times New Roman"/>
              </w:rPr>
              <w:t xml:space="preserve"> </w:t>
            </w:r>
            <w:r w:rsidRPr="00580C66">
              <w:rPr>
                <w:rFonts w:ascii="Times New Roman" w:hAnsi="Times New Roman"/>
              </w:rPr>
              <w:t>высотных</w:t>
            </w:r>
            <w:r>
              <w:rPr>
                <w:rFonts w:ascii="Times New Roman" w:hAnsi="Times New Roman"/>
              </w:rPr>
              <w:t xml:space="preserve"> </w:t>
            </w:r>
            <w:r w:rsidRPr="00580C66">
              <w:rPr>
                <w:rFonts w:ascii="Times New Roman" w:hAnsi="Times New Roman"/>
              </w:rPr>
              <w:t>инженерных</w:t>
            </w:r>
            <w:r>
              <w:rPr>
                <w:rFonts w:ascii="Times New Roman" w:hAnsi="Times New Roman"/>
              </w:rPr>
              <w:t xml:space="preserve"> </w:t>
            </w:r>
            <w:r w:rsidRPr="00580C66">
              <w:rPr>
                <w:rFonts w:ascii="Times New Roman" w:hAnsi="Times New Roman"/>
              </w:rPr>
              <w:t>сооружений.</w:t>
            </w:r>
            <w:r>
              <w:rPr>
                <w:rFonts w:ascii="Times New Roman" w:hAnsi="Times New Roman"/>
              </w:rPr>
              <w:t xml:space="preserve"> </w:t>
            </w:r>
            <w:r w:rsidRPr="00580C66">
              <w:rPr>
                <w:rFonts w:ascii="Times New Roman" w:hAnsi="Times New Roman"/>
              </w:rPr>
              <w:t>Правила</w:t>
            </w:r>
            <w:r>
              <w:rPr>
                <w:rFonts w:ascii="Times New Roman" w:hAnsi="Times New Roman"/>
              </w:rPr>
              <w:t xml:space="preserve"> </w:t>
            </w:r>
            <w:r w:rsidRPr="00580C66">
              <w:rPr>
                <w:rFonts w:ascii="Times New Roman" w:hAnsi="Times New Roman"/>
              </w:rPr>
              <w:t>исчисления</w:t>
            </w:r>
            <w:r>
              <w:rPr>
                <w:rFonts w:ascii="Times New Roman" w:hAnsi="Times New Roman"/>
              </w:rPr>
              <w:t xml:space="preserve"> </w:t>
            </w:r>
            <w:r w:rsidRPr="00580C66">
              <w:rPr>
                <w:rFonts w:ascii="Times New Roman" w:hAnsi="Times New Roman"/>
              </w:rPr>
              <w:t>объемов</w:t>
            </w:r>
            <w:r>
              <w:rPr>
                <w:rFonts w:ascii="Times New Roman" w:hAnsi="Times New Roman"/>
              </w:rPr>
              <w:t xml:space="preserve"> </w:t>
            </w:r>
            <w:r w:rsidRPr="00580C66">
              <w:rPr>
                <w:rFonts w:ascii="Times New Roman" w:hAnsi="Times New Roman"/>
              </w:rPr>
              <w:t>работ.</w:t>
            </w:r>
            <w:r>
              <w:rPr>
                <w:rFonts w:ascii="Times New Roman" w:hAnsi="Times New Roman"/>
              </w:rPr>
              <w:t xml:space="preserve"> </w:t>
            </w:r>
            <w:r w:rsidRPr="00580C66">
              <w:rPr>
                <w:rFonts w:ascii="Times New Roman" w:hAnsi="Times New Roman"/>
              </w:rPr>
              <w:t>Особенности</w:t>
            </w:r>
            <w:r>
              <w:rPr>
                <w:rFonts w:ascii="Times New Roman" w:hAnsi="Times New Roman"/>
              </w:rPr>
              <w:t xml:space="preserve"> </w:t>
            </w:r>
            <w:r w:rsidRPr="00580C66">
              <w:rPr>
                <w:rFonts w:ascii="Times New Roman" w:hAnsi="Times New Roman"/>
              </w:rPr>
              <w:t>монтажа</w:t>
            </w:r>
            <w:r>
              <w:rPr>
                <w:rFonts w:ascii="Times New Roman" w:hAnsi="Times New Roman"/>
              </w:rPr>
              <w:t xml:space="preserve"> </w:t>
            </w:r>
            <w:r w:rsidRPr="00580C66">
              <w:rPr>
                <w:rFonts w:ascii="Times New Roman" w:hAnsi="Times New Roman"/>
              </w:rPr>
              <w:t>конструкций</w:t>
            </w:r>
            <w:r>
              <w:rPr>
                <w:rFonts w:ascii="Times New Roman" w:hAnsi="Times New Roman"/>
              </w:rPr>
              <w:t xml:space="preserve"> </w:t>
            </w:r>
            <w:r w:rsidRPr="00580C66">
              <w:rPr>
                <w:rFonts w:ascii="Times New Roman" w:hAnsi="Times New Roman"/>
              </w:rPr>
              <w:t>в</w:t>
            </w:r>
            <w:r>
              <w:rPr>
                <w:rFonts w:ascii="Times New Roman" w:hAnsi="Times New Roman"/>
              </w:rPr>
              <w:t xml:space="preserve"> </w:t>
            </w:r>
            <w:r w:rsidRPr="00580C66">
              <w:rPr>
                <w:rFonts w:ascii="Times New Roman" w:hAnsi="Times New Roman"/>
              </w:rPr>
              <w:t>зимних</w:t>
            </w:r>
            <w:r>
              <w:rPr>
                <w:rFonts w:ascii="Times New Roman" w:hAnsi="Times New Roman"/>
              </w:rPr>
              <w:t xml:space="preserve"> </w:t>
            </w:r>
            <w:r w:rsidRPr="00580C66">
              <w:rPr>
                <w:rFonts w:ascii="Times New Roman" w:hAnsi="Times New Roman"/>
              </w:rPr>
              <w:t>и</w:t>
            </w:r>
            <w:r>
              <w:rPr>
                <w:rFonts w:ascii="Times New Roman" w:hAnsi="Times New Roman"/>
              </w:rPr>
              <w:t xml:space="preserve"> </w:t>
            </w:r>
            <w:r w:rsidRPr="00580C66">
              <w:rPr>
                <w:rFonts w:ascii="Times New Roman" w:hAnsi="Times New Roman"/>
              </w:rPr>
              <w:t>экстремальных</w:t>
            </w:r>
            <w:r>
              <w:rPr>
                <w:rFonts w:ascii="Times New Roman" w:hAnsi="Times New Roman"/>
              </w:rPr>
              <w:t xml:space="preserve"> </w:t>
            </w:r>
            <w:r w:rsidRPr="00580C66">
              <w:rPr>
                <w:rFonts w:ascii="Times New Roman" w:hAnsi="Times New Roman"/>
              </w:rPr>
              <w:t>условиях,</w:t>
            </w:r>
            <w:r>
              <w:rPr>
                <w:rFonts w:ascii="Times New Roman" w:hAnsi="Times New Roman"/>
              </w:rPr>
              <w:t xml:space="preserve"> </w:t>
            </w:r>
            <w:r w:rsidRPr="00580C66">
              <w:rPr>
                <w:rFonts w:ascii="Times New Roman" w:hAnsi="Times New Roman"/>
              </w:rPr>
              <w:t>а</w:t>
            </w:r>
            <w:r>
              <w:rPr>
                <w:rFonts w:ascii="Times New Roman" w:hAnsi="Times New Roman"/>
              </w:rPr>
              <w:t xml:space="preserve"> </w:t>
            </w:r>
            <w:r w:rsidRPr="00580C66">
              <w:rPr>
                <w:rFonts w:ascii="Times New Roman" w:hAnsi="Times New Roman"/>
              </w:rPr>
              <w:t>также</w:t>
            </w:r>
            <w:r>
              <w:rPr>
                <w:rFonts w:ascii="Times New Roman" w:hAnsi="Times New Roman"/>
              </w:rPr>
              <w:t xml:space="preserve"> </w:t>
            </w:r>
            <w:r w:rsidRPr="00580C66">
              <w:rPr>
                <w:rFonts w:ascii="Times New Roman" w:hAnsi="Times New Roman"/>
              </w:rPr>
              <w:t>в</w:t>
            </w:r>
            <w:r>
              <w:rPr>
                <w:rFonts w:ascii="Times New Roman" w:hAnsi="Times New Roman"/>
              </w:rPr>
              <w:t xml:space="preserve"> </w:t>
            </w:r>
            <w:r w:rsidRPr="00580C66">
              <w:rPr>
                <w:rFonts w:ascii="Times New Roman" w:hAnsi="Times New Roman"/>
              </w:rPr>
              <w:t>районах</w:t>
            </w:r>
            <w:r>
              <w:rPr>
                <w:rFonts w:ascii="Times New Roman" w:hAnsi="Times New Roman"/>
              </w:rPr>
              <w:t xml:space="preserve"> </w:t>
            </w:r>
            <w:r w:rsidRPr="00580C66">
              <w:rPr>
                <w:rFonts w:ascii="Times New Roman" w:hAnsi="Times New Roman"/>
              </w:rPr>
              <w:t>с</w:t>
            </w:r>
            <w:r>
              <w:rPr>
                <w:rFonts w:ascii="Times New Roman" w:hAnsi="Times New Roman"/>
              </w:rPr>
              <w:t xml:space="preserve"> </w:t>
            </w:r>
            <w:r w:rsidRPr="00580C66">
              <w:rPr>
                <w:rFonts w:ascii="Times New Roman" w:hAnsi="Times New Roman"/>
              </w:rPr>
              <w:t>особыми</w:t>
            </w:r>
            <w:r>
              <w:rPr>
                <w:rFonts w:ascii="Times New Roman" w:hAnsi="Times New Roman"/>
              </w:rPr>
              <w:t xml:space="preserve"> </w:t>
            </w:r>
            <w:r w:rsidRPr="00580C66">
              <w:rPr>
                <w:rFonts w:ascii="Times New Roman" w:hAnsi="Times New Roman"/>
              </w:rPr>
              <w:t>геофизическими</w:t>
            </w:r>
            <w:r>
              <w:rPr>
                <w:rFonts w:ascii="Times New Roman" w:hAnsi="Times New Roman"/>
              </w:rPr>
              <w:t xml:space="preserve"> </w:t>
            </w:r>
            <w:r w:rsidRPr="00580C66">
              <w:rPr>
                <w:rFonts w:ascii="Times New Roman" w:hAnsi="Times New Roman"/>
              </w:rPr>
              <w:t>условиями.</w:t>
            </w:r>
            <w:r>
              <w:rPr>
                <w:rFonts w:ascii="Times New Roman" w:hAnsi="Times New Roman"/>
              </w:rPr>
              <w:t xml:space="preserve"> </w:t>
            </w:r>
            <w:r w:rsidRPr="00580C66">
              <w:rPr>
                <w:rFonts w:ascii="Times New Roman" w:hAnsi="Times New Roman"/>
              </w:rPr>
              <w:t>Техника</w:t>
            </w:r>
            <w:r>
              <w:rPr>
                <w:rFonts w:ascii="Times New Roman" w:hAnsi="Times New Roman"/>
              </w:rPr>
              <w:t xml:space="preserve"> </w:t>
            </w:r>
            <w:r w:rsidRPr="00580C66">
              <w:rPr>
                <w:rFonts w:ascii="Times New Roman" w:hAnsi="Times New Roman"/>
              </w:rPr>
              <w:t>безопасности</w:t>
            </w:r>
            <w:r>
              <w:rPr>
                <w:rFonts w:ascii="Times New Roman" w:hAnsi="Times New Roman"/>
              </w:rPr>
              <w:t xml:space="preserve"> </w:t>
            </w:r>
            <w:r w:rsidRPr="00580C66">
              <w:rPr>
                <w:rFonts w:ascii="Times New Roman" w:hAnsi="Times New Roman"/>
              </w:rPr>
              <w:t>при</w:t>
            </w:r>
            <w:r>
              <w:rPr>
                <w:rFonts w:ascii="Times New Roman" w:hAnsi="Times New Roman"/>
              </w:rPr>
              <w:t xml:space="preserve"> </w:t>
            </w:r>
            <w:r w:rsidRPr="00580C66">
              <w:rPr>
                <w:rFonts w:ascii="Times New Roman" w:hAnsi="Times New Roman"/>
              </w:rPr>
              <w:t>производстве</w:t>
            </w:r>
            <w:r>
              <w:rPr>
                <w:rFonts w:ascii="Times New Roman" w:hAnsi="Times New Roman"/>
              </w:rPr>
              <w:t xml:space="preserve"> </w:t>
            </w:r>
            <w:r w:rsidRPr="00580C66">
              <w:rPr>
                <w:rFonts w:ascii="Times New Roman" w:hAnsi="Times New Roman"/>
              </w:rPr>
              <w:t>монтажных</w:t>
            </w:r>
            <w:r>
              <w:rPr>
                <w:rFonts w:ascii="Times New Roman" w:hAnsi="Times New Roman"/>
              </w:rPr>
              <w:t xml:space="preserve"> </w:t>
            </w:r>
            <w:r w:rsidRPr="00580C66">
              <w:rPr>
                <w:rFonts w:ascii="Times New Roman" w:hAnsi="Times New Roman"/>
              </w:rPr>
              <w:t>работ.</w:t>
            </w:r>
          </w:p>
          <w:p w14:paraId="6B03240C" w14:textId="3C54AE8E" w:rsidR="005F08BF" w:rsidRDefault="005F08BF" w:rsidP="005F08BF">
            <w:pPr>
              <w:jc w:val="both"/>
              <w:rPr>
                <w:rFonts w:ascii="Times New Roman" w:hAnsi="Times New Roman"/>
                <w:bCs/>
              </w:rPr>
            </w:pPr>
            <w:r w:rsidRPr="00580C66">
              <w:rPr>
                <w:rFonts w:ascii="Times New Roman" w:hAnsi="Times New Roman"/>
                <w:b/>
              </w:rPr>
              <w:t>Работы</w:t>
            </w:r>
            <w:r>
              <w:rPr>
                <w:rFonts w:ascii="Times New Roman" w:hAnsi="Times New Roman"/>
                <w:b/>
              </w:rPr>
              <w:t xml:space="preserve"> </w:t>
            </w:r>
            <w:r w:rsidRPr="00580C66">
              <w:rPr>
                <w:rFonts w:ascii="Times New Roman" w:hAnsi="Times New Roman"/>
                <w:b/>
              </w:rPr>
              <w:t>по</w:t>
            </w:r>
            <w:r>
              <w:rPr>
                <w:rFonts w:ascii="Times New Roman" w:hAnsi="Times New Roman"/>
                <w:b/>
              </w:rPr>
              <w:t xml:space="preserve"> </w:t>
            </w:r>
            <w:r w:rsidRPr="00580C66">
              <w:rPr>
                <w:rFonts w:ascii="Times New Roman" w:hAnsi="Times New Roman"/>
                <w:b/>
              </w:rPr>
              <w:t>устройству</w:t>
            </w:r>
            <w:r>
              <w:rPr>
                <w:rFonts w:ascii="Times New Roman" w:hAnsi="Times New Roman"/>
                <w:b/>
              </w:rPr>
              <w:t xml:space="preserve"> </w:t>
            </w:r>
            <w:r w:rsidRPr="00580C66">
              <w:rPr>
                <w:rFonts w:ascii="Times New Roman" w:hAnsi="Times New Roman"/>
                <w:b/>
              </w:rPr>
              <w:t>защитных</w:t>
            </w:r>
            <w:r>
              <w:rPr>
                <w:rFonts w:ascii="Times New Roman" w:hAnsi="Times New Roman"/>
                <w:b/>
              </w:rPr>
              <w:t xml:space="preserve"> </w:t>
            </w:r>
            <w:r w:rsidRPr="00580C66">
              <w:rPr>
                <w:rFonts w:ascii="Times New Roman" w:hAnsi="Times New Roman"/>
                <w:b/>
              </w:rPr>
              <w:t>и</w:t>
            </w:r>
            <w:r>
              <w:rPr>
                <w:rFonts w:ascii="Times New Roman" w:hAnsi="Times New Roman"/>
                <w:b/>
              </w:rPr>
              <w:t xml:space="preserve"> </w:t>
            </w:r>
            <w:r w:rsidRPr="00580C66">
              <w:rPr>
                <w:rFonts w:ascii="Times New Roman" w:hAnsi="Times New Roman"/>
                <w:b/>
              </w:rPr>
              <w:t>изоляционных</w:t>
            </w:r>
            <w:r>
              <w:rPr>
                <w:rFonts w:ascii="Times New Roman" w:hAnsi="Times New Roman"/>
                <w:b/>
              </w:rPr>
              <w:t xml:space="preserve"> </w:t>
            </w:r>
            <w:r w:rsidRPr="00580C66">
              <w:rPr>
                <w:rFonts w:ascii="Times New Roman" w:hAnsi="Times New Roman"/>
                <w:b/>
              </w:rPr>
              <w:t>покрытий</w:t>
            </w:r>
            <w:r w:rsidRPr="00580C66">
              <w:rPr>
                <w:rFonts w:ascii="Times New Roman" w:hAnsi="Times New Roman"/>
              </w:rPr>
              <w:t>.</w:t>
            </w:r>
            <w:r>
              <w:rPr>
                <w:rFonts w:ascii="Times New Roman" w:hAnsi="Times New Roman"/>
              </w:rPr>
              <w:t xml:space="preserve"> </w:t>
            </w:r>
            <w:r w:rsidRPr="00580C66">
              <w:rPr>
                <w:rFonts w:ascii="Times New Roman" w:hAnsi="Times New Roman"/>
              </w:rPr>
              <w:t>Гидроизоляционные</w:t>
            </w:r>
            <w:r>
              <w:rPr>
                <w:rFonts w:ascii="Times New Roman" w:hAnsi="Times New Roman"/>
              </w:rPr>
              <w:t xml:space="preserve"> </w:t>
            </w:r>
            <w:r w:rsidRPr="00580C66">
              <w:rPr>
                <w:rFonts w:ascii="Times New Roman" w:hAnsi="Times New Roman"/>
              </w:rPr>
              <w:t>работы.</w:t>
            </w:r>
            <w:r>
              <w:rPr>
                <w:rFonts w:ascii="Times New Roman" w:hAnsi="Times New Roman"/>
              </w:rPr>
              <w:t xml:space="preserve"> </w:t>
            </w:r>
            <w:r w:rsidRPr="00580C66">
              <w:rPr>
                <w:rFonts w:ascii="Times New Roman" w:hAnsi="Times New Roman"/>
              </w:rPr>
              <w:t>Тепло</w:t>
            </w:r>
            <w:r>
              <w:rPr>
                <w:rFonts w:ascii="Times New Roman" w:hAnsi="Times New Roman"/>
              </w:rPr>
              <w:t xml:space="preserve"> </w:t>
            </w:r>
            <w:r w:rsidRPr="00580C66">
              <w:rPr>
                <w:rFonts w:ascii="Times New Roman" w:hAnsi="Times New Roman"/>
              </w:rPr>
              <w:t>-</w:t>
            </w:r>
            <w:r>
              <w:rPr>
                <w:rFonts w:ascii="Times New Roman" w:hAnsi="Times New Roman"/>
              </w:rPr>
              <w:t xml:space="preserve"> </w:t>
            </w:r>
            <w:r w:rsidRPr="00580C66">
              <w:rPr>
                <w:rFonts w:ascii="Times New Roman" w:hAnsi="Times New Roman"/>
              </w:rPr>
              <w:t>и</w:t>
            </w:r>
            <w:r>
              <w:rPr>
                <w:rFonts w:ascii="Times New Roman" w:hAnsi="Times New Roman"/>
              </w:rPr>
              <w:t xml:space="preserve"> </w:t>
            </w:r>
            <w:r w:rsidRPr="00580C66">
              <w:rPr>
                <w:rFonts w:ascii="Times New Roman" w:hAnsi="Times New Roman"/>
              </w:rPr>
              <w:t>звукоизоляционные</w:t>
            </w:r>
            <w:r>
              <w:rPr>
                <w:rFonts w:ascii="Times New Roman" w:hAnsi="Times New Roman"/>
              </w:rPr>
              <w:t xml:space="preserve"> </w:t>
            </w:r>
            <w:r w:rsidRPr="00580C66">
              <w:rPr>
                <w:rFonts w:ascii="Times New Roman" w:hAnsi="Times New Roman"/>
              </w:rPr>
              <w:t>работы</w:t>
            </w:r>
            <w:r>
              <w:rPr>
                <w:rFonts w:ascii="Times New Roman" w:hAnsi="Times New Roman"/>
              </w:rPr>
              <w:t xml:space="preserve"> </w:t>
            </w:r>
            <w:r w:rsidRPr="00580C66">
              <w:rPr>
                <w:rFonts w:ascii="Times New Roman" w:hAnsi="Times New Roman"/>
              </w:rPr>
              <w:t>Подсчет</w:t>
            </w:r>
            <w:r>
              <w:rPr>
                <w:rFonts w:ascii="Times New Roman" w:hAnsi="Times New Roman"/>
              </w:rPr>
              <w:t xml:space="preserve"> </w:t>
            </w:r>
            <w:r w:rsidRPr="00580C66">
              <w:rPr>
                <w:rFonts w:ascii="Times New Roman" w:hAnsi="Times New Roman"/>
              </w:rPr>
              <w:t>объёмов</w:t>
            </w:r>
            <w:r>
              <w:rPr>
                <w:rFonts w:ascii="Times New Roman" w:hAnsi="Times New Roman"/>
              </w:rPr>
              <w:t xml:space="preserve"> </w:t>
            </w:r>
            <w:r w:rsidRPr="00580C66">
              <w:rPr>
                <w:rFonts w:ascii="Times New Roman" w:hAnsi="Times New Roman"/>
              </w:rPr>
              <w:t>работ.</w:t>
            </w:r>
            <w:r>
              <w:rPr>
                <w:rFonts w:ascii="Times New Roman" w:hAnsi="Times New Roman"/>
              </w:rPr>
              <w:t xml:space="preserve"> </w:t>
            </w:r>
            <w:r w:rsidRPr="00580C66">
              <w:rPr>
                <w:rFonts w:ascii="Times New Roman" w:hAnsi="Times New Roman"/>
              </w:rPr>
              <w:t>Огнезащита</w:t>
            </w:r>
            <w:r>
              <w:rPr>
                <w:rFonts w:ascii="Times New Roman" w:hAnsi="Times New Roman"/>
              </w:rPr>
              <w:t xml:space="preserve"> </w:t>
            </w:r>
            <w:r w:rsidRPr="00580C66">
              <w:rPr>
                <w:rFonts w:ascii="Times New Roman" w:hAnsi="Times New Roman"/>
              </w:rPr>
              <w:t>конструкций.</w:t>
            </w:r>
            <w:r>
              <w:rPr>
                <w:rFonts w:ascii="Times New Roman" w:hAnsi="Times New Roman"/>
              </w:rPr>
              <w:t xml:space="preserve"> </w:t>
            </w:r>
            <w:r w:rsidRPr="00580C66">
              <w:rPr>
                <w:rFonts w:ascii="Times New Roman" w:hAnsi="Times New Roman"/>
              </w:rPr>
              <w:t>Антивандальная</w:t>
            </w:r>
            <w:r>
              <w:rPr>
                <w:rFonts w:ascii="Times New Roman" w:hAnsi="Times New Roman"/>
              </w:rPr>
              <w:t xml:space="preserve"> </w:t>
            </w:r>
            <w:r w:rsidRPr="00580C66">
              <w:rPr>
                <w:rFonts w:ascii="Times New Roman" w:hAnsi="Times New Roman"/>
              </w:rPr>
              <w:t>зашита.</w:t>
            </w:r>
            <w:r>
              <w:rPr>
                <w:rFonts w:ascii="Times New Roman" w:hAnsi="Times New Roman"/>
              </w:rPr>
              <w:t xml:space="preserve"> </w:t>
            </w:r>
            <w:r w:rsidRPr="00580C66">
              <w:rPr>
                <w:rFonts w:ascii="Times New Roman" w:hAnsi="Times New Roman"/>
              </w:rPr>
              <w:t>Виды,</w:t>
            </w:r>
            <w:r>
              <w:rPr>
                <w:rFonts w:ascii="Times New Roman" w:hAnsi="Times New Roman"/>
              </w:rPr>
              <w:t xml:space="preserve"> </w:t>
            </w:r>
            <w:r w:rsidRPr="00580C66">
              <w:rPr>
                <w:rFonts w:ascii="Times New Roman" w:hAnsi="Times New Roman"/>
              </w:rPr>
              <w:t>способы</w:t>
            </w:r>
            <w:r>
              <w:rPr>
                <w:rFonts w:ascii="Times New Roman" w:hAnsi="Times New Roman"/>
              </w:rPr>
              <w:t xml:space="preserve"> </w:t>
            </w:r>
            <w:r w:rsidRPr="00580C66">
              <w:rPr>
                <w:rFonts w:ascii="Times New Roman" w:hAnsi="Times New Roman"/>
              </w:rPr>
              <w:t>и</w:t>
            </w:r>
            <w:r>
              <w:rPr>
                <w:rFonts w:ascii="Times New Roman" w:hAnsi="Times New Roman"/>
              </w:rPr>
              <w:t xml:space="preserve"> </w:t>
            </w:r>
            <w:r w:rsidRPr="00580C66">
              <w:rPr>
                <w:rFonts w:ascii="Times New Roman" w:hAnsi="Times New Roman"/>
              </w:rPr>
              <w:t>технологии</w:t>
            </w:r>
            <w:r>
              <w:rPr>
                <w:rFonts w:ascii="Times New Roman" w:hAnsi="Times New Roman"/>
              </w:rPr>
              <w:t xml:space="preserve"> </w:t>
            </w:r>
            <w:r w:rsidRPr="00580C66">
              <w:rPr>
                <w:rFonts w:ascii="Times New Roman" w:hAnsi="Times New Roman"/>
              </w:rPr>
              <w:t>устройства</w:t>
            </w:r>
            <w:r>
              <w:rPr>
                <w:rFonts w:ascii="Times New Roman" w:hAnsi="Times New Roman"/>
              </w:rPr>
              <w:t xml:space="preserve"> </w:t>
            </w:r>
            <w:r w:rsidRPr="00580C66">
              <w:rPr>
                <w:rFonts w:ascii="Times New Roman" w:hAnsi="Times New Roman"/>
              </w:rPr>
              <w:t>систем</w:t>
            </w:r>
            <w:r>
              <w:rPr>
                <w:rFonts w:ascii="Times New Roman" w:hAnsi="Times New Roman"/>
              </w:rPr>
              <w:t xml:space="preserve"> </w:t>
            </w:r>
            <w:r w:rsidRPr="00580C66">
              <w:rPr>
                <w:rFonts w:ascii="Times New Roman" w:hAnsi="Times New Roman"/>
              </w:rPr>
              <w:t>электрохимической</w:t>
            </w:r>
            <w:r>
              <w:rPr>
                <w:rFonts w:ascii="Times New Roman" w:hAnsi="Times New Roman"/>
              </w:rPr>
              <w:t xml:space="preserve"> </w:t>
            </w:r>
            <w:r w:rsidRPr="00580C66">
              <w:rPr>
                <w:rFonts w:ascii="Times New Roman" w:hAnsi="Times New Roman"/>
              </w:rPr>
              <w:t>защиты.</w:t>
            </w:r>
            <w:r>
              <w:rPr>
                <w:rFonts w:ascii="Times New Roman" w:hAnsi="Times New Roman"/>
              </w:rPr>
              <w:t xml:space="preserve"> </w:t>
            </w:r>
            <w:r w:rsidRPr="00580C66">
              <w:rPr>
                <w:rFonts w:ascii="Times New Roman" w:hAnsi="Times New Roman"/>
              </w:rPr>
              <w:t>Устройство</w:t>
            </w:r>
            <w:r>
              <w:rPr>
                <w:rFonts w:ascii="Times New Roman" w:hAnsi="Times New Roman"/>
              </w:rPr>
              <w:t xml:space="preserve"> </w:t>
            </w:r>
            <w:r w:rsidRPr="00580C66">
              <w:rPr>
                <w:rFonts w:ascii="Times New Roman" w:hAnsi="Times New Roman"/>
              </w:rPr>
              <w:t>катодной</w:t>
            </w:r>
            <w:r>
              <w:rPr>
                <w:rFonts w:ascii="Times New Roman" w:hAnsi="Times New Roman"/>
              </w:rPr>
              <w:t xml:space="preserve"> </w:t>
            </w:r>
            <w:r w:rsidRPr="00580C66">
              <w:rPr>
                <w:rFonts w:ascii="Times New Roman" w:hAnsi="Times New Roman"/>
              </w:rPr>
              <w:t>защиты</w:t>
            </w:r>
            <w:r>
              <w:rPr>
                <w:rFonts w:ascii="Times New Roman" w:hAnsi="Times New Roman"/>
              </w:rPr>
              <w:t xml:space="preserve"> </w:t>
            </w:r>
            <w:r w:rsidRPr="00580C66">
              <w:rPr>
                <w:rFonts w:ascii="Times New Roman" w:hAnsi="Times New Roman"/>
              </w:rPr>
              <w:t>сооружений.</w:t>
            </w:r>
            <w:r>
              <w:rPr>
                <w:rFonts w:ascii="Times New Roman" w:hAnsi="Times New Roman"/>
              </w:rPr>
              <w:t xml:space="preserve"> </w:t>
            </w:r>
            <w:r w:rsidRPr="00580C66">
              <w:rPr>
                <w:rFonts w:ascii="Times New Roman" w:hAnsi="Times New Roman"/>
              </w:rPr>
              <w:t>Защита</w:t>
            </w:r>
            <w:r>
              <w:rPr>
                <w:rFonts w:ascii="Times New Roman" w:hAnsi="Times New Roman"/>
              </w:rPr>
              <w:t xml:space="preserve"> </w:t>
            </w:r>
            <w:r w:rsidRPr="00580C66">
              <w:rPr>
                <w:rFonts w:ascii="Times New Roman" w:hAnsi="Times New Roman"/>
              </w:rPr>
              <w:t>от</w:t>
            </w:r>
            <w:r>
              <w:rPr>
                <w:rFonts w:ascii="Times New Roman" w:hAnsi="Times New Roman"/>
              </w:rPr>
              <w:t xml:space="preserve"> </w:t>
            </w:r>
            <w:r w:rsidRPr="00580C66">
              <w:rPr>
                <w:rFonts w:ascii="Times New Roman" w:hAnsi="Times New Roman"/>
              </w:rPr>
              <w:t>коррозии,</w:t>
            </w:r>
            <w:r>
              <w:rPr>
                <w:rFonts w:ascii="Times New Roman" w:hAnsi="Times New Roman"/>
              </w:rPr>
              <w:t xml:space="preserve"> </w:t>
            </w:r>
            <w:r w:rsidRPr="00580C66">
              <w:rPr>
                <w:rFonts w:ascii="Times New Roman" w:hAnsi="Times New Roman"/>
                <w:bCs/>
              </w:rPr>
              <w:t>межгосударственные</w:t>
            </w:r>
            <w:r>
              <w:rPr>
                <w:rFonts w:ascii="Times New Roman" w:hAnsi="Times New Roman"/>
                <w:bCs/>
              </w:rPr>
              <w:t xml:space="preserve"> </w:t>
            </w:r>
            <w:r w:rsidRPr="00580C66">
              <w:rPr>
                <w:rFonts w:ascii="Times New Roman" w:hAnsi="Times New Roman"/>
                <w:bCs/>
              </w:rPr>
              <w:t>и</w:t>
            </w:r>
            <w:r>
              <w:rPr>
                <w:rFonts w:ascii="Times New Roman" w:hAnsi="Times New Roman"/>
                <w:bCs/>
              </w:rPr>
              <w:t xml:space="preserve"> </w:t>
            </w:r>
            <w:r w:rsidRPr="00580C66">
              <w:rPr>
                <w:rFonts w:ascii="Times New Roman" w:hAnsi="Times New Roman"/>
                <w:bCs/>
              </w:rPr>
              <w:t>отраслевые</w:t>
            </w:r>
            <w:r>
              <w:rPr>
                <w:rFonts w:ascii="Times New Roman" w:hAnsi="Times New Roman"/>
                <w:bCs/>
              </w:rPr>
              <w:t xml:space="preserve"> </w:t>
            </w:r>
            <w:r w:rsidRPr="00580C66">
              <w:rPr>
                <w:rFonts w:ascii="Times New Roman" w:hAnsi="Times New Roman"/>
                <w:bCs/>
              </w:rPr>
              <w:t>стандарты.</w:t>
            </w:r>
          </w:p>
          <w:p w14:paraId="728ACF66" w14:textId="4BF02894" w:rsidR="005F08BF" w:rsidRDefault="005F08BF" w:rsidP="005F08BF">
            <w:pPr>
              <w:jc w:val="both"/>
              <w:rPr>
                <w:rFonts w:ascii="Times New Roman" w:hAnsi="Times New Roman"/>
              </w:rPr>
            </w:pPr>
            <w:r w:rsidRPr="00580C66">
              <w:rPr>
                <w:rFonts w:ascii="Times New Roman" w:hAnsi="Times New Roman"/>
                <w:b/>
              </w:rPr>
              <w:t>Устройство</w:t>
            </w:r>
            <w:r>
              <w:rPr>
                <w:rFonts w:ascii="Times New Roman" w:hAnsi="Times New Roman"/>
                <w:b/>
              </w:rPr>
              <w:t xml:space="preserve"> </w:t>
            </w:r>
            <w:r w:rsidRPr="00580C66">
              <w:rPr>
                <w:rFonts w:ascii="Times New Roman" w:hAnsi="Times New Roman"/>
                <w:b/>
              </w:rPr>
              <w:t>кровель</w:t>
            </w:r>
            <w:r w:rsidRPr="00580C66">
              <w:rPr>
                <w:rFonts w:ascii="Times New Roman" w:hAnsi="Times New Roman"/>
              </w:rPr>
              <w:t>.</w:t>
            </w:r>
            <w:r>
              <w:rPr>
                <w:rFonts w:ascii="Times New Roman" w:hAnsi="Times New Roman"/>
              </w:rPr>
              <w:t xml:space="preserve"> </w:t>
            </w:r>
            <w:r w:rsidRPr="00580C66">
              <w:rPr>
                <w:rFonts w:ascii="Times New Roman" w:hAnsi="Times New Roman"/>
              </w:rPr>
              <w:t>Подготовка</w:t>
            </w:r>
            <w:r>
              <w:rPr>
                <w:rFonts w:ascii="Times New Roman" w:hAnsi="Times New Roman"/>
              </w:rPr>
              <w:t xml:space="preserve"> </w:t>
            </w:r>
            <w:r w:rsidRPr="00580C66">
              <w:rPr>
                <w:rFonts w:ascii="Times New Roman" w:hAnsi="Times New Roman"/>
              </w:rPr>
              <w:t>оснований</w:t>
            </w:r>
            <w:r>
              <w:rPr>
                <w:rFonts w:ascii="Times New Roman" w:hAnsi="Times New Roman"/>
              </w:rPr>
              <w:t xml:space="preserve"> </w:t>
            </w:r>
            <w:r w:rsidRPr="00580C66">
              <w:rPr>
                <w:rFonts w:ascii="Times New Roman" w:hAnsi="Times New Roman"/>
              </w:rPr>
              <w:t>под</w:t>
            </w:r>
            <w:r>
              <w:rPr>
                <w:rFonts w:ascii="Times New Roman" w:hAnsi="Times New Roman"/>
              </w:rPr>
              <w:t xml:space="preserve"> </w:t>
            </w:r>
            <w:r w:rsidRPr="00580C66">
              <w:rPr>
                <w:rFonts w:ascii="Times New Roman" w:hAnsi="Times New Roman"/>
              </w:rPr>
              <w:t>кровлю.</w:t>
            </w:r>
            <w:r>
              <w:rPr>
                <w:rFonts w:ascii="Times New Roman" w:hAnsi="Times New Roman"/>
              </w:rPr>
              <w:t xml:space="preserve"> </w:t>
            </w:r>
            <w:r w:rsidRPr="00580C66">
              <w:rPr>
                <w:rFonts w:ascii="Times New Roman" w:hAnsi="Times New Roman"/>
              </w:rPr>
              <w:t>Устройство</w:t>
            </w:r>
            <w:r>
              <w:rPr>
                <w:rFonts w:ascii="Times New Roman" w:hAnsi="Times New Roman"/>
              </w:rPr>
              <w:t xml:space="preserve"> </w:t>
            </w:r>
            <w:r w:rsidRPr="00580C66">
              <w:rPr>
                <w:rFonts w:ascii="Times New Roman" w:hAnsi="Times New Roman"/>
              </w:rPr>
              <w:t>кровель</w:t>
            </w:r>
            <w:r>
              <w:rPr>
                <w:rFonts w:ascii="Times New Roman" w:hAnsi="Times New Roman"/>
              </w:rPr>
              <w:t xml:space="preserve"> </w:t>
            </w:r>
            <w:r w:rsidRPr="00580C66">
              <w:rPr>
                <w:rFonts w:ascii="Times New Roman" w:hAnsi="Times New Roman"/>
              </w:rPr>
              <w:t>из</w:t>
            </w:r>
            <w:r>
              <w:rPr>
                <w:rFonts w:ascii="Times New Roman" w:hAnsi="Times New Roman"/>
              </w:rPr>
              <w:t xml:space="preserve"> </w:t>
            </w:r>
            <w:r w:rsidRPr="00580C66">
              <w:rPr>
                <w:rFonts w:ascii="Times New Roman" w:hAnsi="Times New Roman"/>
              </w:rPr>
              <w:t>рулонных</w:t>
            </w:r>
            <w:r>
              <w:rPr>
                <w:rFonts w:ascii="Times New Roman" w:hAnsi="Times New Roman"/>
              </w:rPr>
              <w:t xml:space="preserve"> </w:t>
            </w:r>
            <w:r w:rsidRPr="00580C66">
              <w:rPr>
                <w:rFonts w:ascii="Times New Roman" w:hAnsi="Times New Roman"/>
              </w:rPr>
              <w:t>материалов</w:t>
            </w:r>
            <w:r>
              <w:rPr>
                <w:rFonts w:ascii="Times New Roman" w:hAnsi="Times New Roman"/>
              </w:rPr>
              <w:t xml:space="preserve"> </w:t>
            </w:r>
            <w:r w:rsidRPr="00580C66">
              <w:rPr>
                <w:rFonts w:ascii="Times New Roman" w:hAnsi="Times New Roman"/>
              </w:rPr>
              <w:t>и</w:t>
            </w:r>
            <w:r>
              <w:rPr>
                <w:rFonts w:ascii="Times New Roman" w:hAnsi="Times New Roman"/>
              </w:rPr>
              <w:t xml:space="preserve"> </w:t>
            </w:r>
            <w:r w:rsidRPr="00580C66">
              <w:rPr>
                <w:rFonts w:ascii="Times New Roman" w:hAnsi="Times New Roman"/>
              </w:rPr>
              <w:t>мастик.</w:t>
            </w:r>
            <w:r>
              <w:rPr>
                <w:rFonts w:ascii="Times New Roman" w:hAnsi="Times New Roman"/>
              </w:rPr>
              <w:t xml:space="preserve"> </w:t>
            </w:r>
            <w:r w:rsidRPr="00580C66">
              <w:rPr>
                <w:rFonts w:ascii="Times New Roman" w:hAnsi="Times New Roman"/>
              </w:rPr>
              <w:t>Устройство</w:t>
            </w:r>
            <w:r>
              <w:rPr>
                <w:rFonts w:ascii="Times New Roman" w:hAnsi="Times New Roman"/>
              </w:rPr>
              <w:t xml:space="preserve"> </w:t>
            </w:r>
            <w:r w:rsidRPr="00580C66">
              <w:rPr>
                <w:rFonts w:ascii="Times New Roman" w:hAnsi="Times New Roman"/>
              </w:rPr>
              <w:t>кровель</w:t>
            </w:r>
            <w:r>
              <w:rPr>
                <w:rFonts w:ascii="Times New Roman" w:hAnsi="Times New Roman"/>
              </w:rPr>
              <w:t xml:space="preserve"> </w:t>
            </w:r>
            <w:r w:rsidRPr="00580C66">
              <w:rPr>
                <w:rFonts w:ascii="Times New Roman" w:hAnsi="Times New Roman"/>
              </w:rPr>
              <w:t>из</w:t>
            </w:r>
            <w:r>
              <w:rPr>
                <w:rFonts w:ascii="Times New Roman" w:hAnsi="Times New Roman"/>
              </w:rPr>
              <w:t xml:space="preserve"> </w:t>
            </w:r>
            <w:r w:rsidRPr="00580C66">
              <w:rPr>
                <w:rFonts w:ascii="Times New Roman" w:hAnsi="Times New Roman"/>
              </w:rPr>
              <w:t>штучных</w:t>
            </w:r>
            <w:r>
              <w:rPr>
                <w:rFonts w:ascii="Times New Roman" w:hAnsi="Times New Roman"/>
              </w:rPr>
              <w:t xml:space="preserve"> </w:t>
            </w:r>
            <w:r w:rsidRPr="00580C66">
              <w:rPr>
                <w:rFonts w:ascii="Times New Roman" w:hAnsi="Times New Roman"/>
              </w:rPr>
              <w:t>материалов.</w:t>
            </w:r>
            <w:r>
              <w:rPr>
                <w:rFonts w:ascii="Times New Roman" w:hAnsi="Times New Roman"/>
              </w:rPr>
              <w:t xml:space="preserve"> </w:t>
            </w:r>
            <w:r w:rsidRPr="00580C66">
              <w:rPr>
                <w:rFonts w:ascii="Times New Roman" w:hAnsi="Times New Roman"/>
              </w:rPr>
              <w:t>Подсчет</w:t>
            </w:r>
            <w:r>
              <w:rPr>
                <w:rFonts w:ascii="Times New Roman" w:hAnsi="Times New Roman"/>
              </w:rPr>
              <w:t xml:space="preserve"> </w:t>
            </w:r>
            <w:r w:rsidRPr="00580C66">
              <w:rPr>
                <w:rFonts w:ascii="Times New Roman" w:hAnsi="Times New Roman"/>
              </w:rPr>
              <w:t>объёмов</w:t>
            </w:r>
            <w:r>
              <w:rPr>
                <w:rFonts w:ascii="Times New Roman" w:hAnsi="Times New Roman"/>
              </w:rPr>
              <w:t xml:space="preserve"> </w:t>
            </w:r>
            <w:r w:rsidRPr="00580C66">
              <w:rPr>
                <w:rFonts w:ascii="Times New Roman" w:hAnsi="Times New Roman"/>
              </w:rPr>
              <w:t>работ.</w:t>
            </w:r>
            <w:r>
              <w:rPr>
                <w:rFonts w:ascii="Times New Roman" w:hAnsi="Times New Roman"/>
              </w:rPr>
              <w:t xml:space="preserve"> </w:t>
            </w:r>
            <w:r w:rsidRPr="00580C66">
              <w:rPr>
                <w:rFonts w:ascii="Times New Roman" w:hAnsi="Times New Roman"/>
              </w:rPr>
              <w:t>Особенности</w:t>
            </w:r>
            <w:r>
              <w:rPr>
                <w:rFonts w:ascii="Times New Roman" w:hAnsi="Times New Roman"/>
              </w:rPr>
              <w:t xml:space="preserve"> </w:t>
            </w:r>
            <w:r w:rsidRPr="00580C66">
              <w:rPr>
                <w:rFonts w:ascii="Times New Roman" w:hAnsi="Times New Roman"/>
              </w:rPr>
              <w:t>производства</w:t>
            </w:r>
            <w:r>
              <w:rPr>
                <w:rFonts w:ascii="Times New Roman" w:hAnsi="Times New Roman"/>
              </w:rPr>
              <w:t xml:space="preserve"> </w:t>
            </w:r>
            <w:r w:rsidRPr="00580C66">
              <w:rPr>
                <w:rFonts w:ascii="Times New Roman" w:hAnsi="Times New Roman"/>
              </w:rPr>
              <w:t>работ</w:t>
            </w:r>
            <w:r>
              <w:rPr>
                <w:rFonts w:ascii="Times New Roman" w:hAnsi="Times New Roman"/>
              </w:rPr>
              <w:t xml:space="preserve"> </w:t>
            </w:r>
            <w:r w:rsidRPr="00580C66">
              <w:rPr>
                <w:rFonts w:ascii="Times New Roman" w:hAnsi="Times New Roman"/>
              </w:rPr>
              <w:t>в</w:t>
            </w:r>
            <w:r>
              <w:rPr>
                <w:rFonts w:ascii="Times New Roman" w:hAnsi="Times New Roman"/>
              </w:rPr>
              <w:t xml:space="preserve"> </w:t>
            </w:r>
            <w:r w:rsidRPr="00580C66">
              <w:rPr>
                <w:rFonts w:ascii="Times New Roman" w:hAnsi="Times New Roman"/>
              </w:rPr>
              <w:t>зимних</w:t>
            </w:r>
            <w:r>
              <w:rPr>
                <w:rFonts w:ascii="Times New Roman" w:hAnsi="Times New Roman"/>
              </w:rPr>
              <w:t xml:space="preserve"> </w:t>
            </w:r>
            <w:r w:rsidRPr="00580C66">
              <w:rPr>
                <w:rFonts w:ascii="Times New Roman" w:hAnsi="Times New Roman"/>
              </w:rPr>
              <w:t>условиях.</w:t>
            </w:r>
            <w:r>
              <w:rPr>
                <w:rFonts w:ascii="Times New Roman" w:hAnsi="Times New Roman"/>
              </w:rPr>
              <w:t xml:space="preserve"> </w:t>
            </w:r>
            <w:r w:rsidRPr="00580C66">
              <w:rPr>
                <w:rFonts w:ascii="Times New Roman" w:hAnsi="Times New Roman"/>
              </w:rPr>
              <w:t>Техника</w:t>
            </w:r>
            <w:r>
              <w:rPr>
                <w:rFonts w:ascii="Times New Roman" w:hAnsi="Times New Roman"/>
              </w:rPr>
              <w:t xml:space="preserve"> </w:t>
            </w:r>
            <w:r w:rsidRPr="00580C66">
              <w:rPr>
                <w:rFonts w:ascii="Times New Roman" w:hAnsi="Times New Roman"/>
              </w:rPr>
              <w:t>безопасности</w:t>
            </w:r>
            <w:r>
              <w:rPr>
                <w:rFonts w:ascii="Times New Roman" w:hAnsi="Times New Roman"/>
              </w:rPr>
              <w:t xml:space="preserve"> </w:t>
            </w:r>
            <w:r w:rsidRPr="00580C66">
              <w:rPr>
                <w:rFonts w:ascii="Times New Roman" w:hAnsi="Times New Roman"/>
              </w:rPr>
              <w:t>при</w:t>
            </w:r>
            <w:r>
              <w:rPr>
                <w:rFonts w:ascii="Times New Roman" w:hAnsi="Times New Roman"/>
              </w:rPr>
              <w:t xml:space="preserve"> </w:t>
            </w:r>
            <w:r w:rsidRPr="00580C66">
              <w:rPr>
                <w:rFonts w:ascii="Times New Roman" w:hAnsi="Times New Roman"/>
              </w:rPr>
              <w:t>проведении</w:t>
            </w:r>
            <w:r>
              <w:rPr>
                <w:rFonts w:ascii="Times New Roman" w:hAnsi="Times New Roman"/>
              </w:rPr>
              <w:t xml:space="preserve"> </w:t>
            </w:r>
            <w:r w:rsidRPr="00580C66">
              <w:rPr>
                <w:rFonts w:ascii="Times New Roman" w:hAnsi="Times New Roman"/>
              </w:rPr>
              <w:t>кровельных</w:t>
            </w:r>
            <w:r>
              <w:rPr>
                <w:rFonts w:ascii="Times New Roman" w:hAnsi="Times New Roman"/>
              </w:rPr>
              <w:t xml:space="preserve"> </w:t>
            </w:r>
            <w:r w:rsidRPr="00580C66">
              <w:rPr>
                <w:rFonts w:ascii="Times New Roman" w:hAnsi="Times New Roman"/>
              </w:rPr>
              <w:t>работ.</w:t>
            </w:r>
          </w:p>
          <w:p w14:paraId="524383C0" w14:textId="14E012D5" w:rsidR="005F08BF" w:rsidRPr="003140E8" w:rsidRDefault="005F08BF" w:rsidP="005F08BF">
            <w:pPr>
              <w:contextualSpacing/>
              <w:jc w:val="both"/>
              <w:rPr>
                <w:rFonts w:ascii="Times New Roman" w:hAnsi="Times New Roman"/>
                <w:b/>
                <w:i/>
              </w:rPr>
            </w:pPr>
            <w:r w:rsidRPr="003140E8">
              <w:rPr>
                <w:rFonts w:ascii="Times New Roman" w:hAnsi="Times New Roman"/>
                <w:b/>
              </w:rPr>
              <w:lastRenderedPageBreak/>
              <w:t>Работы</w:t>
            </w:r>
            <w:r>
              <w:rPr>
                <w:rFonts w:ascii="Times New Roman" w:hAnsi="Times New Roman"/>
                <w:b/>
              </w:rPr>
              <w:t xml:space="preserve"> </w:t>
            </w:r>
            <w:r w:rsidRPr="003140E8">
              <w:rPr>
                <w:rFonts w:ascii="Times New Roman" w:hAnsi="Times New Roman"/>
                <w:b/>
              </w:rPr>
              <w:t>по</w:t>
            </w:r>
            <w:r>
              <w:rPr>
                <w:rFonts w:ascii="Times New Roman" w:hAnsi="Times New Roman"/>
                <w:b/>
              </w:rPr>
              <w:t xml:space="preserve"> </w:t>
            </w:r>
            <w:r w:rsidRPr="003140E8">
              <w:rPr>
                <w:rFonts w:ascii="Times New Roman" w:hAnsi="Times New Roman"/>
                <w:b/>
              </w:rPr>
              <w:t>устройству</w:t>
            </w:r>
            <w:r>
              <w:rPr>
                <w:rFonts w:ascii="Times New Roman" w:hAnsi="Times New Roman"/>
                <w:b/>
              </w:rPr>
              <w:t xml:space="preserve"> </w:t>
            </w:r>
            <w:r w:rsidRPr="003140E8">
              <w:rPr>
                <w:rFonts w:ascii="Times New Roman" w:hAnsi="Times New Roman"/>
                <w:b/>
              </w:rPr>
              <w:t>отделочных</w:t>
            </w:r>
            <w:r>
              <w:rPr>
                <w:rFonts w:ascii="Times New Roman" w:hAnsi="Times New Roman"/>
                <w:b/>
              </w:rPr>
              <w:t xml:space="preserve"> </w:t>
            </w:r>
            <w:r w:rsidRPr="003140E8">
              <w:rPr>
                <w:rFonts w:ascii="Times New Roman" w:hAnsi="Times New Roman"/>
                <w:b/>
              </w:rPr>
              <w:t>покрытий</w:t>
            </w:r>
            <w:r w:rsidRPr="003140E8">
              <w:rPr>
                <w:rFonts w:ascii="Times New Roman" w:hAnsi="Times New Roman"/>
              </w:rPr>
              <w:t>.</w:t>
            </w:r>
            <w:r>
              <w:rPr>
                <w:rFonts w:ascii="Times New Roman" w:hAnsi="Times New Roman"/>
              </w:rPr>
              <w:t xml:space="preserve"> </w:t>
            </w:r>
            <w:r w:rsidRPr="003140E8">
              <w:rPr>
                <w:rFonts w:ascii="Times New Roman" w:hAnsi="Times New Roman"/>
              </w:rPr>
              <w:t>Организация</w:t>
            </w:r>
            <w:r>
              <w:rPr>
                <w:rFonts w:ascii="Times New Roman" w:hAnsi="Times New Roman"/>
              </w:rPr>
              <w:t xml:space="preserve"> </w:t>
            </w:r>
            <w:r w:rsidRPr="003140E8">
              <w:rPr>
                <w:rFonts w:ascii="Times New Roman" w:hAnsi="Times New Roman"/>
              </w:rPr>
              <w:t>и</w:t>
            </w:r>
            <w:r>
              <w:rPr>
                <w:rFonts w:ascii="Times New Roman" w:hAnsi="Times New Roman"/>
              </w:rPr>
              <w:t xml:space="preserve"> </w:t>
            </w:r>
            <w:r w:rsidRPr="003140E8">
              <w:rPr>
                <w:rFonts w:ascii="Times New Roman" w:hAnsi="Times New Roman"/>
              </w:rPr>
              <w:t>выполнение</w:t>
            </w:r>
            <w:r>
              <w:rPr>
                <w:rFonts w:ascii="Times New Roman" w:hAnsi="Times New Roman"/>
              </w:rPr>
              <w:t xml:space="preserve"> </w:t>
            </w:r>
            <w:r w:rsidRPr="003140E8">
              <w:rPr>
                <w:rFonts w:ascii="Times New Roman" w:hAnsi="Times New Roman"/>
              </w:rPr>
              <w:t>штукатурных</w:t>
            </w:r>
            <w:r>
              <w:rPr>
                <w:rFonts w:ascii="Times New Roman" w:hAnsi="Times New Roman"/>
              </w:rPr>
              <w:t xml:space="preserve"> </w:t>
            </w:r>
            <w:r w:rsidRPr="003140E8">
              <w:rPr>
                <w:rFonts w:ascii="Times New Roman" w:hAnsi="Times New Roman"/>
              </w:rPr>
              <w:t>работ</w:t>
            </w:r>
            <w:r>
              <w:rPr>
                <w:rFonts w:ascii="Times New Roman" w:hAnsi="Times New Roman"/>
              </w:rPr>
              <w:t xml:space="preserve"> </w:t>
            </w:r>
            <w:r w:rsidRPr="003140E8">
              <w:rPr>
                <w:rFonts w:ascii="Times New Roman" w:hAnsi="Times New Roman"/>
              </w:rPr>
              <w:t>ручным</w:t>
            </w:r>
            <w:r>
              <w:rPr>
                <w:rFonts w:ascii="Times New Roman" w:hAnsi="Times New Roman"/>
              </w:rPr>
              <w:t xml:space="preserve"> </w:t>
            </w:r>
            <w:r w:rsidRPr="003140E8">
              <w:rPr>
                <w:rFonts w:ascii="Times New Roman" w:hAnsi="Times New Roman"/>
              </w:rPr>
              <w:t>и</w:t>
            </w:r>
            <w:r>
              <w:rPr>
                <w:rFonts w:ascii="Times New Roman" w:hAnsi="Times New Roman"/>
              </w:rPr>
              <w:t xml:space="preserve"> </w:t>
            </w:r>
            <w:r w:rsidRPr="003140E8">
              <w:rPr>
                <w:rFonts w:ascii="Times New Roman" w:hAnsi="Times New Roman"/>
              </w:rPr>
              <w:t>механизированным</w:t>
            </w:r>
            <w:r>
              <w:rPr>
                <w:rFonts w:ascii="Times New Roman" w:hAnsi="Times New Roman"/>
              </w:rPr>
              <w:t xml:space="preserve"> </w:t>
            </w:r>
            <w:r w:rsidRPr="003140E8">
              <w:rPr>
                <w:rFonts w:ascii="Times New Roman" w:hAnsi="Times New Roman"/>
              </w:rPr>
              <w:t>способами.</w:t>
            </w:r>
            <w:r>
              <w:rPr>
                <w:rFonts w:ascii="Times New Roman" w:hAnsi="Times New Roman"/>
              </w:rPr>
              <w:t xml:space="preserve"> </w:t>
            </w:r>
            <w:r w:rsidRPr="003140E8">
              <w:rPr>
                <w:rFonts w:ascii="Times New Roman" w:hAnsi="Times New Roman"/>
              </w:rPr>
              <w:t>Организация</w:t>
            </w:r>
            <w:r>
              <w:rPr>
                <w:rFonts w:ascii="Times New Roman" w:hAnsi="Times New Roman"/>
              </w:rPr>
              <w:t xml:space="preserve"> </w:t>
            </w:r>
            <w:r w:rsidRPr="003140E8">
              <w:rPr>
                <w:rFonts w:ascii="Times New Roman" w:hAnsi="Times New Roman"/>
              </w:rPr>
              <w:t>и</w:t>
            </w:r>
            <w:r>
              <w:rPr>
                <w:rFonts w:ascii="Times New Roman" w:hAnsi="Times New Roman"/>
              </w:rPr>
              <w:t xml:space="preserve"> </w:t>
            </w:r>
            <w:r w:rsidRPr="003140E8">
              <w:rPr>
                <w:rFonts w:ascii="Times New Roman" w:hAnsi="Times New Roman"/>
              </w:rPr>
              <w:t>выполнение</w:t>
            </w:r>
            <w:r>
              <w:rPr>
                <w:rFonts w:ascii="Times New Roman" w:hAnsi="Times New Roman"/>
              </w:rPr>
              <w:t xml:space="preserve"> </w:t>
            </w:r>
            <w:r w:rsidRPr="003140E8">
              <w:rPr>
                <w:rFonts w:ascii="Times New Roman" w:hAnsi="Times New Roman"/>
              </w:rPr>
              <w:t>облицовочных</w:t>
            </w:r>
            <w:r>
              <w:rPr>
                <w:rFonts w:ascii="Times New Roman" w:hAnsi="Times New Roman"/>
              </w:rPr>
              <w:t xml:space="preserve"> </w:t>
            </w:r>
            <w:r w:rsidRPr="003140E8">
              <w:rPr>
                <w:rFonts w:ascii="Times New Roman" w:hAnsi="Times New Roman"/>
              </w:rPr>
              <w:t>работ.</w:t>
            </w:r>
            <w:r>
              <w:rPr>
                <w:rFonts w:ascii="Times New Roman" w:hAnsi="Times New Roman"/>
              </w:rPr>
              <w:t xml:space="preserve"> </w:t>
            </w:r>
            <w:r w:rsidRPr="003140E8">
              <w:rPr>
                <w:rFonts w:ascii="Times New Roman" w:hAnsi="Times New Roman"/>
              </w:rPr>
              <w:t>Устройство</w:t>
            </w:r>
            <w:r>
              <w:rPr>
                <w:rFonts w:ascii="Times New Roman" w:hAnsi="Times New Roman"/>
              </w:rPr>
              <w:t xml:space="preserve"> </w:t>
            </w:r>
            <w:r w:rsidRPr="003140E8">
              <w:rPr>
                <w:rFonts w:ascii="Times New Roman" w:hAnsi="Times New Roman"/>
              </w:rPr>
              <w:t>подвесных</w:t>
            </w:r>
            <w:r>
              <w:rPr>
                <w:rFonts w:ascii="Times New Roman" w:hAnsi="Times New Roman"/>
              </w:rPr>
              <w:t xml:space="preserve"> </w:t>
            </w:r>
            <w:r w:rsidRPr="003140E8">
              <w:rPr>
                <w:rFonts w:ascii="Times New Roman" w:hAnsi="Times New Roman"/>
              </w:rPr>
              <w:t>потолков.</w:t>
            </w:r>
            <w:r>
              <w:rPr>
                <w:rFonts w:ascii="Times New Roman" w:hAnsi="Times New Roman"/>
              </w:rPr>
              <w:t xml:space="preserve"> </w:t>
            </w:r>
            <w:r w:rsidRPr="003140E8">
              <w:rPr>
                <w:rFonts w:ascii="Times New Roman" w:hAnsi="Times New Roman"/>
              </w:rPr>
              <w:t>Остекление</w:t>
            </w:r>
            <w:r>
              <w:rPr>
                <w:rFonts w:ascii="Times New Roman" w:hAnsi="Times New Roman"/>
              </w:rPr>
              <w:t xml:space="preserve"> </w:t>
            </w:r>
            <w:r w:rsidRPr="003140E8">
              <w:rPr>
                <w:rFonts w:ascii="Times New Roman" w:hAnsi="Times New Roman"/>
              </w:rPr>
              <w:t>проемов.</w:t>
            </w:r>
            <w:r>
              <w:rPr>
                <w:rFonts w:ascii="Times New Roman" w:hAnsi="Times New Roman"/>
              </w:rPr>
              <w:t xml:space="preserve"> </w:t>
            </w:r>
            <w:r w:rsidRPr="003140E8">
              <w:rPr>
                <w:rFonts w:ascii="Times New Roman" w:hAnsi="Times New Roman"/>
              </w:rPr>
              <w:t>Виды</w:t>
            </w:r>
            <w:r>
              <w:rPr>
                <w:rFonts w:ascii="Times New Roman" w:hAnsi="Times New Roman"/>
              </w:rPr>
              <w:t xml:space="preserve"> </w:t>
            </w:r>
            <w:r w:rsidRPr="003140E8">
              <w:rPr>
                <w:rFonts w:ascii="Times New Roman" w:hAnsi="Times New Roman"/>
              </w:rPr>
              <w:t>механизированных</w:t>
            </w:r>
            <w:r>
              <w:rPr>
                <w:rFonts w:ascii="Times New Roman" w:hAnsi="Times New Roman"/>
              </w:rPr>
              <w:t xml:space="preserve"> </w:t>
            </w:r>
            <w:r w:rsidRPr="003140E8">
              <w:rPr>
                <w:rFonts w:ascii="Times New Roman" w:hAnsi="Times New Roman"/>
              </w:rPr>
              <w:t>работ</w:t>
            </w:r>
            <w:r>
              <w:rPr>
                <w:rFonts w:ascii="Times New Roman" w:hAnsi="Times New Roman"/>
              </w:rPr>
              <w:t xml:space="preserve"> </w:t>
            </w:r>
            <w:r w:rsidRPr="003140E8">
              <w:rPr>
                <w:rFonts w:ascii="Times New Roman" w:hAnsi="Times New Roman"/>
              </w:rPr>
              <w:t>при</w:t>
            </w:r>
            <w:r>
              <w:rPr>
                <w:rFonts w:ascii="Times New Roman" w:hAnsi="Times New Roman"/>
              </w:rPr>
              <w:t xml:space="preserve"> </w:t>
            </w:r>
            <w:r w:rsidRPr="003140E8">
              <w:rPr>
                <w:rFonts w:ascii="Times New Roman" w:hAnsi="Times New Roman"/>
              </w:rPr>
              <w:t>оштукатуривании</w:t>
            </w:r>
            <w:r>
              <w:rPr>
                <w:rFonts w:ascii="Times New Roman" w:hAnsi="Times New Roman"/>
              </w:rPr>
              <w:t xml:space="preserve"> </w:t>
            </w:r>
            <w:r w:rsidRPr="003140E8">
              <w:rPr>
                <w:rFonts w:ascii="Times New Roman" w:hAnsi="Times New Roman"/>
              </w:rPr>
              <w:t>поверхностей.</w:t>
            </w:r>
            <w:r>
              <w:rPr>
                <w:rFonts w:ascii="Times New Roman" w:hAnsi="Times New Roman"/>
              </w:rPr>
              <w:t xml:space="preserve"> </w:t>
            </w:r>
          </w:p>
          <w:p w14:paraId="032234CB" w14:textId="0993D4AD" w:rsidR="005F08BF" w:rsidRDefault="005F08BF" w:rsidP="00000F36">
            <w:pPr>
              <w:jc w:val="both"/>
              <w:rPr>
                <w:rFonts w:ascii="Times New Roman" w:hAnsi="Times New Roman"/>
              </w:rPr>
            </w:pPr>
            <w:r w:rsidRPr="003140E8">
              <w:rPr>
                <w:rFonts w:ascii="Times New Roman" w:hAnsi="Times New Roman"/>
                <w:b/>
              </w:rPr>
              <w:t>Организация</w:t>
            </w:r>
            <w:r>
              <w:rPr>
                <w:rFonts w:ascii="Times New Roman" w:hAnsi="Times New Roman"/>
                <w:b/>
              </w:rPr>
              <w:t xml:space="preserve"> </w:t>
            </w:r>
            <w:r w:rsidRPr="003140E8">
              <w:rPr>
                <w:rFonts w:ascii="Times New Roman" w:hAnsi="Times New Roman"/>
                <w:b/>
              </w:rPr>
              <w:t>и</w:t>
            </w:r>
            <w:r>
              <w:rPr>
                <w:rFonts w:ascii="Times New Roman" w:hAnsi="Times New Roman"/>
                <w:b/>
              </w:rPr>
              <w:t xml:space="preserve"> </w:t>
            </w:r>
            <w:r w:rsidRPr="003140E8">
              <w:rPr>
                <w:rFonts w:ascii="Times New Roman" w:hAnsi="Times New Roman"/>
                <w:b/>
              </w:rPr>
              <w:t>выполнение</w:t>
            </w:r>
            <w:r>
              <w:rPr>
                <w:rFonts w:ascii="Times New Roman" w:hAnsi="Times New Roman"/>
                <w:b/>
              </w:rPr>
              <w:t xml:space="preserve"> </w:t>
            </w:r>
            <w:r w:rsidRPr="003140E8">
              <w:rPr>
                <w:rFonts w:ascii="Times New Roman" w:hAnsi="Times New Roman"/>
                <w:b/>
              </w:rPr>
              <w:t>малярных</w:t>
            </w:r>
            <w:r>
              <w:rPr>
                <w:rFonts w:ascii="Times New Roman" w:hAnsi="Times New Roman"/>
                <w:b/>
              </w:rPr>
              <w:t xml:space="preserve"> </w:t>
            </w:r>
            <w:r w:rsidRPr="003140E8">
              <w:rPr>
                <w:rFonts w:ascii="Times New Roman" w:hAnsi="Times New Roman"/>
                <w:b/>
              </w:rPr>
              <w:t>работ</w:t>
            </w:r>
            <w:r w:rsidRPr="003140E8">
              <w:rPr>
                <w:rFonts w:ascii="Times New Roman" w:hAnsi="Times New Roman"/>
              </w:rPr>
              <w:t>.</w:t>
            </w:r>
            <w:r>
              <w:rPr>
                <w:rFonts w:ascii="Times New Roman" w:hAnsi="Times New Roman"/>
              </w:rPr>
              <w:t xml:space="preserve"> </w:t>
            </w:r>
            <w:r w:rsidRPr="00580C66">
              <w:rPr>
                <w:rFonts w:ascii="Times New Roman" w:hAnsi="Times New Roman"/>
              </w:rPr>
              <w:t>Покрытие</w:t>
            </w:r>
            <w:r>
              <w:rPr>
                <w:rFonts w:ascii="Times New Roman" w:hAnsi="Times New Roman"/>
              </w:rPr>
              <w:t xml:space="preserve"> </w:t>
            </w:r>
            <w:r w:rsidRPr="00580C66">
              <w:rPr>
                <w:rFonts w:ascii="Times New Roman" w:hAnsi="Times New Roman"/>
              </w:rPr>
              <w:t>поверхностей</w:t>
            </w:r>
            <w:r>
              <w:rPr>
                <w:rFonts w:ascii="Times New Roman" w:hAnsi="Times New Roman"/>
              </w:rPr>
              <w:t xml:space="preserve"> </w:t>
            </w:r>
            <w:r w:rsidRPr="00580C66">
              <w:rPr>
                <w:rFonts w:ascii="Times New Roman" w:hAnsi="Times New Roman"/>
              </w:rPr>
              <w:t>рулонными</w:t>
            </w:r>
            <w:r>
              <w:rPr>
                <w:rFonts w:ascii="Times New Roman" w:hAnsi="Times New Roman"/>
              </w:rPr>
              <w:t xml:space="preserve"> </w:t>
            </w:r>
            <w:r w:rsidRPr="00580C66">
              <w:rPr>
                <w:rFonts w:ascii="Times New Roman" w:hAnsi="Times New Roman"/>
              </w:rPr>
              <w:t>материалами.</w:t>
            </w:r>
            <w:r>
              <w:rPr>
                <w:rFonts w:ascii="Times New Roman" w:hAnsi="Times New Roman"/>
              </w:rPr>
              <w:t xml:space="preserve"> </w:t>
            </w:r>
            <w:r w:rsidRPr="00580C66">
              <w:rPr>
                <w:rFonts w:ascii="Times New Roman" w:hAnsi="Times New Roman"/>
              </w:rPr>
              <w:t>Оклейка</w:t>
            </w:r>
            <w:r>
              <w:rPr>
                <w:rFonts w:ascii="Times New Roman" w:hAnsi="Times New Roman"/>
              </w:rPr>
              <w:t xml:space="preserve"> </w:t>
            </w:r>
            <w:r w:rsidRPr="00580C66">
              <w:rPr>
                <w:rFonts w:ascii="Times New Roman" w:hAnsi="Times New Roman"/>
              </w:rPr>
              <w:t>стен</w:t>
            </w:r>
            <w:r>
              <w:rPr>
                <w:rFonts w:ascii="Times New Roman" w:hAnsi="Times New Roman"/>
              </w:rPr>
              <w:t xml:space="preserve"> </w:t>
            </w:r>
            <w:r w:rsidRPr="00580C66">
              <w:rPr>
                <w:rFonts w:ascii="Times New Roman" w:hAnsi="Times New Roman"/>
              </w:rPr>
              <w:t>обоями.</w:t>
            </w:r>
            <w:r>
              <w:rPr>
                <w:rFonts w:ascii="Times New Roman" w:hAnsi="Times New Roman"/>
              </w:rPr>
              <w:t xml:space="preserve"> </w:t>
            </w:r>
            <w:r w:rsidRPr="00580C66">
              <w:rPr>
                <w:rFonts w:ascii="Times New Roman" w:hAnsi="Times New Roman"/>
              </w:rPr>
              <w:t>Оклейка</w:t>
            </w:r>
            <w:r>
              <w:rPr>
                <w:rFonts w:ascii="Times New Roman" w:hAnsi="Times New Roman"/>
              </w:rPr>
              <w:t xml:space="preserve"> </w:t>
            </w:r>
            <w:r w:rsidRPr="00580C66">
              <w:rPr>
                <w:rFonts w:ascii="Times New Roman" w:hAnsi="Times New Roman"/>
              </w:rPr>
              <w:t>стен</w:t>
            </w:r>
            <w:r>
              <w:rPr>
                <w:rFonts w:ascii="Times New Roman" w:hAnsi="Times New Roman"/>
              </w:rPr>
              <w:t xml:space="preserve"> </w:t>
            </w:r>
            <w:r w:rsidRPr="00580C66">
              <w:rPr>
                <w:rFonts w:ascii="Times New Roman" w:hAnsi="Times New Roman"/>
              </w:rPr>
              <w:t>синтетическими</w:t>
            </w:r>
            <w:r>
              <w:rPr>
                <w:rFonts w:ascii="Times New Roman" w:hAnsi="Times New Roman"/>
              </w:rPr>
              <w:t xml:space="preserve"> </w:t>
            </w:r>
            <w:r w:rsidRPr="00580C66">
              <w:rPr>
                <w:rFonts w:ascii="Times New Roman" w:hAnsi="Times New Roman"/>
              </w:rPr>
              <w:t>пленками.</w:t>
            </w:r>
            <w:r>
              <w:rPr>
                <w:rFonts w:ascii="Times New Roman" w:hAnsi="Times New Roman"/>
              </w:rPr>
              <w:t xml:space="preserve"> </w:t>
            </w:r>
            <w:r w:rsidRPr="00580C66">
              <w:rPr>
                <w:rFonts w:ascii="Times New Roman" w:hAnsi="Times New Roman"/>
              </w:rPr>
              <w:t>Подсчет</w:t>
            </w:r>
            <w:r>
              <w:rPr>
                <w:rFonts w:ascii="Times New Roman" w:hAnsi="Times New Roman"/>
              </w:rPr>
              <w:t xml:space="preserve"> </w:t>
            </w:r>
            <w:r w:rsidRPr="00580C66">
              <w:rPr>
                <w:rFonts w:ascii="Times New Roman" w:hAnsi="Times New Roman"/>
              </w:rPr>
              <w:t>объёмов</w:t>
            </w:r>
            <w:r>
              <w:rPr>
                <w:rFonts w:ascii="Times New Roman" w:hAnsi="Times New Roman"/>
              </w:rPr>
              <w:t xml:space="preserve"> </w:t>
            </w:r>
            <w:r w:rsidRPr="00580C66">
              <w:rPr>
                <w:rFonts w:ascii="Times New Roman" w:hAnsi="Times New Roman"/>
              </w:rPr>
              <w:t>работ.</w:t>
            </w:r>
            <w:r>
              <w:rPr>
                <w:rFonts w:ascii="Times New Roman" w:hAnsi="Times New Roman"/>
              </w:rPr>
              <w:t xml:space="preserve"> </w:t>
            </w:r>
            <w:r w:rsidRPr="00580C66">
              <w:rPr>
                <w:rFonts w:ascii="Times New Roman" w:hAnsi="Times New Roman"/>
              </w:rPr>
              <w:t>Техника</w:t>
            </w:r>
            <w:r>
              <w:rPr>
                <w:rFonts w:ascii="Times New Roman" w:hAnsi="Times New Roman"/>
              </w:rPr>
              <w:t xml:space="preserve"> </w:t>
            </w:r>
            <w:r w:rsidRPr="00580C66">
              <w:rPr>
                <w:rFonts w:ascii="Times New Roman" w:hAnsi="Times New Roman"/>
              </w:rPr>
              <w:t>безопасности</w:t>
            </w:r>
            <w:r>
              <w:rPr>
                <w:rFonts w:ascii="Times New Roman" w:hAnsi="Times New Roman"/>
              </w:rPr>
              <w:t xml:space="preserve"> </w:t>
            </w:r>
            <w:r w:rsidRPr="00580C66">
              <w:rPr>
                <w:rFonts w:ascii="Times New Roman" w:hAnsi="Times New Roman"/>
              </w:rPr>
              <w:t>при</w:t>
            </w:r>
            <w:r>
              <w:rPr>
                <w:rFonts w:ascii="Times New Roman" w:hAnsi="Times New Roman"/>
              </w:rPr>
              <w:t xml:space="preserve"> </w:t>
            </w:r>
            <w:r w:rsidRPr="00580C66">
              <w:rPr>
                <w:rFonts w:ascii="Times New Roman" w:hAnsi="Times New Roman"/>
              </w:rPr>
              <w:t>проведении</w:t>
            </w:r>
            <w:r>
              <w:rPr>
                <w:rFonts w:ascii="Times New Roman" w:hAnsi="Times New Roman"/>
              </w:rPr>
              <w:t xml:space="preserve"> </w:t>
            </w:r>
            <w:r w:rsidRPr="00580C66">
              <w:rPr>
                <w:rFonts w:ascii="Times New Roman" w:hAnsi="Times New Roman"/>
              </w:rPr>
              <w:t>отделочных</w:t>
            </w:r>
            <w:r>
              <w:rPr>
                <w:rFonts w:ascii="Times New Roman" w:hAnsi="Times New Roman"/>
              </w:rPr>
              <w:t xml:space="preserve"> </w:t>
            </w:r>
            <w:r w:rsidRPr="00580C66">
              <w:rPr>
                <w:rFonts w:ascii="Times New Roman" w:hAnsi="Times New Roman"/>
              </w:rPr>
              <w:t>работ.</w:t>
            </w:r>
          </w:p>
          <w:p w14:paraId="2662FDE5" w14:textId="79832267" w:rsidR="005F08BF" w:rsidRDefault="005F08BF" w:rsidP="00000F36">
            <w:pPr>
              <w:jc w:val="both"/>
              <w:rPr>
                <w:rFonts w:ascii="Times New Roman" w:hAnsi="Times New Roman"/>
              </w:rPr>
            </w:pPr>
            <w:r w:rsidRPr="003140E8">
              <w:rPr>
                <w:rFonts w:ascii="Times New Roman" w:hAnsi="Times New Roman"/>
                <w:b/>
              </w:rPr>
              <w:t>Устройство</w:t>
            </w:r>
            <w:r>
              <w:rPr>
                <w:rFonts w:ascii="Times New Roman" w:hAnsi="Times New Roman"/>
                <w:b/>
              </w:rPr>
              <w:t xml:space="preserve"> </w:t>
            </w:r>
            <w:r w:rsidRPr="003140E8">
              <w:rPr>
                <w:rFonts w:ascii="Times New Roman" w:hAnsi="Times New Roman"/>
                <w:b/>
              </w:rPr>
              <w:t>полов</w:t>
            </w:r>
            <w:r w:rsidRPr="003140E8">
              <w:rPr>
                <w:rFonts w:ascii="Times New Roman" w:hAnsi="Times New Roman"/>
              </w:rPr>
              <w:t>.</w:t>
            </w:r>
            <w:r>
              <w:rPr>
                <w:rFonts w:ascii="Times New Roman" w:hAnsi="Times New Roman"/>
              </w:rPr>
              <w:t xml:space="preserve"> </w:t>
            </w:r>
            <w:r w:rsidRPr="003140E8">
              <w:rPr>
                <w:rFonts w:ascii="Times New Roman" w:hAnsi="Times New Roman"/>
              </w:rPr>
              <w:t>Подготовка</w:t>
            </w:r>
            <w:r>
              <w:rPr>
                <w:rFonts w:ascii="Times New Roman" w:hAnsi="Times New Roman"/>
              </w:rPr>
              <w:t xml:space="preserve"> </w:t>
            </w:r>
            <w:r w:rsidRPr="003140E8">
              <w:rPr>
                <w:rFonts w:ascii="Times New Roman" w:hAnsi="Times New Roman"/>
              </w:rPr>
              <w:t>основания</w:t>
            </w:r>
            <w:r>
              <w:rPr>
                <w:rFonts w:ascii="Times New Roman" w:hAnsi="Times New Roman"/>
              </w:rPr>
              <w:t xml:space="preserve"> </w:t>
            </w:r>
            <w:r w:rsidRPr="003140E8">
              <w:rPr>
                <w:rFonts w:ascii="Times New Roman" w:hAnsi="Times New Roman"/>
              </w:rPr>
              <w:t>и</w:t>
            </w:r>
            <w:r>
              <w:rPr>
                <w:rFonts w:ascii="Times New Roman" w:hAnsi="Times New Roman"/>
              </w:rPr>
              <w:t xml:space="preserve"> </w:t>
            </w:r>
            <w:r w:rsidRPr="003140E8">
              <w:rPr>
                <w:rFonts w:ascii="Times New Roman" w:hAnsi="Times New Roman"/>
              </w:rPr>
              <w:t>устройство</w:t>
            </w:r>
            <w:r>
              <w:rPr>
                <w:rFonts w:ascii="Times New Roman" w:hAnsi="Times New Roman"/>
              </w:rPr>
              <w:t xml:space="preserve"> </w:t>
            </w:r>
            <w:r w:rsidRPr="003140E8">
              <w:rPr>
                <w:rFonts w:ascii="Times New Roman" w:hAnsi="Times New Roman"/>
              </w:rPr>
              <w:t>подстилающего</w:t>
            </w:r>
            <w:r>
              <w:rPr>
                <w:rFonts w:ascii="Times New Roman" w:hAnsi="Times New Roman"/>
              </w:rPr>
              <w:t xml:space="preserve"> </w:t>
            </w:r>
            <w:r w:rsidRPr="003140E8">
              <w:rPr>
                <w:rFonts w:ascii="Times New Roman" w:hAnsi="Times New Roman"/>
              </w:rPr>
              <w:t>слоя.</w:t>
            </w:r>
            <w:r>
              <w:rPr>
                <w:rFonts w:ascii="Times New Roman" w:hAnsi="Times New Roman"/>
              </w:rPr>
              <w:t xml:space="preserve"> </w:t>
            </w:r>
            <w:r w:rsidRPr="003140E8">
              <w:rPr>
                <w:rFonts w:ascii="Times New Roman" w:hAnsi="Times New Roman"/>
              </w:rPr>
              <w:t>Устройства</w:t>
            </w:r>
            <w:r>
              <w:rPr>
                <w:rFonts w:ascii="Times New Roman" w:hAnsi="Times New Roman"/>
              </w:rPr>
              <w:t xml:space="preserve"> </w:t>
            </w:r>
            <w:r w:rsidRPr="003140E8">
              <w:rPr>
                <w:rFonts w:ascii="Times New Roman" w:hAnsi="Times New Roman"/>
              </w:rPr>
              <w:t>покрытия</w:t>
            </w:r>
            <w:r>
              <w:rPr>
                <w:rFonts w:ascii="Times New Roman" w:hAnsi="Times New Roman"/>
              </w:rPr>
              <w:t xml:space="preserve"> </w:t>
            </w:r>
            <w:r w:rsidRPr="003140E8">
              <w:rPr>
                <w:rFonts w:ascii="Times New Roman" w:hAnsi="Times New Roman"/>
              </w:rPr>
              <w:t>пола</w:t>
            </w:r>
            <w:r>
              <w:rPr>
                <w:rFonts w:ascii="Times New Roman" w:hAnsi="Times New Roman"/>
              </w:rPr>
              <w:t xml:space="preserve"> </w:t>
            </w:r>
            <w:r w:rsidRPr="003140E8">
              <w:rPr>
                <w:rFonts w:ascii="Times New Roman" w:hAnsi="Times New Roman"/>
              </w:rPr>
              <w:t>из</w:t>
            </w:r>
            <w:r>
              <w:rPr>
                <w:rFonts w:ascii="Times New Roman" w:hAnsi="Times New Roman"/>
              </w:rPr>
              <w:t xml:space="preserve"> </w:t>
            </w:r>
            <w:r w:rsidRPr="003140E8">
              <w:rPr>
                <w:rFonts w:ascii="Times New Roman" w:hAnsi="Times New Roman"/>
              </w:rPr>
              <w:t>штучных</w:t>
            </w:r>
            <w:r>
              <w:rPr>
                <w:rFonts w:ascii="Times New Roman" w:hAnsi="Times New Roman"/>
              </w:rPr>
              <w:t xml:space="preserve"> </w:t>
            </w:r>
            <w:r w:rsidRPr="003140E8">
              <w:rPr>
                <w:rFonts w:ascii="Times New Roman" w:hAnsi="Times New Roman"/>
              </w:rPr>
              <w:t>материалов</w:t>
            </w:r>
            <w:r>
              <w:rPr>
                <w:rFonts w:ascii="Times New Roman" w:hAnsi="Times New Roman"/>
              </w:rPr>
              <w:t xml:space="preserve"> </w:t>
            </w:r>
            <w:r w:rsidRPr="003140E8">
              <w:rPr>
                <w:rFonts w:ascii="Times New Roman" w:hAnsi="Times New Roman"/>
              </w:rPr>
              <w:t>(деревянные</w:t>
            </w:r>
            <w:r>
              <w:rPr>
                <w:rFonts w:ascii="Times New Roman" w:hAnsi="Times New Roman"/>
              </w:rPr>
              <w:t xml:space="preserve"> </w:t>
            </w:r>
            <w:r w:rsidRPr="003140E8">
              <w:rPr>
                <w:rFonts w:ascii="Times New Roman" w:hAnsi="Times New Roman"/>
              </w:rPr>
              <w:t>полы,</w:t>
            </w:r>
            <w:r>
              <w:rPr>
                <w:rFonts w:ascii="Times New Roman" w:hAnsi="Times New Roman"/>
              </w:rPr>
              <w:t xml:space="preserve"> </w:t>
            </w:r>
            <w:r w:rsidRPr="003140E8">
              <w:rPr>
                <w:rFonts w:ascii="Times New Roman" w:hAnsi="Times New Roman"/>
              </w:rPr>
              <w:t>полы</w:t>
            </w:r>
            <w:r>
              <w:rPr>
                <w:rFonts w:ascii="Times New Roman" w:hAnsi="Times New Roman"/>
              </w:rPr>
              <w:t xml:space="preserve"> </w:t>
            </w:r>
            <w:r w:rsidRPr="003140E8">
              <w:rPr>
                <w:rFonts w:ascii="Times New Roman" w:hAnsi="Times New Roman"/>
              </w:rPr>
              <w:t>из</w:t>
            </w:r>
            <w:r>
              <w:rPr>
                <w:rFonts w:ascii="Times New Roman" w:hAnsi="Times New Roman"/>
              </w:rPr>
              <w:t xml:space="preserve"> </w:t>
            </w:r>
            <w:r w:rsidRPr="003140E8">
              <w:rPr>
                <w:rFonts w:ascii="Times New Roman" w:hAnsi="Times New Roman"/>
              </w:rPr>
              <w:t>штучного</w:t>
            </w:r>
            <w:r>
              <w:rPr>
                <w:rFonts w:ascii="Times New Roman" w:hAnsi="Times New Roman"/>
              </w:rPr>
              <w:t xml:space="preserve"> </w:t>
            </w:r>
            <w:r w:rsidRPr="003140E8">
              <w:rPr>
                <w:rFonts w:ascii="Times New Roman" w:hAnsi="Times New Roman"/>
              </w:rPr>
              <w:t>и</w:t>
            </w:r>
            <w:r>
              <w:rPr>
                <w:rFonts w:ascii="Times New Roman" w:hAnsi="Times New Roman"/>
              </w:rPr>
              <w:t xml:space="preserve"> </w:t>
            </w:r>
            <w:r w:rsidRPr="003140E8">
              <w:rPr>
                <w:rFonts w:ascii="Times New Roman" w:hAnsi="Times New Roman"/>
              </w:rPr>
              <w:t>наборного</w:t>
            </w:r>
            <w:r>
              <w:rPr>
                <w:rFonts w:ascii="Times New Roman" w:hAnsi="Times New Roman"/>
              </w:rPr>
              <w:t xml:space="preserve"> </w:t>
            </w:r>
            <w:r w:rsidRPr="003140E8">
              <w:rPr>
                <w:rFonts w:ascii="Times New Roman" w:hAnsi="Times New Roman"/>
              </w:rPr>
              <w:t>мозаичного</w:t>
            </w:r>
            <w:r>
              <w:rPr>
                <w:rFonts w:ascii="Times New Roman" w:hAnsi="Times New Roman"/>
              </w:rPr>
              <w:t xml:space="preserve"> </w:t>
            </w:r>
            <w:r w:rsidRPr="003140E8">
              <w:rPr>
                <w:rFonts w:ascii="Times New Roman" w:hAnsi="Times New Roman"/>
              </w:rPr>
              <w:t>паркета,</w:t>
            </w:r>
            <w:r>
              <w:rPr>
                <w:rFonts w:ascii="Times New Roman" w:hAnsi="Times New Roman"/>
              </w:rPr>
              <w:t xml:space="preserve"> </w:t>
            </w:r>
            <w:r w:rsidRPr="003140E8">
              <w:rPr>
                <w:rFonts w:ascii="Times New Roman" w:hAnsi="Times New Roman"/>
              </w:rPr>
              <w:t>полы</w:t>
            </w:r>
            <w:r>
              <w:rPr>
                <w:rFonts w:ascii="Times New Roman" w:hAnsi="Times New Roman"/>
              </w:rPr>
              <w:t xml:space="preserve"> </w:t>
            </w:r>
            <w:r w:rsidRPr="003140E8">
              <w:rPr>
                <w:rFonts w:ascii="Times New Roman" w:hAnsi="Times New Roman"/>
              </w:rPr>
              <w:t>из</w:t>
            </w:r>
            <w:r>
              <w:rPr>
                <w:rFonts w:ascii="Times New Roman" w:hAnsi="Times New Roman"/>
              </w:rPr>
              <w:t xml:space="preserve"> </w:t>
            </w:r>
            <w:r w:rsidRPr="003140E8">
              <w:rPr>
                <w:rFonts w:ascii="Times New Roman" w:hAnsi="Times New Roman"/>
              </w:rPr>
              <w:t>ламината).</w:t>
            </w:r>
            <w:r>
              <w:rPr>
                <w:rFonts w:ascii="Times New Roman" w:hAnsi="Times New Roman"/>
              </w:rPr>
              <w:t xml:space="preserve"> </w:t>
            </w:r>
            <w:r w:rsidRPr="003140E8">
              <w:rPr>
                <w:rFonts w:ascii="Times New Roman" w:hAnsi="Times New Roman"/>
              </w:rPr>
              <w:t>Устройства</w:t>
            </w:r>
            <w:r>
              <w:rPr>
                <w:rFonts w:ascii="Times New Roman" w:hAnsi="Times New Roman"/>
              </w:rPr>
              <w:t xml:space="preserve"> </w:t>
            </w:r>
            <w:r w:rsidRPr="003140E8">
              <w:rPr>
                <w:rFonts w:ascii="Times New Roman" w:hAnsi="Times New Roman"/>
              </w:rPr>
              <w:t>покрытия</w:t>
            </w:r>
            <w:r>
              <w:rPr>
                <w:rFonts w:ascii="Times New Roman" w:hAnsi="Times New Roman"/>
              </w:rPr>
              <w:t xml:space="preserve"> </w:t>
            </w:r>
            <w:r w:rsidRPr="003140E8">
              <w:rPr>
                <w:rFonts w:ascii="Times New Roman" w:hAnsi="Times New Roman"/>
              </w:rPr>
              <w:t>полов</w:t>
            </w:r>
            <w:r>
              <w:rPr>
                <w:rFonts w:ascii="Times New Roman" w:hAnsi="Times New Roman"/>
              </w:rPr>
              <w:t xml:space="preserve"> </w:t>
            </w:r>
            <w:r w:rsidRPr="003140E8">
              <w:rPr>
                <w:rFonts w:ascii="Times New Roman" w:hAnsi="Times New Roman"/>
              </w:rPr>
              <w:t>из</w:t>
            </w:r>
            <w:r>
              <w:rPr>
                <w:rFonts w:ascii="Times New Roman" w:hAnsi="Times New Roman"/>
              </w:rPr>
              <w:t xml:space="preserve"> </w:t>
            </w:r>
            <w:r w:rsidRPr="003140E8">
              <w:rPr>
                <w:rFonts w:ascii="Times New Roman" w:hAnsi="Times New Roman"/>
              </w:rPr>
              <w:t>рулонных</w:t>
            </w:r>
            <w:r>
              <w:rPr>
                <w:rFonts w:ascii="Times New Roman" w:hAnsi="Times New Roman"/>
              </w:rPr>
              <w:t xml:space="preserve"> </w:t>
            </w:r>
            <w:r w:rsidRPr="003140E8">
              <w:rPr>
                <w:rFonts w:ascii="Times New Roman" w:hAnsi="Times New Roman"/>
              </w:rPr>
              <w:t>материалов</w:t>
            </w:r>
            <w:r>
              <w:rPr>
                <w:rFonts w:ascii="Times New Roman" w:hAnsi="Times New Roman"/>
              </w:rPr>
              <w:t xml:space="preserve"> </w:t>
            </w:r>
            <w:r w:rsidRPr="003140E8">
              <w:rPr>
                <w:rFonts w:ascii="Times New Roman" w:hAnsi="Times New Roman"/>
              </w:rPr>
              <w:t>(покрытие</w:t>
            </w:r>
            <w:r>
              <w:rPr>
                <w:rFonts w:ascii="Times New Roman" w:hAnsi="Times New Roman"/>
              </w:rPr>
              <w:t xml:space="preserve"> </w:t>
            </w:r>
            <w:r w:rsidRPr="003140E8">
              <w:rPr>
                <w:rFonts w:ascii="Times New Roman" w:hAnsi="Times New Roman"/>
              </w:rPr>
              <w:t>полов</w:t>
            </w:r>
            <w:r>
              <w:rPr>
                <w:rFonts w:ascii="Times New Roman" w:hAnsi="Times New Roman"/>
              </w:rPr>
              <w:t xml:space="preserve"> </w:t>
            </w:r>
            <w:r w:rsidRPr="003140E8">
              <w:rPr>
                <w:rFonts w:ascii="Times New Roman" w:hAnsi="Times New Roman"/>
              </w:rPr>
              <w:t>линолеумом,</w:t>
            </w:r>
            <w:r>
              <w:rPr>
                <w:rFonts w:ascii="Times New Roman" w:hAnsi="Times New Roman"/>
              </w:rPr>
              <w:t xml:space="preserve"> </w:t>
            </w:r>
            <w:r w:rsidRPr="003140E8">
              <w:rPr>
                <w:rFonts w:ascii="Times New Roman" w:hAnsi="Times New Roman"/>
              </w:rPr>
              <w:t>ковровые</w:t>
            </w:r>
            <w:r>
              <w:rPr>
                <w:rFonts w:ascii="Times New Roman" w:hAnsi="Times New Roman"/>
              </w:rPr>
              <w:t xml:space="preserve"> </w:t>
            </w:r>
            <w:r w:rsidRPr="003140E8">
              <w:rPr>
                <w:rFonts w:ascii="Times New Roman" w:hAnsi="Times New Roman"/>
              </w:rPr>
              <w:t>полы).</w:t>
            </w:r>
            <w:r>
              <w:rPr>
                <w:rFonts w:ascii="Times New Roman" w:hAnsi="Times New Roman"/>
              </w:rPr>
              <w:t xml:space="preserve"> </w:t>
            </w:r>
            <w:r w:rsidRPr="003140E8">
              <w:rPr>
                <w:rFonts w:ascii="Times New Roman" w:hAnsi="Times New Roman"/>
              </w:rPr>
              <w:t>Устройство</w:t>
            </w:r>
            <w:r>
              <w:rPr>
                <w:rFonts w:ascii="Times New Roman" w:hAnsi="Times New Roman"/>
              </w:rPr>
              <w:t xml:space="preserve"> </w:t>
            </w:r>
            <w:r w:rsidRPr="003140E8">
              <w:rPr>
                <w:rFonts w:ascii="Times New Roman" w:hAnsi="Times New Roman"/>
              </w:rPr>
              <w:t>покрытий</w:t>
            </w:r>
            <w:r>
              <w:rPr>
                <w:rFonts w:ascii="Times New Roman" w:hAnsi="Times New Roman"/>
              </w:rPr>
              <w:t xml:space="preserve"> </w:t>
            </w:r>
            <w:r w:rsidRPr="003140E8">
              <w:rPr>
                <w:rFonts w:ascii="Times New Roman" w:hAnsi="Times New Roman"/>
              </w:rPr>
              <w:t>из</w:t>
            </w:r>
            <w:r>
              <w:rPr>
                <w:rFonts w:ascii="Times New Roman" w:hAnsi="Times New Roman"/>
              </w:rPr>
              <w:t xml:space="preserve"> </w:t>
            </w:r>
            <w:r w:rsidRPr="003140E8">
              <w:rPr>
                <w:rFonts w:ascii="Times New Roman" w:hAnsi="Times New Roman"/>
              </w:rPr>
              <w:t>плит</w:t>
            </w:r>
            <w:r>
              <w:rPr>
                <w:rFonts w:ascii="Times New Roman" w:hAnsi="Times New Roman"/>
              </w:rPr>
              <w:t xml:space="preserve"> </w:t>
            </w:r>
            <w:r w:rsidRPr="003140E8">
              <w:rPr>
                <w:rFonts w:ascii="Times New Roman" w:hAnsi="Times New Roman"/>
              </w:rPr>
              <w:t>и</w:t>
            </w:r>
            <w:r>
              <w:rPr>
                <w:rFonts w:ascii="Times New Roman" w:hAnsi="Times New Roman"/>
              </w:rPr>
              <w:t xml:space="preserve"> </w:t>
            </w:r>
            <w:r w:rsidRPr="003140E8">
              <w:rPr>
                <w:rFonts w:ascii="Times New Roman" w:hAnsi="Times New Roman"/>
              </w:rPr>
              <w:t>плиток.</w:t>
            </w:r>
            <w:r>
              <w:rPr>
                <w:rFonts w:ascii="Times New Roman" w:hAnsi="Times New Roman"/>
              </w:rPr>
              <w:t xml:space="preserve"> </w:t>
            </w:r>
            <w:r w:rsidRPr="003140E8">
              <w:rPr>
                <w:rFonts w:ascii="Times New Roman" w:hAnsi="Times New Roman"/>
              </w:rPr>
              <w:t>Устройство</w:t>
            </w:r>
            <w:r>
              <w:rPr>
                <w:rFonts w:ascii="Times New Roman" w:hAnsi="Times New Roman"/>
              </w:rPr>
              <w:t xml:space="preserve"> </w:t>
            </w:r>
            <w:r w:rsidRPr="003140E8">
              <w:rPr>
                <w:rFonts w:ascii="Times New Roman" w:hAnsi="Times New Roman"/>
              </w:rPr>
              <w:t>монолитных</w:t>
            </w:r>
            <w:r>
              <w:rPr>
                <w:rFonts w:ascii="Times New Roman" w:hAnsi="Times New Roman"/>
              </w:rPr>
              <w:t xml:space="preserve"> </w:t>
            </w:r>
            <w:r w:rsidRPr="003140E8">
              <w:rPr>
                <w:rFonts w:ascii="Times New Roman" w:hAnsi="Times New Roman"/>
              </w:rPr>
              <w:t>покрытий</w:t>
            </w:r>
            <w:r>
              <w:rPr>
                <w:rFonts w:ascii="Times New Roman" w:hAnsi="Times New Roman"/>
              </w:rPr>
              <w:t xml:space="preserve"> </w:t>
            </w:r>
            <w:r w:rsidRPr="003140E8">
              <w:rPr>
                <w:rFonts w:ascii="Times New Roman" w:hAnsi="Times New Roman"/>
              </w:rPr>
              <w:t>(наливные,</w:t>
            </w:r>
            <w:r>
              <w:rPr>
                <w:rFonts w:ascii="Times New Roman" w:hAnsi="Times New Roman"/>
              </w:rPr>
              <w:t xml:space="preserve"> </w:t>
            </w:r>
            <w:r w:rsidRPr="003140E8">
              <w:rPr>
                <w:rFonts w:ascii="Times New Roman" w:hAnsi="Times New Roman"/>
              </w:rPr>
              <w:t>мозаичные,</w:t>
            </w:r>
            <w:r>
              <w:rPr>
                <w:rFonts w:ascii="Times New Roman" w:hAnsi="Times New Roman"/>
              </w:rPr>
              <w:t xml:space="preserve"> </w:t>
            </w:r>
            <w:r w:rsidRPr="003140E8">
              <w:rPr>
                <w:rFonts w:ascii="Times New Roman" w:hAnsi="Times New Roman"/>
              </w:rPr>
              <w:t>цементные,</w:t>
            </w:r>
            <w:r>
              <w:rPr>
                <w:rFonts w:ascii="Times New Roman" w:hAnsi="Times New Roman"/>
              </w:rPr>
              <w:t xml:space="preserve"> </w:t>
            </w:r>
            <w:r w:rsidRPr="003140E8">
              <w:rPr>
                <w:rFonts w:ascii="Times New Roman" w:hAnsi="Times New Roman"/>
              </w:rPr>
              <w:t>бетонные,</w:t>
            </w:r>
            <w:r>
              <w:rPr>
                <w:rFonts w:ascii="Times New Roman" w:hAnsi="Times New Roman"/>
              </w:rPr>
              <w:t xml:space="preserve"> </w:t>
            </w:r>
            <w:r w:rsidRPr="003140E8">
              <w:rPr>
                <w:rFonts w:ascii="Times New Roman" w:hAnsi="Times New Roman"/>
              </w:rPr>
              <w:t>асфальтовые</w:t>
            </w:r>
            <w:r>
              <w:rPr>
                <w:rFonts w:ascii="Times New Roman" w:hAnsi="Times New Roman"/>
              </w:rPr>
              <w:t xml:space="preserve"> </w:t>
            </w:r>
            <w:r w:rsidRPr="003140E8">
              <w:rPr>
                <w:rFonts w:ascii="Times New Roman" w:hAnsi="Times New Roman"/>
              </w:rPr>
              <w:t>и</w:t>
            </w:r>
            <w:r>
              <w:rPr>
                <w:rFonts w:ascii="Times New Roman" w:hAnsi="Times New Roman"/>
              </w:rPr>
              <w:t xml:space="preserve"> </w:t>
            </w:r>
            <w:r w:rsidRPr="003140E8">
              <w:rPr>
                <w:rFonts w:ascii="Times New Roman" w:hAnsi="Times New Roman"/>
              </w:rPr>
              <w:t>др.</w:t>
            </w:r>
            <w:r>
              <w:rPr>
                <w:rFonts w:ascii="Times New Roman" w:hAnsi="Times New Roman"/>
              </w:rPr>
              <w:t xml:space="preserve"> </w:t>
            </w:r>
            <w:r w:rsidRPr="003140E8">
              <w:rPr>
                <w:rFonts w:ascii="Times New Roman" w:hAnsi="Times New Roman"/>
              </w:rPr>
              <w:t>полы).</w:t>
            </w:r>
            <w:r>
              <w:rPr>
                <w:rFonts w:ascii="Times New Roman" w:hAnsi="Times New Roman"/>
              </w:rPr>
              <w:t xml:space="preserve"> </w:t>
            </w:r>
            <w:r w:rsidRPr="003140E8">
              <w:rPr>
                <w:rFonts w:ascii="Times New Roman" w:hAnsi="Times New Roman"/>
              </w:rPr>
              <w:t>Подсчет</w:t>
            </w:r>
            <w:r>
              <w:rPr>
                <w:rFonts w:ascii="Times New Roman" w:hAnsi="Times New Roman"/>
              </w:rPr>
              <w:t xml:space="preserve"> </w:t>
            </w:r>
            <w:r w:rsidRPr="003140E8">
              <w:rPr>
                <w:rFonts w:ascii="Times New Roman" w:hAnsi="Times New Roman"/>
              </w:rPr>
              <w:t>объёмов</w:t>
            </w:r>
            <w:r>
              <w:rPr>
                <w:rFonts w:ascii="Times New Roman" w:hAnsi="Times New Roman"/>
              </w:rPr>
              <w:t xml:space="preserve"> </w:t>
            </w:r>
            <w:r w:rsidRPr="003140E8">
              <w:rPr>
                <w:rFonts w:ascii="Times New Roman" w:hAnsi="Times New Roman"/>
              </w:rPr>
              <w:t>работ.</w:t>
            </w:r>
            <w:r>
              <w:rPr>
                <w:rFonts w:ascii="Times New Roman" w:hAnsi="Times New Roman"/>
              </w:rPr>
              <w:t xml:space="preserve"> </w:t>
            </w:r>
            <w:r w:rsidRPr="003140E8">
              <w:rPr>
                <w:rFonts w:ascii="Times New Roman" w:hAnsi="Times New Roman"/>
              </w:rPr>
              <w:t>Техника</w:t>
            </w:r>
            <w:r>
              <w:rPr>
                <w:rFonts w:ascii="Times New Roman" w:hAnsi="Times New Roman"/>
              </w:rPr>
              <w:t xml:space="preserve"> </w:t>
            </w:r>
            <w:r w:rsidRPr="003140E8">
              <w:rPr>
                <w:rFonts w:ascii="Times New Roman" w:hAnsi="Times New Roman"/>
              </w:rPr>
              <w:t>безопасности</w:t>
            </w:r>
            <w:r>
              <w:rPr>
                <w:rFonts w:ascii="Times New Roman" w:hAnsi="Times New Roman"/>
              </w:rPr>
              <w:t xml:space="preserve"> </w:t>
            </w:r>
            <w:r w:rsidRPr="003140E8">
              <w:rPr>
                <w:rFonts w:ascii="Times New Roman" w:hAnsi="Times New Roman"/>
              </w:rPr>
              <w:t>при</w:t>
            </w:r>
            <w:r>
              <w:rPr>
                <w:rFonts w:ascii="Times New Roman" w:hAnsi="Times New Roman"/>
              </w:rPr>
              <w:t xml:space="preserve"> </w:t>
            </w:r>
            <w:r w:rsidRPr="003140E8">
              <w:rPr>
                <w:rFonts w:ascii="Times New Roman" w:hAnsi="Times New Roman"/>
              </w:rPr>
              <w:t>устройстве</w:t>
            </w:r>
            <w:r>
              <w:rPr>
                <w:rFonts w:ascii="Times New Roman" w:hAnsi="Times New Roman"/>
              </w:rPr>
              <w:t xml:space="preserve"> </w:t>
            </w:r>
            <w:r w:rsidRPr="003140E8">
              <w:rPr>
                <w:rFonts w:ascii="Times New Roman" w:hAnsi="Times New Roman"/>
              </w:rPr>
              <w:t>полов.</w:t>
            </w:r>
          </w:p>
        </w:tc>
        <w:tc>
          <w:tcPr>
            <w:tcW w:w="1465" w:type="dxa"/>
            <w:gridSpan w:val="3"/>
            <w:vMerge/>
            <w:shd w:val="clear" w:color="auto" w:fill="FFFFFF" w:themeFill="background1"/>
            <w:noWrap/>
          </w:tcPr>
          <w:p w14:paraId="3EB301AC" w14:textId="77777777" w:rsidR="005F08BF" w:rsidRDefault="005F08BF" w:rsidP="005F08BF">
            <w:pPr>
              <w:jc w:val="right"/>
              <w:rPr>
                <w:rFonts w:ascii="Times New Roman" w:eastAsia="Times New Roman" w:hAnsi="Times New Roman" w:cs="Times New Roman"/>
                <w:lang w:eastAsia="ru-RU"/>
              </w:rPr>
            </w:pPr>
          </w:p>
        </w:tc>
        <w:tc>
          <w:tcPr>
            <w:tcW w:w="1654" w:type="dxa"/>
            <w:gridSpan w:val="2"/>
            <w:vMerge/>
            <w:shd w:val="clear" w:color="auto" w:fill="FFFFFF" w:themeFill="background1"/>
            <w:noWrap/>
          </w:tcPr>
          <w:p w14:paraId="74540843" w14:textId="77777777" w:rsidR="005F08BF" w:rsidRPr="002B5356" w:rsidRDefault="005F08BF" w:rsidP="005F08BF">
            <w:pPr>
              <w:rPr>
                <w:rFonts w:ascii="Times New Roman" w:eastAsia="Times New Roman" w:hAnsi="Times New Roman" w:cs="Times New Roman"/>
                <w:color w:val="000000"/>
                <w:lang w:eastAsia="ru-RU"/>
              </w:rPr>
            </w:pPr>
          </w:p>
        </w:tc>
      </w:tr>
      <w:tr w:rsidR="005F08BF" w:rsidRPr="002B5356" w14:paraId="3951F3F4" w14:textId="77777777" w:rsidTr="00441861">
        <w:trPr>
          <w:trHeight w:val="300"/>
        </w:trPr>
        <w:tc>
          <w:tcPr>
            <w:tcW w:w="2312" w:type="dxa"/>
            <w:gridSpan w:val="2"/>
            <w:vMerge/>
            <w:shd w:val="clear" w:color="auto" w:fill="FFFFFF" w:themeFill="background1"/>
          </w:tcPr>
          <w:p w14:paraId="59D0E8E2" w14:textId="77777777" w:rsidR="005F08BF" w:rsidRPr="002B5356" w:rsidRDefault="005F08BF" w:rsidP="005F08BF">
            <w:pPr>
              <w:jc w:val="center"/>
              <w:rPr>
                <w:rFonts w:ascii="Times New Roman" w:eastAsia="Times New Roman" w:hAnsi="Times New Roman" w:cs="Times New Roman"/>
                <w:b/>
                <w:bCs/>
                <w:i/>
                <w:iCs/>
                <w:color w:val="000000"/>
                <w:lang w:eastAsia="ru-RU"/>
              </w:rPr>
            </w:pPr>
          </w:p>
        </w:tc>
        <w:tc>
          <w:tcPr>
            <w:tcW w:w="4819" w:type="dxa"/>
            <w:gridSpan w:val="2"/>
            <w:shd w:val="clear" w:color="auto" w:fill="FFFFFF" w:themeFill="background1"/>
          </w:tcPr>
          <w:p w14:paraId="3E830C01" w14:textId="41F70A3B" w:rsidR="005F08BF" w:rsidRDefault="005F08BF" w:rsidP="005F08BF">
            <w:pPr>
              <w:jc w:val="center"/>
              <w:rPr>
                <w:rFonts w:ascii="Times New Roman" w:hAnsi="Times New Roman"/>
              </w:rPr>
            </w:pPr>
            <w:r w:rsidRPr="00C63897">
              <w:rPr>
                <w:rFonts w:ascii="Times New Roman" w:eastAsia="Times New Roman" w:hAnsi="Times New Roman" w:cs="Times New Roman"/>
                <w:b/>
                <w:bCs/>
                <w:lang w:eastAsia="ru-RU"/>
              </w:rPr>
              <w:t>В</w:t>
            </w:r>
            <w:r>
              <w:rPr>
                <w:rFonts w:ascii="Times New Roman" w:eastAsia="Times New Roman" w:hAnsi="Times New Roman" w:cs="Times New Roman"/>
                <w:b/>
                <w:bCs/>
                <w:lang w:eastAsia="ru-RU"/>
              </w:rPr>
              <w:t xml:space="preserve"> </w:t>
            </w:r>
            <w:r w:rsidRPr="00C63897">
              <w:rPr>
                <w:rFonts w:ascii="Times New Roman" w:eastAsia="Times New Roman" w:hAnsi="Times New Roman" w:cs="Times New Roman"/>
                <w:b/>
                <w:bCs/>
                <w:lang w:eastAsia="ru-RU"/>
              </w:rPr>
              <w:t>том</w:t>
            </w:r>
            <w:r>
              <w:rPr>
                <w:rFonts w:ascii="Times New Roman" w:eastAsia="Times New Roman" w:hAnsi="Times New Roman" w:cs="Times New Roman"/>
                <w:b/>
                <w:bCs/>
                <w:lang w:eastAsia="ru-RU"/>
              </w:rPr>
              <w:t xml:space="preserve"> </w:t>
            </w:r>
            <w:r w:rsidRPr="00C63897">
              <w:rPr>
                <w:rFonts w:ascii="Times New Roman" w:eastAsia="Times New Roman" w:hAnsi="Times New Roman" w:cs="Times New Roman"/>
                <w:b/>
                <w:bCs/>
                <w:lang w:eastAsia="ru-RU"/>
              </w:rPr>
              <w:t>числе</w:t>
            </w:r>
            <w:r>
              <w:rPr>
                <w:rFonts w:ascii="Times New Roman" w:eastAsia="Times New Roman" w:hAnsi="Times New Roman" w:cs="Times New Roman"/>
                <w:b/>
                <w:bCs/>
                <w:lang w:eastAsia="ru-RU"/>
              </w:rPr>
              <w:t xml:space="preserve"> </w:t>
            </w:r>
            <w:r w:rsidRPr="00C63897">
              <w:rPr>
                <w:rFonts w:ascii="Times New Roman" w:eastAsia="Times New Roman" w:hAnsi="Times New Roman" w:cs="Times New Roman"/>
                <w:b/>
                <w:bCs/>
                <w:lang w:eastAsia="ru-RU"/>
              </w:rPr>
              <w:t>практических</w:t>
            </w:r>
            <w:r>
              <w:rPr>
                <w:rFonts w:ascii="Times New Roman" w:eastAsia="Times New Roman" w:hAnsi="Times New Roman" w:cs="Times New Roman"/>
                <w:b/>
                <w:bCs/>
                <w:lang w:eastAsia="ru-RU"/>
              </w:rPr>
              <w:t xml:space="preserve"> </w:t>
            </w:r>
            <w:r w:rsidRPr="00C63897">
              <w:rPr>
                <w:rFonts w:ascii="Times New Roman" w:eastAsia="Times New Roman" w:hAnsi="Times New Roman" w:cs="Times New Roman"/>
                <w:b/>
                <w:bCs/>
                <w:lang w:eastAsia="ru-RU"/>
              </w:rPr>
              <w:t>и</w:t>
            </w:r>
            <w:r>
              <w:rPr>
                <w:rFonts w:ascii="Times New Roman" w:eastAsia="Times New Roman" w:hAnsi="Times New Roman" w:cs="Times New Roman"/>
                <w:b/>
                <w:bCs/>
                <w:lang w:eastAsia="ru-RU"/>
              </w:rPr>
              <w:t xml:space="preserve"> </w:t>
            </w:r>
            <w:r w:rsidRPr="00C63897">
              <w:rPr>
                <w:rFonts w:ascii="Times New Roman" w:eastAsia="Times New Roman" w:hAnsi="Times New Roman" w:cs="Times New Roman"/>
                <w:b/>
                <w:bCs/>
                <w:lang w:eastAsia="ru-RU"/>
              </w:rPr>
              <w:t>лабораторных</w:t>
            </w:r>
            <w:r>
              <w:rPr>
                <w:rFonts w:ascii="Times New Roman" w:eastAsia="Times New Roman" w:hAnsi="Times New Roman" w:cs="Times New Roman"/>
                <w:b/>
                <w:bCs/>
                <w:lang w:eastAsia="ru-RU"/>
              </w:rPr>
              <w:t xml:space="preserve"> </w:t>
            </w:r>
            <w:r w:rsidRPr="00C63897">
              <w:rPr>
                <w:rFonts w:ascii="Times New Roman" w:eastAsia="Times New Roman" w:hAnsi="Times New Roman" w:cs="Times New Roman"/>
                <w:b/>
                <w:bCs/>
                <w:lang w:eastAsia="ru-RU"/>
              </w:rPr>
              <w:t>занятий</w:t>
            </w:r>
            <w:r>
              <w:rPr>
                <w:rFonts w:ascii="Times New Roman" w:eastAsia="Times New Roman" w:hAnsi="Times New Roman" w:cs="Times New Roman"/>
                <w:b/>
                <w:bCs/>
                <w:lang w:eastAsia="ru-RU"/>
              </w:rPr>
              <w:t>:</w:t>
            </w:r>
          </w:p>
        </w:tc>
        <w:tc>
          <w:tcPr>
            <w:tcW w:w="1465" w:type="dxa"/>
            <w:gridSpan w:val="3"/>
            <w:shd w:val="clear" w:color="auto" w:fill="FFFFFF" w:themeFill="background1"/>
            <w:noWrap/>
          </w:tcPr>
          <w:p w14:paraId="44705D67" w14:textId="77777777" w:rsidR="005F08BF" w:rsidRDefault="005F08BF" w:rsidP="005F08BF">
            <w:pPr>
              <w:jc w:val="right"/>
              <w:rPr>
                <w:rFonts w:ascii="Times New Roman" w:eastAsia="Times New Roman" w:hAnsi="Times New Roman" w:cs="Times New Roman"/>
                <w:lang w:eastAsia="ru-RU"/>
              </w:rPr>
            </w:pPr>
          </w:p>
        </w:tc>
        <w:tc>
          <w:tcPr>
            <w:tcW w:w="1654" w:type="dxa"/>
            <w:gridSpan w:val="2"/>
            <w:vMerge/>
            <w:shd w:val="clear" w:color="auto" w:fill="FFFFFF" w:themeFill="background1"/>
            <w:noWrap/>
          </w:tcPr>
          <w:p w14:paraId="25BC067F" w14:textId="77777777" w:rsidR="005F08BF" w:rsidRPr="002B5356" w:rsidRDefault="005F08BF" w:rsidP="005F08BF">
            <w:pPr>
              <w:rPr>
                <w:rFonts w:ascii="Times New Roman" w:eastAsia="Times New Roman" w:hAnsi="Times New Roman" w:cs="Times New Roman"/>
                <w:color w:val="000000"/>
                <w:lang w:eastAsia="ru-RU"/>
              </w:rPr>
            </w:pPr>
          </w:p>
        </w:tc>
      </w:tr>
      <w:tr w:rsidR="005F08BF" w:rsidRPr="002B5356" w14:paraId="4E7C47E3" w14:textId="77777777" w:rsidTr="00441861">
        <w:trPr>
          <w:trHeight w:val="300"/>
        </w:trPr>
        <w:tc>
          <w:tcPr>
            <w:tcW w:w="2312" w:type="dxa"/>
            <w:gridSpan w:val="2"/>
            <w:vMerge/>
            <w:shd w:val="clear" w:color="auto" w:fill="FFFFFF" w:themeFill="background1"/>
          </w:tcPr>
          <w:p w14:paraId="67E5A91E" w14:textId="77777777" w:rsidR="005F08BF" w:rsidRPr="002B5356" w:rsidRDefault="005F08BF" w:rsidP="005F08BF">
            <w:pPr>
              <w:jc w:val="center"/>
              <w:rPr>
                <w:rFonts w:ascii="Times New Roman" w:eastAsia="Times New Roman" w:hAnsi="Times New Roman" w:cs="Times New Roman"/>
                <w:b/>
                <w:bCs/>
                <w:i/>
                <w:iCs/>
                <w:color w:val="000000"/>
                <w:lang w:eastAsia="ru-RU"/>
              </w:rPr>
            </w:pPr>
          </w:p>
        </w:tc>
        <w:tc>
          <w:tcPr>
            <w:tcW w:w="4819" w:type="dxa"/>
            <w:gridSpan w:val="2"/>
            <w:shd w:val="clear" w:color="auto" w:fill="FFFFFF" w:themeFill="background1"/>
          </w:tcPr>
          <w:p w14:paraId="7095CF6B" w14:textId="4B4BD6AE" w:rsidR="005F08BF" w:rsidRDefault="005F08BF" w:rsidP="00000F36">
            <w:pPr>
              <w:jc w:val="both"/>
              <w:rPr>
                <w:rFonts w:ascii="Times New Roman" w:hAnsi="Times New Roman"/>
              </w:rPr>
            </w:pPr>
            <w:r>
              <w:rPr>
                <w:rFonts w:ascii="Times New Roman" w:eastAsia="Times New Roman" w:hAnsi="Times New Roman" w:cs="Times New Roman"/>
                <w:b/>
                <w:bCs/>
                <w:lang w:eastAsia="ru-RU"/>
              </w:rPr>
              <w:t>3.</w:t>
            </w:r>
            <w:r>
              <w:rPr>
                <w:rFonts w:ascii="Times New Roman" w:hAnsi="Times New Roman"/>
                <w:sz w:val="24"/>
                <w:szCs w:val="24"/>
              </w:rPr>
              <w:t xml:space="preserve"> </w:t>
            </w:r>
            <w:r w:rsidRPr="00FE7A29">
              <w:rPr>
                <w:rFonts w:ascii="Times New Roman" w:hAnsi="Times New Roman"/>
              </w:rPr>
              <w:t>Расчет</w:t>
            </w:r>
            <w:r>
              <w:rPr>
                <w:rFonts w:ascii="Times New Roman" w:hAnsi="Times New Roman"/>
              </w:rPr>
              <w:t xml:space="preserve"> </w:t>
            </w:r>
            <w:r w:rsidRPr="00FE7A29">
              <w:rPr>
                <w:rFonts w:ascii="Times New Roman" w:hAnsi="Times New Roman"/>
              </w:rPr>
              <w:t>транспортных</w:t>
            </w:r>
            <w:r>
              <w:rPr>
                <w:rFonts w:ascii="Times New Roman" w:hAnsi="Times New Roman"/>
              </w:rPr>
              <w:t xml:space="preserve"> </w:t>
            </w:r>
            <w:r w:rsidRPr="00FE7A29">
              <w:rPr>
                <w:rFonts w:ascii="Times New Roman" w:hAnsi="Times New Roman"/>
              </w:rPr>
              <w:t>средств</w:t>
            </w:r>
            <w:r>
              <w:rPr>
                <w:rFonts w:ascii="Times New Roman" w:hAnsi="Times New Roman"/>
              </w:rPr>
              <w:t xml:space="preserve"> </w:t>
            </w:r>
            <w:r w:rsidRPr="00FE7A29">
              <w:rPr>
                <w:rFonts w:ascii="Times New Roman" w:hAnsi="Times New Roman"/>
              </w:rPr>
              <w:t>для</w:t>
            </w:r>
            <w:r>
              <w:rPr>
                <w:rFonts w:ascii="Times New Roman" w:hAnsi="Times New Roman"/>
              </w:rPr>
              <w:t xml:space="preserve"> </w:t>
            </w:r>
            <w:r w:rsidRPr="00FE7A29">
              <w:rPr>
                <w:rFonts w:ascii="Times New Roman" w:hAnsi="Times New Roman"/>
              </w:rPr>
              <w:t>доставки</w:t>
            </w:r>
            <w:r>
              <w:rPr>
                <w:rFonts w:ascii="Times New Roman" w:hAnsi="Times New Roman"/>
              </w:rPr>
              <w:t xml:space="preserve"> </w:t>
            </w:r>
            <w:r w:rsidRPr="00FE7A29">
              <w:rPr>
                <w:rFonts w:ascii="Times New Roman" w:hAnsi="Times New Roman"/>
              </w:rPr>
              <w:t>строительных</w:t>
            </w:r>
            <w:r>
              <w:rPr>
                <w:rFonts w:ascii="Times New Roman" w:hAnsi="Times New Roman"/>
              </w:rPr>
              <w:t xml:space="preserve"> </w:t>
            </w:r>
            <w:r w:rsidRPr="00FE7A29">
              <w:rPr>
                <w:rFonts w:ascii="Times New Roman" w:hAnsi="Times New Roman"/>
              </w:rPr>
              <w:t>грузов</w:t>
            </w:r>
            <w:r w:rsidRPr="00DF627A">
              <w:rPr>
                <w:rFonts w:ascii="Times New Roman" w:hAnsi="Times New Roman"/>
                <w:sz w:val="24"/>
                <w:szCs w:val="24"/>
              </w:rPr>
              <w:t>.</w:t>
            </w:r>
          </w:p>
        </w:tc>
        <w:tc>
          <w:tcPr>
            <w:tcW w:w="1465" w:type="dxa"/>
            <w:gridSpan w:val="3"/>
            <w:shd w:val="clear" w:color="auto" w:fill="FFFFFF" w:themeFill="background1"/>
            <w:noWrap/>
          </w:tcPr>
          <w:p w14:paraId="3E432ED0" w14:textId="22E92933" w:rsidR="005F08BF" w:rsidRDefault="005F08BF" w:rsidP="00000F3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654" w:type="dxa"/>
            <w:gridSpan w:val="2"/>
            <w:vMerge/>
            <w:shd w:val="clear" w:color="auto" w:fill="FFFFFF" w:themeFill="background1"/>
            <w:noWrap/>
          </w:tcPr>
          <w:p w14:paraId="3267AD9E" w14:textId="77777777" w:rsidR="005F08BF" w:rsidRPr="002B5356" w:rsidRDefault="005F08BF" w:rsidP="005F08BF">
            <w:pPr>
              <w:rPr>
                <w:rFonts w:ascii="Times New Roman" w:eastAsia="Times New Roman" w:hAnsi="Times New Roman" w:cs="Times New Roman"/>
                <w:color w:val="000000"/>
                <w:lang w:eastAsia="ru-RU"/>
              </w:rPr>
            </w:pPr>
          </w:p>
        </w:tc>
      </w:tr>
      <w:tr w:rsidR="005F08BF" w:rsidRPr="002B5356" w14:paraId="1B72B131" w14:textId="77777777" w:rsidTr="00441861">
        <w:trPr>
          <w:trHeight w:val="300"/>
        </w:trPr>
        <w:tc>
          <w:tcPr>
            <w:tcW w:w="2312" w:type="dxa"/>
            <w:gridSpan w:val="2"/>
            <w:vMerge/>
            <w:shd w:val="clear" w:color="auto" w:fill="FFFFFF" w:themeFill="background1"/>
          </w:tcPr>
          <w:p w14:paraId="70F2A696" w14:textId="77777777" w:rsidR="005F08BF" w:rsidRPr="002B5356" w:rsidRDefault="005F08BF" w:rsidP="005F08BF">
            <w:pPr>
              <w:jc w:val="center"/>
              <w:rPr>
                <w:rFonts w:ascii="Times New Roman" w:eastAsia="Times New Roman" w:hAnsi="Times New Roman" w:cs="Times New Roman"/>
                <w:b/>
                <w:bCs/>
                <w:i/>
                <w:iCs/>
                <w:color w:val="000000"/>
                <w:lang w:eastAsia="ru-RU"/>
              </w:rPr>
            </w:pPr>
          </w:p>
        </w:tc>
        <w:tc>
          <w:tcPr>
            <w:tcW w:w="4819" w:type="dxa"/>
            <w:gridSpan w:val="2"/>
            <w:shd w:val="clear" w:color="auto" w:fill="FFFFFF" w:themeFill="background1"/>
          </w:tcPr>
          <w:p w14:paraId="27EDCEB1" w14:textId="19ABEB7C" w:rsidR="005F08BF" w:rsidRDefault="005F08BF" w:rsidP="00000F36">
            <w:pPr>
              <w:jc w:val="both"/>
              <w:rPr>
                <w:rFonts w:ascii="Times New Roman" w:hAnsi="Times New Roman"/>
              </w:rPr>
            </w:pPr>
            <w:r w:rsidRPr="00DF627A">
              <w:rPr>
                <w:rFonts w:ascii="Times New Roman" w:hAnsi="Times New Roman"/>
                <w:sz w:val="24"/>
                <w:szCs w:val="24"/>
              </w:rPr>
              <w:t>4</w:t>
            </w:r>
            <w:r w:rsidRPr="00FE7A29">
              <w:rPr>
                <w:rFonts w:ascii="Times New Roman" w:hAnsi="Times New Roman"/>
              </w:rPr>
              <w:t>.</w:t>
            </w:r>
            <w:r>
              <w:rPr>
                <w:rFonts w:ascii="Times New Roman" w:hAnsi="Times New Roman"/>
              </w:rPr>
              <w:t xml:space="preserve"> </w:t>
            </w:r>
            <w:r w:rsidRPr="00FE7A29">
              <w:rPr>
                <w:rFonts w:ascii="Times New Roman" w:hAnsi="Times New Roman"/>
              </w:rPr>
              <w:t>Изучение</w:t>
            </w:r>
            <w:r>
              <w:rPr>
                <w:rFonts w:ascii="Times New Roman" w:hAnsi="Times New Roman"/>
              </w:rPr>
              <w:t xml:space="preserve"> </w:t>
            </w:r>
            <w:r w:rsidRPr="00FE7A29">
              <w:rPr>
                <w:rFonts w:ascii="Times New Roman" w:hAnsi="Times New Roman"/>
              </w:rPr>
              <w:t>требований</w:t>
            </w:r>
            <w:r>
              <w:rPr>
                <w:rFonts w:ascii="Times New Roman" w:hAnsi="Times New Roman"/>
              </w:rPr>
              <w:t xml:space="preserve"> </w:t>
            </w:r>
            <w:r w:rsidRPr="00FE7A29">
              <w:rPr>
                <w:rFonts w:ascii="Times New Roman" w:hAnsi="Times New Roman"/>
              </w:rPr>
              <w:t>нормативно-технической</w:t>
            </w:r>
            <w:r>
              <w:rPr>
                <w:rFonts w:ascii="Times New Roman" w:hAnsi="Times New Roman"/>
              </w:rPr>
              <w:t xml:space="preserve"> </w:t>
            </w:r>
            <w:r w:rsidRPr="00FE7A29">
              <w:rPr>
                <w:rFonts w:ascii="Times New Roman" w:hAnsi="Times New Roman"/>
              </w:rPr>
              <w:t>документации</w:t>
            </w:r>
            <w:r>
              <w:rPr>
                <w:rFonts w:ascii="Times New Roman" w:hAnsi="Times New Roman"/>
              </w:rPr>
              <w:t xml:space="preserve"> </w:t>
            </w:r>
            <w:r w:rsidRPr="00FE7A29">
              <w:rPr>
                <w:rFonts w:ascii="Times New Roman" w:hAnsi="Times New Roman"/>
              </w:rPr>
              <w:t>при</w:t>
            </w:r>
            <w:r>
              <w:rPr>
                <w:rFonts w:ascii="Times New Roman" w:hAnsi="Times New Roman"/>
              </w:rPr>
              <w:t xml:space="preserve"> </w:t>
            </w:r>
            <w:r w:rsidRPr="00FE7A29">
              <w:rPr>
                <w:rFonts w:ascii="Times New Roman" w:hAnsi="Times New Roman"/>
              </w:rPr>
              <w:t>производстве</w:t>
            </w:r>
            <w:r>
              <w:rPr>
                <w:rFonts w:ascii="Times New Roman" w:hAnsi="Times New Roman"/>
              </w:rPr>
              <w:t xml:space="preserve"> </w:t>
            </w:r>
            <w:r w:rsidRPr="00FE7A29">
              <w:rPr>
                <w:rFonts w:ascii="Times New Roman" w:hAnsi="Times New Roman"/>
              </w:rPr>
              <w:t>земляных</w:t>
            </w:r>
            <w:r>
              <w:rPr>
                <w:rFonts w:ascii="Times New Roman" w:hAnsi="Times New Roman"/>
              </w:rPr>
              <w:t xml:space="preserve"> </w:t>
            </w:r>
            <w:r w:rsidRPr="00FE7A29">
              <w:rPr>
                <w:rFonts w:ascii="Times New Roman" w:hAnsi="Times New Roman"/>
              </w:rPr>
              <w:t>работ,</w:t>
            </w:r>
            <w:r>
              <w:rPr>
                <w:rFonts w:ascii="Times New Roman" w:hAnsi="Times New Roman"/>
              </w:rPr>
              <w:t xml:space="preserve"> </w:t>
            </w:r>
            <w:r w:rsidRPr="00FE7A29">
              <w:rPr>
                <w:rFonts w:ascii="Times New Roman" w:hAnsi="Times New Roman"/>
              </w:rPr>
              <w:t>свайных</w:t>
            </w:r>
            <w:r>
              <w:rPr>
                <w:rFonts w:ascii="Times New Roman" w:hAnsi="Times New Roman"/>
              </w:rPr>
              <w:t xml:space="preserve"> </w:t>
            </w:r>
            <w:r w:rsidRPr="00FE7A29">
              <w:rPr>
                <w:rFonts w:ascii="Times New Roman" w:hAnsi="Times New Roman"/>
              </w:rPr>
              <w:t>работ</w:t>
            </w:r>
          </w:p>
        </w:tc>
        <w:tc>
          <w:tcPr>
            <w:tcW w:w="1465" w:type="dxa"/>
            <w:gridSpan w:val="3"/>
            <w:shd w:val="clear" w:color="auto" w:fill="FFFFFF" w:themeFill="background1"/>
            <w:noWrap/>
          </w:tcPr>
          <w:p w14:paraId="691F1C10" w14:textId="65DE4A43" w:rsidR="005F08BF" w:rsidRDefault="005F08BF" w:rsidP="00000F3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654" w:type="dxa"/>
            <w:gridSpan w:val="2"/>
            <w:vMerge/>
            <w:shd w:val="clear" w:color="auto" w:fill="FFFFFF" w:themeFill="background1"/>
            <w:noWrap/>
          </w:tcPr>
          <w:p w14:paraId="698481C1" w14:textId="77777777" w:rsidR="005F08BF" w:rsidRPr="002B5356" w:rsidRDefault="005F08BF" w:rsidP="005F08BF">
            <w:pPr>
              <w:rPr>
                <w:rFonts w:ascii="Times New Roman" w:eastAsia="Times New Roman" w:hAnsi="Times New Roman" w:cs="Times New Roman"/>
                <w:color w:val="000000"/>
                <w:lang w:eastAsia="ru-RU"/>
              </w:rPr>
            </w:pPr>
          </w:p>
        </w:tc>
      </w:tr>
      <w:tr w:rsidR="005F08BF" w:rsidRPr="002B5356" w14:paraId="02FF0A9C" w14:textId="77777777" w:rsidTr="00441861">
        <w:trPr>
          <w:trHeight w:val="300"/>
        </w:trPr>
        <w:tc>
          <w:tcPr>
            <w:tcW w:w="2312" w:type="dxa"/>
            <w:gridSpan w:val="2"/>
            <w:vMerge/>
            <w:shd w:val="clear" w:color="auto" w:fill="FFFFFF" w:themeFill="background1"/>
          </w:tcPr>
          <w:p w14:paraId="55FD71B4" w14:textId="77777777" w:rsidR="005F08BF" w:rsidRPr="002B5356" w:rsidRDefault="005F08BF" w:rsidP="005F08BF">
            <w:pPr>
              <w:jc w:val="center"/>
              <w:rPr>
                <w:rFonts w:ascii="Times New Roman" w:eastAsia="Times New Roman" w:hAnsi="Times New Roman" w:cs="Times New Roman"/>
                <w:b/>
                <w:bCs/>
                <w:i/>
                <w:iCs/>
                <w:color w:val="000000"/>
                <w:lang w:eastAsia="ru-RU"/>
              </w:rPr>
            </w:pPr>
          </w:p>
        </w:tc>
        <w:tc>
          <w:tcPr>
            <w:tcW w:w="4819" w:type="dxa"/>
            <w:gridSpan w:val="2"/>
            <w:shd w:val="clear" w:color="auto" w:fill="FFFFFF" w:themeFill="background1"/>
          </w:tcPr>
          <w:p w14:paraId="76FFE9AC" w14:textId="45B6DA1A" w:rsidR="005F08BF" w:rsidRDefault="005F08BF" w:rsidP="00000F36">
            <w:pPr>
              <w:jc w:val="both"/>
              <w:rPr>
                <w:rFonts w:ascii="Times New Roman" w:hAnsi="Times New Roman"/>
              </w:rPr>
            </w:pPr>
            <w:r w:rsidRPr="00FE7A29">
              <w:rPr>
                <w:rFonts w:ascii="Times New Roman" w:hAnsi="Times New Roman"/>
              </w:rPr>
              <w:t>5</w:t>
            </w:r>
            <w:r>
              <w:rPr>
                <w:rFonts w:ascii="Times New Roman" w:hAnsi="Times New Roman"/>
              </w:rPr>
              <w:t xml:space="preserve"> </w:t>
            </w:r>
            <w:r w:rsidRPr="00FE7A29">
              <w:rPr>
                <w:rFonts w:ascii="Times New Roman" w:hAnsi="Times New Roman"/>
              </w:rPr>
              <w:t>Определение</w:t>
            </w:r>
            <w:r>
              <w:rPr>
                <w:rFonts w:ascii="Times New Roman" w:hAnsi="Times New Roman"/>
              </w:rPr>
              <w:t xml:space="preserve"> </w:t>
            </w:r>
            <w:r w:rsidRPr="00FE7A29">
              <w:rPr>
                <w:rFonts w:ascii="Times New Roman" w:hAnsi="Times New Roman"/>
              </w:rPr>
              <w:t>объёмов</w:t>
            </w:r>
            <w:r>
              <w:rPr>
                <w:rFonts w:ascii="Times New Roman" w:hAnsi="Times New Roman"/>
              </w:rPr>
              <w:t xml:space="preserve"> </w:t>
            </w:r>
            <w:r w:rsidRPr="00FE7A29">
              <w:rPr>
                <w:rFonts w:ascii="Times New Roman" w:hAnsi="Times New Roman"/>
              </w:rPr>
              <w:t>земляных</w:t>
            </w:r>
            <w:r>
              <w:rPr>
                <w:rFonts w:ascii="Times New Roman" w:hAnsi="Times New Roman"/>
              </w:rPr>
              <w:t xml:space="preserve"> </w:t>
            </w:r>
            <w:r w:rsidRPr="00FE7A29">
              <w:rPr>
                <w:rFonts w:ascii="Times New Roman" w:hAnsi="Times New Roman"/>
              </w:rPr>
              <w:t>работ</w:t>
            </w:r>
            <w:r>
              <w:rPr>
                <w:rFonts w:ascii="Times New Roman" w:hAnsi="Times New Roman"/>
              </w:rPr>
              <w:t xml:space="preserve"> </w:t>
            </w:r>
            <w:r w:rsidRPr="00FE7A29">
              <w:rPr>
                <w:rFonts w:ascii="Times New Roman" w:hAnsi="Times New Roman"/>
              </w:rPr>
              <w:t>и</w:t>
            </w:r>
            <w:r>
              <w:rPr>
                <w:rFonts w:ascii="Times New Roman" w:hAnsi="Times New Roman"/>
              </w:rPr>
              <w:t xml:space="preserve"> </w:t>
            </w:r>
            <w:r w:rsidRPr="00FE7A29">
              <w:rPr>
                <w:rFonts w:ascii="Times New Roman" w:hAnsi="Times New Roman"/>
              </w:rPr>
              <w:t>трудоёмкости</w:t>
            </w:r>
            <w:r>
              <w:rPr>
                <w:rFonts w:ascii="Times New Roman" w:hAnsi="Times New Roman"/>
              </w:rPr>
              <w:t xml:space="preserve"> </w:t>
            </w:r>
            <w:r w:rsidRPr="00FE7A29">
              <w:rPr>
                <w:rFonts w:ascii="Times New Roman" w:hAnsi="Times New Roman"/>
              </w:rPr>
              <w:t>на</w:t>
            </w:r>
            <w:r>
              <w:rPr>
                <w:rFonts w:ascii="Times New Roman" w:hAnsi="Times New Roman"/>
              </w:rPr>
              <w:t xml:space="preserve"> </w:t>
            </w:r>
            <w:r w:rsidRPr="00FE7A29">
              <w:rPr>
                <w:rFonts w:ascii="Times New Roman" w:hAnsi="Times New Roman"/>
              </w:rPr>
              <w:t>разработку</w:t>
            </w:r>
            <w:r>
              <w:rPr>
                <w:rFonts w:ascii="Times New Roman" w:hAnsi="Times New Roman"/>
              </w:rPr>
              <w:t xml:space="preserve"> </w:t>
            </w:r>
            <w:proofErr w:type="gramStart"/>
            <w:r w:rsidRPr="00FE7A29">
              <w:rPr>
                <w:rFonts w:ascii="Times New Roman" w:hAnsi="Times New Roman"/>
              </w:rPr>
              <w:t>котлована..</w:t>
            </w:r>
            <w:proofErr w:type="gramEnd"/>
            <w:r>
              <w:rPr>
                <w:rFonts w:ascii="Times New Roman" w:hAnsi="Times New Roman"/>
              </w:rPr>
              <w:t xml:space="preserve"> </w:t>
            </w:r>
          </w:p>
        </w:tc>
        <w:tc>
          <w:tcPr>
            <w:tcW w:w="1465" w:type="dxa"/>
            <w:gridSpan w:val="3"/>
            <w:shd w:val="clear" w:color="auto" w:fill="FFFFFF" w:themeFill="background1"/>
            <w:noWrap/>
          </w:tcPr>
          <w:p w14:paraId="52B44FD0" w14:textId="1BD3EA26" w:rsidR="005F08BF" w:rsidRDefault="005F08BF" w:rsidP="00000F3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654" w:type="dxa"/>
            <w:gridSpan w:val="2"/>
            <w:vMerge/>
            <w:shd w:val="clear" w:color="auto" w:fill="FFFFFF" w:themeFill="background1"/>
            <w:noWrap/>
          </w:tcPr>
          <w:p w14:paraId="6A66C0CB" w14:textId="77777777" w:rsidR="005F08BF" w:rsidRPr="002B5356" w:rsidRDefault="005F08BF" w:rsidP="005F08BF">
            <w:pPr>
              <w:rPr>
                <w:rFonts w:ascii="Times New Roman" w:eastAsia="Times New Roman" w:hAnsi="Times New Roman" w:cs="Times New Roman"/>
                <w:color w:val="000000"/>
                <w:lang w:eastAsia="ru-RU"/>
              </w:rPr>
            </w:pPr>
          </w:p>
        </w:tc>
      </w:tr>
      <w:tr w:rsidR="005F08BF" w:rsidRPr="002B5356" w14:paraId="5D28DC2D" w14:textId="77777777" w:rsidTr="00441861">
        <w:trPr>
          <w:trHeight w:val="300"/>
        </w:trPr>
        <w:tc>
          <w:tcPr>
            <w:tcW w:w="2312" w:type="dxa"/>
            <w:gridSpan w:val="2"/>
            <w:vMerge/>
            <w:shd w:val="clear" w:color="auto" w:fill="FFFFFF" w:themeFill="background1"/>
          </w:tcPr>
          <w:p w14:paraId="6F520312" w14:textId="77777777" w:rsidR="005F08BF" w:rsidRPr="002B5356" w:rsidRDefault="005F08BF" w:rsidP="005F08BF">
            <w:pPr>
              <w:jc w:val="center"/>
              <w:rPr>
                <w:rFonts w:ascii="Times New Roman" w:eastAsia="Times New Roman" w:hAnsi="Times New Roman" w:cs="Times New Roman"/>
                <w:b/>
                <w:bCs/>
                <w:i/>
                <w:iCs/>
                <w:color w:val="000000"/>
                <w:lang w:eastAsia="ru-RU"/>
              </w:rPr>
            </w:pPr>
          </w:p>
        </w:tc>
        <w:tc>
          <w:tcPr>
            <w:tcW w:w="4819" w:type="dxa"/>
            <w:gridSpan w:val="2"/>
            <w:shd w:val="clear" w:color="auto" w:fill="FFFFFF" w:themeFill="background1"/>
          </w:tcPr>
          <w:p w14:paraId="384CBA28" w14:textId="6AA8FE5F" w:rsidR="005F08BF" w:rsidRDefault="005F08BF" w:rsidP="00000F36">
            <w:pPr>
              <w:jc w:val="both"/>
              <w:rPr>
                <w:rFonts w:ascii="Times New Roman" w:hAnsi="Times New Roman"/>
              </w:rPr>
            </w:pPr>
            <w:r>
              <w:rPr>
                <w:rFonts w:ascii="Times New Roman" w:hAnsi="Times New Roman"/>
              </w:rPr>
              <w:t xml:space="preserve">6. </w:t>
            </w:r>
            <w:r w:rsidRPr="00FE7A29">
              <w:rPr>
                <w:rFonts w:ascii="Times New Roman" w:hAnsi="Times New Roman"/>
              </w:rPr>
              <w:t>Определение</w:t>
            </w:r>
            <w:r>
              <w:rPr>
                <w:rFonts w:ascii="Times New Roman" w:hAnsi="Times New Roman"/>
              </w:rPr>
              <w:t xml:space="preserve"> </w:t>
            </w:r>
            <w:r w:rsidRPr="00FE7A29">
              <w:rPr>
                <w:rFonts w:ascii="Times New Roman" w:hAnsi="Times New Roman"/>
              </w:rPr>
              <w:t>объёмов</w:t>
            </w:r>
            <w:r>
              <w:rPr>
                <w:rFonts w:ascii="Times New Roman" w:hAnsi="Times New Roman"/>
              </w:rPr>
              <w:t xml:space="preserve"> </w:t>
            </w:r>
            <w:r w:rsidRPr="00FE7A29">
              <w:rPr>
                <w:rFonts w:ascii="Times New Roman" w:hAnsi="Times New Roman"/>
              </w:rPr>
              <w:t>земляных</w:t>
            </w:r>
            <w:r>
              <w:rPr>
                <w:rFonts w:ascii="Times New Roman" w:hAnsi="Times New Roman"/>
              </w:rPr>
              <w:t xml:space="preserve"> </w:t>
            </w:r>
            <w:r w:rsidRPr="00FE7A29">
              <w:rPr>
                <w:rFonts w:ascii="Times New Roman" w:hAnsi="Times New Roman"/>
              </w:rPr>
              <w:t>работ</w:t>
            </w:r>
            <w:r>
              <w:rPr>
                <w:rFonts w:ascii="Times New Roman" w:hAnsi="Times New Roman"/>
              </w:rPr>
              <w:t xml:space="preserve"> </w:t>
            </w:r>
            <w:r w:rsidRPr="00FE7A29">
              <w:rPr>
                <w:rFonts w:ascii="Times New Roman" w:hAnsi="Times New Roman"/>
              </w:rPr>
              <w:t>и</w:t>
            </w:r>
            <w:r>
              <w:rPr>
                <w:rFonts w:ascii="Times New Roman" w:hAnsi="Times New Roman"/>
              </w:rPr>
              <w:t xml:space="preserve"> </w:t>
            </w:r>
            <w:r w:rsidRPr="00FE7A29">
              <w:rPr>
                <w:rFonts w:ascii="Times New Roman" w:hAnsi="Times New Roman"/>
              </w:rPr>
              <w:t>трудоёмкости</w:t>
            </w:r>
            <w:r>
              <w:rPr>
                <w:rFonts w:ascii="Times New Roman" w:hAnsi="Times New Roman"/>
              </w:rPr>
              <w:t xml:space="preserve"> </w:t>
            </w:r>
            <w:r w:rsidRPr="00FE7A29">
              <w:rPr>
                <w:rFonts w:ascii="Times New Roman" w:hAnsi="Times New Roman"/>
              </w:rPr>
              <w:t>на</w:t>
            </w:r>
            <w:r>
              <w:rPr>
                <w:rFonts w:ascii="Times New Roman" w:hAnsi="Times New Roman"/>
              </w:rPr>
              <w:t xml:space="preserve"> </w:t>
            </w:r>
            <w:r w:rsidRPr="00FE7A29">
              <w:rPr>
                <w:rFonts w:ascii="Times New Roman" w:hAnsi="Times New Roman"/>
              </w:rPr>
              <w:t>разработку</w:t>
            </w:r>
            <w:r>
              <w:rPr>
                <w:rFonts w:ascii="Times New Roman" w:hAnsi="Times New Roman"/>
              </w:rPr>
              <w:t xml:space="preserve"> </w:t>
            </w:r>
            <w:r w:rsidRPr="00FE7A29">
              <w:rPr>
                <w:rFonts w:ascii="Times New Roman" w:hAnsi="Times New Roman"/>
              </w:rPr>
              <w:t>траншеи</w:t>
            </w:r>
          </w:p>
        </w:tc>
        <w:tc>
          <w:tcPr>
            <w:tcW w:w="1465" w:type="dxa"/>
            <w:gridSpan w:val="3"/>
            <w:shd w:val="clear" w:color="auto" w:fill="FFFFFF" w:themeFill="background1"/>
            <w:noWrap/>
          </w:tcPr>
          <w:p w14:paraId="728E6AAB" w14:textId="2BCA664F" w:rsidR="005F08BF" w:rsidRDefault="005F08BF" w:rsidP="00000F3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654" w:type="dxa"/>
            <w:gridSpan w:val="2"/>
            <w:vMerge/>
            <w:shd w:val="clear" w:color="auto" w:fill="FFFFFF" w:themeFill="background1"/>
            <w:noWrap/>
          </w:tcPr>
          <w:p w14:paraId="5C9F0FAA" w14:textId="77777777" w:rsidR="005F08BF" w:rsidRPr="002B5356" w:rsidRDefault="005F08BF" w:rsidP="005F08BF">
            <w:pPr>
              <w:rPr>
                <w:rFonts w:ascii="Times New Roman" w:eastAsia="Times New Roman" w:hAnsi="Times New Roman" w:cs="Times New Roman"/>
                <w:color w:val="000000"/>
                <w:lang w:eastAsia="ru-RU"/>
              </w:rPr>
            </w:pPr>
          </w:p>
        </w:tc>
      </w:tr>
      <w:tr w:rsidR="005F08BF" w:rsidRPr="002B5356" w14:paraId="32167293" w14:textId="77777777" w:rsidTr="00441861">
        <w:trPr>
          <w:trHeight w:val="300"/>
        </w:trPr>
        <w:tc>
          <w:tcPr>
            <w:tcW w:w="2312" w:type="dxa"/>
            <w:gridSpan w:val="2"/>
            <w:vMerge/>
            <w:shd w:val="clear" w:color="auto" w:fill="FFFFFF" w:themeFill="background1"/>
          </w:tcPr>
          <w:p w14:paraId="3C47DC04" w14:textId="77777777" w:rsidR="005F08BF" w:rsidRPr="002B5356" w:rsidRDefault="005F08BF" w:rsidP="005F08BF">
            <w:pPr>
              <w:jc w:val="center"/>
              <w:rPr>
                <w:rFonts w:ascii="Times New Roman" w:eastAsia="Times New Roman" w:hAnsi="Times New Roman" w:cs="Times New Roman"/>
                <w:b/>
                <w:bCs/>
                <w:i/>
                <w:iCs/>
                <w:color w:val="000000"/>
                <w:lang w:eastAsia="ru-RU"/>
              </w:rPr>
            </w:pPr>
          </w:p>
        </w:tc>
        <w:tc>
          <w:tcPr>
            <w:tcW w:w="4819" w:type="dxa"/>
            <w:gridSpan w:val="2"/>
            <w:shd w:val="clear" w:color="auto" w:fill="FFFFFF" w:themeFill="background1"/>
          </w:tcPr>
          <w:p w14:paraId="2BD06031" w14:textId="3E817AC9" w:rsidR="005F08BF" w:rsidRDefault="005F08BF" w:rsidP="00000F36">
            <w:pPr>
              <w:jc w:val="both"/>
              <w:rPr>
                <w:rFonts w:ascii="Times New Roman" w:hAnsi="Times New Roman"/>
              </w:rPr>
            </w:pPr>
            <w:r>
              <w:rPr>
                <w:rFonts w:ascii="Times New Roman" w:hAnsi="Times New Roman"/>
              </w:rPr>
              <w:t>7.</w:t>
            </w:r>
            <w:r w:rsidRPr="00FE7A29">
              <w:rPr>
                <w:rFonts w:ascii="Times New Roman" w:hAnsi="Times New Roman"/>
              </w:rPr>
              <w:t>Разработка</w:t>
            </w:r>
            <w:r>
              <w:rPr>
                <w:rFonts w:ascii="Times New Roman" w:hAnsi="Times New Roman"/>
              </w:rPr>
              <w:t xml:space="preserve"> </w:t>
            </w:r>
            <w:r w:rsidRPr="00FE7A29">
              <w:rPr>
                <w:rFonts w:ascii="Times New Roman" w:hAnsi="Times New Roman"/>
              </w:rPr>
              <w:t>схемы</w:t>
            </w:r>
            <w:r>
              <w:rPr>
                <w:rFonts w:ascii="Times New Roman" w:hAnsi="Times New Roman"/>
              </w:rPr>
              <w:t xml:space="preserve"> </w:t>
            </w:r>
            <w:r w:rsidRPr="00FE7A29">
              <w:rPr>
                <w:rFonts w:ascii="Times New Roman" w:hAnsi="Times New Roman"/>
              </w:rPr>
              <w:t>производства</w:t>
            </w:r>
            <w:r>
              <w:rPr>
                <w:rFonts w:ascii="Times New Roman" w:hAnsi="Times New Roman"/>
              </w:rPr>
              <w:t xml:space="preserve"> </w:t>
            </w:r>
            <w:r w:rsidRPr="00FE7A29">
              <w:rPr>
                <w:rFonts w:ascii="Times New Roman" w:hAnsi="Times New Roman"/>
              </w:rPr>
              <w:t>работ</w:t>
            </w:r>
            <w:r>
              <w:rPr>
                <w:rFonts w:ascii="Times New Roman" w:hAnsi="Times New Roman"/>
              </w:rPr>
              <w:t xml:space="preserve"> </w:t>
            </w:r>
            <w:r w:rsidRPr="00FE7A29">
              <w:rPr>
                <w:rFonts w:ascii="Times New Roman" w:hAnsi="Times New Roman"/>
              </w:rPr>
              <w:t>по</w:t>
            </w:r>
            <w:r>
              <w:rPr>
                <w:rFonts w:ascii="Times New Roman" w:hAnsi="Times New Roman"/>
              </w:rPr>
              <w:t xml:space="preserve"> </w:t>
            </w:r>
            <w:r w:rsidRPr="00FE7A29">
              <w:rPr>
                <w:rFonts w:ascii="Times New Roman" w:hAnsi="Times New Roman"/>
              </w:rPr>
              <w:t>разработке</w:t>
            </w:r>
            <w:r>
              <w:rPr>
                <w:rFonts w:ascii="Times New Roman" w:hAnsi="Times New Roman"/>
              </w:rPr>
              <w:t xml:space="preserve"> </w:t>
            </w:r>
            <w:r w:rsidRPr="00FE7A29">
              <w:rPr>
                <w:rFonts w:ascii="Times New Roman" w:hAnsi="Times New Roman"/>
              </w:rPr>
              <w:t>грунта</w:t>
            </w:r>
            <w:r>
              <w:rPr>
                <w:rFonts w:ascii="Times New Roman" w:hAnsi="Times New Roman"/>
              </w:rPr>
              <w:t xml:space="preserve"> </w:t>
            </w:r>
            <w:r w:rsidRPr="00FE7A29">
              <w:rPr>
                <w:rFonts w:ascii="Times New Roman" w:hAnsi="Times New Roman"/>
              </w:rPr>
              <w:t>в</w:t>
            </w:r>
            <w:r>
              <w:rPr>
                <w:rFonts w:ascii="Times New Roman" w:hAnsi="Times New Roman"/>
              </w:rPr>
              <w:t xml:space="preserve"> </w:t>
            </w:r>
            <w:r w:rsidRPr="00FE7A29">
              <w:rPr>
                <w:rFonts w:ascii="Times New Roman" w:hAnsi="Times New Roman"/>
              </w:rPr>
              <w:t>котловане</w:t>
            </w:r>
          </w:p>
        </w:tc>
        <w:tc>
          <w:tcPr>
            <w:tcW w:w="1465" w:type="dxa"/>
            <w:gridSpan w:val="3"/>
            <w:shd w:val="clear" w:color="auto" w:fill="FFFFFF" w:themeFill="background1"/>
            <w:noWrap/>
          </w:tcPr>
          <w:p w14:paraId="7407105D" w14:textId="0EC3A883" w:rsidR="005F08BF" w:rsidRDefault="005F08BF" w:rsidP="00000F3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654" w:type="dxa"/>
            <w:gridSpan w:val="2"/>
            <w:vMerge/>
            <w:shd w:val="clear" w:color="auto" w:fill="FFFFFF" w:themeFill="background1"/>
            <w:noWrap/>
          </w:tcPr>
          <w:p w14:paraId="4E0BB473" w14:textId="77777777" w:rsidR="005F08BF" w:rsidRPr="002B5356" w:rsidRDefault="005F08BF" w:rsidP="005F08BF">
            <w:pPr>
              <w:rPr>
                <w:rFonts w:ascii="Times New Roman" w:eastAsia="Times New Roman" w:hAnsi="Times New Roman" w:cs="Times New Roman"/>
                <w:color w:val="000000"/>
                <w:lang w:eastAsia="ru-RU"/>
              </w:rPr>
            </w:pPr>
          </w:p>
        </w:tc>
      </w:tr>
      <w:tr w:rsidR="005F08BF" w:rsidRPr="002B5356" w14:paraId="67CFE689" w14:textId="77777777" w:rsidTr="00441861">
        <w:trPr>
          <w:trHeight w:val="300"/>
        </w:trPr>
        <w:tc>
          <w:tcPr>
            <w:tcW w:w="2312" w:type="dxa"/>
            <w:gridSpan w:val="2"/>
            <w:vMerge/>
            <w:shd w:val="clear" w:color="auto" w:fill="FFFFFF" w:themeFill="background1"/>
          </w:tcPr>
          <w:p w14:paraId="1C3F0AC1" w14:textId="77777777" w:rsidR="005F08BF" w:rsidRPr="002B5356" w:rsidRDefault="005F08BF" w:rsidP="005F08BF">
            <w:pPr>
              <w:jc w:val="center"/>
              <w:rPr>
                <w:rFonts w:ascii="Times New Roman" w:eastAsia="Times New Roman" w:hAnsi="Times New Roman" w:cs="Times New Roman"/>
                <w:b/>
                <w:bCs/>
                <w:i/>
                <w:iCs/>
                <w:color w:val="000000"/>
                <w:lang w:eastAsia="ru-RU"/>
              </w:rPr>
            </w:pPr>
          </w:p>
        </w:tc>
        <w:tc>
          <w:tcPr>
            <w:tcW w:w="4819" w:type="dxa"/>
            <w:gridSpan w:val="2"/>
            <w:shd w:val="clear" w:color="auto" w:fill="FFFFFF" w:themeFill="background1"/>
          </w:tcPr>
          <w:p w14:paraId="398C5179" w14:textId="501355EF" w:rsidR="005F08BF" w:rsidRDefault="005F08BF" w:rsidP="00000F36">
            <w:pPr>
              <w:jc w:val="both"/>
              <w:rPr>
                <w:rFonts w:ascii="Times New Roman" w:hAnsi="Times New Roman"/>
              </w:rPr>
            </w:pPr>
            <w:r>
              <w:rPr>
                <w:rFonts w:ascii="Times New Roman" w:hAnsi="Times New Roman"/>
              </w:rPr>
              <w:t>8.</w:t>
            </w:r>
            <w:r w:rsidRPr="00FE7A29">
              <w:rPr>
                <w:rFonts w:ascii="Times New Roman" w:hAnsi="Times New Roman"/>
              </w:rPr>
              <w:t>Разработка</w:t>
            </w:r>
            <w:r>
              <w:rPr>
                <w:rFonts w:ascii="Times New Roman" w:hAnsi="Times New Roman"/>
              </w:rPr>
              <w:t xml:space="preserve"> </w:t>
            </w:r>
            <w:r w:rsidRPr="00FE7A29">
              <w:rPr>
                <w:rFonts w:ascii="Times New Roman" w:hAnsi="Times New Roman"/>
              </w:rPr>
              <w:t>схемы</w:t>
            </w:r>
            <w:r>
              <w:rPr>
                <w:rFonts w:ascii="Times New Roman" w:hAnsi="Times New Roman"/>
              </w:rPr>
              <w:t xml:space="preserve"> </w:t>
            </w:r>
            <w:r w:rsidRPr="00FE7A29">
              <w:rPr>
                <w:rFonts w:ascii="Times New Roman" w:hAnsi="Times New Roman"/>
              </w:rPr>
              <w:t>производства</w:t>
            </w:r>
            <w:r>
              <w:rPr>
                <w:rFonts w:ascii="Times New Roman" w:hAnsi="Times New Roman"/>
              </w:rPr>
              <w:t xml:space="preserve"> </w:t>
            </w:r>
            <w:r w:rsidRPr="00FE7A29">
              <w:rPr>
                <w:rFonts w:ascii="Times New Roman" w:hAnsi="Times New Roman"/>
              </w:rPr>
              <w:t>работ</w:t>
            </w:r>
            <w:r>
              <w:rPr>
                <w:rFonts w:ascii="Times New Roman" w:hAnsi="Times New Roman"/>
              </w:rPr>
              <w:t xml:space="preserve"> </w:t>
            </w:r>
            <w:r w:rsidRPr="00FE7A29">
              <w:rPr>
                <w:rFonts w:ascii="Times New Roman" w:hAnsi="Times New Roman"/>
              </w:rPr>
              <w:t>по</w:t>
            </w:r>
            <w:r>
              <w:rPr>
                <w:rFonts w:ascii="Times New Roman" w:hAnsi="Times New Roman"/>
              </w:rPr>
              <w:t xml:space="preserve"> </w:t>
            </w:r>
            <w:r w:rsidRPr="00FE7A29">
              <w:rPr>
                <w:rFonts w:ascii="Times New Roman" w:hAnsi="Times New Roman"/>
              </w:rPr>
              <w:t>разработке</w:t>
            </w:r>
            <w:r>
              <w:rPr>
                <w:rFonts w:ascii="Times New Roman" w:hAnsi="Times New Roman"/>
              </w:rPr>
              <w:t xml:space="preserve"> </w:t>
            </w:r>
            <w:r w:rsidRPr="00FE7A29">
              <w:rPr>
                <w:rFonts w:ascii="Times New Roman" w:hAnsi="Times New Roman"/>
              </w:rPr>
              <w:t>грунта</w:t>
            </w:r>
            <w:r>
              <w:rPr>
                <w:rFonts w:ascii="Times New Roman" w:hAnsi="Times New Roman"/>
              </w:rPr>
              <w:t xml:space="preserve"> </w:t>
            </w:r>
            <w:r w:rsidRPr="00FE7A29">
              <w:rPr>
                <w:rFonts w:ascii="Times New Roman" w:hAnsi="Times New Roman"/>
              </w:rPr>
              <w:t>в</w:t>
            </w:r>
            <w:r>
              <w:rPr>
                <w:rFonts w:ascii="Times New Roman" w:hAnsi="Times New Roman"/>
              </w:rPr>
              <w:t xml:space="preserve"> </w:t>
            </w:r>
            <w:r w:rsidRPr="00FE7A29">
              <w:rPr>
                <w:rFonts w:ascii="Times New Roman" w:hAnsi="Times New Roman"/>
              </w:rPr>
              <w:t>траншеи</w:t>
            </w:r>
          </w:p>
        </w:tc>
        <w:tc>
          <w:tcPr>
            <w:tcW w:w="1465" w:type="dxa"/>
            <w:gridSpan w:val="3"/>
            <w:shd w:val="clear" w:color="auto" w:fill="FFFFFF" w:themeFill="background1"/>
            <w:noWrap/>
          </w:tcPr>
          <w:p w14:paraId="571E741C" w14:textId="03246BD5" w:rsidR="005F08BF" w:rsidRDefault="005F08BF" w:rsidP="00000F3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654" w:type="dxa"/>
            <w:gridSpan w:val="2"/>
            <w:vMerge/>
            <w:shd w:val="clear" w:color="auto" w:fill="FFFFFF" w:themeFill="background1"/>
            <w:noWrap/>
          </w:tcPr>
          <w:p w14:paraId="46593841" w14:textId="77777777" w:rsidR="005F08BF" w:rsidRPr="002B5356" w:rsidRDefault="005F08BF" w:rsidP="005F08BF">
            <w:pPr>
              <w:rPr>
                <w:rFonts w:ascii="Times New Roman" w:eastAsia="Times New Roman" w:hAnsi="Times New Roman" w:cs="Times New Roman"/>
                <w:color w:val="000000"/>
                <w:lang w:eastAsia="ru-RU"/>
              </w:rPr>
            </w:pPr>
          </w:p>
        </w:tc>
      </w:tr>
      <w:tr w:rsidR="005F08BF" w:rsidRPr="002B5356" w14:paraId="6AE45F7A" w14:textId="77777777" w:rsidTr="00441861">
        <w:trPr>
          <w:trHeight w:val="300"/>
        </w:trPr>
        <w:tc>
          <w:tcPr>
            <w:tcW w:w="2312" w:type="dxa"/>
            <w:gridSpan w:val="2"/>
            <w:vMerge/>
            <w:shd w:val="clear" w:color="auto" w:fill="FFFFFF" w:themeFill="background1"/>
          </w:tcPr>
          <w:p w14:paraId="78E459BB" w14:textId="77777777" w:rsidR="005F08BF" w:rsidRPr="002B5356" w:rsidRDefault="005F08BF" w:rsidP="005F08BF">
            <w:pPr>
              <w:jc w:val="center"/>
              <w:rPr>
                <w:rFonts w:ascii="Times New Roman" w:eastAsia="Times New Roman" w:hAnsi="Times New Roman" w:cs="Times New Roman"/>
                <w:b/>
                <w:bCs/>
                <w:i/>
                <w:iCs/>
                <w:color w:val="000000"/>
                <w:lang w:eastAsia="ru-RU"/>
              </w:rPr>
            </w:pPr>
          </w:p>
        </w:tc>
        <w:tc>
          <w:tcPr>
            <w:tcW w:w="4819" w:type="dxa"/>
            <w:gridSpan w:val="2"/>
            <w:shd w:val="clear" w:color="auto" w:fill="FFFFFF" w:themeFill="background1"/>
          </w:tcPr>
          <w:p w14:paraId="6B5364E0" w14:textId="0AD56F73" w:rsidR="005F08BF" w:rsidRDefault="005F08BF" w:rsidP="00000F36">
            <w:pPr>
              <w:jc w:val="both"/>
              <w:rPr>
                <w:rFonts w:ascii="Times New Roman" w:hAnsi="Times New Roman"/>
              </w:rPr>
            </w:pPr>
            <w:r w:rsidRPr="00FE7A29">
              <w:rPr>
                <w:rFonts w:ascii="Times New Roman" w:hAnsi="Times New Roman"/>
              </w:rPr>
              <w:t>9.</w:t>
            </w:r>
            <w:r>
              <w:rPr>
                <w:rFonts w:ascii="Times New Roman" w:hAnsi="Times New Roman"/>
              </w:rPr>
              <w:t xml:space="preserve"> </w:t>
            </w:r>
            <w:r w:rsidRPr="00FE7A29">
              <w:rPr>
                <w:rFonts w:ascii="Times New Roman" w:hAnsi="Times New Roman"/>
              </w:rPr>
              <w:t>Определение</w:t>
            </w:r>
            <w:r>
              <w:rPr>
                <w:rFonts w:ascii="Times New Roman" w:hAnsi="Times New Roman"/>
              </w:rPr>
              <w:t xml:space="preserve"> </w:t>
            </w:r>
            <w:r w:rsidRPr="00FE7A29">
              <w:rPr>
                <w:rFonts w:ascii="Times New Roman" w:hAnsi="Times New Roman"/>
              </w:rPr>
              <w:t>объёмов</w:t>
            </w:r>
            <w:r>
              <w:rPr>
                <w:rFonts w:ascii="Times New Roman" w:hAnsi="Times New Roman"/>
              </w:rPr>
              <w:t xml:space="preserve"> </w:t>
            </w:r>
            <w:r w:rsidRPr="00FE7A29">
              <w:rPr>
                <w:rFonts w:ascii="Times New Roman" w:hAnsi="Times New Roman"/>
              </w:rPr>
              <w:t>свайных</w:t>
            </w:r>
            <w:r>
              <w:rPr>
                <w:rFonts w:ascii="Times New Roman" w:hAnsi="Times New Roman"/>
              </w:rPr>
              <w:t xml:space="preserve"> </w:t>
            </w:r>
            <w:r w:rsidRPr="00FE7A29">
              <w:rPr>
                <w:rFonts w:ascii="Times New Roman" w:hAnsi="Times New Roman"/>
              </w:rPr>
              <w:t>фундаментов.</w:t>
            </w:r>
            <w:r>
              <w:rPr>
                <w:rFonts w:ascii="Times New Roman" w:hAnsi="Times New Roman"/>
              </w:rPr>
              <w:t xml:space="preserve"> </w:t>
            </w:r>
          </w:p>
        </w:tc>
        <w:tc>
          <w:tcPr>
            <w:tcW w:w="1465" w:type="dxa"/>
            <w:gridSpan w:val="3"/>
            <w:shd w:val="clear" w:color="auto" w:fill="FFFFFF" w:themeFill="background1"/>
            <w:noWrap/>
          </w:tcPr>
          <w:p w14:paraId="7951CEA5" w14:textId="27496D5F" w:rsidR="005F08BF" w:rsidRDefault="005F08BF" w:rsidP="00000F3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654" w:type="dxa"/>
            <w:gridSpan w:val="2"/>
            <w:vMerge/>
            <w:shd w:val="clear" w:color="auto" w:fill="FFFFFF" w:themeFill="background1"/>
            <w:noWrap/>
          </w:tcPr>
          <w:p w14:paraId="52719816" w14:textId="77777777" w:rsidR="005F08BF" w:rsidRPr="002B5356" w:rsidRDefault="005F08BF" w:rsidP="005F08BF">
            <w:pPr>
              <w:rPr>
                <w:rFonts w:ascii="Times New Roman" w:eastAsia="Times New Roman" w:hAnsi="Times New Roman" w:cs="Times New Roman"/>
                <w:color w:val="000000"/>
                <w:lang w:eastAsia="ru-RU"/>
              </w:rPr>
            </w:pPr>
          </w:p>
        </w:tc>
      </w:tr>
      <w:tr w:rsidR="005F08BF" w:rsidRPr="002B5356" w14:paraId="25F57A84" w14:textId="77777777" w:rsidTr="00441861">
        <w:trPr>
          <w:trHeight w:val="300"/>
        </w:trPr>
        <w:tc>
          <w:tcPr>
            <w:tcW w:w="2312" w:type="dxa"/>
            <w:gridSpan w:val="2"/>
            <w:vMerge/>
            <w:shd w:val="clear" w:color="auto" w:fill="FFFFFF" w:themeFill="background1"/>
          </w:tcPr>
          <w:p w14:paraId="029949F2" w14:textId="77777777" w:rsidR="005F08BF" w:rsidRPr="002B5356" w:rsidRDefault="005F08BF" w:rsidP="005F08BF">
            <w:pPr>
              <w:jc w:val="center"/>
              <w:rPr>
                <w:rFonts w:ascii="Times New Roman" w:eastAsia="Times New Roman" w:hAnsi="Times New Roman" w:cs="Times New Roman"/>
                <w:b/>
                <w:bCs/>
                <w:i/>
                <w:iCs/>
                <w:color w:val="000000"/>
                <w:lang w:eastAsia="ru-RU"/>
              </w:rPr>
            </w:pPr>
          </w:p>
        </w:tc>
        <w:tc>
          <w:tcPr>
            <w:tcW w:w="4819" w:type="dxa"/>
            <w:gridSpan w:val="2"/>
            <w:shd w:val="clear" w:color="auto" w:fill="FFFFFF" w:themeFill="background1"/>
          </w:tcPr>
          <w:p w14:paraId="4DB66DDA" w14:textId="32B0EA97" w:rsidR="005F08BF" w:rsidRPr="00FE7A29" w:rsidRDefault="005F08BF" w:rsidP="00000F36">
            <w:pPr>
              <w:jc w:val="both"/>
              <w:rPr>
                <w:rFonts w:ascii="Times New Roman" w:hAnsi="Times New Roman"/>
              </w:rPr>
            </w:pPr>
            <w:r w:rsidRPr="00FE7A29">
              <w:rPr>
                <w:rFonts w:ascii="Times New Roman" w:hAnsi="Times New Roman"/>
              </w:rPr>
              <w:t>10.</w:t>
            </w:r>
            <w:r>
              <w:rPr>
                <w:rFonts w:ascii="Times New Roman" w:hAnsi="Times New Roman"/>
              </w:rPr>
              <w:t xml:space="preserve"> </w:t>
            </w:r>
            <w:r w:rsidRPr="00FE7A29">
              <w:rPr>
                <w:rFonts w:ascii="Times New Roman" w:hAnsi="Times New Roman"/>
              </w:rPr>
              <w:t>Разработка</w:t>
            </w:r>
            <w:r>
              <w:rPr>
                <w:rFonts w:ascii="Times New Roman" w:hAnsi="Times New Roman"/>
              </w:rPr>
              <w:t xml:space="preserve"> </w:t>
            </w:r>
            <w:r w:rsidRPr="00FE7A29">
              <w:rPr>
                <w:rFonts w:ascii="Times New Roman" w:hAnsi="Times New Roman"/>
              </w:rPr>
              <w:t>схемы</w:t>
            </w:r>
            <w:r>
              <w:rPr>
                <w:rFonts w:ascii="Times New Roman" w:hAnsi="Times New Roman"/>
              </w:rPr>
              <w:t xml:space="preserve"> </w:t>
            </w:r>
            <w:r w:rsidRPr="00FE7A29">
              <w:rPr>
                <w:rFonts w:ascii="Times New Roman" w:hAnsi="Times New Roman"/>
              </w:rPr>
              <w:t>монтажа</w:t>
            </w:r>
            <w:r>
              <w:rPr>
                <w:rFonts w:ascii="Times New Roman" w:hAnsi="Times New Roman"/>
              </w:rPr>
              <w:t xml:space="preserve"> </w:t>
            </w:r>
            <w:r w:rsidRPr="00FE7A29">
              <w:rPr>
                <w:rFonts w:ascii="Times New Roman" w:hAnsi="Times New Roman"/>
              </w:rPr>
              <w:t>свайных</w:t>
            </w:r>
            <w:r>
              <w:rPr>
                <w:rFonts w:ascii="Times New Roman" w:hAnsi="Times New Roman"/>
              </w:rPr>
              <w:t xml:space="preserve"> </w:t>
            </w:r>
            <w:r w:rsidRPr="00FE7A29">
              <w:rPr>
                <w:rFonts w:ascii="Times New Roman" w:hAnsi="Times New Roman"/>
              </w:rPr>
              <w:t>фундаментов.</w:t>
            </w:r>
            <w:r>
              <w:rPr>
                <w:rFonts w:ascii="Times New Roman" w:hAnsi="Times New Roman"/>
              </w:rPr>
              <w:t xml:space="preserve"> </w:t>
            </w:r>
            <w:r w:rsidRPr="00FE7A29">
              <w:rPr>
                <w:rFonts w:ascii="Times New Roman" w:hAnsi="Times New Roman"/>
              </w:rPr>
              <w:t>Выбор</w:t>
            </w:r>
            <w:r>
              <w:rPr>
                <w:rFonts w:ascii="Times New Roman" w:hAnsi="Times New Roman"/>
              </w:rPr>
              <w:t xml:space="preserve"> </w:t>
            </w:r>
            <w:r w:rsidRPr="00FE7A29">
              <w:rPr>
                <w:rFonts w:ascii="Times New Roman" w:hAnsi="Times New Roman"/>
              </w:rPr>
              <w:t>механизмов</w:t>
            </w:r>
          </w:p>
        </w:tc>
        <w:tc>
          <w:tcPr>
            <w:tcW w:w="1465" w:type="dxa"/>
            <w:gridSpan w:val="3"/>
            <w:shd w:val="clear" w:color="auto" w:fill="FFFFFF" w:themeFill="background1"/>
            <w:noWrap/>
          </w:tcPr>
          <w:p w14:paraId="6AA13317" w14:textId="46F5A8AF" w:rsidR="005F08BF" w:rsidRDefault="005F08BF" w:rsidP="00000F3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654" w:type="dxa"/>
            <w:gridSpan w:val="2"/>
            <w:vMerge/>
            <w:shd w:val="clear" w:color="auto" w:fill="FFFFFF" w:themeFill="background1"/>
            <w:noWrap/>
          </w:tcPr>
          <w:p w14:paraId="4531E39B" w14:textId="77777777" w:rsidR="005F08BF" w:rsidRPr="002B5356" w:rsidRDefault="005F08BF" w:rsidP="005F08BF">
            <w:pPr>
              <w:rPr>
                <w:rFonts w:ascii="Times New Roman" w:eastAsia="Times New Roman" w:hAnsi="Times New Roman" w:cs="Times New Roman"/>
                <w:color w:val="000000"/>
                <w:lang w:eastAsia="ru-RU"/>
              </w:rPr>
            </w:pPr>
          </w:p>
        </w:tc>
      </w:tr>
      <w:tr w:rsidR="005F08BF" w:rsidRPr="002B5356" w14:paraId="4B77400F" w14:textId="77777777" w:rsidTr="00441861">
        <w:trPr>
          <w:trHeight w:val="300"/>
        </w:trPr>
        <w:tc>
          <w:tcPr>
            <w:tcW w:w="2312" w:type="dxa"/>
            <w:gridSpan w:val="2"/>
            <w:vMerge/>
            <w:shd w:val="clear" w:color="auto" w:fill="FFFFFF" w:themeFill="background1"/>
          </w:tcPr>
          <w:p w14:paraId="389BDCAB" w14:textId="77777777" w:rsidR="005F08BF" w:rsidRPr="002B5356" w:rsidRDefault="005F08BF" w:rsidP="005F08BF">
            <w:pPr>
              <w:jc w:val="center"/>
              <w:rPr>
                <w:rFonts w:ascii="Times New Roman" w:eastAsia="Times New Roman" w:hAnsi="Times New Roman" w:cs="Times New Roman"/>
                <w:b/>
                <w:bCs/>
                <w:i/>
                <w:iCs/>
                <w:color w:val="000000"/>
                <w:lang w:eastAsia="ru-RU"/>
              </w:rPr>
            </w:pPr>
          </w:p>
        </w:tc>
        <w:tc>
          <w:tcPr>
            <w:tcW w:w="4819" w:type="dxa"/>
            <w:gridSpan w:val="2"/>
            <w:shd w:val="clear" w:color="auto" w:fill="FFFFFF" w:themeFill="background1"/>
          </w:tcPr>
          <w:p w14:paraId="4E6D5C98" w14:textId="2D01E2AF" w:rsidR="005F08BF" w:rsidRPr="00FE7A29" w:rsidRDefault="005F08BF" w:rsidP="00000F36">
            <w:pPr>
              <w:jc w:val="both"/>
              <w:rPr>
                <w:rFonts w:ascii="Times New Roman" w:hAnsi="Times New Roman"/>
              </w:rPr>
            </w:pPr>
            <w:r w:rsidRPr="00FE7A29">
              <w:rPr>
                <w:rFonts w:ascii="Times New Roman" w:hAnsi="Times New Roman"/>
              </w:rPr>
              <w:t>11.</w:t>
            </w:r>
            <w:r>
              <w:rPr>
                <w:rFonts w:ascii="Times New Roman" w:hAnsi="Times New Roman"/>
              </w:rPr>
              <w:t xml:space="preserve"> </w:t>
            </w:r>
            <w:r w:rsidRPr="00FE7A29">
              <w:rPr>
                <w:rFonts w:ascii="Times New Roman" w:hAnsi="Times New Roman"/>
              </w:rPr>
              <w:t>Изучение</w:t>
            </w:r>
            <w:r>
              <w:rPr>
                <w:rFonts w:ascii="Times New Roman" w:hAnsi="Times New Roman"/>
              </w:rPr>
              <w:t xml:space="preserve"> </w:t>
            </w:r>
            <w:r w:rsidRPr="00FE7A29">
              <w:rPr>
                <w:rFonts w:ascii="Times New Roman" w:hAnsi="Times New Roman"/>
              </w:rPr>
              <w:t>требований</w:t>
            </w:r>
            <w:r>
              <w:rPr>
                <w:rFonts w:ascii="Times New Roman" w:hAnsi="Times New Roman"/>
              </w:rPr>
              <w:t xml:space="preserve"> </w:t>
            </w:r>
            <w:r w:rsidRPr="00FE7A29">
              <w:rPr>
                <w:rFonts w:ascii="Times New Roman" w:hAnsi="Times New Roman"/>
              </w:rPr>
              <w:t>нормативно-технической</w:t>
            </w:r>
            <w:r>
              <w:rPr>
                <w:rFonts w:ascii="Times New Roman" w:hAnsi="Times New Roman"/>
              </w:rPr>
              <w:t xml:space="preserve"> </w:t>
            </w:r>
            <w:r w:rsidRPr="00FE7A29">
              <w:rPr>
                <w:rFonts w:ascii="Times New Roman" w:hAnsi="Times New Roman"/>
              </w:rPr>
              <w:t>документации</w:t>
            </w:r>
            <w:r>
              <w:rPr>
                <w:rFonts w:ascii="Times New Roman" w:hAnsi="Times New Roman"/>
              </w:rPr>
              <w:t xml:space="preserve"> </w:t>
            </w:r>
            <w:r w:rsidRPr="00FE7A29">
              <w:rPr>
                <w:rFonts w:ascii="Times New Roman" w:hAnsi="Times New Roman"/>
              </w:rPr>
              <w:t>при</w:t>
            </w:r>
            <w:r>
              <w:rPr>
                <w:rFonts w:ascii="Times New Roman" w:hAnsi="Times New Roman"/>
              </w:rPr>
              <w:t xml:space="preserve"> </w:t>
            </w:r>
            <w:r w:rsidRPr="00FE7A29">
              <w:rPr>
                <w:rFonts w:ascii="Times New Roman" w:hAnsi="Times New Roman"/>
              </w:rPr>
              <w:t>производстве</w:t>
            </w:r>
            <w:r>
              <w:rPr>
                <w:rFonts w:ascii="Times New Roman" w:hAnsi="Times New Roman"/>
              </w:rPr>
              <w:t xml:space="preserve"> </w:t>
            </w:r>
            <w:r w:rsidRPr="00FE7A29">
              <w:rPr>
                <w:rFonts w:ascii="Times New Roman" w:hAnsi="Times New Roman"/>
              </w:rPr>
              <w:t>каменных,</w:t>
            </w:r>
            <w:r>
              <w:rPr>
                <w:rFonts w:ascii="Times New Roman" w:hAnsi="Times New Roman"/>
              </w:rPr>
              <w:t xml:space="preserve"> </w:t>
            </w:r>
            <w:r w:rsidRPr="00FE7A29">
              <w:rPr>
                <w:rFonts w:ascii="Times New Roman" w:hAnsi="Times New Roman"/>
              </w:rPr>
              <w:t>плотничных</w:t>
            </w:r>
            <w:r>
              <w:rPr>
                <w:rFonts w:ascii="Times New Roman" w:hAnsi="Times New Roman"/>
              </w:rPr>
              <w:t xml:space="preserve"> </w:t>
            </w:r>
            <w:r w:rsidRPr="00FE7A29">
              <w:rPr>
                <w:rFonts w:ascii="Times New Roman" w:hAnsi="Times New Roman"/>
              </w:rPr>
              <w:t>и</w:t>
            </w:r>
            <w:r>
              <w:rPr>
                <w:rFonts w:ascii="Times New Roman" w:hAnsi="Times New Roman"/>
              </w:rPr>
              <w:t xml:space="preserve"> </w:t>
            </w:r>
            <w:r w:rsidRPr="00FE7A29">
              <w:rPr>
                <w:rFonts w:ascii="Times New Roman" w:hAnsi="Times New Roman"/>
              </w:rPr>
              <w:t>столярных</w:t>
            </w:r>
            <w:r>
              <w:rPr>
                <w:rFonts w:ascii="Times New Roman" w:hAnsi="Times New Roman"/>
              </w:rPr>
              <w:t xml:space="preserve"> </w:t>
            </w:r>
            <w:r w:rsidRPr="00FE7A29">
              <w:rPr>
                <w:rFonts w:ascii="Times New Roman" w:hAnsi="Times New Roman"/>
              </w:rPr>
              <w:t>работ</w:t>
            </w:r>
          </w:p>
        </w:tc>
        <w:tc>
          <w:tcPr>
            <w:tcW w:w="1465" w:type="dxa"/>
            <w:gridSpan w:val="3"/>
            <w:shd w:val="clear" w:color="auto" w:fill="FFFFFF" w:themeFill="background1"/>
            <w:noWrap/>
          </w:tcPr>
          <w:p w14:paraId="54861034" w14:textId="595523E1" w:rsidR="005F08BF" w:rsidRDefault="005F08BF" w:rsidP="00000F3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654" w:type="dxa"/>
            <w:gridSpan w:val="2"/>
            <w:vMerge/>
            <w:shd w:val="clear" w:color="auto" w:fill="FFFFFF" w:themeFill="background1"/>
            <w:noWrap/>
          </w:tcPr>
          <w:p w14:paraId="362884B1" w14:textId="77777777" w:rsidR="005F08BF" w:rsidRPr="002B5356" w:rsidRDefault="005F08BF" w:rsidP="005F08BF">
            <w:pPr>
              <w:rPr>
                <w:rFonts w:ascii="Times New Roman" w:eastAsia="Times New Roman" w:hAnsi="Times New Roman" w:cs="Times New Roman"/>
                <w:color w:val="000000"/>
                <w:lang w:eastAsia="ru-RU"/>
              </w:rPr>
            </w:pPr>
          </w:p>
        </w:tc>
      </w:tr>
      <w:tr w:rsidR="005F08BF" w:rsidRPr="002B5356" w14:paraId="3D11CBF5" w14:textId="77777777" w:rsidTr="00441861">
        <w:trPr>
          <w:trHeight w:val="300"/>
        </w:trPr>
        <w:tc>
          <w:tcPr>
            <w:tcW w:w="2312" w:type="dxa"/>
            <w:gridSpan w:val="2"/>
            <w:vMerge/>
            <w:shd w:val="clear" w:color="auto" w:fill="FFFFFF" w:themeFill="background1"/>
          </w:tcPr>
          <w:p w14:paraId="0BD2565F" w14:textId="77777777" w:rsidR="005F08BF" w:rsidRPr="002B5356" w:rsidRDefault="005F08BF" w:rsidP="005F08BF">
            <w:pPr>
              <w:jc w:val="center"/>
              <w:rPr>
                <w:rFonts w:ascii="Times New Roman" w:eastAsia="Times New Roman" w:hAnsi="Times New Roman" w:cs="Times New Roman"/>
                <w:b/>
                <w:bCs/>
                <w:i/>
                <w:iCs/>
                <w:color w:val="000000"/>
                <w:lang w:eastAsia="ru-RU"/>
              </w:rPr>
            </w:pPr>
          </w:p>
        </w:tc>
        <w:tc>
          <w:tcPr>
            <w:tcW w:w="4819" w:type="dxa"/>
            <w:gridSpan w:val="2"/>
            <w:shd w:val="clear" w:color="auto" w:fill="FFFFFF" w:themeFill="background1"/>
          </w:tcPr>
          <w:p w14:paraId="6ECA4786" w14:textId="72116341" w:rsidR="005F08BF" w:rsidRPr="003E656A" w:rsidRDefault="005F08BF" w:rsidP="00000F36">
            <w:pPr>
              <w:contextualSpacing/>
              <w:jc w:val="both"/>
              <w:rPr>
                <w:rFonts w:ascii="Times New Roman" w:hAnsi="Times New Roman"/>
              </w:rPr>
            </w:pPr>
            <w:r w:rsidRPr="003E656A">
              <w:rPr>
                <w:rFonts w:ascii="Times New Roman" w:hAnsi="Times New Roman"/>
              </w:rPr>
              <w:t>12.Определение</w:t>
            </w:r>
            <w:r>
              <w:rPr>
                <w:rFonts w:ascii="Times New Roman" w:hAnsi="Times New Roman"/>
              </w:rPr>
              <w:t xml:space="preserve"> </w:t>
            </w:r>
            <w:r w:rsidRPr="003E656A">
              <w:rPr>
                <w:rFonts w:ascii="Times New Roman" w:hAnsi="Times New Roman"/>
              </w:rPr>
              <w:t>объемов</w:t>
            </w:r>
            <w:r>
              <w:rPr>
                <w:rFonts w:ascii="Times New Roman" w:hAnsi="Times New Roman"/>
              </w:rPr>
              <w:t xml:space="preserve"> </w:t>
            </w:r>
            <w:r w:rsidRPr="003E656A">
              <w:rPr>
                <w:rFonts w:ascii="Times New Roman" w:hAnsi="Times New Roman"/>
              </w:rPr>
              <w:t>и</w:t>
            </w:r>
            <w:r>
              <w:rPr>
                <w:rFonts w:ascii="Times New Roman" w:hAnsi="Times New Roman"/>
              </w:rPr>
              <w:t xml:space="preserve"> </w:t>
            </w:r>
            <w:r w:rsidRPr="003E656A">
              <w:rPr>
                <w:rFonts w:ascii="Times New Roman" w:hAnsi="Times New Roman"/>
              </w:rPr>
              <w:t>трудоемкости</w:t>
            </w:r>
            <w:r>
              <w:rPr>
                <w:rFonts w:ascii="Times New Roman" w:hAnsi="Times New Roman"/>
              </w:rPr>
              <w:t xml:space="preserve"> </w:t>
            </w:r>
          </w:p>
          <w:p w14:paraId="1F4828F8" w14:textId="4F6CDCC7" w:rsidR="005F08BF" w:rsidRPr="00FE7A29" w:rsidRDefault="005F08BF" w:rsidP="00000F36">
            <w:pPr>
              <w:jc w:val="both"/>
              <w:rPr>
                <w:rFonts w:ascii="Times New Roman" w:hAnsi="Times New Roman"/>
              </w:rPr>
            </w:pPr>
            <w:r w:rsidRPr="003E656A">
              <w:rPr>
                <w:rFonts w:ascii="Times New Roman" w:hAnsi="Times New Roman"/>
              </w:rPr>
              <w:t>выполнения</w:t>
            </w:r>
            <w:r>
              <w:rPr>
                <w:rFonts w:ascii="Times New Roman" w:hAnsi="Times New Roman"/>
              </w:rPr>
              <w:t xml:space="preserve"> </w:t>
            </w:r>
            <w:r w:rsidRPr="003E656A">
              <w:rPr>
                <w:rFonts w:ascii="Times New Roman" w:hAnsi="Times New Roman"/>
              </w:rPr>
              <w:t>работ</w:t>
            </w:r>
            <w:r>
              <w:rPr>
                <w:rFonts w:ascii="Times New Roman" w:hAnsi="Times New Roman"/>
              </w:rPr>
              <w:t xml:space="preserve"> </w:t>
            </w:r>
            <w:r w:rsidRPr="003E656A">
              <w:rPr>
                <w:rFonts w:ascii="Times New Roman" w:hAnsi="Times New Roman"/>
              </w:rPr>
              <w:t>каменной</w:t>
            </w:r>
            <w:r>
              <w:rPr>
                <w:rFonts w:ascii="Times New Roman" w:hAnsi="Times New Roman"/>
              </w:rPr>
              <w:t xml:space="preserve"> </w:t>
            </w:r>
            <w:r w:rsidRPr="003E656A">
              <w:rPr>
                <w:rFonts w:ascii="Times New Roman" w:hAnsi="Times New Roman"/>
              </w:rPr>
              <w:t>кладки.</w:t>
            </w:r>
            <w:r>
              <w:rPr>
                <w:rFonts w:ascii="Times New Roman" w:hAnsi="Times New Roman"/>
              </w:rPr>
              <w:t xml:space="preserve"> </w:t>
            </w:r>
          </w:p>
        </w:tc>
        <w:tc>
          <w:tcPr>
            <w:tcW w:w="1465" w:type="dxa"/>
            <w:gridSpan w:val="3"/>
            <w:shd w:val="clear" w:color="auto" w:fill="FFFFFF" w:themeFill="background1"/>
            <w:noWrap/>
          </w:tcPr>
          <w:p w14:paraId="2E587D40" w14:textId="324E5491" w:rsidR="005F08BF" w:rsidRDefault="005F08BF" w:rsidP="00000F3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654" w:type="dxa"/>
            <w:gridSpan w:val="2"/>
            <w:vMerge/>
            <w:shd w:val="clear" w:color="auto" w:fill="FFFFFF" w:themeFill="background1"/>
            <w:noWrap/>
          </w:tcPr>
          <w:p w14:paraId="13C9BAD9" w14:textId="77777777" w:rsidR="005F08BF" w:rsidRPr="002B5356" w:rsidRDefault="005F08BF" w:rsidP="005F08BF">
            <w:pPr>
              <w:rPr>
                <w:rFonts w:ascii="Times New Roman" w:eastAsia="Times New Roman" w:hAnsi="Times New Roman" w:cs="Times New Roman"/>
                <w:color w:val="000000"/>
                <w:lang w:eastAsia="ru-RU"/>
              </w:rPr>
            </w:pPr>
          </w:p>
        </w:tc>
      </w:tr>
      <w:tr w:rsidR="005F08BF" w:rsidRPr="002B5356" w14:paraId="40C1608C" w14:textId="77777777" w:rsidTr="00441861">
        <w:trPr>
          <w:trHeight w:val="300"/>
        </w:trPr>
        <w:tc>
          <w:tcPr>
            <w:tcW w:w="2312" w:type="dxa"/>
            <w:gridSpan w:val="2"/>
            <w:vMerge/>
            <w:shd w:val="clear" w:color="auto" w:fill="FFFFFF" w:themeFill="background1"/>
          </w:tcPr>
          <w:p w14:paraId="224DDA91" w14:textId="77777777" w:rsidR="005F08BF" w:rsidRPr="002B5356" w:rsidRDefault="005F08BF" w:rsidP="005F08BF">
            <w:pPr>
              <w:jc w:val="center"/>
              <w:rPr>
                <w:rFonts w:ascii="Times New Roman" w:eastAsia="Times New Roman" w:hAnsi="Times New Roman" w:cs="Times New Roman"/>
                <w:b/>
                <w:bCs/>
                <w:i/>
                <w:iCs/>
                <w:color w:val="000000"/>
                <w:lang w:eastAsia="ru-RU"/>
              </w:rPr>
            </w:pPr>
          </w:p>
        </w:tc>
        <w:tc>
          <w:tcPr>
            <w:tcW w:w="4819" w:type="dxa"/>
            <w:gridSpan w:val="2"/>
            <w:shd w:val="clear" w:color="auto" w:fill="FFFFFF" w:themeFill="background1"/>
          </w:tcPr>
          <w:p w14:paraId="1FC6AA92" w14:textId="5856931D" w:rsidR="005F08BF" w:rsidRPr="003E656A" w:rsidRDefault="005F08BF" w:rsidP="00000F36">
            <w:pPr>
              <w:contextualSpacing/>
              <w:jc w:val="both"/>
              <w:rPr>
                <w:rFonts w:ascii="Times New Roman" w:hAnsi="Times New Roman"/>
              </w:rPr>
            </w:pPr>
            <w:r w:rsidRPr="003E656A">
              <w:rPr>
                <w:rFonts w:ascii="Times New Roman" w:hAnsi="Times New Roman"/>
              </w:rPr>
              <w:t>13.</w:t>
            </w:r>
            <w:r>
              <w:rPr>
                <w:rFonts w:ascii="Times New Roman" w:hAnsi="Times New Roman"/>
              </w:rPr>
              <w:t xml:space="preserve"> </w:t>
            </w:r>
            <w:r w:rsidRPr="003E656A">
              <w:rPr>
                <w:rFonts w:ascii="Times New Roman" w:hAnsi="Times New Roman"/>
              </w:rPr>
              <w:t>Разработка</w:t>
            </w:r>
            <w:r>
              <w:rPr>
                <w:rFonts w:ascii="Times New Roman" w:hAnsi="Times New Roman"/>
              </w:rPr>
              <w:t xml:space="preserve"> </w:t>
            </w:r>
            <w:r w:rsidRPr="003E656A">
              <w:rPr>
                <w:rFonts w:ascii="Times New Roman" w:hAnsi="Times New Roman"/>
              </w:rPr>
              <w:t>схемы</w:t>
            </w:r>
            <w:r>
              <w:rPr>
                <w:rFonts w:ascii="Times New Roman" w:hAnsi="Times New Roman"/>
              </w:rPr>
              <w:t xml:space="preserve"> </w:t>
            </w:r>
            <w:r w:rsidRPr="003E656A">
              <w:rPr>
                <w:rFonts w:ascii="Times New Roman" w:hAnsi="Times New Roman"/>
              </w:rPr>
              <w:t>производства</w:t>
            </w:r>
            <w:r>
              <w:rPr>
                <w:rFonts w:ascii="Times New Roman" w:hAnsi="Times New Roman"/>
              </w:rPr>
              <w:t xml:space="preserve"> </w:t>
            </w:r>
            <w:r w:rsidRPr="003E656A">
              <w:rPr>
                <w:rFonts w:ascii="Times New Roman" w:hAnsi="Times New Roman"/>
              </w:rPr>
              <w:t>работ.</w:t>
            </w:r>
          </w:p>
        </w:tc>
        <w:tc>
          <w:tcPr>
            <w:tcW w:w="1465" w:type="dxa"/>
            <w:gridSpan w:val="3"/>
            <w:shd w:val="clear" w:color="auto" w:fill="FFFFFF" w:themeFill="background1"/>
            <w:noWrap/>
          </w:tcPr>
          <w:p w14:paraId="238A57DE" w14:textId="020F12C0" w:rsidR="005F08BF" w:rsidRDefault="005F08BF" w:rsidP="00000F3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654" w:type="dxa"/>
            <w:gridSpan w:val="2"/>
            <w:vMerge/>
            <w:shd w:val="clear" w:color="auto" w:fill="FFFFFF" w:themeFill="background1"/>
            <w:noWrap/>
          </w:tcPr>
          <w:p w14:paraId="0D59954D" w14:textId="77777777" w:rsidR="005F08BF" w:rsidRPr="002B5356" w:rsidRDefault="005F08BF" w:rsidP="005F08BF">
            <w:pPr>
              <w:rPr>
                <w:rFonts w:ascii="Times New Roman" w:eastAsia="Times New Roman" w:hAnsi="Times New Roman" w:cs="Times New Roman"/>
                <w:color w:val="000000"/>
                <w:lang w:eastAsia="ru-RU"/>
              </w:rPr>
            </w:pPr>
          </w:p>
        </w:tc>
      </w:tr>
      <w:tr w:rsidR="005F08BF" w:rsidRPr="002B5356" w14:paraId="0B7FED2E" w14:textId="77777777" w:rsidTr="00441861">
        <w:trPr>
          <w:trHeight w:val="300"/>
        </w:trPr>
        <w:tc>
          <w:tcPr>
            <w:tcW w:w="2312" w:type="dxa"/>
            <w:gridSpan w:val="2"/>
            <w:vMerge/>
            <w:shd w:val="clear" w:color="auto" w:fill="FFFFFF" w:themeFill="background1"/>
          </w:tcPr>
          <w:p w14:paraId="4776B5CD" w14:textId="77777777" w:rsidR="005F08BF" w:rsidRPr="002B5356" w:rsidRDefault="005F08BF" w:rsidP="005F08BF">
            <w:pPr>
              <w:jc w:val="center"/>
              <w:rPr>
                <w:rFonts w:ascii="Times New Roman" w:eastAsia="Times New Roman" w:hAnsi="Times New Roman" w:cs="Times New Roman"/>
                <w:b/>
                <w:bCs/>
                <w:i/>
                <w:iCs/>
                <w:color w:val="000000"/>
                <w:lang w:eastAsia="ru-RU"/>
              </w:rPr>
            </w:pPr>
          </w:p>
        </w:tc>
        <w:tc>
          <w:tcPr>
            <w:tcW w:w="4819" w:type="dxa"/>
            <w:gridSpan w:val="2"/>
            <w:shd w:val="clear" w:color="auto" w:fill="FFFFFF" w:themeFill="background1"/>
          </w:tcPr>
          <w:p w14:paraId="302953B0" w14:textId="536AF388" w:rsidR="005F08BF" w:rsidRPr="003E656A" w:rsidRDefault="005F08BF" w:rsidP="00000F36">
            <w:pPr>
              <w:contextualSpacing/>
              <w:jc w:val="both"/>
              <w:rPr>
                <w:rFonts w:ascii="Times New Roman" w:hAnsi="Times New Roman"/>
              </w:rPr>
            </w:pPr>
            <w:r w:rsidRPr="003E656A">
              <w:rPr>
                <w:rFonts w:ascii="Times New Roman" w:hAnsi="Times New Roman"/>
              </w:rPr>
              <w:t>14.</w:t>
            </w:r>
            <w:r>
              <w:rPr>
                <w:rFonts w:ascii="Times New Roman" w:hAnsi="Times New Roman"/>
              </w:rPr>
              <w:t xml:space="preserve"> </w:t>
            </w:r>
            <w:r w:rsidRPr="003E656A">
              <w:rPr>
                <w:rFonts w:ascii="Times New Roman" w:hAnsi="Times New Roman"/>
              </w:rPr>
              <w:t>Разработка</w:t>
            </w:r>
            <w:r>
              <w:rPr>
                <w:rFonts w:ascii="Times New Roman" w:hAnsi="Times New Roman"/>
              </w:rPr>
              <w:t xml:space="preserve"> </w:t>
            </w:r>
            <w:r w:rsidRPr="003E656A">
              <w:rPr>
                <w:rFonts w:ascii="Times New Roman" w:hAnsi="Times New Roman"/>
              </w:rPr>
              <w:t>графика</w:t>
            </w:r>
            <w:r>
              <w:rPr>
                <w:rFonts w:ascii="Times New Roman" w:hAnsi="Times New Roman"/>
              </w:rPr>
              <w:t xml:space="preserve"> </w:t>
            </w:r>
            <w:r w:rsidRPr="003E656A">
              <w:rPr>
                <w:rFonts w:ascii="Times New Roman" w:hAnsi="Times New Roman"/>
              </w:rPr>
              <w:t>производства</w:t>
            </w:r>
            <w:r>
              <w:rPr>
                <w:rFonts w:ascii="Times New Roman" w:hAnsi="Times New Roman"/>
              </w:rPr>
              <w:t xml:space="preserve"> </w:t>
            </w:r>
            <w:r w:rsidRPr="003E656A">
              <w:rPr>
                <w:rFonts w:ascii="Times New Roman" w:hAnsi="Times New Roman"/>
              </w:rPr>
              <w:t>работ.</w:t>
            </w:r>
            <w:r>
              <w:rPr>
                <w:rFonts w:ascii="Times New Roman" w:hAnsi="Times New Roman"/>
              </w:rPr>
              <w:t xml:space="preserve"> </w:t>
            </w:r>
            <w:r w:rsidRPr="003E656A">
              <w:rPr>
                <w:rFonts w:ascii="Times New Roman" w:hAnsi="Times New Roman"/>
              </w:rPr>
              <w:t>Подбор</w:t>
            </w:r>
            <w:r>
              <w:rPr>
                <w:rFonts w:ascii="Times New Roman" w:hAnsi="Times New Roman"/>
              </w:rPr>
              <w:t xml:space="preserve"> </w:t>
            </w:r>
            <w:r w:rsidRPr="003E656A">
              <w:rPr>
                <w:rFonts w:ascii="Times New Roman" w:hAnsi="Times New Roman"/>
              </w:rPr>
              <w:t>инструмента</w:t>
            </w:r>
          </w:p>
        </w:tc>
        <w:tc>
          <w:tcPr>
            <w:tcW w:w="1465" w:type="dxa"/>
            <w:gridSpan w:val="3"/>
            <w:shd w:val="clear" w:color="auto" w:fill="FFFFFF" w:themeFill="background1"/>
            <w:noWrap/>
          </w:tcPr>
          <w:p w14:paraId="3C7C5517" w14:textId="174EFB96" w:rsidR="005F08BF" w:rsidRDefault="005F08BF" w:rsidP="00000F3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654" w:type="dxa"/>
            <w:gridSpan w:val="2"/>
            <w:vMerge/>
            <w:shd w:val="clear" w:color="auto" w:fill="FFFFFF" w:themeFill="background1"/>
            <w:noWrap/>
          </w:tcPr>
          <w:p w14:paraId="08D91825" w14:textId="77777777" w:rsidR="005F08BF" w:rsidRPr="002B5356" w:rsidRDefault="005F08BF" w:rsidP="005F08BF">
            <w:pPr>
              <w:rPr>
                <w:rFonts w:ascii="Times New Roman" w:eastAsia="Times New Roman" w:hAnsi="Times New Roman" w:cs="Times New Roman"/>
                <w:color w:val="000000"/>
                <w:lang w:eastAsia="ru-RU"/>
              </w:rPr>
            </w:pPr>
          </w:p>
        </w:tc>
      </w:tr>
      <w:tr w:rsidR="005F08BF" w:rsidRPr="002B5356" w14:paraId="3BF56F6D" w14:textId="77777777" w:rsidTr="00441861">
        <w:trPr>
          <w:trHeight w:val="300"/>
        </w:trPr>
        <w:tc>
          <w:tcPr>
            <w:tcW w:w="2312" w:type="dxa"/>
            <w:gridSpan w:val="2"/>
            <w:vMerge/>
            <w:shd w:val="clear" w:color="auto" w:fill="FFFFFF" w:themeFill="background1"/>
          </w:tcPr>
          <w:p w14:paraId="4F7E811D" w14:textId="77777777" w:rsidR="005F08BF" w:rsidRPr="002B5356" w:rsidRDefault="005F08BF" w:rsidP="005F08BF">
            <w:pPr>
              <w:jc w:val="center"/>
              <w:rPr>
                <w:rFonts w:ascii="Times New Roman" w:eastAsia="Times New Roman" w:hAnsi="Times New Roman" w:cs="Times New Roman"/>
                <w:b/>
                <w:bCs/>
                <w:i/>
                <w:iCs/>
                <w:color w:val="000000"/>
                <w:lang w:eastAsia="ru-RU"/>
              </w:rPr>
            </w:pPr>
          </w:p>
        </w:tc>
        <w:tc>
          <w:tcPr>
            <w:tcW w:w="4819" w:type="dxa"/>
            <w:gridSpan w:val="2"/>
            <w:shd w:val="clear" w:color="auto" w:fill="FFFFFF" w:themeFill="background1"/>
          </w:tcPr>
          <w:p w14:paraId="432C23AE" w14:textId="5E258B1C" w:rsidR="005F08BF" w:rsidRPr="003E656A" w:rsidRDefault="005F08BF" w:rsidP="00000F36">
            <w:pPr>
              <w:contextualSpacing/>
              <w:jc w:val="both"/>
              <w:rPr>
                <w:rFonts w:ascii="Times New Roman" w:hAnsi="Times New Roman"/>
              </w:rPr>
            </w:pPr>
            <w:r w:rsidRPr="003E656A">
              <w:rPr>
                <w:rFonts w:ascii="Times New Roman" w:hAnsi="Times New Roman"/>
              </w:rPr>
              <w:t>15.</w:t>
            </w:r>
            <w:r>
              <w:rPr>
                <w:rFonts w:ascii="Times New Roman" w:hAnsi="Times New Roman"/>
              </w:rPr>
              <w:t xml:space="preserve"> </w:t>
            </w:r>
            <w:r w:rsidRPr="003E656A">
              <w:rPr>
                <w:rFonts w:ascii="Times New Roman" w:hAnsi="Times New Roman"/>
              </w:rPr>
              <w:t>Расчёт</w:t>
            </w:r>
            <w:r>
              <w:rPr>
                <w:rFonts w:ascii="Times New Roman" w:hAnsi="Times New Roman"/>
              </w:rPr>
              <w:t xml:space="preserve"> </w:t>
            </w:r>
            <w:r w:rsidRPr="003E656A">
              <w:rPr>
                <w:rFonts w:ascii="Times New Roman" w:hAnsi="Times New Roman"/>
              </w:rPr>
              <w:t>потребности</w:t>
            </w:r>
            <w:r>
              <w:rPr>
                <w:rFonts w:ascii="Times New Roman" w:hAnsi="Times New Roman"/>
              </w:rPr>
              <w:t xml:space="preserve"> </w:t>
            </w:r>
            <w:r w:rsidRPr="003E656A">
              <w:rPr>
                <w:rFonts w:ascii="Times New Roman" w:hAnsi="Times New Roman"/>
              </w:rPr>
              <w:t>в</w:t>
            </w:r>
            <w:r>
              <w:rPr>
                <w:rFonts w:ascii="Times New Roman" w:hAnsi="Times New Roman"/>
              </w:rPr>
              <w:t xml:space="preserve"> </w:t>
            </w:r>
            <w:r w:rsidRPr="003E656A">
              <w:rPr>
                <w:rFonts w:ascii="Times New Roman" w:hAnsi="Times New Roman"/>
              </w:rPr>
              <w:t>материалах.</w:t>
            </w:r>
          </w:p>
        </w:tc>
        <w:tc>
          <w:tcPr>
            <w:tcW w:w="1465" w:type="dxa"/>
            <w:gridSpan w:val="3"/>
            <w:shd w:val="clear" w:color="auto" w:fill="FFFFFF" w:themeFill="background1"/>
            <w:noWrap/>
          </w:tcPr>
          <w:p w14:paraId="0F61A481" w14:textId="4C1666EF" w:rsidR="005F08BF" w:rsidRDefault="005F08BF" w:rsidP="00000F3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654" w:type="dxa"/>
            <w:gridSpan w:val="2"/>
            <w:vMerge/>
            <w:shd w:val="clear" w:color="auto" w:fill="FFFFFF" w:themeFill="background1"/>
            <w:noWrap/>
          </w:tcPr>
          <w:p w14:paraId="2FF0979F" w14:textId="77777777" w:rsidR="005F08BF" w:rsidRPr="002B5356" w:rsidRDefault="005F08BF" w:rsidP="005F08BF">
            <w:pPr>
              <w:rPr>
                <w:rFonts w:ascii="Times New Roman" w:eastAsia="Times New Roman" w:hAnsi="Times New Roman" w:cs="Times New Roman"/>
                <w:color w:val="000000"/>
                <w:lang w:eastAsia="ru-RU"/>
              </w:rPr>
            </w:pPr>
          </w:p>
        </w:tc>
      </w:tr>
      <w:tr w:rsidR="005F08BF" w:rsidRPr="002B5356" w14:paraId="50523C8C" w14:textId="77777777" w:rsidTr="00441861">
        <w:trPr>
          <w:trHeight w:val="300"/>
        </w:trPr>
        <w:tc>
          <w:tcPr>
            <w:tcW w:w="2312" w:type="dxa"/>
            <w:gridSpan w:val="2"/>
            <w:vMerge/>
            <w:shd w:val="clear" w:color="auto" w:fill="FFFFFF" w:themeFill="background1"/>
          </w:tcPr>
          <w:p w14:paraId="2A904B8A" w14:textId="77777777" w:rsidR="005F08BF" w:rsidRPr="002B5356" w:rsidRDefault="005F08BF" w:rsidP="005F08BF">
            <w:pPr>
              <w:jc w:val="center"/>
              <w:rPr>
                <w:rFonts w:ascii="Times New Roman" w:eastAsia="Times New Roman" w:hAnsi="Times New Roman" w:cs="Times New Roman"/>
                <w:b/>
                <w:bCs/>
                <w:i/>
                <w:iCs/>
                <w:color w:val="000000"/>
                <w:lang w:eastAsia="ru-RU"/>
              </w:rPr>
            </w:pPr>
          </w:p>
        </w:tc>
        <w:tc>
          <w:tcPr>
            <w:tcW w:w="4819" w:type="dxa"/>
            <w:gridSpan w:val="2"/>
            <w:shd w:val="clear" w:color="auto" w:fill="FFFFFF" w:themeFill="background1"/>
          </w:tcPr>
          <w:p w14:paraId="7CAEB19D" w14:textId="32257DA2" w:rsidR="005F08BF" w:rsidRPr="003E656A" w:rsidRDefault="005F08BF" w:rsidP="00000F36">
            <w:pPr>
              <w:contextualSpacing/>
              <w:jc w:val="both"/>
              <w:rPr>
                <w:rFonts w:ascii="Times New Roman" w:hAnsi="Times New Roman"/>
              </w:rPr>
            </w:pPr>
            <w:r w:rsidRPr="003E656A">
              <w:rPr>
                <w:rFonts w:ascii="Times New Roman" w:hAnsi="Times New Roman"/>
              </w:rPr>
              <w:t>16.</w:t>
            </w:r>
            <w:r>
              <w:rPr>
                <w:rFonts w:ascii="Times New Roman" w:hAnsi="Times New Roman"/>
              </w:rPr>
              <w:t xml:space="preserve"> </w:t>
            </w:r>
            <w:r w:rsidRPr="003E656A">
              <w:rPr>
                <w:rFonts w:ascii="Times New Roman" w:hAnsi="Times New Roman"/>
              </w:rPr>
              <w:t>Изучение</w:t>
            </w:r>
            <w:r>
              <w:rPr>
                <w:rFonts w:ascii="Times New Roman" w:hAnsi="Times New Roman"/>
              </w:rPr>
              <w:t xml:space="preserve"> </w:t>
            </w:r>
            <w:r w:rsidRPr="003E656A">
              <w:rPr>
                <w:rFonts w:ascii="Times New Roman" w:hAnsi="Times New Roman"/>
              </w:rPr>
              <w:t>требований</w:t>
            </w:r>
            <w:r>
              <w:rPr>
                <w:rFonts w:ascii="Times New Roman" w:hAnsi="Times New Roman"/>
              </w:rPr>
              <w:t xml:space="preserve"> </w:t>
            </w:r>
            <w:r w:rsidRPr="003E656A">
              <w:rPr>
                <w:rFonts w:ascii="Times New Roman" w:hAnsi="Times New Roman"/>
              </w:rPr>
              <w:t>нормативно-технической</w:t>
            </w:r>
            <w:r>
              <w:rPr>
                <w:rFonts w:ascii="Times New Roman" w:hAnsi="Times New Roman"/>
              </w:rPr>
              <w:t xml:space="preserve"> </w:t>
            </w:r>
            <w:r w:rsidRPr="003E656A">
              <w:rPr>
                <w:rFonts w:ascii="Times New Roman" w:hAnsi="Times New Roman"/>
              </w:rPr>
              <w:t>документации</w:t>
            </w:r>
            <w:r>
              <w:rPr>
                <w:rFonts w:ascii="Times New Roman" w:hAnsi="Times New Roman"/>
              </w:rPr>
              <w:t xml:space="preserve"> </w:t>
            </w:r>
            <w:r w:rsidRPr="003E656A">
              <w:rPr>
                <w:rFonts w:ascii="Times New Roman" w:hAnsi="Times New Roman"/>
              </w:rPr>
              <w:t>при</w:t>
            </w:r>
            <w:r>
              <w:rPr>
                <w:rFonts w:ascii="Times New Roman" w:hAnsi="Times New Roman"/>
              </w:rPr>
              <w:t xml:space="preserve"> </w:t>
            </w:r>
            <w:r w:rsidRPr="003E656A">
              <w:rPr>
                <w:rFonts w:ascii="Times New Roman" w:hAnsi="Times New Roman"/>
              </w:rPr>
              <w:t>производстве</w:t>
            </w:r>
            <w:r>
              <w:rPr>
                <w:rFonts w:ascii="Times New Roman" w:hAnsi="Times New Roman"/>
              </w:rPr>
              <w:t xml:space="preserve"> </w:t>
            </w:r>
            <w:r w:rsidRPr="003E656A">
              <w:rPr>
                <w:rFonts w:ascii="Times New Roman" w:hAnsi="Times New Roman"/>
              </w:rPr>
              <w:t>бетонных</w:t>
            </w:r>
            <w:r>
              <w:rPr>
                <w:rFonts w:ascii="Times New Roman" w:hAnsi="Times New Roman"/>
              </w:rPr>
              <w:t xml:space="preserve"> </w:t>
            </w:r>
            <w:r w:rsidRPr="003E656A">
              <w:rPr>
                <w:rFonts w:ascii="Times New Roman" w:hAnsi="Times New Roman"/>
              </w:rPr>
              <w:t>и</w:t>
            </w:r>
            <w:r>
              <w:rPr>
                <w:rFonts w:ascii="Times New Roman" w:hAnsi="Times New Roman"/>
              </w:rPr>
              <w:t xml:space="preserve"> </w:t>
            </w:r>
            <w:r w:rsidRPr="003E656A">
              <w:rPr>
                <w:rFonts w:ascii="Times New Roman" w:hAnsi="Times New Roman"/>
              </w:rPr>
              <w:t>монтажных</w:t>
            </w:r>
            <w:r>
              <w:rPr>
                <w:rFonts w:ascii="Times New Roman" w:hAnsi="Times New Roman"/>
              </w:rPr>
              <w:t xml:space="preserve"> </w:t>
            </w:r>
            <w:r w:rsidRPr="003E656A">
              <w:rPr>
                <w:rFonts w:ascii="Times New Roman" w:hAnsi="Times New Roman"/>
              </w:rPr>
              <w:t>работ</w:t>
            </w:r>
          </w:p>
        </w:tc>
        <w:tc>
          <w:tcPr>
            <w:tcW w:w="1465" w:type="dxa"/>
            <w:gridSpan w:val="3"/>
            <w:shd w:val="clear" w:color="auto" w:fill="FFFFFF" w:themeFill="background1"/>
            <w:noWrap/>
          </w:tcPr>
          <w:p w14:paraId="54E0D4FC" w14:textId="1277CD92" w:rsidR="005F08BF" w:rsidRDefault="005F08BF" w:rsidP="00000F3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654" w:type="dxa"/>
            <w:gridSpan w:val="2"/>
            <w:vMerge/>
            <w:shd w:val="clear" w:color="auto" w:fill="FFFFFF" w:themeFill="background1"/>
            <w:noWrap/>
          </w:tcPr>
          <w:p w14:paraId="5057B89D" w14:textId="77777777" w:rsidR="005F08BF" w:rsidRPr="002B5356" w:rsidRDefault="005F08BF" w:rsidP="005F08BF">
            <w:pPr>
              <w:rPr>
                <w:rFonts w:ascii="Times New Roman" w:eastAsia="Times New Roman" w:hAnsi="Times New Roman" w:cs="Times New Roman"/>
                <w:color w:val="000000"/>
                <w:lang w:eastAsia="ru-RU"/>
              </w:rPr>
            </w:pPr>
          </w:p>
        </w:tc>
      </w:tr>
      <w:tr w:rsidR="005F08BF" w:rsidRPr="002B5356" w14:paraId="44930BE6" w14:textId="77777777" w:rsidTr="00441861">
        <w:trPr>
          <w:trHeight w:val="300"/>
        </w:trPr>
        <w:tc>
          <w:tcPr>
            <w:tcW w:w="2312" w:type="dxa"/>
            <w:gridSpan w:val="2"/>
            <w:vMerge/>
            <w:shd w:val="clear" w:color="auto" w:fill="FFFFFF" w:themeFill="background1"/>
          </w:tcPr>
          <w:p w14:paraId="7401FE17" w14:textId="77777777" w:rsidR="005F08BF" w:rsidRPr="002B5356" w:rsidRDefault="005F08BF" w:rsidP="005F08BF">
            <w:pPr>
              <w:jc w:val="center"/>
              <w:rPr>
                <w:rFonts w:ascii="Times New Roman" w:eastAsia="Times New Roman" w:hAnsi="Times New Roman" w:cs="Times New Roman"/>
                <w:b/>
                <w:bCs/>
                <w:i/>
                <w:iCs/>
                <w:color w:val="000000"/>
                <w:lang w:eastAsia="ru-RU"/>
              </w:rPr>
            </w:pPr>
          </w:p>
        </w:tc>
        <w:tc>
          <w:tcPr>
            <w:tcW w:w="4819" w:type="dxa"/>
            <w:gridSpan w:val="2"/>
            <w:shd w:val="clear" w:color="auto" w:fill="FFFFFF" w:themeFill="background1"/>
          </w:tcPr>
          <w:p w14:paraId="0B7DBFC1" w14:textId="28D41578" w:rsidR="005F08BF" w:rsidRPr="003E656A" w:rsidRDefault="005F08BF" w:rsidP="00000F36">
            <w:pPr>
              <w:contextualSpacing/>
              <w:jc w:val="both"/>
              <w:rPr>
                <w:rFonts w:ascii="Times New Roman" w:hAnsi="Times New Roman"/>
              </w:rPr>
            </w:pPr>
            <w:r w:rsidRPr="003E656A">
              <w:rPr>
                <w:rFonts w:ascii="Times New Roman" w:hAnsi="Times New Roman"/>
              </w:rPr>
              <w:t>17-19.</w:t>
            </w:r>
            <w:r>
              <w:rPr>
                <w:rFonts w:ascii="Times New Roman" w:hAnsi="Times New Roman"/>
              </w:rPr>
              <w:t xml:space="preserve"> </w:t>
            </w:r>
            <w:r w:rsidRPr="003E656A">
              <w:rPr>
                <w:rFonts w:ascii="Times New Roman" w:hAnsi="Times New Roman"/>
              </w:rPr>
              <w:t>Подсчёт</w:t>
            </w:r>
            <w:r>
              <w:rPr>
                <w:rFonts w:ascii="Times New Roman" w:hAnsi="Times New Roman"/>
              </w:rPr>
              <w:t xml:space="preserve"> </w:t>
            </w:r>
            <w:r w:rsidRPr="003E656A">
              <w:rPr>
                <w:rFonts w:ascii="Times New Roman" w:hAnsi="Times New Roman"/>
              </w:rPr>
              <w:t>объёмов</w:t>
            </w:r>
            <w:r>
              <w:rPr>
                <w:rFonts w:ascii="Times New Roman" w:hAnsi="Times New Roman"/>
              </w:rPr>
              <w:t xml:space="preserve"> </w:t>
            </w:r>
            <w:r w:rsidRPr="003E656A">
              <w:rPr>
                <w:rFonts w:ascii="Times New Roman" w:hAnsi="Times New Roman"/>
              </w:rPr>
              <w:t>работ</w:t>
            </w:r>
            <w:r>
              <w:rPr>
                <w:rFonts w:ascii="Times New Roman" w:hAnsi="Times New Roman"/>
              </w:rPr>
              <w:t xml:space="preserve"> </w:t>
            </w:r>
            <w:r w:rsidRPr="003E656A">
              <w:rPr>
                <w:rFonts w:ascii="Times New Roman" w:hAnsi="Times New Roman"/>
              </w:rPr>
              <w:t>и</w:t>
            </w:r>
            <w:r>
              <w:rPr>
                <w:rFonts w:ascii="Times New Roman" w:hAnsi="Times New Roman"/>
              </w:rPr>
              <w:t xml:space="preserve"> </w:t>
            </w:r>
            <w:r w:rsidRPr="003E656A">
              <w:rPr>
                <w:rFonts w:ascii="Times New Roman" w:hAnsi="Times New Roman"/>
              </w:rPr>
              <w:t>трудоемкости</w:t>
            </w:r>
            <w:r>
              <w:rPr>
                <w:rFonts w:ascii="Times New Roman" w:hAnsi="Times New Roman"/>
              </w:rPr>
              <w:t xml:space="preserve"> </w:t>
            </w:r>
            <w:r w:rsidRPr="003E656A">
              <w:rPr>
                <w:rFonts w:ascii="Times New Roman" w:hAnsi="Times New Roman"/>
              </w:rPr>
              <w:t>по</w:t>
            </w:r>
            <w:r>
              <w:rPr>
                <w:rFonts w:ascii="Times New Roman" w:hAnsi="Times New Roman"/>
              </w:rPr>
              <w:t xml:space="preserve"> </w:t>
            </w:r>
            <w:r w:rsidRPr="003E656A">
              <w:rPr>
                <w:rFonts w:ascii="Times New Roman" w:hAnsi="Times New Roman"/>
              </w:rPr>
              <w:t>устройству</w:t>
            </w:r>
            <w:r>
              <w:rPr>
                <w:rFonts w:ascii="Times New Roman" w:hAnsi="Times New Roman"/>
              </w:rPr>
              <w:t xml:space="preserve"> </w:t>
            </w:r>
            <w:r w:rsidRPr="003E656A">
              <w:rPr>
                <w:rFonts w:ascii="Times New Roman" w:hAnsi="Times New Roman"/>
              </w:rPr>
              <w:t>монолитных</w:t>
            </w:r>
            <w:r>
              <w:rPr>
                <w:rFonts w:ascii="Times New Roman" w:hAnsi="Times New Roman"/>
              </w:rPr>
              <w:t xml:space="preserve"> </w:t>
            </w:r>
            <w:r w:rsidRPr="003E656A">
              <w:rPr>
                <w:rFonts w:ascii="Times New Roman" w:hAnsi="Times New Roman"/>
              </w:rPr>
              <w:t>фундаментов.</w:t>
            </w:r>
            <w:r>
              <w:rPr>
                <w:rFonts w:ascii="Times New Roman" w:hAnsi="Times New Roman"/>
              </w:rPr>
              <w:t xml:space="preserve"> </w:t>
            </w:r>
            <w:r w:rsidRPr="003E656A">
              <w:rPr>
                <w:rFonts w:ascii="Times New Roman" w:hAnsi="Times New Roman"/>
              </w:rPr>
              <w:t>Разработка</w:t>
            </w:r>
            <w:r>
              <w:rPr>
                <w:rFonts w:ascii="Times New Roman" w:hAnsi="Times New Roman"/>
              </w:rPr>
              <w:t xml:space="preserve"> </w:t>
            </w:r>
            <w:r w:rsidRPr="003E656A">
              <w:rPr>
                <w:rFonts w:ascii="Times New Roman" w:hAnsi="Times New Roman"/>
              </w:rPr>
              <w:t>схемы</w:t>
            </w:r>
            <w:r>
              <w:rPr>
                <w:rFonts w:ascii="Times New Roman" w:hAnsi="Times New Roman"/>
              </w:rPr>
              <w:t xml:space="preserve"> </w:t>
            </w:r>
            <w:r w:rsidRPr="003E656A">
              <w:rPr>
                <w:rFonts w:ascii="Times New Roman" w:hAnsi="Times New Roman"/>
              </w:rPr>
              <w:t>производства</w:t>
            </w:r>
            <w:r>
              <w:rPr>
                <w:rFonts w:ascii="Times New Roman" w:hAnsi="Times New Roman"/>
              </w:rPr>
              <w:t xml:space="preserve"> </w:t>
            </w:r>
            <w:r w:rsidRPr="003E656A">
              <w:rPr>
                <w:rFonts w:ascii="Times New Roman" w:hAnsi="Times New Roman"/>
              </w:rPr>
              <w:t>работ</w:t>
            </w:r>
            <w:r>
              <w:rPr>
                <w:rFonts w:ascii="Times New Roman" w:hAnsi="Times New Roman"/>
              </w:rPr>
              <w:t xml:space="preserve"> </w:t>
            </w:r>
            <w:r w:rsidRPr="003E656A">
              <w:rPr>
                <w:rFonts w:ascii="Times New Roman" w:hAnsi="Times New Roman"/>
              </w:rPr>
              <w:t>на</w:t>
            </w:r>
            <w:r>
              <w:rPr>
                <w:rFonts w:ascii="Times New Roman" w:hAnsi="Times New Roman"/>
              </w:rPr>
              <w:t xml:space="preserve"> </w:t>
            </w:r>
            <w:r w:rsidRPr="003E656A">
              <w:rPr>
                <w:rFonts w:ascii="Times New Roman" w:hAnsi="Times New Roman"/>
              </w:rPr>
              <w:t>устройство</w:t>
            </w:r>
            <w:r>
              <w:rPr>
                <w:rFonts w:ascii="Times New Roman" w:hAnsi="Times New Roman"/>
              </w:rPr>
              <w:t xml:space="preserve"> </w:t>
            </w:r>
            <w:r w:rsidRPr="003E656A">
              <w:rPr>
                <w:rFonts w:ascii="Times New Roman" w:hAnsi="Times New Roman"/>
              </w:rPr>
              <w:t>монолитного</w:t>
            </w:r>
            <w:r>
              <w:rPr>
                <w:rFonts w:ascii="Times New Roman" w:hAnsi="Times New Roman"/>
              </w:rPr>
              <w:t xml:space="preserve"> </w:t>
            </w:r>
            <w:r w:rsidRPr="003E656A">
              <w:rPr>
                <w:rFonts w:ascii="Times New Roman" w:hAnsi="Times New Roman"/>
              </w:rPr>
              <w:t>фундамента.</w:t>
            </w:r>
          </w:p>
        </w:tc>
        <w:tc>
          <w:tcPr>
            <w:tcW w:w="1465" w:type="dxa"/>
            <w:gridSpan w:val="3"/>
            <w:shd w:val="clear" w:color="auto" w:fill="FFFFFF" w:themeFill="background1"/>
            <w:noWrap/>
          </w:tcPr>
          <w:p w14:paraId="72320B47" w14:textId="19161F5A" w:rsidR="005F08BF" w:rsidRDefault="005F08BF" w:rsidP="00000F3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654" w:type="dxa"/>
            <w:gridSpan w:val="2"/>
            <w:vMerge/>
            <w:shd w:val="clear" w:color="auto" w:fill="FFFFFF" w:themeFill="background1"/>
            <w:noWrap/>
          </w:tcPr>
          <w:p w14:paraId="04E79D88" w14:textId="77777777" w:rsidR="005F08BF" w:rsidRPr="002B5356" w:rsidRDefault="005F08BF" w:rsidP="005F08BF">
            <w:pPr>
              <w:rPr>
                <w:rFonts w:ascii="Times New Roman" w:eastAsia="Times New Roman" w:hAnsi="Times New Roman" w:cs="Times New Roman"/>
                <w:color w:val="000000"/>
                <w:lang w:eastAsia="ru-RU"/>
              </w:rPr>
            </w:pPr>
          </w:p>
        </w:tc>
      </w:tr>
      <w:tr w:rsidR="005F08BF" w:rsidRPr="002B5356" w14:paraId="3BA64FCC" w14:textId="77777777" w:rsidTr="00441861">
        <w:trPr>
          <w:trHeight w:val="300"/>
        </w:trPr>
        <w:tc>
          <w:tcPr>
            <w:tcW w:w="2312" w:type="dxa"/>
            <w:gridSpan w:val="2"/>
            <w:vMerge/>
            <w:shd w:val="clear" w:color="auto" w:fill="FFFFFF" w:themeFill="background1"/>
          </w:tcPr>
          <w:p w14:paraId="216E6E66" w14:textId="77777777" w:rsidR="005F08BF" w:rsidRPr="002B5356" w:rsidRDefault="005F08BF" w:rsidP="005F08BF">
            <w:pPr>
              <w:jc w:val="center"/>
              <w:rPr>
                <w:rFonts w:ascii="Times New Roman" w:eastAsia="Times New Roman" w:hAnsi="Times New Roman" w:cs="Times New Roman"/>
                <w:b/>
                <w:bCs/>
                <w:i/>
                <w:iCs/>
                <w:color w:val="000000"/>
                <w:lang w:eastAsia="ru-RU"/>
              </w:rPr>
            </w:pPr>
          </w:p>
        </w:tc>
        <w:tc>
          <w:tcPr>
            <w:tcW w:w="4819" w:type="dxa"/>
            <w:gridSpan w:val="2"/>
            <w:shd w:val="clear" w:color="auto" w:fill="FFFFFF" w:themeFill="background1"/>
          </w:tcPr>
          <w:p w14:paraId="248E0125" w14:textId="462F56CF" w:rsidR="005F08BF" w:rsidRPr="003E656A" w:rsidRDefault="005F08BF" w:rsidP="00000F36">
            <w:pPr>
              <w:contextualSpacing/>
              <w:jc w:val="both"/>
              <w:rPr>
                <w:rFonts w:ascii="Times New Roman" w:hAnsi="Times New Roman"/>
              </w:rPr>
            </w:pPr>
            <w:r w:rsidRPr="003E656A">
              <w:rPr>
                <w:rFonts w:ascii="Times New Roman" w:hAnsi="Times New Roman"/>
              </w:rPr>
              <w:t>20.</w:t>
            </w:r>
            <w:r>
              <w:rPr>
                <w:rFonts w:ascii="Times New Roman" w:hAnsi="Times New Roman"/>
              </w:rPr>
              <w:t xml:space="preserve"> </w:t>
            </w:r>
            <w:r w:rsidRPr="003E656A">
              <w:rPr>
                <w:rFonts w:ascii="Times New Roman" w:hAnsi="Times New Roman"/>
              </w:rPr>
              <w:t>Изучение</w:t>
            </w:r>
            <w:r>
              <w:rPr>
                <w:rFonts w:ascii="Times New Roman" w:hAnsi="Times New Roman"/>
              </w:rPr>
              <w:t xml:space="preserve"> </w:t>
            </w:r>
            <w:r w:rsidRPr="003E656A">
              <w:rPr>
                <w:rFonts w:ascii="Times New Roman" w:hAnsi="Times New Roman"/>
              </w:rPr>
              <w:t>требований</w:t>
            </w:r>
            <w:r>
              <w:rPr>
                <w:rFonts w:ascii="Times New Roman" w:hAnsi="Times New Roman"/>
              </w:rPr>
              <w:t xml:space="preserve"> </w:t>
            </w:r>
            <w:r w:rsidRPr="003E656A">
              <w:rPr>
                <w:rFonts w:ascii="Times New Roman" w:hAnsi="Times New Roman"/>
              </w:rPr>
              <w:t>нормативно-технической</w:t>
            </w:r>
            <w:r>
              <w:rPr>
                <w:rFonts w:ascii="Times New Roman" w:hAnsi="Times New Roman"/>
              </w:rPr>
              <w:t xml:space="preserve"> </w:t>
            </w:r>
            <w:r w:rsidRPr="003E656A">
              <w:rPr>
                <w:rFonts w:ascii="Times New Roman" w:hAnsi="Times New Roman"/>
              </w:rPr>
              <w:t>документации</w:t>
            </w:r>
            <w:r>
              <w:rPr>
                <w:rFonts w:ascii="Times New Roman" w:hAnsi="Times New Roman"/>
              </w:rPr>
              <w:t xml:space="preserve"> </w:t>
            </w:r>
            <w:r w:rsidRPr="003E656A">
              <w:rPr>
                <w:rFonts w:ascii="Times New Roman" w:hAnsi="Times New Roman"/>
              </w:rPr>
              <w:t>при</w:t>
            </w:r>
            <w:r>
              <w:rPr>
                <w:rFonts w:ascii="Times New Roman" w:hAnsi="Times New Roman"/>
              </w:rPr>
              <w:t xml:space="preserve"> </w:t>
            </w:r>
            <w:r w:rsidRPr="003E656A">
              <w:rPr>
                <w:rFonts w:ascii="Times New Roman" w:hAnsi="Times New Roman"/>
              </w:rPr>
              <w:t>производстве</w:t>
            </w:r>
            <w:r>
              <w:rPr>
                <w:rFonts w:ascii="Times New Roman" w:hAnsi="Times New Roman"/>
              </w:rPr>
              <w:t xml:space="preserve"> </w:t>
            </w:r>
            <w:r w:rsidRPr="003E656A">
              <w:rPr>
                <w:rFonts w:ascii="Times New Roman" w:hAnsi="Times New Roman"/>
              </w:rPr>
              <w:t>монтажных</w:t>
            </w:r>
            <w:r>
              <w:rPr>
                <w:rFonts w:ascii="Times New Roman" w:hAnsi="Times New Roman"/>
              </w:rPr>
              <w:t xml:space="preserve"> </w:t>
            </w:r>
            <w:r w:rsidRPr="003E656A">
              <w:rPr>
                <w:rFonts w:ascii="Times New Roman" w:hAnsi="Times New Roman"/>
              </w:rPr>
              <w:t>работ</w:t>
            </w:r>
          </w:p>
        </w:tc>
        <w:tc>
          <w:tcPr>
            <w:tcW w:w="1465" w:type="dxa"/>
            <w:gridSpan w:val="3"/>
            <w:shd w:val="clear" w:color="auto" w:fill="FFFFFF" w:themeFill="background1"/>
            <w:noWrap/>
          </w:tcPr>
          <w:p w14:paraId="76CEA3DB" w14:textId="00BD73D9" w:rsidR="005F08BF" w:rsidRDefault="005F08BF" w:rsidP="00000F3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654" w:type="dxa"/>
            <w:gridSpan w:val="2"/>
            <w:vMerge/>
            <w:shd w:val="clear" w:color="auto" w:fill="FFFFFF" w:themeFill="background1"/>
            <w:noWrap/>
          </w:tcPr>
          <w:p w14:paraId="70710A55" w14:textId="77777777" w:rsidR="005F08BF" w:rsidRPr="002B5356" w:rsidRDefault="005F08BF" w:rsidP="005F08BF">
            <w:pPr>
              <w:rPr>
                <w:rFonts w:ascii="Times New Roman" w:eastAsia="Times New Roman" w:hAnsi="Times New Roman" w:cs="Times New Roman"/>
                <w:color w:val="000000"/>
                <w:lang w:eastAsia="ru-RU"/>
              </w:rPr>
            </w:pPr>
          </w:p>
        </w:tc>
      </w:tr>
      <w:tr w:rsidR="005F08BF" w:rsidRPr="002B5356" w14:paraId="2150ECC5" w14:textId="77777777" w:rsidTr="00441861">
        <w:trPr>
          <w:trHeight w:val="300"/>
        </w:trPr>
        <w:tc>
          <w:tcPr>
            <w:tcW w:w="2312" w:type="dxa"/>
            <w:gridSpan w:val="2"/>
            <w:vMerge/>
            <w:shd w:val="clear" w:color="auto" w:fill="FFFFFF" w:themeFill="background1"/>
          </w:tcPr>
          <w:p w14:paraId="76F88EFD" w14:textId="77777777" w:rsidR="005F08BF" w:rsidRPr="002B5356" w:rsidRDefault="005F08BF" w:rsidP="005F08BF">
            <w:pPr>
              <w:jc w:val="center"/>
              <w:rPr>
                <w:rFonts w:ascii="Times New Roman" w:eastAsia="Times New Roman" w:hAnsi="Times New Roman" w:cs="Times New Roman"/>
                <w:b/>
                <w:bCs/>
                <w:i/>
                <w:iCs/>
                <w:color w:val="000000"/>
                <w:lang w:eastAsia="ru-RU"/>
              </w:rPr>
            </w:pPr>
          </w:p>
        </w:tc>
        <w:tc>
          <w:tcPr>
            <w:tcW w:w="4819" w:type="dxa"/>
            <w:gridSpan w:val="2"/>
            <w:shd w:val="clear" w:color="auto" w:fill="FFFFFF" w:themeFill="background1"/>
          </w:tcPr>
          <w:p w14:paraId="389267FD" w14:textId="13521801" w:rsidR="005F08BF" w:rsidRPr="003E656A" w:rsidRDefault="005F08BF" w:rsidP="00000F36">
            <w:pPr>
              <w:contextualSpacing/>
              <w:jc w:val="both"/>
              <w:rPr>
                <w:rFonts w:ascii="Times New Roman" w:hAnsi="Times New Roman"/>
              </w:rPr>
            </w:pPr>
            <w:r w:rsidRPr="002A1DFE">
              <w:rPr>
                <w:rFonts w:ascii="Times New Roman" w:hAnsi="Times New Roman"/>
              </w:rPr>
              <w:t>21.Определениеобъёмов</w:t>
            </w:r>
            <w:r>
              <w:rPr>
                <w:rFonts w:ascii="Times New Roman" w:hAnsi="Times New Roman"/>
              </w:rPr>
              <w:t xml:space="preserve"> </w:t>
            </w:r>
            <w:r w:rsidRPr="002A1DFE">
              <w:rPr>
                <w:rFonts w:ascii="Times New Roman" w:hAnsi="Times New Roman"/>
              </w:rPr>
              <w:t>работ</w:t>
            </w:r>
            <w:r>
              <w:rPr>
                <w:rFonts w:ascii="Times New Roman" w:hAnsi="Times New Roman"/>
              </w:rPr>
              <w:t xml:space="preserve"> </w:t>
            </w:r>
            <w:r w:rsidRPr="002A1DFE">
              <w:rPr>
                <w:rFonts w:ascii="Times New Roman" w:hAnsi="Times New Roman"/>
              </w:rPr>
              <w:t>и</w:t>
            </w:r>
            <w:r>
              <w:rPr>
                <w:rFonts w:ascii="Times New Roman" w:hAnsi="Times New Roman"/>
              </w:rPr>
              <w:t xml:space="preserve"> </w:t>
            </w:r>
            <w:r w:rsidRPr="002A1DFE">
              <w:rPr>
                <w:rFonts w:ascii="Times New Roman" w:hAnsi="Times New Roman"/>
              </w:rPr>
              <w:t>трудоемкости</w:t>
            </w:r>
            <w:r>
              <w:rPr>
                <w:rFonts w:ascii="Times New Roman" w:hAnsi="Times New Roman"/>
              </w:rPr>
              <w:t xml:space="preserve"> </w:t>
            </w:r>
            <w:r w:rsidRPr="002A1DFE">
              <w:rPr>
                <w:rFonts w:ascii="Times New Roman" w:hAnsi="Times New Roman"/>
              </w:rPr>
              <w:t>на</w:t>
            </w:r>
            <w:r>
              <w:rPr>
                <w:rFonts w:ascii="Times New Roman" w:hAnsi="Times New Roman"/>
              </w:rPr>
              <w:t xml:space="preserve"> </w:t>
            </w:r>
            <w:r w:rsidRPr="002A1DFE">
              <w:rPr>
                <w:rFonts w:ascii="Times New Roman" w:hAnsi="Times New Roman"/>
              </w:rPr>
              <w:t>монтаж</w:t>
            </w:r>
            <w:r>
              <w:rPr>
                <w:rFonts w:ascii="Times New Roman" w:hAnsi="Times New Roman"/>
              </w:rPr>
              <w:t xml:space="preserve"> </w:t>
            </w:r>
            <w:r w:rsidRPr="002A1DFE">
              <w:rPr>
                <w:rFonts w:ascii="Times New Roman" w:hAnsi="Times New Roman"/>
              </w:rPr>
              <w:t>одноэтажного</w:t>
            </w:r>
            <w:r>
              <w:rPr>
                <w:rFonts w:ascii="Times New Roman" w:hAnsi="Times New Roman"/>
              </w:rPr>
              <w:t xml:space="preserve"> </w:t>
            </w:r>
            <w:r w:rsidRPr="002A1DFE">
              <w:rPr>
                <w:rFonts w:ascii="Times New Roman" w:hAnsi="Times New Roman"/>
              </w:rPr>
              <w:t>промышленного</w:t>
            </w:r>
            <w:r>
              <w:rPr>
                <w:rFonts w:ascii="Times New Roman" w:hAnsi="Times New Roman"/>
              </w:rPr>
              <w:t xml:space="preserve"> </w:t>
            </w:r>
            <w:r w:rsidRPr="002A1DFE">
              <w:rPr>
                <w:rFonts w:ascii="Times New Roman" w:hAnsi="Times New Roman"/>
              </w:rPr>
              <w:t>здания.</w:t>
            </w:r>
          </w:p>
        </w:tc>
        <w:tc>
          <w:tcPr>
            <w:tcW w:w="1465" w:type="dxa"/>
            <w:gridSpan w:val="3"/>
            <w:shd w:val="clear" w:color="auto" w:fill="FFFFFF" w:themeFill="background1"/>
            <w:noWrap/>
          </w:tcPr>
          <w:p w14:paraId="63AC13EC" w14:textId="7F120F7D" w:rsidR="005F08BF" w:rsidRDefault="005F08BF" w:rsidP="00000F3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654" w:type="dxa"/>
            <w:gridSpan w:val="2"/>
            <w:vMerge/>
            <w:shd w:val="clear" w:color="auto" w:fill="FFFFFF" w:themeFill="background1"/>
            <w:noWrap/>
          </w:tcPr>
          <w:p w14:paraId="5B853BB8" w14:textId="77777777" w:rsidR="005F08BF" w:rsidRPr="002B5356" w:rsidRDefault="005F08BF" w:rsidP="005F08BF">
            <w:pPr>
              <w:rPr>
                <w:rFonts w:ascii="Times New Roman" w:eastAsia="Times New Roman" w:hAnsi="Times New Roman" w:cs="Times New Roman"/>
                <w:color w:val="000000"/>
                <w:lang w:eastAsia="ru-RU"/>
              </w:rPr>
            </w:pPr>
          </w:p>
        </w:tc>
      </w:tr>
      <w:tr w:rsidR="005F08BF" w:rsidRPr="002B5356" w14:paraId="473976C1" w14:textId="77777777" w:rsidTr="00441861">
        <w:trPr>
          <w:trHeight w:val="300"/>
        </w:trPr>
        <w:tc>
          <w:tcPr>
            <w:tcW w:w="2312" w:type="dxa"/>
            <w:gridSpan w:val="2"/>
            <w:vMerge/>
            <w:shd w:val="clear" w:color="auto" w:fill="FFFFFF" w:themeFill="background1"/>
          </w:tcPr>
          <w:p w14:paraId="539CCFB3" w14:textId="77777777" w:rsidR="005F08BF" w:rsidRPr="002B5356" w:rsidRDefault="005F08BF" w:rsidP="005F08BF">
            <w:pPr>
              <w:jc w:val="center"/>
              <w:rPr>
                <w:rFonts w:ascii="Times New Roman" w:eastAsia="Times New Roman" w:hAnsi="Times New Roman" w:cs="Times New Roman"/>
                <w:b/>
                <w:bCs/>
                <w:i/>
                <w:iCs/>
                <w:color w:val="000000"/>
                <w:lang w:eastAsia="ru-RU"/>
              </w:rPr>
            </w:pPr>
          </w:p>
        </w:tc>
        <w:tc>
          <w:tcPr>
            <w:tcW w:w="4819" w:type="dxa"/>
            <w:gridSpan w:val="2"/>
            <w:shd w:val="clear" w:color="auto" w:fill="FFFFFF" w:themeFill="background1"/>
          </w:tcPr>
          <w:p w14:paraId="41D8F5F8" w14:textId="0A5A3616" w:rsidR="005F08BF" w:rsidRPr="002A1DFE" w:rsidRDefault="005F08BF" w:rsidP="00000F36">
            <w:pPr>
              <w:contextualSpacing/>
              <w:jc w:val="both"/>
              <w:rPr>
                <w:rFonts w:ascii="Times New Roman" w:hAnsi="Times New Roman"/>
              </w:rPr>
            </w:pPr>
            <w:r w:rsidRPr="002A1DFE">
              <w:rPr>
                <w:rFonts w:ascii="Times New Roman" w:hAnsi="Times New Roman"/>
              </w:rPr>
              <w:t>22.Разработка</w:t>
            </w:r>
            <w:r>
              <w:rPr>
                <w:rFonts w:ascii="Times New Roman" w:hAnsi="Times New Roman"/>
              </w:rPr>
              <w:t xml:space="preserve"> </w:t>
            </w:r>
            <w:r w:rsidRPr="002A1DFE">
              <w:rPr>
                <w:rFonts w:ascii="Times New Roman" w:hAnsi="Times New Roman"/>
              </w:rPr>
              <w:t>схемы</w:t>
            </w:r>
            <w:r>
              <w:rPr>
                <w:rFonts w:ascii="Times New Roman" w:hAnsi="Times New Roman"/>
              </w:rPr>
              <w:t xml:space="preserve"> </w:t>
            </w:r>
            <w:r w:rsidRPr="002A1DFE">
              <w:rPr>
                <w:rFonts w:ascii="Times New Roman" w:hAnsi="Times New Roman"/>
              </w:rPr>
              <w:t>производства</w:t>
            </w:r>
            <w:r>
              <w:rPr>
                <w:rFonts w:ascii="Times New Roman" w:hAnsi="Times New Roman"/>
              </w:rPr>
              <w:t xml:space="preserve"> </w:t>
            </w:r>
            <w:r w:rsidRPr="002A1DFE">
              <w:rPr>
                <w:rFonts w:ascii="Times New Roman" w:hAnsi="Times New Roman"/>
              </w:rPr>
              <w:t>работ</w:t>
            </w:r>
            <w:r>
              <w:rPr>
                <w:rFonts w:ascii="Times New Roman" w:hAnsi="Times New Roman"/>
              </w:rPr>
              <w:t xml:space="preserve"> </w:t>
            </w:r>
            <w:r w:rsidRPr="002A1DFE">
              <w:rPr>
                <w:rFonts w:ascii="Times New Roman" w:hAnsi="Times New Roman"/>
              </w:rPr>
              <w:t>на</w:t>
            </w:r>
            <w:r>
              <w:rPr>
                <w:rFonts w:ascii="Times New Roman" w:hAnsi="Times New Roman"/>
              </w:rPr>
              <w:t xml:space="preserve"> </w:t>
            </w:r>
            <w:r w:rsidRPr="002A1DFE">
              <w:rPr>
                <w:rFonts w:ascii="Times New Roman" w:hAnsi="Times New Roman"/>
              </w:rPr>
              <w:t>монтаж</w:t>
            </w:r>
            <w:r>
              <w:rPr>
                <w:rFonts w:ascii="Times New Roman" w:hAnsi="Times New Roman"/>
              </w:rPr>
              <w:t xml:space="preserve"> </w:t>
            </w:r>
            <w:r w:rsidRPr="002A1DFE">
              <w:rPr>
                <w:rFonts w:ascii="Times New Roman" w:hAnsi="Times New Roman"/>
              </w:rPr>
              <w:t>подземной</w:t>
            </w:r>
            <w:r>
              <w:rPr>
                <w:rFonts w:ascii="Times New Roman" w:hAnsi="Times New Roman"/>
              </w:rPr>
              <w:t xml:space="preserve"> </w:t>
            </w:r>
            <w:r w:rsidRPr="002A1DFE">
              <w:rPr>
                <w:rFonts w:ascii="Times New Roman" w:hAnsi="Times New Roman"/>
              </w:rPr>
              <w:t>части</w:t>
            </w:r>
            <w:r>
              <w:rPr>
                <w:rFonts w:ascii="Times New Roman" w:hAnsi="Times New Roman"/>
              </w:rPr>
              <w:t xml:space="preserve"> </w:t>
            </w:r>
            <w:r w:rsidRPr="002A1DFE">
              <w:rPr>
                <w:rFonts w:ascii="Times New Roman" w:hAnsi="Times New Roman"/>
              </w:rPr>
              <w:t>промышленного</w:t>
            </w:r>
            <w:r>
              <w:rPr>
                <w:rFonts w:ascii="Times New Roman" w:hAnsi="Times New Roman"/>
              </w:rPr>
              <w:t xml:space="preserve"> </w:t>
            </w:r>
            <w:r w:rsidRPr="002A1DFE">
              <w:rPr>
                <w:rFonts w:ascii="Times New Roman" w:hAnsi="Times New Roman"/>
              </w:rPr>
              <w:t>здания.</w:t>
            </w:r>
          </w:p>
        </w:tc>
        <w:tc>
          <w:tcPr>
            <w:tcW w:w="1465" w:type="dxa"/>
            <w:gridSpan w:val="3"/>
            <w:shd w:val="clear" w:color="auto" w:fill="FFFFFF" w:themeFill="background1"/>
            <w:noWrap/>
          </w:tcPr>
          <w:p w14:paraId="3B61132B" w14:textId="72E92F6F" w:rsidR="005F08BF" w:rsidRDefault="005F08BF" w:rsidP="00000F3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654" w:type="dxa"/>
            <w:gridSpan w:val="2"/>
            <w:vMerge/>
            <w:shd w:val="clear" w:color="auto" w:fill="FFFFFF" w:themeFill="background1"/>
            <w:noWrap/>
          </w:tcPr>
          <w:p w14:paraId="16293DED" w14:textId="77777777" w:rsidR="005F08BF" w:rsidRPr="002B5356" w:rsidRDefault="005F08BF" w:rsidP="005F08BF">
            <w:pPr>
              <w:rPr>
                <w:rFonts w:ascii="Times New Roman" w:eastAsia="Times New Roman" w:hAnsi="Times New Roman" w:cs="Times New Roman"/>
                <w:color w:val="000000"/>
                <w:lang w:eastAsia="ru-RU"/>
              </w:rPr>
            </w:pPr>
          </w:p>
        </w:tc>
      </w:tr>
      <w:tr w:rsidR="005F08BF" w:rsidRPr="002B5356" w14:paraId="18DD9800" w14:textId="77777777" w:rsidTr="00441861">
        <w:trPr>
          <w:trHeight w:val="300"/>
        </w:trPr>
        <w:tc>
          <w:tcPr>
            <w:tcW w:w="2312" w:type="dxa"/>
            <w:gridSpan w:val="2"/>
            <w:vMerge/>
            <w:shd w:val="clear" w:color="auto" w:fill="FFFFFF" w:themeFill="background1"/>
          </w:tcPr>
          <w:p w14:paraId="0FE92F92" w14:textId="77777777" w:rsidR="005F08BF" w:rsidRPr="002B5356" w:rsidRDefault="005F08BF" w:rsidP="005F08BF">
            <w:pPr>
              <w:jc w:val="center"/>
              <w:rPr>
                <w:rFonts w:ascii="Times New Roman" w:eastAsia="Times New Roman" w:hAnsi="Times New Roman" w:cs="Times New Roman"/>
                <w:b/>
                <w:bCs/>
                <w:i/>
                <w:iCs/>
                <w:color w:val="000000"/>
                <w:lang w:eastAsia="ru-RU"/>
              </w:rPr>
            </w:pPr>
          </w:p>
        </w:tc>
        <w:tc>
          <w:tcPr>
            <w:tcW w:w="4819" w:type="dxa"/>
            <w:gridSpan w:val="2"/>
            <w:shd w:val="clear" w:color="auto" w:fill="FFFFFF" w:themeFill="background1"/>
          </w:tcPr>
          <w:p w14:paraId="7FD2A437" w14:textId="33DA4C39" w:rsidR="005F08BF" w:rsidRPr="002A1DFE" w:rsidRDefault="005F08BF" w:rsidP="00000F36">
            <w:pPr>
              <w:contextualSpacing/>
              <w:jc w:val="both"/>
              <w:rPr>
                <w:rFonts w:ascii="Times New Roman" w:hAnsi="Times New Roman"/>
              </w:rPr>
            </w:pPr>
            <w:r w:rsidRPr="002A1DFE">
              <w:rPr>
                <w:rFonts w:ascii="Times New Roman" w:hAnsi="Times New Roman"/>
              </w:rPr>
              <w:t>23.Разработка</w:t>
            </w:r>
            <w:r>
              <w:rPr>
                <w:rFonts w:ascii="Times New Roman" w:hAnsi="Times New Roman"/>
              </w:rPr>
              <w:t xml:space="preserve"> </w:t>
            </w:r>
            <w:r w:rsidRPr="002A1DFE">
              <w:rPr>
                <w:rFonts w:ascii="Times New Roman" w:hAnsi="Times New Roman"/>
              </w:rPr>
              <w:t>схемы</w:t>
            </w:r>
            <w:r>
              <w:rPr>
                <w:rFonts w:ascii="Times New Roman" w:hAnsi="Times New Roman"/>
              </w:rPr>
              <w:t xml:space="preserve"> </w:t>
            </w:r>
            <w:r w:rsidRPr="002A1DFE">
              <w:rPr>
                <w:rFonts w:ascii="Times New Roman" w:hAnsi="Times New Roman"/>
              </w:rPr>
              <w:t>производства</w:t>
            </w:r>
            <w:r>
              <w:rPr>
                <w:rFonts w:ascii="Times New Roman" w:hAnsi="Times New Roman"/>
              </w:rPr>
              <w:t xml:space="preserve"> </w:t>
            </w:r>
            <w:r w:rsidRPr="002A1DFE">
              <w:rPr>
                <w:rFonts w:ascii="Times New Roman" w:hAnsi="Times New Roman"/>
              </w:rPr>
              <w:t>работ</w:t>
            </w:r>
            <w:r>
              <w:rPr>
                <w:rFonts w:ascii="Times New Roman" w:hAnsi="Times New Roman"/>
              </w:rPr>
              <w:t xml:space="preserve"> </w:t>
            </w:r>
            <w:r w:rsidRPr="002A1DFE">
              <w:rPr>
                <w:rFonts w:ascii="Times New Roman" w:hAnsi="Times New Roman"/>
              </w:rPr>
              <w:t>на</w:t>
            </w:r>
            <w:r>
              <w:rPr>
                <w:rFonts w:ascii="Times New Roman" w:hAnsi="Times New Roman"/>
              </w:rPr>
              <w:t xml:space="preserve"> </w:t>
            </w:r>
            <w:r w:rsidRPr="002A1DFE">
              <w:rPr>
                <w:rFonts w:ascii="Times New Roman" w:hAnsi="Times New Roman"/>
              </w:rPr>
              <w:t>монтаж</w:t>
            </w:r>
            <w:r>
              <w:rPr>
                <w:rFonts w:ascii="Times New Roman" w:hAnsi="Times New Roman"/>
              </w:rPr>
              <w:t xml:space="preserve"> </w:t>
            </w:r>
            <w:r w:rsidRPr="002A1DFE">
              <w:rPr>
                <w:rFonts w:ascii="Times New Roman" w:hAnsi="Times New Roman"/>
              </w:rPr>
              <w:t>каркаса</w:t>
            </w:r>
            <w:r>
              <w:rPr>
                <w:rFonts w:ascii="Times New Roman" w:hAnsi="Times New Roman"/>
              </w:rPr>
              <w:t xml:space="preserve"> </w:t>
            </w:r>
            <w:r w:rsidRPr="002A1DFE">
              <w:rPr>
                <w:rFonts w:ascii="Times New Roman" w:hAnsi="Times New Roman"/>
              </w:rPr>
              <w:t>промышленного</w:t>
            </w:r>
            <w:r>
              <w:rPr>
                <w:rFonts w:ascii="Times New Roman" w:hAnsi="Times New Roman"/>
              </w:rPr>
              <w:t xml:space="preserve"> </w:t>
            </w:r>
            <w:r w:rsidRPr="002A1DFE">
              <w:rPr>
                <w:rFonts w:ascii="Times New Roman" w:hAnsi="Times New Roman"/>
              </w:rPr>
              <w:t>здания.</w:t>
            </w:r>
          </w:p>
        </w:tc>
        <w:tc>
          <w:tcPr>
            <w:tcW w:w="1465" w:type="dxa"/>
            <w:gridSpan w:val="3"/>
            <w:shd w:val="clear" w:color="auto" w:fill="FFFFFF" w:themeFill="background1"/>
            <w:noWrap/>
          </w:tcPr>
          <w:p w14:paraId="4EF2CA51" w14:textId="76CDB8D2" w:rsidR="005F08BF" w:rsidRDefault="005F08BF" w:rsidP="00000F3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654" w:type="dxa"/>
            <w:gridSpan w:val="2"/>
            <w:vMerge/>
            <w:shd w:val="clear" w:color="auto" w:fill="FFFFFF" w:themeFill="background1"/>
            <w:noWrap/>
          </w:tcPr>
          <w:p w14:paraId="53485479" w14:textId="77777777" w:rsidR="005F08BF" w:rsidRPr="002B5356" w:rsidRDefault="005F08BF" w:rsidP="005F08BF">
            <w:pPr>
              <w:rPr>
                <w:rFonts w:ascii="Times New Roman" w:eastAsia="Times New Roman" w:hAnsi="Times New Roman" w:cs="Times New Roman"/>
                <w:color w:val="000000"/>
                <w:lang w:eastAsia="ru-RU"/>
              </w:rPr>
            </w:pPr>
          </w:p>
        </w:tc>
      </w:tr>
      <w:tr w:rsidR="005F08BF" w:rsidRPr="002B5356" w14:paraId="0B812C4F" w14:textId="77777777" w:rsidTr="00441861">
        <w:trPr>
          <w:trHeight w:val="300"/>
        </w:trPr>
        <w:tc>
          <w:tcPr>
            <w:tcW w:w="2312" w:type="dxa"/>
            <w:gridSpan w:val="2"/>
            <w:vMerge/>
            <w:shd w:val="clear" w:color="auto" w:fill="FFFFFF" w:themeFill="background1"/>
          </w:tcPr>
          <w:p w14:paraId="517A74CC" w14:textId="77777777" w:rsidR="005F08BF" w:rsidRPr="002B5356" w:rsidRDefault="005F08BF" w:rsidP="005F08BF">
            <w:pPr>
              <w:jc w:val="center"/>
              <w:rPr>
                <w:rFonts w:ascii="Times New Roman" w:eastAsia="Times New Roman" w:hAnsi="Times New Roman" w:cs="Times New Roman"/>
                <w:b/>
                <w:bCs/>
                <w:i/>
                <w:iCs/>
                <w:color w:val="000000"/>
                <w:lang w:eastAsia="ru-RU"/>
              </w:rPr>
            </w:pPr>
          </w:p>
        </w:tc>
        <w:tc>
          <w:tcPr>
            <w:tcW w:w="4819" w:type="dxa"/>
            <w:gridSpan w:val="2"/>
            <w:shd w:val="clear" w:color="auto" w:fill="FFFFFF" w:themeFill="background1"/>
          </w:tcPr>
          <w:p w14:paraId="61DF9F15" w14:textId="375E4E4F" w:rsidR="005F08BF" w:rsidRPr="002A1DFE" w:rsidRDefault="005F08BF" w:rsidP="00000F36">
            <w:pPr>
              <w:contextualSpacing/>
              <w:jc w:val="both"/>
              <w:rPr>
                <w:rFonts w:ascii="Times New Roman" w:hAnsi="Times New Roman"/>
              </w:rPr>
            </w:pPr>
            <w:r w:rsidRPr="002A1DFE">
              <w:rPr>
                <w:rFonts w:ascii="Times New Roman" w:hAnsi="Times New Roman"/>
              </w:rPr>
              <w:t>24.Расчет</w:t>
            </w:r>
            <w:r>
              <w:rPr>
                <w:rFonts w:ascii="Times New Roman" w:hAnsi="Times New Roman"/>
              </w:rPr>
              <w:t xml:space="preserve"> </w:t>
            </w:r>
            <w:r w:rsidRPr="002A1DFE">
              <w:rPr>
                <w:rFonts w:ascii="Times New Roman" w:hAnsi="Times New Roman"/>
              </w:rPr>
              <w:t>и</w:t>
            </w:r>
            <w:r>
              <w:rPr>
                <w:rFonts w:ascii="Times New Roman" w:hAnsi="Times New Roman"/>
              </w:rPr>
              <w:t xml:space="preserve"> </w:t>
            </w:r>
            <w:r w:rsidRPr="002A1DFE">
              <w:rPr>
                <w:rFonts w:ascii="Times New Roman" w:hAnsi="Times New Roman"/>
              </w:rPr>
              <w:t>выбор</w:t>
            </w:r>
            <w:r>
              <w:rPr>
                <w:rFonts w:ascii="Times New Roman" w:hAnsi="Times New Roman"/>
              </w:rPr>
              <w:t xml:space="preserve"> </w:t>
            </w:r>
            <w:r w:rsidRPr="002A1DFE">
              <w:rPr>
                <w:rFonts w:ascii="Times New Roman" w:hAnsi="Times New Roman"/>
              </w:rPr>
              <w:t>монтажного</w:t>
            </w:r>
            <w:r>
              <w:rPr>
                <w:rFonts w:ascii="Times New Roman" w:hAnsi="Times New Roman"/>
              </w:rPr>
              <w:t xml:space="preserve"> </w:t>
            </w:r>
            <w:r w:rsidRPr="002A1DFE">
              <w:rPr>
                <w:rFonts w:ascii="Times New Roman" w:hAnsi="Times New Roman"/>
              </w:rPr>
              <w:t>крана</w:t>
            </w:r>
            <w:r>
              <w:rPr>
                <w:rFonts w:ascii="Times New Roman" w:hAnsi="Times New Roman"/>
              </w:rPr>
              <w:t xml:space="preserve"> </w:t>
            </w:r>
            <w:r w:rsidRPr="002A1DFE">
              <w:rPr>
                <w:rFonts w:ascii="Times New Roman" w:hAnsi="Times New Roman"/>
              </w:rPr>
              <w:t>по</w:t>
            </w:r>
            <w:r>
              <w:rPr>
                <w:rFonts w:ascii="Times New Roman" w:hAnsi="Times New Roman"/>
              </w:rPr>
              <w:t xml:space="preserve"> </w:t>
            </w:r>
            <w:r w:rsidRPr="002A1DFE">
              <w:rPr>
                <w:rFonts w:ascii="Times New Roman" w:hAnsi="Times New Roman"/>
              </w:rPr>
              <w:t>техническим</w:t>
            </w:r>
            <w:r>
              <w:rPr>
                <w:rFonts w:ascii="Times New Roman" w:hAnsi="Times New Roman"/>
              </w:rPr>
              <w:t xml:space="preserve"> </w:t>
            </w:r>
            <w:r w:rsidRPr="002A1DFE">
              <w:rPr>
                <w:rFonts w:ascii="Times New Roman" w:hAnsi="Times New Roman"/>
              </w:rPr>
              <w:t>параметрам.</w:t>
            </w:r>
          </w:p>
        </w:tc>
        <w:tc>
          <w:tcPr>
            <w:tcW w:w="1465" w:type="dxa"/>
            <w:gridSpan w:val="3"/>
            <w:shd w:val="clear" w:color="auto" w:fill="FFFFFF" w:themeFill="background1"/>
            <w:noWrap/>
          </w:tcPr>
          <w:p w14:paraId="5AE6D4D3" w14:textId="4D384819" w:rsidR="005F08BF" w:rsidRDefault="005F08BF" w:rsidP="00000F3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654" w:type="dxa"/>
            <w:gridSpan w:val="2"/>
            <w:vMerge/>
            <w:shd w:val="clear" w:color="auto" w:fill="FFFFFF" w:themeFill="background1"/>
            <w:noWrap/>
          </w:tcPr>
          <w:p w14:paraId="647F8794" w14:textId="77777777" w:rsidR="005F08BF" w:rsidRPr="002B5356" w:rsidRDefault="005F08BF" w:rsidP="005F08BF">
            <w:pPr>
              <w:rPr>
                <w:rFonts w:ascii="Times New Roman" w:eastAsia="Times New Roman" w:hAnsi="Times New Roman" w:cs="Times New Roman"/>
                <w:color w:val="000000"/>
                <w:lang w:eastAsia="ru-RU"/>
              </w:rPr>
            </w:pPr>
          </w:p>
        </w:tc>
      </w:tr>
      <w:tr w:rsidR="005F08BF" w:rsidRPr="002B5356" w14:paraId="0F7EABB4" w14:textId="77777777" w:rsidTr="00441861">
        <w:trPr>
          <w:trHeight w:val="300"/>
        </w:trPr>
        <w:tc>
          <w:tcPr>
            <w:tcW w:w="2312" w:type="dxa"/>
            <w:gridSpan w:val="2"/>
            <w:vMerge/>
            <w:shd w:val="clear" w:color="auto" w:fill="FFFFFF" w:themeFill="background1"/>
          </w:tcPr>
          <w:p w14:paraId="41E5FE2D" w14:textId="77777777" w:rsidR="005F08BF" w:rsidRPr="002B5356" w:rsidRDefault="005F08BF" w:rsidP="005F08BF">
            <w:pPr>
              <w:jc w:val="center"/>
              <w:rPr>
                <w:rFonts w:ascii="Times New Roman" w:eastAsia="Times New Roman" w:hAnsi="Times New Roman" w:cs="Times New Roman"/>
                <w:b/>
                <w:bCs/>
                <w:i/>
                <w:iCs/>
                <w:color w:val="000000"/>
                <w:lang w:eastAsia="ru-RU"/>
              </w:rPr>
            </w:pPr>
          </w:p>
        </w:tc>
        <w:tc>
          <w:tcPr>
            <w:tcW w:w="4819" w:type="dxa"/>
            <w:gridSpan w:val="2"/>
            <w:shd w:val="clear" w:color="auto" w:fill="FFFFFF" w:themeFill="background1"/>
          </w:tcPr>
          <w:p w14:paraId="2F54ED66" w14:textId="1E2C97F3" w:rsidR="005F08BF" w:rsidRPr="002A1DFE" w:rsidRDefault="005F08BF" w:rsidP="00000F36">
            <w:pPr>
              <w:contextualSpacing/>
              <w:jc w:val="both"/>
              <w:rPr>
                <w:rFonts w:ascii="Times New Roman" w:hAnsi="Times New Roman"/>
              </w:rPr>
            </w:pPr>
            <w:r w:rsidRPr="002A1DFE">
              <w:rPr>
                <w:rFonts w:ascii="Times New Roman" w:hAnsi="Times New Roman"/>
              </w:rPr>
              <w:t>25.Определение</w:t>
            </w:r>
            <w:r>
              <w:rPr>
                <w:rFonts w:ascii="Times New Roman" w:hAnsi="Times New Roman"/>
              </w:rPr>
              <w:t xml:space="preserve"> </w:t>
            </w:r>
            <w:r w:rsidRPr="002A1DFE">
              <w:rPr>
                <w:rFonts w:ascii="Times New Roman" w:hAnsi="Times New Roman"/>
              </w:rPr>
              <w:t>объёмов</w:t>
            </w:r>
            <w:r>
              <w:rPr>
                <w:rFonts w:ascii="Times New Roman" w:hAnsi="Times New Roman"/>
              </w:rPr>
              <w:t xml:space="preserve"> </w:t>
            </w:r>
            <w:r w:rsidRPr="002A1DFE">
              <w:rPr>
                <w:rFonts w:ascii="Times New Roman" w:hAnsi="Times New Roman"/>
              </w:rPr>
              <w:t>работ</w:t>
            </w:r>
            <w:r>
              <w:rPr>
                <w:rFonts w:ascii="Times New Roman" w:hAnsi="Times New Roman"/>
              </w:rPr>
              <w:t xml:space="preserve"> </w:t>
            </w:r>
            <w:r w:rsidRPr="002A1DFE">
              <w:rPr>
                <w:rFonts w:ascii="Times New Roman" w:hAnsi="Times New Roman"/>
              </w:rPr>
              <w:t>и</w:t>
            </w:r>
            <w:r>
              <w:rPr>
                <w:rFonts w:ascii="Times New Roman" w:hAnsi="Times New Roman"/>
              </w:rPr>
              <w:t xml:space="preserve"> </w:t>
            </w:r>
            <w:r w:rsidRPr="002A1DFE">
              <w:rPr>
                <w:rFonts w:ascii="Times New Roman" w:hAnsi="Times New Roman"/>
              </w:rPr>
              <w:t>трудоемкости</w:t>
            </w:r>
            <w:r>
              <w:rPr>
                <w:rFonts w:ascii="Times New Roman" w:hAnsi="Times New Roman"/>
              </w:rPr>
              <w:t xml:space="preserve"> </w:t>
            </w:r>
            <w:r w:rsidRPr="002A1DFE">
              <w:rPr>
                <w:rFonts w:ascii="Times New Roman" w:hAnsi="Times New Roman"/>
              </w:rPr>
              <w:t>на</w:t>
            </w:r>
            <w:r>
              <w:rPr>
                <w:rFonts w:ascii="Times New Roman" w:hAnsi="Times New Roman"/>
              </w:rPr>
              <w:t xml:space="preserve"> </w:t>
            </w:r>
            <w:r w:rsidRPr="002A1DFE">
              <w:rPr>
                <w:rFonts w:ascii="Times New Roman" w:hAnsi="Times New Roman"/>
              </w:rPr>
              <w:t>монтаж</w:t>
            </w:r>
            <w:r>
              <w:rPr>
                <w:rFonts w:ascii="Times New Roman" w:hAnsi="Times New Roman"/>
              </w:rPr>
              <w:t xml:space="preserve"> </w:t>
            </w:r>
            <w:r w:rsidRPr="002A1DFE">
              <w:rPr>
                <w:rFonts w:ascii="Times New Roman" w:hAnsi="Times New Roman"/>
              </w:rPr>
              <w:t>многоэтажного</w:t>
            </w:r>
            <w:r>
              <w:rPr>
                <w:rFonts w:ascii="Times New Roman" w:hAnsi="Times New Roman"/>
              </w:rPr>
              <w:t xml:space="preserve"> </w:t>
            </w:r>
            <w:r w:rsidRPr="002A1DFE">
              <w:rPr>
                <w:rFonts w:ascii="Times New Roman" w:hAnsi="Times New Roman"/>
              </w:rPr>
              <w:t>каркасного</w:t>
            </w:r>
            <w:r>
              <w:rPr>
                <w:rFonts w:ascii="Times New Roman" w:hAnsi="Times New Roman"/>
              </w:rPr>
              <w:t xml:space="preserve"> </w:t>
            </w:r>
            <w:r w:rsidRPr="002A1DFE">
              <w:rPr>
                <w:rFonts w:ascii="Times New Roman" w:hAnsi="Times New Roman"/>
              </w:rPr>
              <w:t>здания.</w:t>
            </w:r>
          </w:p>
        </w:tc>
        <w:tc>
          <w:tcPr>
            <w:tcW w:w="1465" w:type="dxa"/>
            <w:gridSpan w:val="3"/>
            <w:shd w:val="clear" w:color="auto" w:fill="FFFFFF" w:themeFill="background1"/>
            <w:noWrap/>
          </w:tcPr>
          <w:p w14:paraId="68242EDB" w14:textId="0332D202" w:rsidR="005F08BF" w:rsidRDefault="005F08BF" w:rsidP="00000F3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654" w:type="dxa"/>
            <w:gridSpan w:val="2"/>
            <w:vMerge/>
            <w:shd w:val="clear" w:color="auto" w:fill="FFFFFF" w:themeFill="background1"/>
            <w:noWrap/>
          </w:tcPr>
          <w:p w14:paraId="4F26685E" w14:textId="77777777" w:rsidR="005F08BF" w:rsidRPr="002B5356" w:rsidRDefault="005F08BF" w:rsidP="005F08BF">
            <w:pPr>
              <w:rPr>
                <w:rFonts w:ascii="Times New Roman" w:eastAsia="Times New Roman" w:hAnsi="Times New Roman" w:cs="Times New Roman"/>
                <w:color w:val="000000"/>
                <w:lang w:eastAsia="ru-RU"/>
              </w:rPr>
            </w:pPr>
          </w:p>
        </w:tc>
      </w:tr>
      <w:tr w:rsidR="005F08BF" w:rsidRPr="002B5356" w14:paraId="7C94E398" w14:textId="77777777" w:rsidTr="00441861">
        <w:trPr>
          <w:trHeight w:val="300"/>
        </w:trPr>
        <w:tc>
          <w:tcPr>
            <w:tcW w:w="2312" w:type="dxa"/>
            <w:gridSpan w:val="2"/>
            <w:vMerge/>
            <w:shd w:val="clear" w:color="auto" w:fill="FFFFFF" w:themeFill="background1"/>
          </w:tcPr>
          <w:p w14:paraId="7DD6769E" w14:textId="77777777" w:rsidR="005F08BF" w:rsidRPr="002B5356" w:rsidRDefault="005F08BF" w:rsidP="005F08BF">
            <w:pPr>
              <w:jc w:val="center"/>
              <w:rPr>
                <w:rFonts w:ascii="Times New Roman" w:eastAsia="Times New Roman" w:hAnsi="Times New Roman" w:cs="Times New Roman"/>
                <w:b/>
                <w:bCs/>
                <w:i/>
                <w:iCs/>
                <w:color w:val="000000"/>
                <w:lang w:eastAsia="ru-RU"/>
              </w:rPr>
            </w:pPr>
          </w:p>
        </w:tc>
        <w:tc>
          <w:tcPr>
            <w:tcW w:w="4819" w:type="dxa"/>
            <w:gridSpan w:val="2"/>
            <w:shd w:val="clear" w:color="auto" w:fill="FFFFFF" w:themeFill="background1"/>
          </w:tcPr>
          <w:p w14:paraId="279190C6" w14:textId="17C589F9" w:rsidR="005F08BF" w:rsidRPr="002A1DFE" w:rsidRDefault="005F08BF" w:rsidP="00000F36">
            <w:pPr>
              <w:contextualSpacing/>
              <w:jc w:val="both"/>
              <w:rPr>
                <w:rFonts w:ascii="Times New Roman" w:hAnsi="Times New Roman"/>
              </w:rPr>
            </w:pPr>
            <w:r w:rsidRPr="002A1DFE">
              <w:rPr>
                <w:rFonts w:ascii="Times New Roman" w:hAnsi="Times New Roman"/>
              </w:rPr>
              <w:t>26.</w:t>
            </w:r>
            <w:r>
              <w:rPr>
                <w:rFonts w:ascii="Times New Roman" w:hAnsi="Times New Roman"/>
              </w:rPr>
              <w:t xml:space="preserve"> </w:t>
            </w:r>
            <w:r w:rsidRPr="002A1DFE">
              <w:rPr>
                <w:rFonts w:ascii="Times New Roman" w:hAnsi="Times New Roman"/>
              </w:rPr>
              <w:t>Разработка</w:t>
            </w:r>
            <w:r>
              <w:rPr>
                <w:rFonts w:ascii="Times New Roman" w:hAnsi="Times New Roman"/>
              </w:rPr>
              <w:t xml:space="preserve"> </w:t>
            </w:r>
            <w:r w:rsidRPr="002A1DFE">
              <w:rPr>
                <w:rFonts w:ascii="Times New Roman" w:hAnsi="Times New Roman"/>
              </w:rPr>
              <w:t>схемы</w:t>
            </w:r>
            <w:r>
              <w:rPr>
                <w:rFonts w:ascii="Times New Roman" w:hAnsi="Times New Roman"/>
              </w:rPr>
              <w:t xml:space="preserve"> </w:t>
            </w:r>
            <w:r w:rsidRPr="002A1DFE">
              <w:rPr>
                <w:rFonts w:ascii="Times New Roman" w:hAnsi="Times New Roman"/>
              </w:rPr>
              <w:t>производства</w:t>
            </w:r>
            <w:r>
              <w:rPr>
                <w:rFonts w:ascii="Times New Roman" w:hAnsi="Times New Roman"/>
              </w:rPr>
              <w:t xml:space="preserve"> </w:t>
            </w:r>
            <w:r w:rsidRPr="002A1DFE">
              <w:rPr>
                <w:rFonts w:ascii="Times New Roman" w:hAnsi="Times New Roman"/>
              </w:rPr>
              <w:t>работ</w:t>
            </w:r>
            <w:r>
              <w:rPr>
                <w:rFonts w:ascii="Times New Roman" w:hAnsi="Times New Roman"/>
              </w:rPr>
              <w:t xml:space="preserve"> </w:t>
            </w:r>
            <w:r w:rsidRPr="002A1DFE">
              <w:rPr>
                <w:rFonts w:ascii="Times New Roman" w:hAnsi="Times New Roman"/>
              </w:rPr>
              <w:t>на</w:t>
            </w:r>
            <w:r>
              <w:rPr>
                <w:rFonts w:ascii="Times New Roman" w:hAnsi="Times New Roman"/>
              </w:rPr>
              <w:t xml:space="preserve"> </w:t>
            </w:r>
            <w:r w:rsidRPr="002A1DFE">
              <w:rPr>
                <w:rFonts w:ascii="Times New Roman" w:hAnsi="Times New Roman"/>
              </w:rPr>
              <w:t>монтаж</w:t>
            </w:r>
            <w:r>
              <w:rPr>
                <w:rFonts w:ascii="Times New Roman" w:hAnsi="Times New Roman"/>
              </w:rPr>
              <w:t xml:space="preserve"> </w:t>
            </w:r>
            <w:r w:rsidRPr="002A1DFE">
              <w:rPr>
                <w:rFonts w:ascii="Times New Roman" w:hAnsi="Times New Roman"/>
              </w:rPr>
              <w:t>многоэтажного</w:t>
            </w:r>
            <w:r>
              <w:rPr>
                <w:rFonts w:ascii="Times New Roman" w:hAnsi="Times New Roman"/>
              </w:rPr>
              <w:t xml:space="preserve"> </w:t>
            </w:r>
            <w:r w:rsidRPr="002A1DFE">
              <w:rPr>
                <w:rFonts w:ascii="Times New Roman" w:hAnsi="Times New Roman"/>
              </w:rPr>
              <w:t>каркасного</w:t>
            </w:r>
            <w:r>
              <w:rPr>
                <w:rFonts w:ascii="Times New Roman" w:hAnsi="Times New Roman"/>
              </w:rPr>
              <w:t xml:space="preserve"> </w:t>
            </w:r>
            <w:r w:rsidRPr="002A1DFE">
              <w:rPr>
                <w:rFonts w:ascii="Times New Roman" w:hAnsi="Times New Roman"/>
              </w:rPr>
              <w:t>здания.</w:t>
            </w:r>
          </w:p>
        </w:tc>
        <w:tc>
          <w:tcPr>
            <w:tcW w:w="1465" w:type="dxa"/>
            <w:gridSpan w:val="3"/>
            <w:shd w:val="clear" w:color="auto" w:fill="FFFFFF" w:themeFill="background1"/>
            <w:noWrap/>
          </w:tcPr>
          <w:p w14:paraId="166BBBB2" w14:textId="4FAF51EB" w:rsidR="005F08BF" w:rsidRDefault="005F08BF" w:rsidP="00000F3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654" w:type="dxa"/>
            <w:gridSpan w:val="2"/>
            <w:vMerge/>
            <w:shd w:val="clear" w:color="auto" w:fill="FFFFFF" w:themeFill="background1"/>
            <w:noWrap/>
          </w:tcPr>
          <w:p w14:paraId="3E0C653E" w14:textId="77777777" w:rsidR="005F08BF" w:rsidRPr="002B5356" w:rsidRDefault="005F08BF" w:rsidP="005F08BF">
            <w:pPr>
              <w:rPr>
                <w:rFonts w:ascii="Times New Roman" w:eastAsia="Times New Roman" w:hAnsi="Times New Roman" w:cs="Times New Roman"/>
                <w:color w:val="000000"/>
                <w:lang w:eastAsia="ru-RU"/>
              </w:rPr>
            </w:pPr>
          </w:p>
        </w:tc>
      </w:tr>
      <w:tr w:rsidR="005F08BF" w:rsidRPr="002B5356" w14:paraId="4999D112" w14:textId="77777777" w:rsidTr="00441861">
        <w:trPr>
          <w:trHeight w:val="300"/>
        </w:trPr>
        <w:tc>
          <w:tcPr>
            <w:tcW w:w="2312" w:type="dxa"/>
            <w:gridSpan w:val="2"/>
            <w:vMerge/>
            <w:shd w:val="clear" w:color="auto" w:fill="FFFFFF" w:themeFill="background1"/>
          </w:tcPr>
          <w:p w14:paraId="15BB5BE1" w14:textId="77777777" w:rsidR="005F08BF" w:rsidRPr="002B5356" w:rsidRDefault="005F08BF" w:rsidP="005F08BF">
            <w:pPr>
              <w:jc w:val="center"/>
              <w:rPr>
                <w:rFonts w:ascii="Times New Roman" w:eastAsia="Times New Roman" w:hAnsi="Times New Roman" w:cs="Times New Roman"/>
                <w:b/>
                <w:bCs/>
                <w:i/>
                <w:iCs/>
                <w:color w:val="000000"/>
                <w:lang w:eastAsia="ru-RU"/>
              </w:rPr>
            </w:pPr>
          </w:p>
        </w:tc>
        <w:tc>
          <w:tcPr>
            <w:tcW w:w="4819" w:type="dxa"/>
            <w:gridSpan w:val="2"/>
            <w:shd w:val="clear" w:color="auto" w:fill="FFFFFF" w:themeFill="background1"/>
          </w:tcPr>
          <w:p w14:paraId="4FC08FCB" w14:textId="41393C05" w:rsidR="005F08BF" w:rsidRPr="002A1DFE" w:rsidRDefault="005F08BF" w:rsidP="00000F36">
            <w:pPr>
              <w:contextualSpacing/>
              <w:jc w:val="both"/>
              <w:rPr>
                <w:rFonts w:ascii="Times New Roman" w:hAnsi="Times New Roman"/>
              </w:rPr>
            </w:pPr>
            <w:r w:rsidRPr="002A1DFE">
              <w:rPr>
                <w:rFonts w:ascii="Times New Roman" w:hAnsi="Times New Roman"/>
              </w:rPr>
              <w:t>27.Определениеобъёмов</w:t>
            </w:r>
            <w:r>
              <w:rPr>
                <w:rFonts w:ascii="Times New Roman" w:hAnsi="Times New Roman"/>
              </w:rPr>
              <w:t xml:space="preserve"> </w:t>
            </w:r>
            <w:r w:rsidRPr="002A1DFE">
              <w:rPr>
                <w:rFonts w:ascii="Times New Roman" w:hAnsi="Times New Roman"/>
              </w:rPr>
              <w:t>работ</w:t>
            </w:r>
            <w:r>
              <w:rPr>
                <w:rFonts w:ascii="Times New Roman" w:hAnsi="Times New Roman"/>
              </w:rPr>
              <w:t xml:space="preserve"> </w:t>
            </w:r>
            <w:r w:rsidRPr="002A1DFE">
              <w:rPr>
                <w:rFonts w:ascii="Times New Roman" w:hAnsi="Times New Roman"/>
              </w:rPr>
              <w:t>и</w:t>
            </w:r>
            <w:r>
              <w:rPr>
                <w:rFonts w:ascii="Times New Roman" w:hAnsi="Times New Roman"/>
              </w:rPr>
              <w:t xml:space="preserve"> </w:t>
            </w:r>
            <w:r w:rsidRPr="002A1DFE">
              <w:rPr>
                <w:rFonts w:ascii="Times New Roman" w:hAnsi="Times New Roman"/>
              </w:rPr>
              <w:t>трудоемкости</w:t>
            </w:r>
            <w:r>
              <w:rPr>
                <w:rFonts w:ascii="Times New Roman" w:hAnsi="Times New Roman"/>
              </w:rPr>
              <w:t xml:space="preserve"> </w:t>
            </w:r>
            <w:r w:rsidRPr="002A1DFE">
              <w:rPr>
                <w:rFonts w:ascii="Times New Roman" w:hAnsi="Times New Roman"/>
              </w:rPr>
              <w:t>на</w:t>
            </w:r>
            <w:r>
              <w:rPr>
                <w:rFonts w:ascii="Times New Roman" w:hAnsi="Times New Roman"/>
              </w:rPr>
              <w:t xml:space="preserve"> </w:t>
            </w:r>
            <w:r w:rsidRPr="002A1DFE">
              <w:rPr>
                <w:rFonts w:ascii="Times New Roman" w:hAnsi="Times New Roman"/>
              </w:rPr>
              <w:t>монтаж</w:t>
            </w:r>
            <w:r>
              <w:rPr>
                <w:rFonts w:ascii="Times New Roman" w:hAnsi="Times New Roman"/>
              </w:rPr>
              <w:t xml:space="preserve"> </w:t>
            </w:r>
            <w:r w:rsidRPr="002A1DFE">
              <w:rPr>
                <w:rFonts w:ascii="Times New Roman" w:hAnsi="Times New Roman"/>
              </w:rPr>
              <w:t>многоэтажного</w:t>
            </w:r>
            <w:r>
              <w:rPr>
                <w:rFonts w:ascii="Times New Roman" w:hAnsi="Times New Roman"/>
              </w:rPr>
              <w:t xml:space="preserve"> </w:t>
            </w:r>
            <w:r w:rsidRPr="002A1DFE">
              <w:rPr>
                <w:rFonts w:ascii="Times New Roman" w:hAnsi="Times New Roman"/>
              </w:rPr>
              <w:t>бескаркасного</w:t>
            </w:r>
            <w:r>
              <w:rPr>
                <w:rFonts w:ascii="Times New Roman" w:hAnsi="Times New Roman"/>
              </w:rPr>
              <w:t xml:space="preserve"> </w:t>
            </w:r>
            <w:r w:rsidRPr="002A1DFE">
              <w:rPr>
                <w:rFonts w:ascii="Times New Roman" w:hAnsi="Times New Roman"/>
              </w:rPr>
              <w:t>крупнопанельного</w:t>
            </w:r>
            <w:r>
              <w:rPr>
                <w:rFonts w:ascii="Times New Roman" w:hAnsi="Times New Roman"/>
              </w:rPr>
              <w:t xml:space="preserve"> </w:t>
            </w:r>
            <w:r w:rsidRPr="002A1DFE">
              <w:rPr>
                <w:rFonts w:ascii="Times New Roman" w:hAnsi="Times New Roman"/>
              </w:rPr>
              <w:t>здания.</w:t>
            </w:r>
            <w:r>
              <w:rPr>
                <w:rFonts w:ascii="Times New Roman" w:hAnsi="Times New Roman"/>
              </w:rPr>
              <w:t xml:space="preserve"> </w:t>
            </w:r>
          </w:p>
        </w:tc>
        <w:tc>
          <w:tcPr>
            <w:tcW w:w="1465" w:type="dxa"/>
            <w:gridSpan w:val="3"/>
            <w:shd w:val="clear" w:color="auto" w:fill="FFFFFF" w:themeFill="background1"/>
            <w:noWrap/>
          </w:tcPr>
          <w:p w14:paraId="29593C68" w14:textId="13E6913F" w:rsidR="005F08BF" w:rsidRDefault="005F08BF" w:rsidP="00000F3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654" w:type="dxa"/>
            <w:gridSpan w:val="2"/>
            <w:vMerge/>
            <w:shd w:val="clear" w:color="auto" w:fill="FFFFFF" w:themeFill="background1"/>
            <w:noWrap/>
          </w:tcPr>
          <w:p w14:paraId="5F6F3D91" w14:textId="77777777" w:rsidR="005F08BF" w:rsidRPr="002B5356" w:rsidRDefault="005F08BF" w:rsidP="005F08BF">
            <w:pPr>
              <w:rPr>
                <w:rFonts w:ascii="Times New Roman" w:eastAsia="Times New Roman" w:hAnsi="Times New Roman" w:cs="Times New Roman"/>
                <w:color w:val="000000"/>
                <w:lang w:eastAsia="ru-RU"/>
              </w:rPr>
            </w:pPr>
          </w:p>
        </w:tc>
      </w:tr>
      <w:tr w:rsidR="005F08BF" w:rsidRPr="002B5356" w14:paraId="55501094" w14:textId="77777777" w:rsidTr="00441861">
        <w:trPr>
          <w:trHeight w:val="300"/>
        </w:trPr>
        <w:tc>
          <w:tcPr>
            <w:tcW w:w="2312" w:type="dxa"/>
            <w:gridSpan w:val="2"/>
            <w:vMerge/>
            <w:shd w:val="clear" w:color="auto" w:fill="FFFFFF" w:themeFill="background1"/>
          </w:tcPr>
          <w:p w14:paraId="678DB273" w14:textId="77777777" w:rsidR="005F08BF" w:rsidRPr="002B5356" w:rsidRDefault="005F08BF" w:rsidP="005F08BF">
            <w:pPr>
              <w:jc w:val="center"/>
              <w:rPr>
                <w:rFonts w:ascii="Times New Roman" w:eastAsia="Times New Roman" w:hAnsi="Times New Roman" w:cs="Times New Roman"/>
                <w:b/>
                <w:bCs/>
                <w:i/>
                <w:iCs/>
                <w:color w:val="000000"/>
                <w:lang w:eastAsia="ru-RU"/>
              </w:rPr>
            </w:pPr>
          </w:p>
        </w:tc>
        <w:tc>
          <w:tcPr>
            <w:tcW w:w="4819" w:type="dxa"/>
            <w:gridSpan w:val="2"/>
            <w:shd w:val="clear" w:color="auto" w:fill="FFFFFF" w:themeFill="background1"/>
          </w:tcPr>
          <w:p w14:paraId="4203C22A" w14:textId="290773FE" w:rsidR="005F08BF" w:rsidRPr="002A1DFE" w:rsidRDefault="005F08BF" w:rsidP="00000F36">
            <w:pPr>
              <w:contextualSpacing/>
              <w:jc w:val="both"/>
              <w:rPr>
                <w:rFonts w:ascii="Times New Roman" w:hAnsi="Times New Roman"/>
              </w:rPr>
            </w:pPr>
            <w:r w:rsidRPr="002A1DFE">
              <w:rPr>
                <w:rFonts w:ascii="Times New Roman" w:hAnsi="Times New Roman"/>
              </w:rPr>
              <w:t>28.</w:t>
            </w:r>
            <w:r>
              <w:rPr>
                <w:rFonts w:ascii="Times New Roman" w:hAnsi="Times New Roman"/>
              </w:rPr>
              <w:t xml:space="preserve"> </w:t>
            </w:r>
            <w:r w:rsidRPr="002A1DFE">
              <w:rPr>
                <w:rFonts w:ascii="Times New Roman" w:hAnsi="Times New Roman"/>
              </w:rPr>
              <w:t>Разработка</w:t>
            </w:r>
            <w:r>
              <w:rPr>
                <w:rFonts w:ascii="Times New Roman" w:hAnsi="Times New Roman"/>
              </w:rPr>
              <w:t xml:space="preserve"> </w:t>
            </w:r>
            <w:r w:rsidRPr="002A1DFE">
              <w:rPr>
                <w:rFonts w:ascii="Times New Roman" w:hAnsi="Times New Roman"/>
              </w:rPr>
              <w:t>схемы</w:t>
            </w:r>
            <w:r>
              <w:rPr>
                <w:rFonts w:ascii="Times New Roman" w:hAnsi="Times New Roman"/>
              </w:rPr>
              <w:t xml:space="preserve"> </w:t>
            </w:r>
            <w:r w:rsidRPr="002A1DFE">
              <w:rPr>
                <w:rFonts w:ascii="Times New Roman" w:hAnsi="Times New Roman"/>
              </w:rPr>
              <w:t>производства</w:t>
            </w:r>
            <w:r>
              <w:rPr>
                <w:rFonts w:ascii="Times New Roman" w:hAnsi="Times New Roman"/>
              </w:rPr>
              <w:t xml:space="preserve"> </w:t>
            </w:r>
            <w:r w:rsidRPr="002A1DFE">
              <w:rPr>
                <w:rFonts w:ascii="Times New Roman" w:hAnsi="Times New Roman"/>
              </w:rPr>
              <w:t>работ</w:t>
            </w:r>
            <w:r>
              <w:rPr>
                <w:rFonts w:ascii="Times New Roman" w:hAnsi="Times New Roman"/>
              </w:rPr>
              <w:t xml:space="preserve"> </w:t>
            </w:r>
            <w:r w:rsidRPr="002A1DFE">
              <w:rPr>
                <w:rFonts w:ascii="Times New Roman" w:hAnsi="Times New Roman"/>
              </w:rPr>
              <w:t>на</w:t>
            </w:r>
            <w:r>
              <w:rPr>
                <w:rFonts w:ascii="Times New Roman" w:hAnsi="Times New Roman"/>
              </w:rPr>
              <w:t xml:space="preserve"> </w:t>
            </w:r>
            <w:r w:rsidRPr="002A1DFE">
              <w:rPr>
                <w:rFonts w:ascii="Times New Roman" w:hAnsi="Times New Roman"/>
              </w:rPr>
              <w:t>монтаж</w:t>
            </w:r>
            <w:r>
              <w:rPr>
                <w:rFonts w:ascii="Times New Roman" w:hAnsi="Times New Roman"/>
              </w:rPr>
              <w:t xml:space="preserve"> </w:t>
            </w:r>
            <w:r w:rsidRPr="002A1DFE">
              <w:rPr>
                <w:rFonts w:ascii="Times New Roman" w:hAnsi="Times New Roman"/>
              </w:rPr>
              <w:t>многоэтажного</w:t>
            </w:r>
            <w:r>
              <w:rPr>
                <w:rFonts w:ascii="Times New Roman" w:hAnsi="Times New Roman"/>
              </w:rPr>
              <w:t xml:space="preserve"> </w:t>
            </w:r>
            <w:r w:rsidRPr="002A1DFE">
              <w:rPr>
                <w:rFonts w:ascii="Times New Roman" w:hAnsi="Times New Roman"/>
              </w:rPr>
              <w:t>бескаркасного</w:t>
            </w:r>
            <w:r>
              <w:rPr>
                <w:rFonts w:ascii="Times New Roman" w:hAnsi="Times New Roman"/>
              </w:rPr>
              <w:t xml:space="preserve"> </w:t>
            </w:r>
            <w:r w:rsidRPr="002A1DFE">
              <w:rPr>
                <w:rFonts w:ascii="Times New Roman" w:hAnsi="Times New Roman"/>
              </w:rPr>
              <w:t>крупнопанельного</w:t>
            </w:r>
            <w:r>
              <w:rPr>
                <w:rFonts w:ascii="Times New Roman" w:hAnsi="Times New Roman"/>
              </w:rPr>
              <w:t xml:space="preserve"> </w:t>
            </w:r>
            <w:r w:rsidRPr="002A1DFE">
              <w:rPr>
                <w:rFonts w:ascii="Times New Roman" w:hAnsi="Times New Roman"/>
              </w:rPr>
              <w:t>здания.</w:t>
            </w:r>
          </w:p>
        </w:tc>
        <w:tc>
          <w:tcPr>
            <w:tcW w:w="1465" w:type="dxa"/>
            <w:gridSpan w:val="3"/>
            <w:shd w:val="clear" w:color="auto" w:fill="FFFFFF" w:themeFill="background1"/>
            <w:noWrap/>
          </w:tcPr>
          <w:p w14:paraId="253C9DAD" w14:textId="0F5EE572" w:rsidR="005F08BF" w:rsidRDefault="005F08BF" w:rsidP="00000F3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654" w:type="dxa"/>
            <w:gridSpan w:val="2"/>
            <w:vMerge/>
            <w:shd w:val="clear" w:color="auto" w:fill="FFFFFF" w:themeFill="background1"/>
            <w:noWrap/>
          </w:tcPr>
          <w:p w14:paraId="2179B637" w14:textId="77777777" w:rsidR="005F08BF" w:rsidRPr="002B5356" w:rsidRDefault="005F08BF" w:rsidP="005F08BF">
            <w:pPr>
              <w:rPr>
                <w:rFonts w:ascii="Times New Roman" w:eastAsia="Times New Roman" w:hAnsi="Times New Roman" w:cs="Times New Roman"/>
                <w:color w:val="000000"/>
                <w:lang w:eastAsia="ru-RU"/>
              </w:rPr>
            </w:pPr>
          </w:p>
        </w:tc>
      </w:tr>
      <w:tr w:rsidR="005F08BF" w:rsidRPr="002B5356" w14:paraId="40AD14EB" w14:textId="77777777" w:rsidTr="00441861">
        <w:trPr>
          <w:trHeight w:val="300"/>
        </w:trPr>
        <w:tc>
          <w:tcPr>
            <w:tcW w:w="2312" w:type="dxa"/>
            <w:gridSpan w:val="2"/>
            <w:vMerge/>
            <w:shd w:val="clear" w:color="auto" w:fill="FFFFFF" w:themeFill="background1"/>
          </w:tcPr>
          <w:p w14:paraId="07399CBC" w14:textId="77777777" w:rsidR="005F08BF" w:rsidRPr="002B5356" w:rsidRDefault="005F08BF" w:rsidP="005F08BF">
            <w:pPr>
              <w:jc w:val="center"/>
              <w:rPr>
                <w:rFonts w:ascii="Times New Roman" w:eastAsia="Times New Roman" w:hAnsi="Times New Roman" w:cs="Times New Roman"/>
                <w:b/>
                <w:bCs/>
                <w:i/>
                <w:iCs/>
                <w:color w:val="000000"/>
                <w:lang w:eastAsia="ru-RU"/>
              </w:rPr>
            </w:pPr>
          </w:p>
        </w:tc>
        <w:tc>
          <w:tcPr>
            <w:tcW w:w="4819" w:type="dxa"/>
            <w:gridSpan w:val="2"/>
            <w:shd w:val="clear" w:color="auto" w:fill="FFFFFF" w:themeFill="background1"/>
          </w:tcPr>
          <w:p w14:paraId="483E8E22" w14:textId="0F3E9733" w:rsidR="005F08BF" w:rsidRPr="002A1DFE" w:rsidRDefault="005F08BF" w:rsidP="00000F36">
            <w:pPr>
              <w:contextualSpacing/>
              <w:jc w:val="both"/>
              <w:rPr>
                <w:rFonts w:ascii="Times New Roman" w:hAnsi="Times New Roman"/>
              </w:rPr>
            </w:pPr>
            <w:r w:rsidRPr="002A1DFE">
              <w:rPr>
                <w:rFonts w:ascii="Times New Roman" w:hAnsi="Times New Roman"/>
              </w:rPr>
              <w:t>29.</w:t>
            </w:r>
            <w:r>
              <w:rPr>
                <w:rFonts w:ascii="Times New Roman" w:hAnsi="Times New Roman"/>
              </w:rPr>
              <w:t xml:space="preserve"> </w:t>
            </w:r>
            <w:r w:rsidRPr="002A1DFE">
              <w:rPr>
                <w:rFonts w:ascii="Times New Roman" w:hAnsi="Times New Roman"/>
              </w:rPr>
              <w:t>Расчет</w:t>
            </w:r>
            <w:r>
              <w:rPr>
                <w:rFonts w:ascii="Times New Roman" w:hAnsi="Times New Roman"/>
              </w:rPr>
              <w:t xml:space="preserve"> </w:t>
            </w:r>
            <w:r w:rsidRPr="002A1DFE">
              <w:rPr>
                <w:rFonts w:ascii="Times New Roman" w:hAnsi="Times New Roman"/>
              </w:rPr>
              <w:t>и</w:t>
            </w:r>
            <w:r>
              <w:rPr>
                <w:rFonts w:ascii="Times New Roman" w:hAnsi="Times New Roman"/>
              </w:rPr>
              <w:t xml:space="preserve"> </w:t>
            </w:r>
            <w:r w:rsidRPr="002A1DFE">
              <w:rPr>
                <w:rFonts w:ascii="Times New Roman" w:hAnsi="Times New Roman"/>
              </w:rPr>
              <w:t>выбор</w:t>
            </w:r>
            <w:r>
              <w:rPr>
                <w:rFonts w:ascii="Times New Roman" w:hAnsi="Times New Roman"/>
              </w:rPr>
              <w:t xml:space="preserve"> </w:t>
            </w:r>
            <w:r w:rsidRPr="002A1DFE">
              <w:rPr>
                <w:rFonts w:ascii="Times New Roman" w:hAnsi="Times New Roman"/>
              </w:rPr>
              <w:t>монтажного</w:t>
            </w:r>
            <w:r>
              <w:rPr>
                <w:rFonts w:ascii="Times New Roman" w:hAnsi="Times New Roman"/>
              </w:rPr>
              <w:t xml:space="preserve"> </w:t>
            </w:r>
            <w:r w:rsidRPr="002A1DFE">
              <w:rPr>
                <w:rFonts w:ascii="Times New Roman" w:hAnsi="Times New Roman"/>
              </w:rPr>
              <w:t>крана</w:t>
            </w:r>
            <w:r>
              <w:rPr>
                <w:rFonts w:ascii="Times New Roman" w:hAnsi="Times New Roman"/>
              </w:rPr>
              <w:t xml:space="preserve"> </w:t>
            </w:r>
            <w:r w:rsidRPr="002A1DFE">
              <w:rPr>
                <w:rFonts w:ascii="Times New Roman" w:hAnsi="Times New Roman"/>
              </w:rPr>
              <w:t>по</w:t>
            </w:r>
            <w:r>
              <w:rPr>
                <w:rFonts w:ascii="Times New Roman" w:hAnsi="Times New Roman"/>
              </w:rPr>
              <w:t xml:space="preserve"> </w:t>
            </w:r>
            <w:r w:rsidRPr="002A1DFE">
              <w:rPr>
                <w:rFonts w:ascii="Times New Roman" w:hAnsi="Times New Roman"/>
              </w:rPr>
              <w:t>техническим</w:t>
            </w:r>
            <w:r>
              <w:rPr>
                <w:rFonts w:ascii="Times New Roman" w:hAnsi="Times New Roman"/>
              </w:rPr>
              <w:t xml:space="preserve"> </w:t>
            </w:r>
            <w:r w:rsidRPr="002A1DFE">
              <w:rPr>
                <w:rFonts w:ascii="Times New Roman" w:hAnsi="Times New Roman"/>
              </w:rPr>
              <w:t>параметрам</w:t>
            </w:r>
            <w:r>
              <w:rPr>
                <w:rFonts w:ascii="Times New Roman" w:hAnsi="Times New Roman"/>
              </w:rPr>
              <w:t xml:space="preserve"> </w:t>
            </w:r>
            <w:r w:rsidRPr="002A1DFE">
              <w:rPr>
                <w:rFonts w:ascii="Times New Roman" w:hAnsi="Times New Roman"/>
              </w:rPr>
              <w:t>для</w:t>
            </w:r>
            <w:r>
              <w:rPr>
                <w:rFonts w:ascii="Times New Roman" w:hAnsi="Times New Roman"/>
              </w:rPr>
              <w:t xml:space="preserve"> </w:t>
            </w:r>
            <w:r w:rsidRPr="002A1DFE">
              <w:rPr>
                <w:rFonts w:ascii="Times New Roman" w:hAnsi="Times New Roman"/>
              </w:rPr>
              <w:t>монтажа</w:t>
            </w:r>
            <w:r>
              <w:rPr>
                <w:rFonts w:ascii="Times New Roman" w:hAnsi="Times New Roman"/>
              </w:rPr>
              <w:t xml:space="preserve"> </w:t>
            </w:r>
            <w:r w:rsidRPr="002A1DFE">
              <w:rPr>
                <w:rFonts w:ascii="Times New Roman" w:hAnsi="Times New Roman"/>
              </w:rPr>
              <w:t>многоэтажных</w:t>
            </w:r>
            <w:r>
              <w:rPr>
                <w:rFonts w:ascii="Times New Roman" w:hAnsi="Times New Roman"/>
              </w:rPr>
              <w:t xml:space="preserve"> </w:t>
            </w:r>
            <w:r w:rsidRPr="002A1DFE">
              <w:rPr>
                <w:rFonts w:ascii="Times New Roman" w:hAnsi="Times New Roman"/>
              </w:rPr>
              <w:t>зданий.</w:t>
            </w:r>
          </w:p>
        </w:tc>
        <w:tc>
          <w:tcPr>
            <w:tcW w:w="1465" w:type="dxa"/>
            <w:gridSpan w:val="3"/>
            <w:shd w:val="clear" w:color="auto" w:fill="FFFFFF" w:themeFill="background1"/>
            <w:noWrap/>
          </w:tcPr>
          <w:p w14:paraId="22DF8888" w14:textId="46950BCC" w:rsidR="005F08BF" w:rsidRDefault="005F08BF" w:rsidP="00000F3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654" w:type="dxa"/>
            <w:gridSpan w:val="2"/>
            <w:vMerge/>
            <w:shd w:val="clear" w:color="auto" w:fill="FFFFFF" w:themeFill="background1"/>
            <w:noWrap/>
          </w:tcPr>
          <w:p w14:paraId="748580DA" w14:textId="77777777" w:rsidR="005F08BF" w:rsidRPr="002B5356" w:rsidRDefault="005F08BF" w:rsidP="005F08BF">
            <w:pPr>
              <w:rPr>
                <w:rFonts w:ascii="Times New Roman" w:eastAsia="Times New Roman" w:hAnsi="Times New Roman" w:cs="Times New Roman"/>
                <w:color w:val="000000"/>
                <w:lang w:eastAsia="ru-RU"/>
              </w:rPr>
            </w:pPr>
          </w:p>
        </w:tc>
      </w:tr>
      <w:tr w:rsidR="005F08BF" w:rsidRPr="002B5356" w14:paraId="6132B38C" w14:textId="77777777" w:rsidTr="00441861">
        <w:trPr>
          <w:trHeight w:val="300"/>
        </w:trPr>
        <w:tc>
          <w:tcPr>
            <w:tcW w:w="2312" w:type="dxa"/>
            <w:gridSpan w:val="2"/>
            <w:vMerge/>
            <w:shd w:val="clear" w:color="auto" w:fill="FFFFFF" w:themeFill="background1"/>
          </w:tcPr>
          <w:p w14:paraId="10124548" w14:textId="77777777" w:rsidR="005F08BF" w:rsidRPr="002B5356" w:rsidRDefault="005F08BF" w:rsidP="005F08BF">
            <w:pPr>
              <w:jc w:val="center"/>
              <w:rPr>
                <w:rFonts w:ascii="Times New Roman" w:eastAsia="Times New Roman" w:hAnsi="Times New Roman" w:cs="Times New Roman"/>
                <w:b/>
                <w:bCs/>
                <w:i/>
                <w:iCs/>
                <w:color w:val="000000"/>
                <w:lang w:eastAsia="ru-RU"/>
              </w:rPr>
            </w:pPr>
          </w:p>
        </w:tc>
        <w:tc>
          <w:tcPr>
            <w:tcW w:w="4819" w:type="dxa"/>
            <w:gridSpan w:val="2"/>
            <w:shd w:val="clear" w:color="auto" w:fill="FFFFFF" w:themeFill="background1"/>
          </w:tcPr>
          <w:p w14:paraId="27F88E2F" w14:textId="69A4D0AE" w:rsidR="005F08BF" w:rsidRPr="002A1DFE" w:rsidRDefault="005F08BF" w:rsidP="00000F36">
            <w:pPr>
              <w:contextualSpacing/>
              <w:jc w:val="both"/>
              <w:rPr>
                <w:rFonts w:ascii="Times New Roman" w:hAnsi="Times New Roman"/>
              </w:rPr>
            </w:pPr>
            <w:r w:rsidRPr="002A1DFE">
              <w:rPr>
                <w:rFonts w:ascii="Times New Roman" w:hAnsi="Times New Roman"/>
              </w:rPr>
              <w:t>30.</w:t>
            </w:r>
            <w:r>
              <w:rPr>
                <w:rFonts w:ascii="Times New Roman" w:hAnsi="Times New Roman"/>
              </w:rPr>
              <w:t xml:space="preserve"> </w:t>
            </w:r>
            <w:r w:rsidRPr="002A1DFE">
              <w:rPr>
                <w:rFonts w:ascii="Times New Roman" w:hAnsi="Times New Roman"/>
              </w:rPr>
              <w:t>Изучение</w:t>
            </w:r>
            <w:r>
              <w:rPr>
                <w:rFonts w:ascii="Times New Roman" w:hAnsi="Times New Roman"/>
              </w:rPr>
              <w:t xml:space="preserve"> </w:t>
            </w:r>
            <w:r w:rsidRPr="002A1DFE">
              <w:rPr>
                <w:rFonts w:ascii="Times New Roman" w:hAnsi="Times New Roman"/>
              </w:rPr>
              <w:t>требований</w:t>
            </w:r>
            <w:r>
              <w:rPr>
                <w:rFonts w:ascii="Times New Roman" w:hAnsi="Times New Roman"/>
              </w:rPr>
              <w:t xml:space="preserve"> </w:t>
            </w:r>
            <w:r w:rsidRPr="002A1DFE">
              <w:rPr>
                <w:rFonts w:ascii="Times New Roman" w:hAnsi="Times New Roman"/>
              </w:rPr>
              <w:t>нормативно-технической</w:t>
            </w:r>
            <w:r>
              <w:rPr>
                <w:rFonts w:ascii="Times New Roman" w:hAnsi="Times New Roman"/>
              </w:rPr>
              <w:t xml:space="preserve"> </w:t>
            </w:r>
            <w:r w:rsidRPr="002A1DFE">
              <w:rPr>
                <w:rFonts w:ascii="Times New Roman" w:hAnsi="Times New Roman"/>
              </w:rPr>
              <w:t>документации</w:t>
            </w:r>
            <w:r>
              <w:rPr>
                <w:rFonts w:ascii="Times New Roman" w:hAnsi="Times New Roman"/>
              </w:rPr>
              <w:t xml:space="preserve"> </w:t>
            </w:r>
            <w:r w:rsidRPr="002A1DFE">
              <w:rPr>
                <w:rFonts w:ascii="Times New Roman" w:hAnsi="Times New Roman"/>
              </w:rPr>
              <w:t>при</w:t>
            </w:r>
            <w:r>
              <w:rPr>
                <w:rFonts w:ascii="Times New Roman" w:hAnsi="Times New Roman"/>
              </w:rPr>
              <w:t xml:space="preserve"> </w:t>
            </w:r>
            <w:r w:rsidRPr="002A1DFE">
              <w:rPr>
                <w:rFonts w:ascii="Times New Roman" w:hAnsi="Times New Roman"/>
              </w:rPr>
              <w:t>производстве</w:t>
            </w:r>
            <w:r>
              <w:rPr>
                <w:rFonts w:ascii="Times New Roman" w:hAnsi="Times New Roman"/>
              </w:rPr>
              <w:t xml:space="preserve"> </w:t>
            </w:r>
            <w:r w:rsidRPr="002A1DFE">
              <w:rPr>
                <w:rFonts w:ascii="Times New Roman" w:hAnsi="Times New Roman"/>
              </w:rPr>
              <w:t>работ</w:t>
            </w:r>
            <w:r>
              <w:rPr>
                <w:rFonts w:ascii="Times New Roman" w:hAnsi="Times New Roman"/>
              </w:rPr>
              <w:t xml:space="preserve"> </w:t>
            </w:r>
            <w:r w:rsidRPr="002A1DFE">
              <w:rPr>
                <w:rFonts w:ascii="Times New Roman" w:hAnsi="Times New Roman"/>
              </w:rPr>
              <w:t>по</w:t>
            </w:r>
            <w:r>
              <w:rPr>
                <w:rFonts w:ascii="Times New Roman" w:hAnsi="Times New Roman"/>
              </w:rPr>
              <w:t xml:space="preserve"> </w:t>
            </w:r>
            <w:r w:rsidRPr="002A1DFE">
              <w:rPr>
                <w:rFonts w:ascii="Times New Roman" w:hAnsi="Times New Roman"/>
              </w:rPr>
              <w:t>устройству</w:t>
            </w:r>
            <w:r>
              <w:rPr>
                <w:rFonts w:ascii="Times New Roman" w:hAnsi="Times New Roman"/>
              </w:rPr>
              <w:t xml:space="preserve"> </w:t>
            </w:r>
            <w:r w:rsidRPr="002A1DFE">
              <w:rPr>
                <w:rFonts w:ascii="Times New Roman" w:hAnsi="Times New Roman"/>
              </w:rPr>
              <w:t>защитных</w:t>
            </w:r>
            <w:r>
              <w:rPr>
                <w:rFonts w:ascii="Times New Roman" w:hAnsi="Times New Roman"/>
              </w:rPr>
              <w:t xml:space="preserve"> </w:t>
            </w:r>
            <w:r w:rsidRPr="002A1DFE">
              <w:rPr>
                <w:rFonts w:ascii="Times New Roman" w:hAnsi="Times New Roman"/>
              </w:rPr>
              <w:t>и</w:t>
            </w:r>
            <w:r>
              <w:rPr>
                <w:rFonts w:ascii="Times New Roman" w:hAnsi="Times New Roman"/>
              </w:rPr>
              <w:t xml:space="preserve"> </w:t>
            </w:r>
            <w:r w:rsidRPr="002A1DFE">
              <w:rPr>
                <w:rFonts w:ascii="Times New Roman" w:hAnsi="Times New Roman"/>
              </w:rPr>
              <w:t>изоляционных</w:t>
            </w:r>
            <w:r>
              <w:rPr>
                <w:rFonts w:ascii="Times New Roman" w:hAnsi="Times New Roman"/>
              </w:rPr>
              <w:t xml:space="preserve"> </w:t>
            </w:r>
            <w:r w:rsidRPr="002A1DFE">
              <w:rPr>
                <w:rFonts w:ascii="Times New Roman" w:hAnsi="Times New Roman"/>
              </w:rPr>
              <w:t>покрытий,</w:t>
            </w:r>
            <w:r>
              <w:rPr>
                <w:rFonts w:ascii="Times New Roman" w:hAnsi="Times New Roman"/>
              </w:rPr>
              <w:t xml:space="preserve"> </w:t>
            </w:r>
            <w:r w:rsidRPr="002A1DFE">
              <w:rPr>
                <w:rFonts w:ascii="Times New Roman" w:hAnsi="Times New Roman"/>
              </w:rPr>
              <w:t>кровельных</w:t>
            </w:r>
            <w:r>
              <w:rPr>
                <w:rFonts w:ascii="Times New Roman" w:hAnsi="Times New Roman"/>
              </w:rPr>
              <w:t xml:space="preserve"> </w:t>
            </w:r>
            <w:r w:rsidRPr="002A1DFE">
              <w:rPr>
                <w:rFonts w:ascii="Times New Roman" w:hAnsi="Times New Roman"/>
              </w:rPr>
              <w:t>и</w:t>
            </w:r>
            <w:r>
              <w:rPr>
                <w:rFonts w:ascii="Times New Roman" w:hAnsi="Times New Roman"/>
              </w:rPr>
              <w:t xml:space="preserve"> </w:t>
            </w:r>
            <w:r w:rsidRPr="002A1DFE">
              <w:rPr>
                <w:rFonts w:ascii="Times New Roman" w:hAnsi="Times New Roman"/>
              </w:rPr>
              <w:t>отделочных</w:t>
            </w:r>
            <w:r>
              <w:rPr>
                <w:rFonts w:ascii="Times New Roman" w:hAnsi="Times New Roman"/>
              </w:rPr>
              <w:t xml:space="preserve"> </w:t>
            </w:r>
            <w:r w:rsidRPr="002A1DFE">
              <w:rPr>
                <w:rFonts w:ascii="Times New Roman" w:hAnsi="Times New Roman"/>
              </w:rPr>
              <w:t>работ.</w:t>
            </w:r>
            <w:r>
              <w:rPr>
                <w:rFonts w:ascii="Times New Roman" w:hAnsi="Times New Roman"/>
              </w:rPr>
              <w:t xml:space="preserve"> </w:t>
            </w:r>
          </w:p>
        </w:tc>
        <w:tc>
          <w:tcPr>
            <w:tcW w:w="1465" w:type="dxa"/>
            <w:gridSpan w:val="3"/>
            <w:shd w:val="clear" w:color="auto" w:fill="FFFFFF" w:themeFill="background1"/>
            <w:noWrap/>
          </w:tcPr>
          <w:p w14:paraId="05736F4E" w14:textId="5EF27297" w:rsidR="005F08BF" w:rsidRDefault="005F08BF" w:rsidP="00000F3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654" w:type="dxa"/>
            <w:gridSpan w:val="2"/>
            <w:vMerge/>
            <w:shd w:val="clear" w:color="auto" w:fill="FFFFFF" w:themeFill="background1"/>
            <w:noWrap/>
          </w:tcPr>
          <w:p w14:paraId="3881A8BA" w14:textId="77777777" w:rsidR="005F08BF" w:rsidRPr="002B5356" w:rsidRDefault="005F08BF" w:rsidP="005F08BF">
            <w:pPr>
              <w:rPr>
                <w:rFonts w:ascii="Times New Roman" w:eastAsia="Times New Roman" w:hAnsi="Times New Roman" w:cs="Times New Roman"/>
                <w:color w:val="000000"/>
                <w:lang w:eastAsia="ru-RU"/>
              </w:rPr>
            </w:pPr>
          </w:p>
        </w:tc>
      </w:tr>
      <w:tr w:rsidR="005F08BF" w:rsidRPr="002B5356" w14:paraId="7947F7C3" w14:textId="77777777" w:rsidTr="00441861">
        <w:trPr>
          <w:trHeight w:val="300"/>
        </w:trPr>
        <w:tc>
          <w:tcPr>
            <w:tcW w:w="2312" w:type="dxa"/>
            <w:gridSpan w:val="2"/>
            <w:vMerge/>
            <w:shd w:val="clear" w:color="auto" w:fill="FFFFFF" w:themeFill="background1"/>
          </w:tcPr>
          <w:p w14:paraId="1C7B5EED" w14:textId="77777777" w:rsidR="005F08BF" w:rsidRPr="002B5356" w:rsidRDefault="005F08BF" w:rsidP="005F08BF">
            <w:pPr>
              <w:jc w:val="center"/>
              <w:rPr>
                <w:rFonts w:ascii="Times New Roman" w:eastAsia="Times New Roman" w:hAnsi="Times New Roman" w:cs="Times New Roman"/>
                <w:b/>
                <w:bCs/>
                <w:i/>
                <w:iCs/>
                <w:color w:val="000000"/>
                <w:lang w:eastAsia="ru-RU"/>
              </w:rPr>
            </w:pPr>
          </w:p>
        </w:tc>
        <w:tc>
          <w:tcPr>
            <w:tcW w:w="4819" w:type="dxa"/>
            <w:gridSpan w:val="2"/>
            <w:shd w:val="clear" w:color="auto" w:fill="FFFFFF" w:themeFill="background1"/>
          </w:tcPr>
          <w:p w14:paraId="43F57B3F" w14:textId="21603C64" w:rsidR="005F08BF" w:rsidRPr="002A1DFE" w:rsidRDefault="005F08BF" w:rsidP="00000F36">
            <w:pPr>
              <w:contextualSpacing/>
              <w:jc w:val="both"/>
              <w:rPr>
                <w:rFonts w:ascii="Times New Roman" w:hAnsi="Times New Roman"/>
              </w:rPr>
            </w:pPr>
            <w:r w:rsidRPr="002A1DFE">
              <w:rPr>
                <w:rFonts w:ascii="Times New Roman" w:hAnsi="Times New Roman"/>
              </w:rPr>
              <w:t>31.Подсчет</w:t>
            </w:r>
            <w:r>
              <w:rPr>
                <w:rFonts w:ascii="Times New Roman" w:hAnsi="Times New Roman"/>
              </w:rPr>
              <w:t xml:space="preserve"> </w:t>
            </w:r>
            <w:r w:rsidRPr="002A1DFE">
              <w:rPr>
                <w:rFonts w:ascii="Times New Roman" w:hAnsi="Times New Roman"/>
              </w:rPr>
              <w:t>объёмов</w:t>
            </w:r>
            <w:r>
              <w:rPr>
                <w:rFonts w:ascii="Times New Roman" w:hAnsi="Times New Roman"/>
              </w:rPr>
              <w:t xml:space="preserve"> </w:t>
            </w:r>
            <w:r w:rsidRPr="002A1DFE">
              <w:rPr>
                <w:rFonts w:ascii="Times New Roman" w:hAnsi="Times New Roman"/>
              </w:rPr>
              <w:t>работ</w:t>
            </w:r>
            <w:r>
              <w:rPr>
                <w:rFonts w:ascii="Times New Roman" w:hAnsi="Times New Roman"/>
              </w:rPr>
              <w:t xml:space="preserve"> </w:t>
            </w:r>
            <w:r w:rsidRPr="002A1DFE">
              <w:rPr>
                <w:rFonts w:ascii="Times New Roman" w:hAnsi="Times New Roman"/>
              </w:rPr>
              <w:t>и</w:t>
            </w:r>
            <w:r>
              <w:rPr>
                <w:rFonts w:ascii="Times New Roman" w:hAnsi="Times New Roman"/>
              </w:rPr>
              <w:t xml:space="preserve"> </w:t>
            </w:r>
            <w:r w:rsidRPr="002A1DFE">
              <w:rPr>
                <w:rFonts w:ascii="Times New Roman" w:hAnsi="Times New Roman"/>
              </w:rPr>
              <w:t>трудоёмкости</w:t>
            </w:r>
            <w:r>
              <w:rPr>
                <w:rFonts w:ascii="Times New Roman" w:hAnsi="Times New Roman"/>
              </w:rPr>
              <w:t xml:space="preserve"> </w:t>
            </w:r>
            <w:r w:rsidRPr="002A1DFE">
              <w:rPr>
                <w:rFonts w:ascii="Times New Roman" w:hAnsi="Times New Roman"/>
              </w:rPr>
              <w:t>на</w:t>
            </w:r>
            <w:r>
              <w:rPr>
                <w:rFonts w:ascii="Times New Roman" w:hAnsi="Times New Roman"/>
              </w:rPr>
              <w:t xml:space="preserve"> </w:t>
            </w:r>
            <w:r w:rsidRPr="002A1DFE">
              <w:rPr>
                <w:rFonts w:ascii="Times New Roman" w:hAnsi="Times New Roman"/>
              </w:rPr>
              <w:t>устройство</w:t>
            </w:r>
            <w:r>
              <w:rPr>
                <w:rFonts w:ascii="Times New Roman" w:hAnsi="Times New Roman"/>
              </w:rPr>
              <w:t xml:space="preserve"> </w:t>
            </w:r>
            <w:r w:rsidRPr="002A1DFE">
              <w:rPr>
                <w:rFonts w:ascii="Times New Roman" w:hAnsi="Times New Roman"/>
              </w:rPr>
              <w:t>мягкой</w:t>
            </w:r>
            <w:r>
              <w:rPr>
                <w:rFonts w:ascii="Times New Roman" w:hAnsi="Times New Roman"/>
              </w:rPr>
              <w:t xml:space="preserve"> </w:t>
            </w:r>
            <w:r w:rsidRPr="002A1DFE">
              <w:rPr>
                <w:rFonts w:ascii="Times New Roman" w:hAnsi="Times New Roman"/>
              </w:rPr>
              <w:t>кровли.</w:t>
            </w:r>
            <w:r>
              <w:rPr>
                <w:rFonts w:ascii="Times New Roman" w:hAnsi="Times New Roman"/>
              </w:rPr>
              <w:t xml:space="preserve"> </w:t>
            </w:r>
          </w:p>
        </w:tc>
        <w:tc>
          <w:tcPr>
            <w:tcW w:w="1465" w:type="dxa"/>
            <w:gridSpan w:val="3"/>
            <w:shd w:val="clear" w:color="auto" w:fill="FFFFFF" w:themeFill="background1"/>
            <w:noWrap/>
          </w:tcPr>
          <w:p w14:paraId="3B85EEDD" w14:textId="1622F0C3" w:rsidR="005F08BF" w:rsidRDefault="005F08BF" w:rsidP="00000F3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654" w:type="dxa"/>
            <w:gridSpan w:val="2"/>
            <w:vMerge/>
            <w:shd w:val="clear" w:color="auto" w:fill="FFFFFF" w:themeFill="background1"/>
            <w:noWrap/>
          </w:tcPr>
          <w:p w14:paraId="1C2958FF" w14:textId="77777777" w:rsidR="005F08BF" w:rsidRPr="002B5356" w:rsidRDefault="005F08BF" w:rsidP="005F08BF">
            <w:pPr>
              <w:rPr>
                <w:rFonts w:ascii="Times New Roman" w:eastAsia="Times New Roman" w:hAnsi="Times New Roman" w:cs="Times New Roman"/>
                <w:color w:val="000000"/>
                <w:lang w:eastAsia="ru-RU"/>
              </w:rPr>
            </w:pPr>
          </w:p>
        </w:tc>
      </w:tr>
      <w:tr w:rsidR="005F08BF" w:rsidRPr="002B5356" w14:paraId="08D9C43D" w14:textId="77777777" w:rsidTr="00441861">
        <w:trPr>
          <w:trHeight w:val="300"/>
        </w:trPr>
        <w:tc>
          <w:tcPr>
            <w:tcW w:w="2312" w:type="dxa"/>
            <w:gridSpan w:val="2"/>
            <w:vMerge/>
            <w:shd w:val="clear" w:color="auto" w:fill="FFFFFF" w:themeFill="background1"/>
          </w:tcPr>
          <w:p w14:paraId="79AE7115" w14:textId="77777777" w:rsidR="005F08BF" w:rsidRPr="002B5356" w:rsidRDefault="005F08BF" w:rsidP="005F08BF">
            <w:pPr>
              <w:jc w:val="center"/>
              <w:rPr>
                <w:rFonts w:ascii="Times New Roman" w:eastAsia="Times New Roman" w:hAnsi="Times New Roman" w:cs="Times New Roman"/>
                <w:b/>
                <w:bCs/>
                <w:i/>
                <w:iCs/>
                <w:color w:val="000000"/>
                <w:lang w:eastAsia="ru-RU"/>
              </w:rPr>
            </w:pPr>
          </w:p>
        </w:tc>
        <w:tc>
          <w:tcPr>
            <w:tcW w:w="4819" w:type="dxa"/>
            <w:gridSpan w:val="2"/>
            <w:shd w:val="clear" w:color="auto" w:fill="FFFFFF" w:themeFill="background1"/>
          </w:tcPr>
          <w:p w14:paraId="34352678" w14:textId="5B3EE407" w:rsidR="005F08BF" w:rsidRPr="002A1DFE" w:rsidRDefault="005F08BF" w:rsidP="00000F36">
            <w:pPr>
              <w:contextualSpacing/>
              <w:jc w:val="both"/>
              <w:rPr>
                <w:rFonts w:ascii="Times New Roman" w:hAnsi="Times New Roman"/>
              </w:rPr>
            </w:pPr>
            <w:r w:rsidRPr="002A1DFE">
              <w:rPr>
                <w:rFonts w:ascii="Times New Roman" w:hAnsi="Times New Roman"/>
              </w:rPr>
              <w:t>32.</w:t>
            </w:r>
            <w:r>
              <w:rPr>
                <w:rFonts w:ascii="Times New Roman" w:hAnsi="Times New Roman"/>
              </w:rPr>
              <w:t xml:space="preserve"> </w:t>
            </w:r>
            <w:r w:rsidRPr="002A1DFE">
              <w:rPr>
                <w:rFonts w:ascii="Times New Roman" w:hAnsi="Times New Roman"/>
              </w:rPr>
              <w:t>Разработка</w:t>
            </w:r>
            <w:r>
              <w:rPr>
                <w:rFonts w:ascii="Times New Roman" w:hAnsi="Times New Roman"/>
              </w:rPr>
              <w:t xml:space="preserve"> </w:t>
            </w:r>
            <w:r w:rsidRPr="002A1DFE">
              <w:rPr>
                <w:rFonts w:ascii="Times New Roman" w:hAnsi="Times New Roman"/>
              </w:rPr>
              <w:t>схемы</w:t>
            </w:r>
            <w:r>
              <w:rPr>
                <w:rFonts w:ascii="Times New Roman" w:hAnsi="Times New Roman"/>
              </w:rPr>
              <w:t xml:space="preserve"> </w:t>
            </w:r>
            <w:r w:rsidRPr="002A1DFE">
              <w:rPr>
                <w:rFonts w:ascii="Times New Roman" w:hAnsi="Times New Roman"/>
              </w:rPr>
              <w:t>производства</w:t>
            </w:r>
            <w:r>
              <w:rPr>
                <w:rFonts w:ascii="Times New Roman" w:hAnsi="Times New Roman"/>
              </w:rPr>
              <w:t xml:space="preserve"> </w:t>
            </w:r>
            <w:r w:rsidRPr="002A1DFE">
              <w:rPr>
                <w:rFonts w:ascii="Times New Roman" w:hAnsi="Times New Roman"/>
              </w:rPr>
              <w:t>работ</w:t>
            </w:r>
            <w:r>
              <w:rPr>
                <w:rFonts w:ascii="Times New Roman" w:hAnsi="Times New Roman"/>
              </w:rPr>
              <w:t xml:space="preserve"> </w:t>
            </w:r>
            <w:r w:rsidRPr="002A1DFE">
              <w:rPr>
                <w:rFonts w:ascii="Times New Roman" w:hAnsi="Times New Roman"/>
              </w:rPr>
              <w:t>на</w:t>
            </w:r>
            <w:r>
              <w:rPr>
                <w:rFonts w:ascii="Times New Roman" w:hAnsi="Times New Roman"/>
              </w:rPr>
              <w:t xml:space="preserve"> </w:t>
            </w:r>
            <w:r w:rsidRPr="002A1DFE">
              <w:rPr>
                <w:rFonts w:ascii="Times New Roman" w:hAnsi="Times New Roman"/>
              </w:rPr>
              <w:t>устройство</w:t>
            </w:r>
            <w:r>
              <w:rPr>
                <w:rFonts w:ascii="Times New Roman" w:hAnsi="Times New Roman"/>
              </w:rPr>
              <w:t xml:space="preserve"> </w:t>
            </w:r>
            <w:r w:rsidRPr="002A1DFE">
              <w:rPr>
                <w:rFonts w:ascii="Times New Roman" w:hAnsi="Times New Roman"/>
              </w:rPr>
              <w:t>мягкой</w:t>
            </w:r>
            <w:r>
              <w:rPr>
                <w:rFonts w:ascii="Times New Roman" w:hAnsi="Times New Roman"/>
              </w:rPr>
              <w:t xml:space="preserve"> </w:t>
            </w:r>
            <w:r w:rsidRPr="002A1DFE">
              <w:rPr>
                <w:rFonts w:ascii="Times New Roman" w:hAnsi="Times New Roman"/>
              </w:rPr>
              <w:t>кровли.</w:t>
            </w:r>
          </w:p>
        </w:tc>
        <w:tc>
          <w:tcPr>
            <w:tcW w:w="1465" w:type="dxa"/>
            <w:gridSpan w:val="3"/>
            <w:shd w:val="clear" w:color="auto" w:fill="FFFFFF" w:themeFill="background1"/>
            <w:noWrap/>
          </w:tcPr>
          <w:p w14:paraId="76119C89" w14:textId="557B1D83" w:rsidR="005F08BF" w:rsidRDefault="005F08BF" w:rsidP="00000F3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654" w:type="dxa"/>
            <w:gridSpan w:val="2"/>
            <w:vMerge/>
            <w:shd w:val="clear" w:color="auto" w:fill="FFFFFF" w:themeFill="background1"/>
            <w:noWrap/>
          </w:tcPr>
          <w:p w14:paraId="1CAF36E6" w14:textId="77777777" w:rsidR="005F08BF" w:rsidRPr="002B5356" w:rsidRDefault="005F08BF" w:rsidP="005F08BF">
            <w:pPr>
              <w:rPr>
                <w:rFonts w:ascii="Times New Roman" w:eastAsia="Times New Roman" w:hAnsi="Times New Roman" w:cs="Times New Roman"/>
                <w:color w:val="000000"/>
                <w:lang w:eastAsia="ru-RU"/>
              </w:rPr>
            </w:pPr>
          </w:p>
        </w:tc>
      </w:tr>
      <w:tr w:rsidR="005F08BF" w:rsidRPr="002B5356" w14:paraId="7FB316B9" w14:textId="77777777" w:rsidTr="00441861">
        <w:trPr>
          <w:trHeight w:val="300"/>
        </w:trPr>
        <w:tc>
          <w:tcPr>
            <w:tcW w:w="2312" w:type="dxa"/>
            <w:gridSpan w:val="2"/>
            <w:vMerge/>
            <w:shd w:val="clear" w:color="auto" w:fill="FFFFFF" w:themeFill="background1"/>
          </w:tcPr>
          <w:p w14:paraId="08662025" w14:textId="77777777" w:rsidR="005F08BF" w:rsidRPr="002B5356" w:rsidRDefault="005F08BF" w:rsidP="005F08BF">
            <w:pPr>
              <w:jc w:val="center"/>
              <w:rPr>
                <w:rFonts w:ascii="Times New Roman" w:eastAsia="Times New Roman" w:hAnsi="Times New Roman" w:cs="Times New Roman"/>
                <w:b/>
                <w:bCs/>
                <w:i/>
                <w:iCs/>
                <w:color w:val="000000"/>
                <w:lang w:eastAsia="ru-RU"/>
              </w:rPr>
            </w:pPr>
          </w:p>
        </w:tc>
        <w:tc>
          <w:tcPr>
            <w:tcW w:w="4819" w:type="dxa"/>
            <w:gridSpan w:val="2"/>
            <w:shd w:val="clear" w:color="auto" w:fill="FFFFFF" w:themeFill="background1"/>
          </w:tcPr>
          <w:p w14:paraId="50EBE7FC" w14:textId="777CFBAE" w:rsidR="005F08BF" w:rsidRPr="002A1DFE" w:rsidRDefault="005F08BF" w:rsidP="00000F36">
            <w:pPr>
              <w:contextualSpacing/>
              <w:jc w:val="both"/>
              <w:rPr>
                <w:rFonts w:ascii="Times New Roman" w:hAnsi="Times New Roman"/>
              </w:rPr>
            </w:pPr>
            <w:r w:rsidRPr="002A1DFE">
              <w:rPr>
                <w:rFonts w:ascii="Times New Roman" w:hAnsi="Times New Roman"/>
              </w:rPr>
              <w:t>33Подсчет</w:t>
            </w:r>
            <w:r>
              <w:rPr>
                <w:rFonts w:ascii="Times New Roman" w:hAnsi="Times New Roman"/>
              </w:rPr>
              <w:t xml:space="preserve"> </w:t>
            </w:r>
            <w:r w:rsidRPr="002A1DFE">
              <w:rPr>
                <w:rFonts w:ascii="Times New Roman" w:hAnsi="Times New Roman"/>
              </w:rPr>
              <w:t>объёмов</w:t>
            </w:r>
            <w:r>
              <w:rPr>
                <w:rFonts w:ascii="Times New Roman" w:hAnsi="Times New Roman"/>
              </w:rPr>
              <w:t xml:space="preserve"> </w:t>
            </w:r>
            <w:r w:rsidRPr="002A1DFE">
              <w:rPr>
                <w:rFonts w:ascii="Times New Roman" w:hAnsi="Times New Roman"/>
              </w:rPr>
              <w:t>работ</w:t>
            </w:r>
            <w:r>
              <w:rPr>
                <w:rFonts w:ascii="Times New Roman" w:hAnsi="Times New Roman"/>
              </w:rPr>
              <w:t xml:space="preserve"> </w:t>
            </w:r>
            <w:r w:rsidRPr="002A1DFE">
              <w:rPr>
                <w:rFonts w:ascii="Times New Roman" w:hAnsi="Times New Roman"/>
              </w:rPr>
              <w:t>и</w:t>
            </w:r>
            <w:r>
              <w:rPr>
                <w:rFonts w:ascii="Times New Roman" w:hAnsi="Times New Roman"/>
              </w:rPr>
              <w:t xml:space="preserve"> </w:t>
            </w:r>
            <w:r w:rsidRPr="002A1DFE">
              <w:rPr>
                <w:rFonts w:ascii="Times New Roman" w:hAnsi="Times New Roman"/>
              </w:rPr>
              <w:t>трудоёмкости</w:t>
            </w:r>
            <w:r>
              <w:rPr>
                <w:rFonts w:ascii="Times New Roman" w:hAnsi="Times New Roman"/>
              </w:rPr>
              <w:t xml:space="preserve"> </w:t>
            </w:r>
            <w:r w:rsidRPr="002A1DFE">
              <w:rPr>
                <w:rFonts w:ascii="Times New Roman" w:hAnsi="Times New Roman"/>
              </w:rPr>
              <w:t>на</w:t>
            </w:r>
            <w:r>
              <w:rPr>
                <w:rFonts w:ascii="Times New Roman" w:hAnsi="Times New Roman"/>
              </w:rPr>
              <w:t xml:space="preserve"> </w:t>
            </w:r>
            <w:r w:rsidRPr="002A1DFE">
              <w:rPr>
                <w:rFonts w:ascii="Times New Roman" w:hAnsi="Times New Roman"/>
              </w:rPr>
              <w:t>устройство</w:t>
            </w:r>
            <w:r>
              <w:rPr>
                <w:rFonts w:ascii="Times New Roman" w:hAnsi="Times New Roman"/>
              </w:rPr>
              <w:t xml:space="preserve"> </w:t>
            </w:r>
            <w:r w:rsidRPr="002A1DFE">
              <w:rPr>
                <w:rFonts w:ascii="Times New Roman" w:hAnsi="Times New Roman"/>
              </w:rPr>
              <w:t>скатной</w:t>
            </w:r>
            <w:r>
              <w:rPr>
                <w:rFonts w:ascii="Times New Roman" w:hAnsi="Times New Roman"/>
              </w:rPr>
              <w:t xml:space="preserve"> </w:t>
            </w:r>
            <w:r w:rsidRPr="002A1DFE">
              <w:rPr>
                <w:rFonts w:ascii="Times New Roman" w:hAnsi="Times New Roman"/>
              </w:rPr>
              <w:t>кровли.</w:t>
            </w:r>
            <w:r>
              <w:rPr>
                <w:rFonts w:ascii="Times New Roman" w:hAnsi="Times New Roman"/>
              </w:rPr>
              <w:t xml:space="preserve"> </w:t>
            </w:r>
          </w:p>
        </w:tc>
        <w:tc>
          <w:tcPr>
            <w:tcW w:w="1465" w:type="dxa"/>
            <w:gridSpan w:val="3"/>
            <w:shd w:val="clear" w:color="auto" w:fill="FFFFFF" w:themeFill="background1"/>
            <w:noWrap/>
          </w:tcPr>
          <w:p w14:paraId="052F7F66" w14:textId="6F281F07" w:rsidR="005F08BF" w:rsidRDefault="005F08BF" w:rsidP="00000F3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654" w:type="dxa"/>
            <w:gridSpan w:val="2"/>
            <w:vMerge/>
            <w:shd w:val="clear" w:color="auto" w:fill="FFFFFF" w:themeFill="background1"/>
            <w:noWrap/>
          </w:tcPr>
          <w:p w14:paraId="0A371F29" w14:textId="77777777" w:rsidR="005F08BF" w:rsidRPr="002B5356" w:rsidRDefault="005F08BF" w:rsidP="005F08BF">
            <w:pPr>
              <w:rPr>
                <w:rFonts w:ascii="Times New Roman" w:eastAsia="Times New Roman" w:hAnsi="Times New Roman" w:cs="Times New Roman"/>
                <w:color w:val="000000"/>
                <w:lang w:eastAsia="ru-RU"/>
              </w:rPr>
            </w:pPr>
          </w:p>
        </w:tc>
      </w:tr>
      <w:tr w:rsidR="005F08BF" w:rsidRPr="002B5356" w14:paraId="33736667" w14:textId="77777777" w:rsidTr="00441861">
        <w:trPr>
          <w:trHeight w:val="300"/>
        </w:trPr>
        <w:tc>
          <w:tcPr>
            <w:tcW w:w="2312" w:type="dxa"/>
            <w:gridSpan w:val="2"/>
            <w:vMerge/>
            <w:shd w:val="clear" w:color="auto" w:fill="FFFFFF" w:themeFill="background1"/>
          </w:tcPr>
          <w:p w14:paraId="47E53AD1" w14:textId="77777777" w:rsidR="005F08BF" w:rsidRPr="002B5356" w:rsidRDefault="005F08BF" w:rsidP="005F08BF">
            <w:pPr>
              <w:jc w:val="center"/>
              <w:rPr>
                <w:rFonts w:ascii="Times New Roman" w:eastAsia="Times New Roman" w:hAnsi="Times New Roman" w:cs="Times New Roman"/>
                <w:b/>
                <w:bCs/>
                <w:i/>
                <w:iCs/>
                <w:color w:val="000000"/>
                <w:lang w:eastAsia="ru-RU"/>
              </w:rPr>
            </w:pPr>
          </w:p>
        </w:tc>
        <w:tc>
          <w:tcPr>
            <w:tcW w:w="4819" w:type="dxa"/>
            <w:gridSpan w:val="2"/>
            <w:shd w:val="clear" w:color="auto" w:fill="FFFFFF" w:themeFill="background1"/>
          </w:tcPr>
          <w:p w14:paraId="400E45DB" w14:textId="291D0864" w:rsidR="005F08BF" w:rsidRPr="002A1DFE" w:rsidRDefault="005F08BF" w:rsidP="00000F36">
            <w:pPr>
              <w:contextualSpacing/>
              <w:jc w:val="both"/>
              <w:rPr>
                <w:rFonts w:ascii="Times New Roman" w:hAnsi="Times New Roman"/>
              </w:rPr>
            </w:pPr>
            <w:r w:rsidRPr="002A1DFE">
              <w:rPr>
                <w:rFonts w:ascii="Times New Roman" w:hAnsi="Times New Roman"/>
              </w:rPr>
              <w:t>34.Разработка</w:t>
            </w:r>
            <w:r>
              <w:rPr>
                <w:rFonts w:ascii="Times New Roman" w:hAnsi="Times New Roman"/>
              </w:rPr>
              <w:t xml:space="preserve"> </w:t>
            </w:r>
            <w:r w:rsidRPr="002A1DFE">
              <w:rPr>
                <w:rFonts w:ascii="Times New Roman" w:hAnsi="Times New Roman"/>
              </w:rPr>
              <w:t>схемы</w:t>
            </w:r>
            <w:r>
              <w:rPr>
                <w:rFonts w:ascii="Times New Roman" w:hAnsi="Times New Roman"/>
              </w:rPr>
              <w:t xml:space="preserve"> </w:t>
            </w:r>
            <w:r w:rsidRPr="002A1DFE">
              <w:rPr>
                <w:rFonts w:ascii="Times New Roman" w:hAnsi="Times New Roman"/>
              </w:rPr>
              <w:t>производства</w:t>
            </w:r>
            <w:r>
              <w:rPr>
                <w:rFonts w:ascii="Times New Roman" w:hAnsi="Times New Roman"/>
              </w:rPr>
              <w:t xml:space="preserve"> </w:t>
            </w:r>
            <w:r w:rsidRPr="002A1DFE">
              <w:rPr>
                <w:rFonts w:ascii="Times New Roman" w:hAnsi="Times New Roman"/>
              </w:rPr>
              <w:t>работ</w:t>
            </w:r>
            <w:r>
              <w:rPr>
                <w:rFonts w:ascii="Times New Roman" w:hAnsi="Times New Roman"/>
              </w:rPr>
              <w:t xml:space="preserve"> </w:t>
            </w:r>
            <w:r w:rsidRPr="002A1DFE">
              <w:rPr>
                <w:rFonts w:ascii="Times New Roman" w:hAnsi="Times New Roman"/>
              </w:rPr>
              <w:t>на</w:t>
            </w:r>
            <w:r>
              <w:rPr>
                <w:rFonts w:ascii="Times New Roman" w:hAnsi="Times New Roman"/>
              </w:rPr>
              <w:t xml:space="preserve"> </w:t>
            </w:r>
            <w:r w:rsidRPr="002A1DFE">
              <w:rPr>
                <w:rFonts w:ascii="Times New Roman" w:hAnsi="Times New Roman"/>
              </w:rPr>
              <w:t>устройство</w:t>
            </w:r>
            <w:r>
              <w:rPr>
                <w:rFonts w:ascii="Times New Roman" w:hAnsi="Times New Roman"/>
              </w:rPr>
              <w:t xml:space="preserve"> </w:t>
            </w:r>
            <w:r w:rsidRPr="002A1DFE">
              <w:rPr>
                <w:rFonts w:ascii="Times New Roman" w:hAnsi="Times New Roman"/>
              </w:rPr>
              <w:t>скатной</w:t>
            </w:r>
            <w:r>
              <w:rPr>
                <w:rFonts w:ascii="Times New Roman" w:hAnsi="Times New Roman"/>
              </w:rPr>
              <w:t xml:space="preserve"> </w:t>
            </w:r>
            <w:r w:rsidRPr="002A1DFE">
              <w:rPr>
                <w:rFonts w:ascii="Times New Roman" w:hAnsi="Times New Roman"/>
              </w:rPr>
              <w:t>кровли.</w:t>
            </w:r>
          </w:p>
        </w:tc>
        <w:tc>
          <w:tcPr>
            <w:tcW w:w="1465" w:type="dxa"/>
            <w:gridSpan w:val="3"/>
            <w:shd w:val="clear" w:color="auto" w:fill="FFFFFF" w:themeFill="background1"/>
            <w:noWrap/>
          </w:tcPr>
          <w:p w14:paraId="7E9ACBE7" w14:textId="713B33B8" w:rsidR="005F08BF" w:rsidRDefault="005F08BF" w:rsidP="00000F3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654" w:type="dxa"/>
            <w:gridSpan w:val="2"/>
            <w:vMerge/>
            <w:shd w:val="clear" w:color="auto" w:fill="FFFFFF" w:themeFill="background1"/>
            <w:noWrap/>
          </w:tcPr>
          <w:p w14:paraId="138D6BF6" w14:textId="77777777" w:rsidR="005F08BF" w:rsidRPr="002B5356" w:rsidRDefault="005F08BF" w:rsidP="005F08BF">
            <w:pPr>
              <w:rPr>
                <w:rFonts w:ascii="Times New Roman" w:eastAsia="Times New Roman" w:hAnsi="Times New Roman" w:cs="Times New Roman"/>
                <w:color w:val="000000"/>
                <w:lang w:eastAsia="ru-RU"/>
              </w:rPr>
            </w:pPr>
          </w:p>
        </w:tc>
      </w:tr>
      <w:tr w:rsidR="005F08BF" w:rsidRPr="002B5356" w14:paraId="641D3839" w14:textId="77777777" w:rsidTr="00441861">
        <w:trPr>
          <w:trHeight w:val="300"/>
        </w:trPr>
        <w:tc>
          <w:tcPr>
            <w:tcW w:w="2312" w:type="dxa"/>
            <w:gridSpan w:val="2"/>
            <w:vMerge/>
            <w:shd w:val="clear" w:color="auto" w:fill="FFFFFF" w:themeFill="background1"/>
          </w:tcPr>
          <w:p w14:paraId="27463128" w14:textId="77777777" w:rsidR="005F08BF" w:rsidRPr="002B5356" w:rsidRDefault="005F08BF" w:rsidP="005F08BF">
            <w:pPr>
              <w:jc w:val="center"/>
              <w:rPr>
                <w:rFonts w:ascii="Times New Roman" w:eastAsia="Times New Roman" w:hAnsi="Times New Roman" w:cs="Times New Roman"/>
                <w:b/>
                <w:bCs/>
                <w:i/>
                <w:iCs/>
                <w:color w:val="000000"/>
                <w:lang w:eastAsia="ru-RU"/>
              </w:rPr>
            </w:pPr>
          </w:p>
        </w:tc>
        <w:tc>
          <w:tcPr>
            <w:tcW w:w="4819" w:type="dxa"/>
            <w:gridSpan w:val="2"/>
            <w:shd w:val="clear" w:color="auto" w:fill="FFFFFF" w:themeFill="background1"/>
          </w:tcPr>
          <w:p w14:paraId="4AD89D21" w14:textId="3A605E4D" w:rsidR="005F08BF" w:rsidRPr="002A1DFE" w:rsidRDefault="005F08BF" w:rsidP="00000F36">
            <w:pPr>
              <w:contextualSpacing/>
              <w:jc w:val="both"/>
              <w:rPr>
                <w:rFonts w:ascii="Times New Roman" w:hAnsi="Times New Roman"/>
              </w:rPr>
            </w:pPr>
            <w:r w:rsidRPr="002A1DFE">
              <w:rPr>
                <w:rFonts w:ascii="Times New Roman" w:hAnsi="Times New Roman"/>
              </w:rPr>
              <w:t>35.Подсчет</w:t>
            </w:r>
            <w:r>
              <w:rPr>
                <w:rFonts w:ascii="Times New Roman" w:hAnsi="Times New Roman"/>
              </w:rPr>
              <w:t xml:space="preserve"> </w:t>
            </w:r>
            <w:r w:rsidRPr="002A1DFE">
              <w:rPr>
                <w:rFonts w:ascii="Times New Roman" w:hAnsi="Times New Roman"/>
              </w:rPr>
              <w:t>объёмов</w:t>
            </w:r>
            <w:r>
              <w:rPr>
                <w:rFonts w:ascii="Times New Roman" w:hAnsi="Times New Roman"/>
              </w:rPr>
              <w:t xml:space="preserve"> </w:t>
            </w:r>
            <w:r w:rsidRPr="002A1DFE">
              <w:rPr>
                <w:rFonts w:ascii="Times New Roman" w:hAnsi="Times New Roman"/>
              </w:rPr>
              <w:t>работ</w:t>
            </w:r>
            <w:r>
              <w:rPr>
                <w:rFonts w:ascii="Times New Roman" w:hAnsi="Times New Roman"/>
              </w:rPr>
              <w:t xml:space="preserve"> </w:t>
            </w:r>
            <w:r w:rsidRPr="002A1DFE">
              <w:rPr>
                <w:rFonts w:ascii="Times New Roman" w:hAnsi="Times New Roman"/>
              </w:rPr>
              <w:t>и</w:t>
            </w:r>
            <w:r>
              <w:rPr>
                <w:rFonts w:ascii="Times New Roman" w:hAnsi="Times New Roman"/>
              </w:rPr>
              <w:t xml:space="preserve"> </w:t>
            </w:r>
            <w:r w:rsidRPr="002A1DFE">
              <w:rPr>
                <w:rFonts w:ascii="Times New Roman" w:hAnsi="Times New Roman"/>
              </w:rPr>
              <w:t>трудоёмкости</w:t>
            </w:r>
            <w:r>
              <w:rPr>
                <w:rFonts w:ascii="Times New Roman" w:hAnsi="Times New Roman"/>
              </w:rPr>
              <w:t xml:space="preserve"> </w:t>
            </w:r>
            <w:r w:rsidRPr="002A1DFE">
              <w:rPr>
                <w:rFonts w:ascii="Times New Roman" w:hAnsi="Times New Roman"/>
              </w:rPr>
              <w:t>на</w:t>
            </w:r>
            <w:r>
              <w:rPr>
                <w:rFonts w:ascii="Times New Roman" w:hAnsi="Times New Roman"/>
              </w:rPr>
              <w:t xml:space="preserve"> </w:t>
            </w:r>
            <w:r w:rsidRPr="002A1DFE">
              <w:rPr>
                <w:rFonts w:ascii="Times New Roman" w:hAnsi="Times New Roman"/>
              </w:rPr>
              <w:t>устройство</w:t>
            </w:r>
            <w:r>
              <w:rPr>
                <w:rFonts w:ascii="Times New Roman" w:hAnsi="Times New Roman"/>
              </w:rPr>
              <w:t xml:space="preserve"> </w:t>
            </w:r>
            <w:r w:rsidRPr="002A1DFE">
              <w:rPr>
                <w:rFonts w:ascii="Times New Roman" w:hAnsi="Times New Roman"/>
              </w:rPr>
              <w:t>полов.</w:t>
            </w:r>
          </w:p>
        </w:tc>
        <w:tc>
          <w:tcPr>
            <w:tcW w:w="1465" w:type="dxa"/>
            <w:gridSpan w:val="3"/>
            <w:shd w:val="clear" w:color="auto" w:fill="FFFFFF" w:themeFill="background1"/>
            <w:noWrap/>
          </w:tcPr>
          <w:p w14:paraId="7310CD68" w14:textId="073C1481" w:rsidR="005F08BF" w:rsidRDefault="005F08BF" w:rsidP="00000F3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654" w:type="dxa"/>
            <w:gridSpan w:val="2"/>
            <w:vMerge/>
            <w:shd w:val="clear" w:color="auto" w:fill="FFFFFF" w:themeFill="background1"/>
            <w:noWrap/>
          </w:tcPr>
          <w:p w14:paraId="66A5077D" w14:textId="77777777" w:rsidR="005F08BF" w:rsidRPr="002B5356" w:rsidRDefault="005F08BF" w:rsidP="005F08BF">
            <w:pPr>
              <w:rPr>
                <w:rFonts w:ascii="Times New Roman" w:eastAsia="Times New Roman" w:hAnsi="Times New Roman" w:cs="Times New Roman"/>
                <w:color w:val="000000"/>
                <w:lang w:eastAsia="ru-RU"/>
              </w:rPr>
            </w:pPr>
          </w:p>
        </w:tc>
      </w:tr>
      <w:tr w:rsidR="005F08BF" w:rsidRPr="002B5356" w14:paraId="7861870C" w14:textId="77777777" w:rsidTr="00441861">
        <w:trPr>
          <w:trHeight w:val="300"/>
        </w:trPr>
        <w:tc>
          <w:tcPr>
            <w:tcW w:w="2312" w:type="dxa"/>
            <w:gridSpan w:val="2"/>
            <w:vMerge/>
            <w:shd w:val="clear" w:color="auto" w:fill="FFFFFF" w:themeFill="background1"/>
          </w:tcPr>
          <w:p w14:paraId="380F5FEC" w14:textId="77777777" w:rsidR="005F08BF" w:rsidRPr="002B5356" w:rsidRDefault="005F08BF" w:rsidP="005F08BF">
            <w:pPr>
              <w:jc w:val="center"/>
              <w:rPr>
                <w:rFonts w:ascii="Times New Roman" w:eastAsia="Times New Roman" w:hAnsi="Times New Roman" w:cs="Times New Roman"/>
                <w:b/>
                <w:bCs/>
                <w:i/>
                <w:iCs/>
                <w:color w:val="000000"/>
                <w:lang w:eastAsia="ru-RU"/>
              </w:rPr>
            </w:pPr>
          </w:p>
        </w:tc>
        <w:tc>
          <w:tcPr>
            <w:tcW w:w="4819" w:type="dxa"/>
            <w:gridSpan w:val="2"/>
            <w:shd w:val="clear" w:color="auto" w:fill="FFFFFF" w:themeFill="background1"/>
          </w:tcPr>
          <w:p w14:paraId="40DFBA0D" w14:textId="06CC4C13" w:rsidR="005F08BF" w:rsidRPr="002A1DFE" w:rsidRDefault="005F08BF" w:rsidP="00000F36">
            <w:pPr>
              <w:contextualSpacing/>
              <w:jc w:val="both"/>
              <w:rPr>
                <w:rFonts w:ascii="Times New Roman" w:hAnsi="Times New Roman"/>
              </w:rPr>
            </w:pPr>
            <w:r w:rsidRPr="002A1DFE">
              <w:rPr>
                <w:rFonts w:ascii="Times New Roman" w:hAnsi="Times New Roman"/>
              </w:rPr>
              <w:t>36.Разработка</w:t>
            </w:r>
            <w:r>
              <w:rPr>
                <w:rFonts w:ascii="Times New Roman" w:hAnsi="Times New Roman"/>
              </w:rPr>
              <w:t xml:space="preserve"> </w:t>
            </w:r>
            <w:r w:rsidRPr="002A1DFE">
              <w:rPr>
                <w:rFonts w:ascii="Times New Roman" w:hAnsi="Times New Roman"/>
              </w:rPr>
              <w:t>схемы</w:t>
            </w:r>
            <w:r>
              <w:rPr>
                <w:rFonts w:ascii="Times New Roman" w:hAnsi="Times New Roman"/>
              </w:rPr>
              <w:t xml:space="preserve"> </w:t>
            </w:r>
            <w:r w:rsidRPr="002A1DFE">
              <w:rPr>
                <w:rFonts w:ascii="Times New Roman" w:hAnsi="Times New Roman"/>
              </w:rPr>
              <w:t>производства</w:t>
            </w:r>
            <w:r>
              <w:rPr>
                <w:rFonts w:ascii="Times New Roman" w:hAnsi="Times New Roman"/>
              </w:rPr>
              <w:t xml:space="preserve"> </w:t>
            </w:r>
            <w:r w:rsidRPr="002A1DFE">
              <w:rPr>
                <w:rFonts w:ascii="Times New Roman" w:hAnsi="Times New Roman"/>
              </w:rPr>
              <w:t>работ</w:t>
            </w:r>
            <w:r>
              <w:rPr>
                <w:rFonts w:ascii="Times New Roman" w:hAnsi="Times New Roman"/>
              </w:rPr>
              <w:t xml:space="preserve"> </w:t>
            </w:r>
            <w:r w:rsidRPr="002A1DFE">
              <w:rPr>
                <w:rFonts w:ascii="Times New Roman" w:hAnsi="Times New Roman"/>
              </w:rPr>
              <w:t>на</w:t>
            </w:r>
            <w:r>
              <w:rPr>
                <w:rFonts w:ascii="Times New Roman" w:hAnsi="Times New Roman"/>
              </w:rPr>
              <w:t xml:space="preserve"> </w:t>
            </w:r>
            <w:r w:rsidRPr="002A1DFE">
              <w:rPr>
                <w:rFonts w:ascii="Times New Roman" w:hAnsi="Times New Roman"/>
              </w:rPr>
              <w:t>устройство</w:t>
            </w:r>
            <w:r>
              <w:rPr>
                <w:rFonts w:ascii="Times New Roman" w:hAnsi="Times New Roman"/>
              </w:rPr>
              <w:t xml:space="preserve"> </w:t>
            </w:r>
            <w:r w:rsidRPr="002A1DFE">
              <w:rPr>
                <w:rFonts w:ascii="Times New Roman" w:hAnsi="Times New Roman"/>
              </w:rPr>
              <w:t>полов.</w:t>
            </w:r>
          </w:p>
        </w:tc>
        <w:tc>
          <w:tcPr>
            <w:tcW w:w="1465" w:type="dxa"/>
            <w:gridSpan w:val="3"/>
            <w:shd w:val="clear" w:color="auto" w:fill="FFFFFF" w:themeFill="background1"/>
            <w:noWrap/>
          </w:tcPr>
          <w:p w14:paraId="61F14BFA" w14:textId="26EB59AE" w:rsidR="005F08BF" w:rsidRDefault="005F08BF" w:rsidP="00000F3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654" w:type="dxa"/>
            <w:gridSpan w:val="2"/>
            <w:vMerge/>
            <w:shd w:val="clear" w:color="auto" w:fill="FFFFFF" w:themeFill="background1"/>
            <w:noWrap/>
          </w:tcPr>
          <w:p w14:paraId="00FCAC10" w14:textId="77777777" w:rsidR="005F08BF" w:rsidRPr="002B5356" w:rsidRDefault="005F08BF" w:rsidP="005F08BF">
            <w:pPr>
              <w:rPr>
                <w:rFonts w:ascii="Times New Roman" w:eastAsia="Times New Roman" w:hAnsi="Times New Roman" w:cs="Times New Roman"/>
                <w:color w:val="000000"/>
                <w:lang w:eastAsia="ru-RU"/>
              </w:rPr>
            </w:pPr>
          </w:p>
        </w:tc>
      </w:tr>
      <w:tr w:rsidR="005F08BF" w:rsidRPr="002B5356" w14:paraId="4613D533" w14:textId="77777777" w:rsidTr="00441861">
        <w:trPr>
          <w:trHeight w:val="300"/>
        </w:trPr>
        <w:tc>
          <w:tcPr>
            <w:tcW w:w="2312" w:type="dxa"/>
            <w:gridSpan w:val="2"/>
            <w:vMerge/>
            <w:shd w:val="clear" w:color="auto" w:fill="FFFFFF" w:themeFill="background1"/>
          </w:tcPr>
          <w:p w14:paraId="61768DD2" w14:textId="77777777" w:rsidR="005F08BF" w:rsidRPr="002B5356" w:rsidRDefault="005F08BF" w:rsidP="005F08BF">
            <w:pPr>
              <w:jc w:val="center"/>
              <w:rPr>
                <w:rFonts w:ascii="Times New Roman" w:eastAsia="Times New Roman" w:hAnsi="Times New Roman" w:cs="Times New Roman"/>
                <w:b/>
                <w:bCs/>
                <w:i/>
                <w:iCs/>
                <w:color w:val="000000"/>
                <w:lang w:eastAsia="ru-RU"/>
              </w:rPr>
            </w:pPr>
          </w:p>
        </w:tc>
        <w:tc>
          <w:tcPr>
            <w:tcW w:w="4819" w:type="dxa"/>
            <w:gridSpan w:val="2"/>
            <w:shd w:val="clear" w:color="auto" w:fill="FFFFFF" w:themeFill="background1"/>
          </w:tcPr>
          <w:p w14:paraId="1C2B94B9" w14:textId="4EF4CA2F" w:rsidR="005F08BF" w:rsidRPr="002A1DFE" w:rsidRDefault="005F08BF" w:rsidP="00000F36">
            <w:pPr>
              <w:contextualSpacing/>
              <w:jc w:val="both"/>
              <w:rPr>
                <w:rFonts w:ascii="Times New Roman" w:hAnsi="Times New Roman"/>
              </w:rPr>
            </w:pPr>
            <w:r w:rsidRPr="00DF627A">
              <w:rPr>
                <w:rFonts w:ascii="Times New Roman" w:hAnsi="Times New Roman"/>
                <w:sz w:val="24"/>
                <w:szCs w:val="24"/>
              </w:rPr>
              <w:t>37-</w:t>
            </w:r>
            <w:proofErr w:type="gramStart"/>
            <w:r w:rsidRPr="00DF627A">
              <w:rPr>
                <w:rFonts w:ascii="Times New Roman" w:hAnsi="Times New Roman"/>
                <w:sz w:val="24"/>
                <w:szCs w:val="24"/>
              </w:rPr>
              <w:t>39.Подсчет</w:t>
            </w:r>
            <w:proofErr w:type="gramEnd"/>
            <w:r>
              <w:rPr>
                <w:rFonts w:ascii="Times New Roman" w:hAnsi="Times New Roman"/>
                <w:sz w:val="24"/>
                <w:szCs w:val="24"/>
              </w:rPr>
              <w:t xml:space="preserve"> </w:t>
            </w:r>
            <w:r w:rsidRPr="00DF627A">
              <w:rPr>
                <w:rFonts w:ascii="Times New Roman" w:hAnsi="Times New Roman"/>
                <w:sz w:val="24"/>
                <w:szCs w:val="24"/>
              </w:rPr>
              <w:t>объёмов</w:t>
            </w:r>
            <w:r>
              <w:rPr>
                <w:rFonts w:ascii="Times New Roman" w:hAnsi="Times New Roman"/>
                <w:sz w:val="24"/>
                <w:szCs w:val="24"/>
              </w:rPr>
              <w:t xml:space="preserve"> </w:t>
            </w:r>
            <w:r w:rsidRPr="00DF627A">
              <w:rPr>
                <w:rFonts w:ascii="Times New Roman" w:hAnsi="Times New Roman"/>
                <w:sz w:val="24"/>
                <w:szCs w:val="24"/>
              </w:rPr>
              <w:t>работ</w:t>
            </w:r>
            <w:r>
              <w:rPr>
                <w:rFonts w:ascii="Times New Roman" w:hAnsi="Times New Roman"/>
                <w:sz w:val="24"/>
                <w:szCs w:val="24"/>
              </w:rPr>
              <w:t xml:space="preserve"> </w:t>
            </w:r>
            <w:r w:rsidRPr="00DF627A">
              <w:rPr>
                <w:rFonts w:ascii="Times New Roman" w:hAnsi="Times New Roman"/>
                <w:sz w:val="24"/>
                <w:szCs w:val="24"/>
              </w:rPr>
              <w:t>и</w:t>
            </w:r>
            <w:r>
              <w:rPr>
                <w:rFonts w:ascii="Times New Roman" w:hAnsi="Times New Roman"/>
                <w:sz w:val="24"/>
                <w:szCs w:val="24"/>
              </w:rPr>
              <w:t xml:space="preserve"> </w:t>
            </w:r>
            <w:r w:rsidRPr="00DF627A">
              <w:rPr>
                <w:rFonts w:ascii="Times New Roman" w:hAnsi="Times New Roman"/>
                <w:sz w:val="24"/>
                <w:szCs w:val="24"/>
              </w:rPr>
              <w:t>трудоёмкости</w:t>
            </w:r>
            <w:r>
              <w:rPr>
                <w:rFonts w:ascii="Times New Roman" w:hAnsi="Times New Roman"/>
                <w:sz w:val="24"/>
                <w:szCs w:val="24"/>
              </w:rPr>
              <w:t xml:space="preserve"> </w:t>
            </w:r>
            <w:r w:rsidRPr="00DF627A">
              <w:rPr>
                <w:rFonts w:ascii="Times New Roman" w:hAnsi="Times New Roman"/>
                <w:sz w:val="24"/>
                <w:szCs w:val="24"/>
              </w:rPr>
              <w:t>на</w:t>
            </w:r>
            <w:r>
              <w:rPr>
                <w:rFonts w:ascii="Times New Roman" w:hAnsi="Times New Roman"/>
                <w:sz w:val="24"/>
                <w:szCs w:val="24"/>
              </w:rPr>
              <w:t xml:space="preserve"> </w:t>
            </w:r>
            <w:r w:rsidRPr="00DF627A">
              <w:rPr>
                <w:rFonts w:ascii="Times New Roman" w:hAnsi="Times New Roman"/>
                <w:sz w:val="24"/>
                <w:szCs w:val="24"/>
              </w:rPr>
              <w:t>устройство</w:t>
            </w:r>
            <w:r>
              <w:rPr>
                <w:rFonts w:ascii="Times New Roman" w:hAnsi="Times New Roman"/>
                <w:sz w:val="24"/>
                <w:szCs w:val="24"/>
              </w:rPr>
              <w:t xml:space="preserve"> </w:t>
            </w:r>
            <w:r w:rsidRPr="00DF627A">
              <w:rPr>
                <w:rFonts w:ascii="Times New Roman" w:hAnsi="Times New Roman"/>
                <w:sz w:val="24"/>
                <w:szCs w:val="24"/>
              </w:rPr>
              <w:t>отделочных</w:t>
            </w:r>
            <w:r>
              <w:rPr>
                <w:rFonts w:ascii="Times New Roman" w:hAnsi="Times New Roman"/>
                <w:sz w:val="24"/>
                <w:szCs w:val="24"/>
              </w:rPr>
              <w:t xml:space="preserve"> </w:t>
            </w:r>
            <w:r w:rsidRPr="00DF627A">
              <w:rPr>
                <w:rFonts w:ascii="Times New Roman" w:hAnsi="Times New Roman"/>
                <w:sz w:val="24"/>
                <w:szCs w:val="24"/>
              </w:rPr>
              <w:t>покрытий.</w:t>
            </w:r>
            <w:r>
              <w:rPr>
                <w:rFonts w:ascii="Times New Roman" w:hAnsi="Times New Roman"/>
                <w:sz w:val="24"/>
                <w:szCs w:val="24"/>
              </w:rPr>
              <w:t xml:space="preserve"> </w:t>
            </w:r>
            <w:r w:rsidRPr="00DF627A">
              <w:rPr>
                <w:rFonts w:ascii="Times New Roman" w:hAnsi="Times New Roman"/>
                <w:sz w:val="24"/>
                <w:szCs w:val="24"/>
              </w:rPr>
              <w:t>Разработка</w:t>
            </w:r>
            <w:r>
              <w:rPr>
                <w:rFonts w:ascii="Times New Roman" w:hAnsi="Times New Roman"/>
                <w:sz w:val="24"/>
                <w:szCs w:val="24"/>
              </w:rPr>
              <w:t xml:space="preserve"> </w:t>
            </w:r>
            <w:r w:rsidRPr="00DF627A">
              <w:rPr>
                <w:rFonts w:ascii="Times New Roman" w:hAnsi="Times New Roman"/>
                <w:sz w:val="24"/>
                <w:szCs w:val="24"/>
              </w:rPr>
              <w:t>схемы</w:t>
            </w:r>
            <w:r>
              <w:rPr>
                <w:rFonts w:ascii="Times New Roman" w:hAnsi="Times New Roman"/>
                <w:sz w:val="24"/>
                <w:szCs w:val="24"/>
              </w:rPr>
              <w:t xml:space="preserve"> </w:t>
            </w:r>
            <w:r w:rsidRPr="00DF627A">
              <w:rPr>
                <w:rFonts w:ascii="Times New Roman" w:hAnsi="Times New Roman"/>
                <w:sz w:val="24"/>
                <w:szCs w:val="24"/>
              </w:rPr>
              <w:t>производства</w:t>
            </w:r>
            <w:r>
              <w:rPr>
                <w:rFonts w:ascii="Times New Roman" w:hAnsi="Times New Roman"/>
                <w:sz w:val="24"/>
                <w:szCs w:val="24"/>
              </w:rPr>
              <w:t xml:space="preserve"> </w:t>
            </w:r>
            <w:r w:rsidRPr="00DF627A">
              <w:rPr>
                <w:rFonts w:ascii="Times New Roman" w:hAnsi="Times New Roman"/>
                <w:sz w:val="24"/>
                <w:szCs w:val="24"/>
              </w:rPr>
              <w:t>работ</w:t>
            </w:r>
            <w:r>
              <w:rPr>
                <w:rFonts w:ascii="Times New Roman" w:hAnsi="Times New Roman"/>
                <w:sz w:val="24"/>
                <w:szCs w:val="24"/>
              </w:rPr>
              <w:t xml:space="preserve"> </w:t>
            </w:r>
            <w:r w:rsidRPr="00DF627A">
              <w:rPr>
                <w:rFonts w:ascii="Times New Roman" w:hAnsi="Times New Roman"/>
                <w:sz w:val="24"/>
                <w:szCs w:val="24"/>
              </w:rPr>
              <w:t>на</w:t>
            </w:r>
            <w:r>
              <w:rPr>
                <w:rFonts w:ascii="Times New Roman" w:hAnsi="Times New Roman"/>
                <w:sz w:val="24"/>
                <w:szCs w:val="24"/>
              </w:rPr>
              <w:t xml:space="preserve"> </w:t>
            </w:r>
            <w:r w:rsidRPr="00DF627A">
              <w:rPr>
                <w:rFonts w:ascii="Times New Roman" w:hAnsi="Times New Roman"/>
                <w:sz w:val="24"/>
                <w:szCs w:val="24"/>
              </w:rPr>
              <w:t>устройство</w:t>
            </w:r>
            <w:r>
              <w:rPr>
                <w:rFonts w:ascii="Times New Roman" w:hAnsi="Times New Roman"/>
                <w:sz w:val="24"/>
                <w:szCs w:val="24"/>
              </w:rPr>
              <w:t xml:space="preserve"> </w:t>
            </w:r>
            <w:r w:rsidRPr="00DF627A">
              <w:rPr>
                <w:rFonts w:ascii="Times New Roman" w:hAnsi="Times New Roman"/>
                <w:sz w:val="24"/>
                <w:szCs w:val="24"/>
              </w:rPr>
              <w:t>отделочных</w:t>
            </w:r>
            <w:r>
              <w:rPr>
                <w:rFonts w:ascii="Times New Roman" w:hAnsi="Times New Roman"/>
                <w:sz w:val="24"/>
                <w:szCs w:val="24"/>
              </w:rPr>
              <w:t xml:space="preserve"> </w:t>
            </w:r>
            <w:r w:rsidRPr="00DF627A">
              <w:rPr>
                <w:rFonts w:ascii="Times New Roman" w:hAnsi="Times New Roman"/>
                <w:sz w:val="24"/>
                <w:szCs w:val="24"/>
              </w:rPr>
              <w:t>покрытий.</w:t>
            </w:r>
          </w:p>
        </w:tc>
        <w:tc>
          <w:tcPr>
            <w:tcW w:w="1465" w:type="dxa"/>
            <w:gridSpan w:val="3"/>
            <w:shd w:val="clear" w:color="auto" w:fill="FFFFFF" w:themeFill="background1"/>
            <w:noWrap/>
          </w:tcPr>
          <w:p w14:paraId="4EF5321B" w14:textId="23FA5BCA" w:rsidR="005F08BF" w:rsidRDefault="005F08BF" w:rsidP="00000F3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654" w:type="dxa"/>
            <w:gridSpan w:val="2"/>
            <w:vMerge/>
            <w:shd w:val="clear" w:color="auto" w:fill="FFFFFF" w:themeFill="background1"/>
            <w:noWrap/>
          </w:tcPr>
          <w:p w14:paraId="2F9018CA" w14:textId="77777777" w:rsidR="005F08BF" w:rsidRPr="002B5356" w:rsidRDefault="005F08BF" w:rsidP="005F08BF">
            <w:pPr>
              <w:rPr>
                <w:rFonts w:ascii="Times New Roman" w:eastAsia="Times New Roman" w:hAnsi="Times New Roman" w:cs="Times New Roman"/>
                <w:color w:val="000000"/>
                <w:lang w:eastAsia="ru-RU"/>
              </w:rPr>
            </w:pPr>
          </w:p>
        </w:tc>
      </w:tr>
      <w:tr w:rsidR="005F08BF" w:rsidRPr="002B5356" w14:paraId="5288AE3A" w14:textId="77777777" w:rsidTr="00441861">
        <w:trPr>
          <w:trHeight w:val="300"/>
        </w:trPr>
        <w:tc>
          <w:tcPr>
            <w:tcW w:w="2312" w:type="dxa"/>
            <w:gridSpan w:val="2"/>
            <w:vMerge w:val="restart"/>
            <w:tcBorders>
              <w:top w:val="single" w:sz="4" w:space="0" w:color="auto"/>
              <w:left w:val="single" w:sz="4" w:space="0" w:color="auto"/>
              <w:right w:val="single" w:sz="4" w:space="0" w:color="auto"/>
            </w:tcBorders>
            <w:shd w:val="clear" w:color="auto" w:fill="FFFFFF" w:themeFill="background1"/>
          </w:tcPr>
          <w:p w14:paraId="501252B4" w14:textId="6B2069A3" w:rsidR="005F08BF" w:rsidRPr="00000F36" w:rsidRDefault="005F08BF" w:rsidP="00000F36">
            <w:pPr>
              <w:rPr>
                <w:rFonts w:ascii="Times New Roman" w:eastAsia="Times New Roman" w:hAnsi="Times New Roman" w:cs="Times New Roman"/>
                <w:bCs/>
                <w:i/>
                <w:iCs/>
                <w:color w:val="000000"/>
                <w:lang w:eastAsia="ru-RU"/>
              </w:rPr>
            </w:pPr>
            <w:r w:rsidRPr="00000F36">
              <w:rPr>
                <w:rFonts w:ascii="Times New Roman" w:hAnsi="Times New Roman"/>
                <w:bCs/>
              </w:rPr>
              <w:t xml:space="preserve">Тема </w:t>
            </w:r>
            <w:r w:rsidR="00000F36">
              <w:rPr>
                <w:rFonts w:ascii="Times New Roman" w:hAnsi="Times New Roman"/>
                <w:bCs/>
              </w:rPr>
              <w:t>3</w:t>
            </w:r>
            <w:r w:rsidRPr="00000F36">
              <w:rPr>
                <w:rFonts w:ascii="Times New Roman" w:hAnsi="Times New Roman"/>
                <w:bCs/>
              </w:rPr>
              <w:t>.4 Особенности производства строительных работ на опасных, технически сложных и уникальных объектах капитального строительства</w:t>
            </w:r>
          </w:p>
          <w:p w14:paraId="78E5665E" w14:textId="76E34351" w:rsidR="005F08BF" w:rsidRPr="002B5356" w:rsidRDefault="005F08BF" w:rsidP="005F08BF">
            <w:pPr>
              <w:jc w:val="center"/>
              <w:rPr>
                <w:rFonts w:ascii="Times New Roman" w:eastAsia="Times New Roman" w:hAnsi="Times New Roman" w:cs="Times New Roman"/>
                <w:b/>
                <w:bCs/>
                <w:i/>
                <w:iCs/>
                <w:color w:val="000000"/>
                <w:lang w:eastAsia="ru-RU"/>
              </w:rPr>
            </w:pPr>
          </w:p>
        </w:tc>
        <w:tc>
          <w:tcPr>
            <w:tcW w:w="4819" w:type="dxa"/>
            <w:gridSpan w:val="2"/>
            <w:tcBorders>
              <w:left w:val="single" w:sz="4" w:space="0" w:color="auto"/>
            </w:tcBorders>
            <w:shd w:val="clear" w:color="auto" w:fill="FFFFFF" w:themeFill="background1"/>
          </w:tcPr>
          <w:p w14:paraId="13951BE3" w14:textId="2C6ADAA3" w:rsidR="005F08BF" w:rsidRPr="00000F36" w:rsidRDefault="005F08BF" w:rsidP="005F08BF">
            <w:pPr>
              <w:rPr>
                <w:rFonts w:ascii="Times New Roman" w:eastAsia="Times New Roman" w:hAnsi="Times New Roman" w:cs="Times New Roman"/>
                <w:b/>
                <w:bCs/>
                <w:lang w:eastAsia="ru-RU"/>
              </w:rPr>
            </w:pPr>
            <w:r w:rsidRPr="00000F36">
              <w:rPr>
                <w:rFonts w:ascii="Times New Roman" w:hAnsi="Times New Roman"/>
                <w:b/>
                <w:sz w:val="24"/>
                <w:szCs w:val="24"/>
              </w:rPr>
              <w:t>Содержание</w:t>
            </w:r>
          </w:p>
        </w:tc>
        <w:tc>
          <w:tcPr>
            <w:tcW w:w="1465" w:type="dxa"/>
            <w:gridSpan w:val="3"/>
            <w:vMerge w:val="restart"/>
            <w:shd w:val="clear" w:color="auto" w:fill="FFFFFF" w:themeFill="background1"/>
            <w:noWrap/>
          </w:tcPr>
          <w:p w14:paraId="5A5B9121" w14:textId="6191CB6E" w:rsidR="005F08BF" w:rsidRDefault="005F08BF" w:rsidP="005F08BF">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w:t>
            </w:r>
          </w:p>
        </w:tc>
        <w:tc>
          <w:tcPr>
            <w:tcW w:w="1654" w:type="dxa"/>
            <w:gridSpan w:val="2"/>
            <w:vMerge w:val="restart"/>
            <w:shd w:val="clear" w:color="auto" w:fill="FFFFFF" w:themeFill="background1"/>
            <w:noWrap/>
          </w:tcPr>
          <w:p w14:paraId="05DB8BA3" w14:textId="6442E26A" w:rsidR="005F08BF" w:rsidRPr="002B5356" w:rsidRDefault="00000F36" w:rsidP="00000F36">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ПК 2.1, ПК 2.2, ПК 2.3, ПК 2.4, ПК2.6, ПК 2.7 ОК01, ОК02, ОК04, ОК09</w:t>
            </w:r>
          </w:p>
        </w:tc>
      </w:tr>
      <w:tr w:rsidR="005F08BF" w:rsidRPr="002B5356" w14:paraId="7CB3F1D9" w14:textId="77777777" w:rsidTr="00441861">
        <w:trPr>
          <w:trHeight w:val="300"/>
        </w:trPr>
        <w:tc>
          <w:tcPr>
            <w:tcW w:w="2312" w:type="dxa"/>
            <w:gridSpan w:val="2"/>
            <w:vMerge/>
            <w:tcBorders>
              <w:left w:val="single" w:sz="4" w:space="0" w:color="auto"/>
              <w:right w:val="single" w:sz="4" w:space="0" w:color="auto"/>
            </w:tcBorders>
            <w:shd w:val="clear" w:color="auto" w:fill="FFFFFF" w:themeFill="background1"/>
          </w:tcPr>
          <w:p w14:paraId="5BCDF115" w14:textId="65498223" w:rsidR="005F08BF" w:rsidRPr="009F648C" w:rsidRDefault="005F08BF" w:rsidP="005F08BF">
            <w:pPr>
              <w:jc w:val="center"/>
              <w:rPr>
                <w:rFonts w:ascii="Times New Roman" w:hAnsi="Times New Roman"/>
                <w:b/>
                <w:bCs/>
              </w:rPr>
            </w:pPr>
          </w:p>
        </w:tc>
        <w:tc>
          <w:tcPr>
            <w:tcW w:w="4819" w:type="dxa"/>
            <w:gridSpan w:val="2"/>
            <w:tcBorders>
              <w:left w:val="single" w:sz="4" w:space="0" w:color="auto"/>
            </w:tcBorders>
            <w:shd w:val="clear" w:color="auto" w:fill="FFFFFF" w:themeFill="background1"/>
          </w:tcPr>
          <w:p w14:paraId="1E521422" w14:textId="3E789C76" w:rsidR="005F08BF" w:rsidRPr="009F648C" w:rsidRDefault="005F08BF" w:rsidP="005F08BF">
            <w:pPr>
              <w:shd w:val="clear" w:color="auto" w:fill="FFFFFF"/>
              <w:tabs>
                <w:tab w:val="left" w:pos="1026"/>
              </w:tabs>
              <w:contextualSpacing/>
              <w:jc w:val="both"/>
              <w:textAlignment w:val="baseline"/>
              <w:rPr>
                <w:rFonts w:ascii="Times New Roman" w:hAnsi="Times New Roman"/>
                <w:iCs/>
              </w:rPr>
            </w:pPr>
            <w:r w:rsidRPr="009F648C">
              <w:rPr>
                <w:rFonts w:ascii="Times New Roman" w:hAnsi="Times New Roman"/>
                <w:b/>
                <w:iCs/>
              </w:rPr>
              <w:t>Понятие</w:t>
            </w:r>
            <w:r>
              <w:rPr>
                <w:rFonts w:ascii="Times New Roman" w:hAnsi="Times New Roman"/>
                <w:b/>
                <w:iCs/>
              </w:rPr>
              <w:t xml:space="preserve"> </w:t>
            </w:r>
            <w:r w:rsidRPr="009F648C">
              <w:rPr>
                <w:rFonts w:ascii="Times New Roman" w:hAnsi="Times New Roman"/>
                <w:b/>
                <w:iCs/>
              </w:rPr>
              <w:t>особо</w:t>
            </w:r>
            <w:r>
              <w:rPr>
                <w:rFonts w:ascii="Times New Roman" w:hAnsi="Times New Roman"/>
                <w:b/>
                <w:iCs/>
              </w:rPr>
              <w:t xml:space="preserve"> </w:t>
            </w:r>
            <w:r w:rsidRPr="009F648C">
              <w:rPr>
                <w:rFonts w:ascii="Times New Roman" w:hAnsi="Times New Roman"/>
                <w:b/>
                <w:iCs/>
              </w:rPr>
              <w:t>опасных,</w:t>
            </w:r>
            <w:r>
              <w:rPr>
                <w:rFonts w:ascii="Times New Roman" w:hAnsi="Times New Roman"/>
                <w:b/>
                <w:iCs/>
              </w:rPr>
              <w:t xml:space="preserve"> </w:t>
            </w:r>
            <w:r w:rsidRPr="009F648C">
              <w:rPr>
                <w:rFonts w:ascii="Times New Roman" w:hAnsi="Times New Roman"/>
                <w:b/>
                <w:iCs/>
              </w:rPr>
              <w:t>технически</w:t>
            </w:r>
            <w:r>
              <w:rPr>
                <w:rFonts w:ascii="Times New Roman" w:hAnsi="Times New Roman"/>
                <w:b/>
                <w:iCs/>
              </w:rPr>
              <w:t xml:space="preserve"> </w:t>
            </w:r>
            <w:r w:rsidRPr="009F648C">
              <w:rPr>
                <w:rFonts w:ascii="Times New Roman" w:hAnsi="Times New Roman"/>
                <w:b/>
                <w:iCs/>
              </w:rPr>
              <w:t>сложных</w:t>
            </w:r>
            <w:r>
              <w:rPr>
                <w:rFonts w:ascii="Times New Roman" w:hAnsi="Times New Roman"/>
                <w:b/>
                <w:iCs/>
              </w:rPr>
              <w:t xml:space="preserve"> </w:t>
            </w:r>
            <w:r w:rsidRPr="009F648C">
              <w:rPr>
                <w:rFonts w:ascii="Times New Roman" w:hAnsi="Times New Roman"/>
                <w:b/>
                <w:iCs/>
              </w:rPr>
              <w:t>и</w:t>
            </w:r>
            <w:r>
              <w:rPr>
                <w:rFonts w:ascii="Times New Roman" w:hAnsi="Times New Roman"/>
                <w:b/>
                <w:iCs/>
              </w:rPr>
              <w:t xml:space="preserve"> </w:t>
            </w:r>
            <w:r w:rsidRPr="009F648C">
              <w:rPr>
                <w:rFonts w:ascii="Times New Roman" w:hAnsi="Times New Roman"/>
                <w:b/>
                <w:iCs/>
              </w:rPr>
              <w:t>уникальных</w:t>
            </w:r>
            <w:r>
              <w:rPr>
                <w:rFonts w:ascii="Times New Roman" w:hAnsi="Times New Roman"/>
                <w:b/>
                <w:iCs/>
              </w:rPr>
              <w:t xml:space="preserve"> </w:t>
            </w:r>
            <w:r w:rsidRPr="009F648C">
              <w:rPr>
                <w:rFonts w:ascii="Times New Roman" w:hAnsi="Times New Roman"/>
                <w:b/>
                <w:iCs/>
              </w:rPr>
              <w:t>объектов</w:t>
            </w:r>
            <w:r w:rsidRPr="009F648C">
              <w:rPr>
                <w:rFonts w:ascii="Times New Roman" w:hAnsi="Times New Roman"/>
                <w:iCs/>
              </w:rPr>
              <w:t>.</w:t>
            </w:r>
            <w:r>
              <w:rPr>
                <w:rFonts w:ascii="Times New Roman" w:hAnsi="Times New Roman"/>
                <w:iCs/>
              </w:rPr>
              <w:t xml:space="preserve"> </w:t>
            </w:r>
            <w:r w:rsidRPr="009F648C">
              <w:rPr>
                <w:rFonts w:ascii="Times New Roman" w:hAnsi="Times New Roman"/>
                <w:iCs/>
              </w:rPr>
              <w:t>Требования</w:t>
            </w:r>
            <w:r>
              <w:rPr>
                <w:rFonts w:ascii="Times New Roman" w:hAnsi="Times New Roman"/>
                <w:iCs/>
              </w:rPr>
              <w:t xml:space="preserve"> </w:t>
            </w:r>
            <w:r w:rsidRPr="009F648C">
              <w:rPr>
                <w:rFonts w:ascii="Times New Roman" w:hAnsi="Times New Roman"/>
                <w:iCs/>
              </w:rPr>
              <w:t>к</w:t>
            </w:r>
            <w:r>
              <w:rPr>
                <w:rFonts w:ascii="Times New Roman" w:hAnsi="Times New Roman"/>
                <w:iCs/>
              </w:rPr>
              <w:t xml:space="preserve"> </w:t>
            </w:r>
            <w:r w:rsidRPr="009F648C">
              <w:rPr>
                <w:rFonts w:ascii="Times New Roman" w:hAnsi="Times New Roman"/>
                <w:iCs/>
              </w:rPr>
              <w:t>строительным</w:t>
            </w:r>
            <w:r>
              <w:rPr>
                <w:rFonts w:ascii="Times New Roman" w:hAnsi="Times New Roman"/>
                <w:iCs/>
              </w:rPr>
              <w:t xml:space="preserve"> </w:t>
            </w:r>
            <w:r w:rsidRPr="009F648C">
              <w:rPr>
                <w:rFonts w:ascii="Times New Roman" w:hAnsi="Times New Roman"/>
                <w:iCs/>
              </w:rPr>
              <w:t>организациям,</w:t>
            </w:r>
            <w:r>
              <w:rPr>
                <w:rFonts w:ascii="Times New Roman" w:hAnsi="Times New Roman"/>
                <w:iCs/>
              </w:rPr>
              <w:t xml:space="preserve"> </w:t>
            </w:r>
            <w:r w:rsidRPr="009F648C">
              <w:rPr>
                <w:rFonts w:ascii="Times New Roman" w:hAnsi="Times New Roman"/>
                <w:iCs/>
              </w:rPr>
              <w:t>производящим</w:t>
            </w:r>
            <w:r>
              <w:rPr>
                <w:rFonts w:ascii="Times New Roman" w:hAnsi="Times New Roman"/>
                <w:iCs/>
              </w:rPr>
              <w:t xml:space="preserve"> </w:t>
            </w:r>
            <w:r w:rsidRPr="009F648C">
              <w:rPr>
                <w:rFonts w:ascii="Times New Roman" w:hAnsi="Times New Roman"/>
                <w:iCs/>
              </w:rPr>
              <w:t>работы</w:t>
            </w:r>
            <w:r>
              <w:rPr>
                <w:rFonts w:ascii="Times New Roman" w:hAnsi="Times New Roman"/>
                <w:iCs/>
              </w:rPr>
              <w:t xml:space="preserve"> </w:t>
            </w:r>
            <w:r w:rsidRPr="009F648C">
              <w:rPr>
                <w:rFonts w:ascii="Times New Roman" w:hAnsi="Times New Roman"/>
                <w:iCs/>
              </w:rPr>
              <w:t>на</w:t>
            </w:r>
            <w:r>
              <w:rPr>
                <w:rFonts w:ascii="Times New Roman" w:hAnsi="Times New Roman"/>
                <w:iCs/>
              </w:rPr>
              <w:t xml:space="preserve"> </w:t>
            </w:r>
            <w:r w:rsidRPr="009F648C">
              <w:rPr>
                <w:rFonts w:ascii="Times New Roman" w:hAnsi="Times New Roman"/>
                <w:iCs/>
              </w:rPr>
              <w:t>особо</w:t>
            </w:r>
            <w:r>
              <w:rPr>
                <w:rFonts w:ascii="Times New Roman" w:hAnsi="Times New Roman"/>
                <w:iCs/>
              </w:rPr>
              <w:t xml:space="preserve"> </w:t>
            </w:r>
            <w:r w:rsidRPr="009F648C">
              <w:rPr>
                <w:rFonts w:ascii="Times New Roman" w:hAnsi="Times New Roman"/>
                <w:iCs/>
              </w:rPr>
              <w:t>опасных,</w:t>
            </w:r>
            <w:r>
              <w:rPr>
                <w:rFonts w:ascii="Times New Roman" w:hAnsi="Times New Roman"/>
                <w:iCs/>
              </w:rPr>
              <w:t xml:space="preserve"> </w:t>
            </w:r>
            <w:r w:rsidRPr="009F648C">
              <w:rPr>
                <w:rFonts w:ascii="Times New Roman" w:hAnsi="Times New Roman"/>
                <w:iCs/>
              </w:rPr>
              <w:t>технически</w:t>
            </w:r>
            <w:r>
              <w:rPr>
                <w:rFonts w:ascii="Times New Roman" w:hAnsi="Times New Roman"/>
                <w:iCs/>
              </w:rPr>
              <w:t xml:space="preserve"> </w:t>
            </w:r>
            <w:r w:rsidRPr="009F648C">
              <w:rPr>
                <w:rFonts w:ascii="Times New Roman" w:hAnsi="Times New Roman"/>
                <w:iCs/>
              </w:rPr>
              <w:t>сложных</w:t>
            </w:r>
            <w:r>
              <w:rPr>
                <w:rFonts w:ascii="Times New Roman" w:hAnsi="Times New Roman"/>
                <w:iCs/>
              </w:rPr>
              <w:t xml:space="preserve"> </w:t>
            </w:r>
            <w:r w:rsidRPr="009F648C">
              <w:rPr>
                <w:rFonts w:ascii="Times New Roman" w:hAnsi="Times New Roman"/>
                <w:iCs/>
              </w:rPr>
              <w:t>и</w:t>
            </w:r>
            <w:r>
              <w:rPr>
                <w:rFonts w:ascii="Times New Roman" w:hAnsi="Times New Roman"/>
                <w:iCs/>
              </w:rPr>
              <w:t xml:space="preserve"> </w:t>
            </w:r>
            <w:r w:rsidRPr="009F648C">
              <w:rPr>
                <w:rFonts w:ascii="Times New Roman" w:hAnsi="Times New Roman"/>
                <w:iCs/>
              </w:rPr>
              <w:t>уникальных</w:t>
            </w:r>
            <w:r>
              <w:rPr>
                <w:rFonts w:ascii="Times New Roman" w:hAnsi="Times New Roman"/>
                <w:iCs/>
              </w:rPr>
              <w:t xml:space="preserve"> </w:t>
            </w:r>
            <w:r w:rsidRPr="009F648C">
              <w:rPr>
                <w:rFonts w:ascii="Times New Roman" w:hAnsi="Times New Roman"/>
                <w:iCs/>
              </w:rPr>
              <w:t>объектах.</w:t>
            </w:r>
          </w:p>
          <w:p w14:paraId="4DDB3165" w14:textId="1D010593" w:rsidR="005F08BF" w:rsidRDefault="005F08BF" w:rsidP="005F08BF">
            <w:pPr>
              <w:contextualSpacing/>
              <w:jc w:val="both"/>
              <w:rPr>
                <w:rFonts w:ascii="Times New Roman" w:hAnsi="Times New Roman"/>
                <w:bCs/>
                <w:sz w:val="24"/>
                <w:szCs w:val="24"/>
              </w:rPr>
            </w:pPr>
            <w:r>
              <w:rPr>
                <w:rFonts w:ascii="Times New Roman" w:hAnsi="Times New Roman"/>
                <w:b/>
                <w:bCs/>
              </w:rPr>
              <w:t xml:space="preserve"> </w:t>
            </w:r>
            <w:r w:rsidRPr="009F648C">
              <w:rPr>
                <w:rFonts w:ascii="Times New Roman" w:hAnsi="Times New Roman"/>
                <w:b/>
                <w:bCs/>
              </w:rPr>
              <w:t>Особенности</w:t>
            </w:r>
            <w:r>
              <w:rPr>
                <w:rFonts w:ascii="Times New Roman" w:hAnsi="Times New Roman"/>
                <w:b/>
                <w:bCs/>
              </w:rPr>
              <w:t xml:space="preserve"> </w:t>
            </w:r>
            <w:r w:rsidRPr="009F648C">
              <w:rPr>
                <w:rFonts w:ascii="Times New Roman" w:hAnsi="Times New Roman"/>
                <w:b/>
                <w:bCs/>
              </w:rPr>
              <w:t>производства</w:t>
            </w:r>
            <w:r>
              <w:rPr>
                <w:rFonts w:ascii="Times New Roman" w:hAnsi="Times New Roman"/>
                <w:b/>
                <w:bCs/>
              </w:rPr>
              <w:t xml:space="preserve"> </w:t>
            </w:r>
            <w:r w:rsidRPr="009F648C">
              <w:rPr>
                <w:rFonts w:ascii="Times New Roman" w:hAnsi="Times New Roman"/>
                <w:b/>
                <w:bCs/>
              </w:rPr>
              <w:t>подготовительных,</w:t>
            </w:r>
            <w:r>
              <w:rPr>
                <w:rFonts w:ascii="Times New Roman" w:hAnsi="Times New Roman"/>
                <w:b/>
                <w:bCs/>
              </w:rPr>
              <w:t xml:space="preserve"> </w:t>
            </w:r>
            <w:r w:rsidRPr="009F648C">
              <w:rPr>
                <w:rFonts w:ascii="Times New Roman" w:hAnsi="Times New Roman"/>
                <w:b/>
                <w:bCs/>
              </w:rPr>
              <w:t>земляных</w:t>
            </w:r>
            <w:r>
              <w:rPr>
                <w:rFonts w:ascii="Times New Roman" w:hAnsi="Times New Roman"/>
                <w:b/>
                <w:bCs/>
              </w:rPr>
              <w:t xml:space="preserve"> </w:t>
            </w:r>
            <w:r w:rsidRPr="009F648C">
              <w:rPr>
                <w:rFonts w:ascii="Times New Roman" w:hAnsi="Times New Roman"/>
                <w:b/>
                <w:bCs/>
              </w:rPr>
              <w:t>работ</w:t>
            </w:r>
            <w:r w:rsidRPr="009F648C">
              <w:rPr>
                <w:rFonts w:ascii="Times New Roman" w:hAnsi="Times New Roman"/>
                <w:bCs/>
              </w:rPr>
              <w:t>,</w:t>
            </w:r>
            <w:r>
              <w:rPr>
                <w:rFonts w:ascii="Times New Roman" w:hAnsi="Times New Roman"/>
                <w:bCs/>
              </w:rPr>
              <w:t xml:space="preserve"> </w:t>
            </w:r>
            <w:r w:rsidRPr="009F648C">
              <w:rPr>
                <w:rFonts w:ascii="Times New Roman" w:hAnsi="Times New Roman"/>
                <w:bCs/>
              </w:rPr>
              <w:t>устройства</w:t>
            </w:r>
            <w:r>
              <w:rPr>
                <w:rFonts w:ascii="Times New Roman" w:hAnsi="Times New Roman"/>
                <w:bCs/>
              </w:rPr>
              <w:t xml:space="preserve"> </w:t>
            </w:r>
            <w:r w:rsidRPr="009F648C">
              <w:rPr>
                <w:rFonts w:ascii="Times New Roman" w:hAnsi="Times New Roman"/>
                <w:bCs/>
              </w:rPr>
              <w:t>оснований</w:t>
            </w:r>
            <w:r>
              <w:rPr>
                <w:rFonts w:ascii="Times New Roman" w:hAnsi="Times New Roman"/>
                <w:bCs/>
              </w:rPr>
              <w:t xml:space="preserve"> </w:t>
            </w:r>
            <w:r w:rsidRPr="009F648C">
              <w:rPr>
                <w:rFonts w:ascii="Times New Roman" w:hAnsi="Times New Roman"/>
                <w:bCs/>
              </w:rPr>
              <w:t>и</w:t>
            </w:r>
            <w:r>
              <w:rPr>
                <w:rFonts w:ascii="Times New Roman" w:hAnsi="Times New Roman"/>
                <w:bCs/>
              </w:rPr>
              <w:t xml:space="preserve"> </w:t>
            </w:r>
            <w:r w:rsidRPr="009F648C">
              <w:rPr>
                <w:rFonts w:ascii="Times New Roman" w:hAnsi="Times New Roman"/>
                <w:bCs/>
              </w:rPr>
              <w:t>фундаментов</w:t>
            </w:r>
            <w:r>
              <w:rPr>
                <w:rFonts w:ascii="Times New Roman" w:hAnsi="Times New Roman"/>
                <w:bCs/>
              </w:rPr>
              <w:t xml:space="preserve"> </w:t>
            </w:r>
            <w:r w:rsidRPr="009F648C">
              <w:rPr>
                <w:rFonts w:ascii="Times New Roman" w:hAnsi="Times New Roman"/>
                <w:bCs/>
              </w:rPr>
              <w:t>на</w:t>
            </w:r>
            <w:r>
              <w:rPr>
                <w:rFonts w:ascii="Times New Roman" w:hAnsi="Times New Roman"/>
                <w:bCs/>
              </w:rPr>
              <w:t xml:space="preserve"> </w:t>
            </w:r>
            <w:r w:rsidRPr="009F648C">
              <w:rPr>
                <w:rFonts w:ascii="Times New Roman" w:hAnsi="Times New Roman"/>
                <w:bCs/>
              </w:rPr>
              <w:t>особо</w:t>
            </w:r>
            <w:r>
              <w:rPr>
                <w:rFonts w:ascii="Times New Roman" w:hAnsi="Times New Roman"/>
                <w:bCs/>
              </w:rPr>
              <w:t xml:space="preserve"> </w:t>
            </w:r>
            <w:r w:rsidRPr="009F648C">
              <w:rPr>
                <w:rFonts w:ascii="Times New Roman" w:hAnsi="Times New Roman"/>
                <w:bCs/>
              </w:rPr>
              <w:t>опасных,</w:t>
            </w:r>
            <w:r>
              <w:rPr>
                <w:rFonts w:ascii="Times New Roman" w:hAnsi="Times New Roman"/>
                <w:bCs/>
              </w:rPr>
              <w:t xml:space="preserve"> </w:t>
            </w:r>
            <w:r w:rsidRPr="009F648C">
              <w:rPr>
                <w:rFonts w:ascii="Times New Roman" w:hAnsi="Times New Roman"/>
                <w:bCs/>
              </w:rPr>
              <w:t>технически</w:t>
            </w:r>
            <w:r>
              <w:rPr>
                <w:rFonts w:ascii="Times New Roman" w:hAnsi="Times New Roman"/>
                <w:bCs/>
              </w:rPr>
              <w:t xml:space="preserve"> </w:t>
            </w:r>
            <w:r w:rsidRPr="009F648C">
              <w:rPr>
                <w:rFonts w:ascii="Times New Roman" w:hAnsi="Times New Roman"/>
                <w:bCs/>
              </w:rPr>
              <w:t>сложных</w:t>
            </w:r>
            <w:r>
              <w:rPr>
                <w:rFonts w:ascii="Times New Roman" w:hAnsi="Times New Roman"/>
                <w:bCs/>
              </w:rPr>
              <w:t xml:space="preserve"> </w:t>
            </w:r>
            <w:r w:rsidRPr="009F648C">
              <w:rPr>
                <w:rFonts w:ascii="Times New Roman" w:hAnsi="Times New Roman"/>
                <w:bCs/>
              </w:rPr>
              <w:t>и</w:t>
            </w:r>
            <w:r>
              <w:rPr>
                <w:rFonts w:ascii="Times New Roman" w:hAnsi="Times New Roman"/>
                <w:bCs/>
              </w:rPr>
              <w:t xml:space="preserve"> </w:t>
            </w:r>
            <w:r w:rsidRPr="009F648C">
              <w:rPr>
                <w:rFonts w:ascii="Times New Roman" w:hAnsi="Times New Roman"/>
                <w:bCs/>
              </w:rPr>
              <w:t>уникальных</w:t>
            </w:r>
            <w:r>
              <w:rPr>
                <w:rFonts w:ascii="Times New Roman" w:hAnsi="Times New Roman"/>
                <w:bCs/>
              </w:rPr>
              <w:t xml:space="preserve"> </w:t>
            </w:r>
            <w:r w:rsidRPr="009F648C">
              <w:rPr>
                <w:rFonts w:ascii="Times New Roman" w:hAnsi="Times New Roman"/>
                <w:bCs/>
              </w:rPr>
              <w:t>объектах</w:t>
            </w:r>
            <w:r w:rsidRPr="00DF627A">
              <w:rPr>
                <w:rFonts w:ascii="Times New Roman" w:hAnsi="Times New Roman"/>
                <w:bCs/>
                <w:sz w:val="24"/>
                <w:szCs w:val="24"/>
              </w:rPr>
              <w:t>.</w:t>
            </w:r>
          </w:p>
          <w:p w14:paraId="6D02CFBF" w14:textId="656AE751" w:rsidR="005F08BF" w:rsidRPr="009F648C" w:rsidRDefault="005F08BF" w:rsidP="005F08BF">
            <w:pPr>
              <w:contextualSpacing/>
              <w:jc w:val="both"/>
              <w:rPr>
                <w:rFonts w:ascii="Times New Roman" w:hAnsi="Times New Roman"/>
                <w:b/>
                <w:bCs/>
              </w:rPr>
            </w:pPr>
            <w:r w:rsidRPr="009F648C">
              <w:rPr>
                <w:rFonts w:ascii="Times New Roman" w:hAnsi="Times New Roman"/>
                <w:b/>
                <w:bCs/>
              </w:rPr>
              <w:t>Особенности</w:t>
            </w:r>
            <w:r>
              <w:rPr>
                <w:rFonts w:ascii="Times New Roman" w:hAnsi="Times New Roman"/>
                <w:b/>
                <w:bCs/>
              </w:rPr>
              <w:t xml:space="preserve"> </w:t>
            </w:r>
            <w:r w:rsidRPr="009F648C">
              <w:rPr>
                <w:rFonts w:ascii="Times New Roman" w:hAnsi="Times New Roman"/>
                <w:b/>
                <w:bCs/>
              </w:rPr>
              <w:t>возведения</w:t>
            </w:r>
            <w:r>
              <w:rPr>
                <w:rFonts w:ascii="Times New Roman" w:hAnsi="Times New Roman"/>
                <w:b/>
                <w:bCs/>
              </w:rPr>
              <w:t xml:space="preserve"> </w:t>
            </w:r>
            <w:r w:rsidRPr="009F648C">
              <w:rPr>
                <w:rFonts w:ascii="Times New Roman" w:hAnsi="Times New Roman"/>
                <w:b/>
                <w:bCs/>
              </w:rPr>
              <w:t>бетонных</w:t>
            </w:r>
            <w:r>
              <w:rPr>
                <w:rFonts w:ascii="Times New Roman" w:hAnsi="Times New Roman"/>
                <w:b/>
                <w:bCs/>
              </w:rPr>
              <w:t xml:space="preserve"> </w:t>
            </w:r>
            <w:r w:rsidRPr="009F648C">
              <w:rPr>
                <w:rFonts w:ascii="Times New Roman" w:hAnsi="Times New Roman"/>
                <w:b/>
                <w:bCs/>
              </w:rPr>
              <w:t>и</w:t>
            </w:r>
            <w:r>
              <w:rPr>
                <w:rFonts w:ascii="Times New Roman" w:hAnsi="Times New Roman"/>
                <w:b/>
                <w:bCs/>
              </w:rPr>
              <w:t xml:space="preserve"> </w:t>
            </w:r>
            <w:r w:rsidRPr="009F648C">
              <w:rPr>
                <w:rFonts w:ascii="Times New Roman" w:hAnsi="Times New Roman"/>
                <w:b/>
                <w:bCs/>
              </w:rPr>
              <w:t>железобетонных</w:t>
            </w:r>
            <w:r>
              <w:rPr>
                <w:rFonts w:ascii="Times New Roman" w:hAnsi="Times New Roman"/>
                <w:b/>
                <w:bCs/>
              </w:rPr>
              <w:t xml:space="preserve"> </w:t>
            </w:r>
            <w:r w:rsidRPr="009F648C">
              <w:rPr>
                <w:rFonts w:ascii="Times New Roman" w:hAnsi="Times New Roman"/>
                <w:b/>
                <w:bCs/>
              </w:rPr>
              <w:t>конструкций</w:t>
            </w:r>
            <w:r>
              <w:rPr>
                <w:rFonts w:ascii="Times New Roman" w:hAnsi="Times New Roman"/>
                <w:bCs/>
              </w:rPr>
              <w:t xml:space="preserve"> </w:t>
            </w:r>
            <w:r w:rsidRPr="009F648C">
              <w:rPr>
                <w:rFonts w:ascii="Times New Roman" w:hAnsi="Times New Roman"/>
                <w:bCs/>
              </w:rPr>
              <w:t>на</w:t>
            </w:r>
            <w:r>
              <w:rPr>
                <w:rFonts w:ascii="Times New Roman" w:hAnsi="Times New Roman"/>
                <w:bCs/>
              </w:rPr>
              <w:t xml:space="preserve"> </w:t>
            </w:r>
            <w:r w:rsidRPr="009F648C">
              <w:rPr>
                <w:rFonts w:ascii="Times New Roman" w:hAnsi="Times New Roman"/>
                <w:bCs/>
              </w:rPr>
              <w:t>технически</w:t>
            </w:r>
            <w:r>
              <w:rPr>
                <w:rFonts w:ascii="Times New Roman" w:hAnsi="Times New Roman"/>
                <w:bCs/>
              </w:rPr>
              <w:t xml:space="preserve"> </w:t>
            </w:r>
            <w:r w:rsidRPr="009F648C">
              <w:rPr>
                <w:rFonts w:ascii="Times New Roman" w:hAnsi="Times New Roman"/>
                <w:bCs/>
              </w:rPr>
              <w:t>сложных,</w:t>
            </w:r>
            <w:r>
              <w:rPr>
                <w:rFonts w:ascii="Times New Roman" w:hAnsi="Times New Roman"/>
                <w:bCs/>
              </w:rPr>
              <w:t xml:space="preserve"> </w:t>
            </w:r>
            <w:r w:rsidRPr="009F648C">
              <w:rPr>
                <w:rFonts w:ascii="Times New Roman" w:hAnsi="Times New Roman"/>
                <w:bCs/>
              </w:rPr>
              <w:t>особо</w:t>
            </w:r>
            <w:r>
              <w:rPr>
                <w:rFonts w:ascii="Times New Roman" w:hAnsi="Times New Roman"/>
                <w:bCs/>
              </w:rPr>
              <w:t xml:space="preserve"> </w:t>
            </w:r>
            <w:r w:rsidRPr="009F648C">
              <w:rPr>
                <w:rFonts w:ascii="Times New Roman" w:hAnsi="Times New Roman"/>
                <w:bCs/>
              </w:rPr>
              <w:t>опасных</w:t>
            </w:r>
            <w:r>
              <w:rPr>
                <w:rFonts w:ascii="Times New Roman" w:hAnsi="Times New Roman"/>
                <w:bCs/>
              </w:rPr>
              <w:t xml:space="preserve"> </w:t>
            </w:r>
            <w:r w:rsidRPr="009F648C">
              <w:rPr>
                <w:rFonts w:ascii="Times New Roman" w:hAnsi="Times New Roman"/>
                <w:bCs/>
              </w:rPr>
              <w:t>и</w:t>
            </w:r>
            <w:r>
              <w:rPr>
                <w:rFonts w:ascii="Times New Roman" w:hAnsi="Times New Roman"/>
                <w:bCs/>
              </w:rPr>
              <w:t xml:space="preserve"> </w:t>
            </w:r>
            <w:r w:rsidRPr="009F648C">
              <w:rPr>
                <w:rFonts w:ascii="Times New Roman" w:hAnsi="Times New Roman"/>
                <w:bCs/>
              </w:rPr>
              <w:t>уникальных</w:t>
            </w:r>
            <w:r>
              <w:rPr>
                <w:rFonts w:ascii="Times New Roman" w:hAnsi="Times New Roman"/>
                <w:bCs/>
              </w:rPr>
              <w:t xml:space="preserve"> </w:t>
            </w:r>
            <w:r w:rsidRPr="009F648C">
              <w:rPr>
                <w:rFonts w:ascii="Times New Roman" w:hAnsi="Times New Roman"/>
                <w:bCs/>
              </w:rPr>
              <w:t>объектах.</w:t>
            </w:r>
            <w:r>
              <w:rPr>
                <w:rFonts w:ascii="Times New Roman" w:hAnsi="Times New Roman"/>
                <w:bCs/>
              </w:rPr>
              <w:t xml:space="preserve"> </w:t>
            </w:r>
            <w:r w:rsidRPr="009F648C">
              <w:rPr>
                <w:rFonts w:ascii="Times New Roman" w:hAnsi="Times New Roman"/>
                <w:bCs/>
              </w:rPr>
              <w:t>Особенности</w:t>
            </w:r>
            <w:r>
              <w:rPr>
                <w:rFonts w:ascii="Times New Roman" w:hAnsi="Times New Roman"/>
                <w:bCs/>
              </w:rPr>
              <w:t xml:space="preserve"> </w:t>
            </w:r>
            <w:r w:rsidRPr="009F648C">
              <w:rPr>
                <w:rFonts w:ascii="Times New Roman" w:hAnsi="Times New Roman"/>
                <w:bCs/>
              </w:rPr>
              <w:t>возведения</w:t>
            </w:r>
            <w:r>
              <w:rPr>
                <w:rFonts w:ascii="Times New Roman" w:hAnsi="Times New Roman"/>
                <w:bCs/>
              </w:rPr>
              <w:t xml:space="preserve"> </w:t>
            </w:r>
            <w:r w:rsidRPr="009F648C">
              <w:rPr>
                <w:rFonts w:ascii="Times New Roman" w:hAnsi="Times New Roman"/>
                <w:bCs/>
              </w:rPr>
              <w:t>каменных,</w:t>
            </w:r>
            <w:r>
              <w:rPr>
                <w:rFonts w:ascii="Times New Roman" w:hAnsi="Times New Roman"/>
                <w:bCs/>
              </w:rPr>
              <w:t xml:space="preserve"> </w:t>
            </w:r>
            <w:r w:rsidRPr="009F648C">
              <w:rPr>
                <w:rFonts w:ascii="Times New Roman" w:hAnsi="Times New Roman"/>
                <w:bCs/>
              </w:rPr>
              <w:t>металлических</w:t>
            </w:r>
            <w:r>
              <w:rPr>
                <w:rFonts w:ascii="Times New Roman" w:hAnsi="Times New Roman"/>
                <w:bCs/>
              </w:rPr>
              <w:t xml:space="preserve"> </w:t>
            </w:r>
            <w:r w:rsidRPr="009F648C">
              <w:rPr>
                <w:rFonts w:ascii="Times New Roman" w:hAnsi="Times New Roman"/>
                <w:bCs/>
              </w:rPr>
              <w:t>и</w:t>
            </w:r>
            <w:r>
              <w:rPr>
                <w:rFonts w:ascii="Times New Roman" w:hAnsi="Times New Roman"/>
                <w:bCs/>
              </w:rPr>
              <w:t xml:space="preserve"> </w:t>
            </w:r>
            <w:r w:rsidRPr="009F648C">
              <w:rPr>
                <w:rFonts w:ascii="Times New Roman" w:hAnsi="Times New Roman"/>
                <w:bCs/>
              </w:rPr>
              <w:t>деревянных</w:t>
            </w:r>
            <w:r>
              <w:rPr>
                <w:rFonts w:ascii="Times New Roman" w:hAnsi="Times New Roman"/>
                <w:bCs/>
              </w:rPr>
              <w:t xml:space="preserve"> </w:t>
            </w:r>
            <w:r w:rsidRPr="009F648C">
              <w:rPr>
                <w:rFonts w:ascii="Times New Roman" w:hAnsi="Times New Roman"/>
                <w:bCs/>
              </w:rPr>
              <w:t>строительных</w:t>
            </w:r>
            <w:r>
              <w:rPr>
                <w:rFonts w:ascii="Times New Roman" w:hAnsi="Times New Roman"/>
                <w:bCs/>
              </w:rPr>
              <w:t xml:space="preserve"> </w:t>
            </w:r>
            <w:r w:rsidRPr="009F648C">
              <w:rPr>
                <w:rFonts w:ascii="Times New Roman" w:hAnsi="Times New Roman"/>
                <w:bCs/>
              </w:rPr>
              <w:t>конструкций</w:t>
            </w:r>
            <w:r>
              <w:rPr>
                <w:rFonts w:ascii="Times New Roman" w:hAnsi="Times New Roman"/>
                <w:bCs/>
              </w:rPr>
              <w:t xml:space="preserve"> </w:t>
            </w:r>
            <w:r w:rsidRPr="009F648C">
              <w:rPr>
                <w:rFonts w:ascii="Times New Roman" w:hAnsi="Times New Roman"/>
                <w:bCs/>
              </w:rPr>
              <w:t>на</w:t>
            </w:r>
            <w:r>
              <w:rPr>
                <w:rFonts w:ascii="Times New Roman" w:hAnsi="Times New Roman"/>
                <w:bCs/>
              </w:rPr>
              <w:t xml:space="preserve"> </w:t>
            </w:r>
            <w:r w:rsidRPr="009F648C">
              <w:rPr>
                <w:rFonts w:ascii="Times New Roman" w:hAnsi="Times New Roman"/>
                <w:bCs/>
              </w:rPr>
              <w:t>особо</w:t>
            </w:r>
            <w:r>
              <w:rPr>
                <w:rFonts w:ascii="Times New Roman" w:hAnsi="Times New Roman"/>
                <w:bCs/>
              </w:rPr>
              <w:t xml:space="preserve"> </w:t>
            </w:r>
            <w:r w:rsidRPr="009F648C">
              <w:rPr>
                <w:rFonts w:ascii="Times New Roman" w:hAnsi="Times New Roman"/>
                <w:bCs/>
              </w:rPr>
              <w:t>опасных,</w:t>
            </w:r>
            <w:r>
              <w:rPr>
                <w:rFonts w:ascii="Times New Roman" w:hAnsi="Times New Roman"/>
                <w:bCs/>
              </w:rPr>
              <w:t xml:space="preserve"> </w:t>
            </w:r>
            <w:r w:rsidRPr="009F648C">
              <w:rPr>
                <w:rFonts w:ascii="Times New Roman" w:hAnsi="Times New Roman"/>
                <w:bCs/>
              </w:rPr>
              <w:t>технически</w:t>
            </w:r>
            <w:r>
              <w:rPr>
                <w:rFonts w:ascii="Times New Roman" w:hAnsi="Times New Roman"/>
                <w:bCs/>
              </w:rPr>
              <w:t xml:space="preserve"> </w:t>
            </w:r>
            <w:r w:rsidRPr="009F648C">
              <w:rPr>
                <w:rFonts w:ascii="Times New Roman" w:hAnsi="Times New Roman"/>
                <w:bCs/>
              </w:rPr>
              <w:t>сложных</w:t>
            </w:r>
            <w:r>
              <w:rPr>
                <w:rFonts w:ascii="Times New Roman" w:hAnsi="Times New Roman"/>
                <w:bCs/>
              </w:rPr>
              <w:t xml:space="preserve"> </w:t>
            </w:r>
            <w:r w:rsidRPr="009F648C">
              <w:rPr>
                <w:rFonts w:ascii="Times New Roman" w:hAnsi="Times New Roman"/>
                <w:bCs/>
              </w:rPr>
              <w:t>и</w:t>
            </w:r>
            <w:r>
              <w:rPr>
                <w:rFonts w:ascii="Times New Roman" w:hAnsi="Times New Roman"/>
                <w:bCs/>
              </w:rPr>
              <w:t xml:space="preserve"> </w:t>
            </w:r>
            <w:r w:rsidRPr="009F648C">
              <w:rPr>
                <w:rFonts w:ascii="Times New Roman" w:hAnsi="Times New Roman"/>
                <w:bCs/>
              </w:rPr>
              <w:t>уникальных</w:t>
            </w:r>
            <w:r>
              <w:rPr>
                <w:rFonts w:ascii="Times New Roman" w:hAnsi="Times New Roman"/>
                <w:bCs/>
              </w:rPr>
              <w:t xml:space="preserve"> </w:t>
            </w:r>
            <w:r w:rsidRPr="009F648C">
              <w:rPr>
                <w:rFonts w:ascii="Times New Roman" w:hAnsi="Times New Roman"/>
                <w:bCs/>
              </w:rPr>
              <w:t>объектах.</w:t>
            </w:r>
          </w:p>
          <w:p w14:paraId="06A68F65" w14:textId="1B1F5BF5" w:rsidR="005F08BF" w:rsidRDefault="005F08BF" w:rsidP="005F08BF">
            <w:pPr>
              <w:rPr>
                <w:rFonts w:ascii="Times New Roman" w:hAnsi="Times New Roman"/>
                <w:sz w:val="24"/>
                <w:szCs w:val="24"/>
              </w:rPr>
            </w:pPr>
            <w:r w:rsidRPr="009F648C">
              <w:rPr>
                <w:rFonts w:ascii="Times New Roman" w:hAnsi="Times New Roman"/>
                <w:b/>
                <w:bCs/>
              </w:rPr>
              <w:t>Особенности</w:t>
            </w:r>
            <w:r>
              <w:rPr>
                <w:rFonts w:ascii="Times New Roman" w:hAnsi="Times New Roman"/>
                <w:b/>
                <w:bCs/>
              </w:rPr>
              <w:t xml:space="preserve"> </w:t>
            </w:r>
            <w:r w:rsidRPr="009F648C">
              <w:rPr>
                <w:rFonts w:ascii="Times New Roman" w:hAnsi="Times New Roman"/>
                <w:b/>
                <w:bCs/>
              </w:rPr>
              <w:t>выполнения</w:t>
            </w:r>
            <w:r>
              <w:rPr>
                <w:rFonts w:ascii="Times New Roman" w:hAnsi="Times New Roman"/>
                <w:b/>
                <w:bCs/>
              </w:rPr>
              <w:t xml:space="preserve"> </w:t>
            </w:r>
            <w:r w:rsidRPr="009F648C">
              <w:rPr>
                <w:rFonts w:ascii="Times New Roman" w:hAnsi="Times New Roman"/>
                <w:b/>
                <w:bCs/>
              </w:rPr>
              <w:t>фасадных</w:t>
            </w:r>
            <w:r>
              <w:rPr>
                <w:rFonts w:ascii="Times New Roman" w:hAnsi="Times New Roman"/>
                <w:b/>
                <w:bCs/>
              </w:rPr>
              <w:t xml:space="preserve"> </w:t>
            </w:r>
            <w:r w:rsidRPr="009F648C">
              <w:rPr>
                <w:rFonts w:ascii="Times New Roman" w:hAnsi="Times New Roman"/>
                <w:b/>
                <w:bCs/>
              </w:rPr>
              <w:t>работ</w:t>
            </w:r>
            <w:r w:rsidRPr="009F648C">
              <w:rPr>
                <w:rFonts w:ascii="Times New Roman" w:hAnsi="Times New Roman"/>
                <w:bCs/>
              </w:rPr>
              <w:t>,</w:t>
            </w:r>
            <w:r>
              <w:rPr>
                <w:rFonts w:ascii="Times New Roman" w:hAnsi="Times New Roman"/>
                <w:bCs/>
              </w:rPr>
              <w:t xml:space="preserve"> </w:t>
            </w:r>
            <w:r w:rsidRPr="009F648C">
              <w:rPr>
                <w:rFonts w:ascii="Times New Roman" w:hAnsi="Times New Roman"/>
                <w:bCs/>
              </w:rPr>
              <w:t>устройства</w:t>
            </w:r>
            <w:r>
              <w:rPr>
                <w:rFonts w:ascii="Times New Roman" w:hAnsi="Times New Roman"/>
                <w:bCs/>
              </w:rPr>
              <w:t xml:space="preserve"> </w:t>
            </w:r>
            <w:r w:rsidRPr="009F648C">
              <w:rPr>
                <w:rFonts w:ascii="Times New Roman" w:hAnsi="Times New Roman"/>
                <w:bCs/>
              </w:rPr>
              <w:t>кровель</w:t>
            </w:r>
            <w:r>
              <w:rPr>
                <w:rFonts w:ascii="Times New Roman" w:hAnsi="Times New Roman"/>
                <w:bCs/>
              </w:rPr>
              <w:t xml:space="preserve"> </w:t>
            </w:r>
            <w:r w:rsidRPr="009F648C">
              <w:rPr>
                <w:rFonts w:ascii="Times New Roman" w:hAnsi="Times New Roman"/>
                <w:bCs/>
              </w:rPr>
              <w:t>на</w:t>
            </w:r>
            <w:r>
              <w:rPr>
                <w:rFonts w:ascii="Times New Roman" w:hAnsi="Times New Roman"/>
                <w:bCs/>
              </w:rPr>
              <w:t xml:space="preserve"> </w:t>
            </w:r>
            <w:r w:rsidRPr="009F648C">
              <w:rPr>
                <w:rFonts w:ascii="Times New Roman" w:hAnsi="Times New Roman"/>
                <w:bCs/>
              </w:rPr>
              <w:t>особо</w:t>
            </w:r>
            <w:r>
              <w:rPr>
                <w:rFonts w:ascii="Times New Roman" w:hAnsi="Times New Roman"/>
                <w:bCs/>
              </w:rPr>
              <w:t xml:space="preserve"> </w:t>
            </w:r>
            <w:r w:rsidRPr="009F648C">
              <w:rPr>
                <w:rFonts w:ascii="Times New Roman" w:hAnsi="Times New Roman"/>
                <w:bCs/>
              </w:rPr>
              <w:t>опасных,</w:t>
            </w:r>
            <w:r>
              <w:rPr>
                <w:rFonts w:ascii="Times New Roman" w:hAnsi="Times New Roman"/>
                <w:bCs/>
              </w:rPr>
              <w:t xml:space="preserve"> т</w:t>
            </w:r>
            <w:r w:rsidRPr="009F648C">
              <w:rPr>
                <w:rFonts w:ascii="Times New Roman" w:hAnsi="Times New Roman"/>
                <w:bCs/>
              </w:rPr>
              <w:t>ехнически</w:t>
            </w:r>
            <w:r>
              <w:rPr>
                <w:rFonts w:ascii="Times New Roman" w:hAnsi="Times New Roman"/>
                <w:bCs/>
              </w:rPr>
              <w:t xml:space="preserve"> </w:t>
            </w:r>
            <w:r w:rsidRPr="009F648C">
              <w:rPr>
                <w:rFonts w:ascii="Times New Roman" w:hAnsi="Times New Roman"/>
                <w:bCs/>
              </w:rPr>
              <w:t>сложных</w:t>
            </w:r>
            <w:r>
              <w:rPr>
                <w:rFonts w:ascii="Times New Roman" w:hAnsi="Times New Roman"/>
                <w:bCs/>
              </w:rPr>
              <w:t xml:space="preserve"> </w:t>
            </w:r>
            <w:r w:rsidRPr="009F648C">
              <w:rPr>
                <w:rFonts w:ascii="Times New Roman" w:hAnsi="Times New Roman"/>
                <w:bCs/>
              </w:rPr>
              <w:t>и</w:t>
            </w:r>
            <w:r>
              <w:rPr>
                <w:rFonts w:ascii="Times New Roman" w:hAnsi="Times New Roman"/>
                <w:bCs/>
              </w:rPr>
              <w:t xml:space="preserve"> </w:t>
            </w:r>
            <w:r w:rsidRPr="009F648C">
              <w:rPr>
                <w:rFonts w:ascii="Times New Roman" w:hAnsi="Times New Roman"/>
                <w:bCs/>
              </w:rPr>
              <w:t>уникальных</w:t>
            </w:r>
            <w:r>
              <w:rPr>
                <w:rFonts w:ascii="Times New Roman" w:hAnsi="Times New Roman"/>
                <w:bCs/>
              </w:rPr>
              <w:t xml:space="preserve"> </w:t>
            </w:r>
            <w:r w:rsidRPr="009F648C">
              <w:rPr>
                <w:rFonts w:ascii="Times New Roman" w:hAnsi="Times New Roman"/>
                <w:bCs/>
              </w:rPr>
              <w:t>объектах.</w:t>
            </w:r>
            <w:r>
              <w:rPr>
                <w:rFonts w:ascii="Times New Roman" w:hAnsi="Times New Roman"/>
                <w:bCs/>
              </w:rPr>
              <w:t xml:space="preserve"> </w:t>
            </w:r>
            <w:r w:rsidRPr="009F648C">
              <w:rPr>
                <w:rFonts w:ascii="Times New Roman" w:hAnsi="Times New Roman"/>
                <w:bCs/>
              </w:rPr>
              <w:t>Особенности</w:t>
            </w:r>
            <w:r>
              <w:rPr>
                <w:rFonts w:ascii="Times New Roman" w:hAnsi="Times New Roman"/>
                <w:bCs/>
              </w:rPr>
              <w:t xml:space="preserve"> </w:t>
            </w:r>
            <w:r w:rsidRPr="009F648C">
              <w:rPr>
                <w:rFonts w:ascii="Times New Roman" w:hAnsi="Times New Roman"/>
                <w:bCs/>
              </w:rPr>
              <w:t>устройства</w:t>
            </w:r>
            <w:r>
              <w:rPr>
                <w:rFonts w:ascii="Times New Roman" w:hAnsi="Times New Roman"/>
                <w:bCs/>
              </w:rPr>
              <w:t xml:space="preserve"> </w:t>
            </w:r>
            <w:r w:rsidRPr="009F648C">
              <w:rPr>
                <w:rFonts w:ascii="Times New Roman" w:hAnsi="Times New Roman"/>
                <w:bCs/>
              </w:rPr>
              <w:t>инженерных</w:t>
            </w:r>
            <w:r>
              <w:rPr>
                <w:rFonts w:ascii="Times New Roman" w:hAnsi="Times New Roman"/>
                <w:bCs/>
              </w:rPr>
              <w:t xml:space="preserve"> </w:t>
            </w:r>
            <w:r w:rsidRPr="009F648C">
              <w:rPr>
                <w:rFonts w:ascii="Times New Roman" w:hAnsi="Times New Roman"/>
                <w:bCs/>
              </w:rPr>
              <w:t>сетей</w:t>
            </w:r>
            <w:r>
              <w:rPr>
                <w:rFonts w:ascii="Times New Roman" w:hAnsi="Times New Roman"/>
                <w:bCs/>
              </w:rPr>
              <w:t xml:space="preserve"> </w:t>
            </w:r>
            <w:r w:rsidRPr="009F648C">
              <w:rPr>
                <w:rFonts w:ascii="Times New Roman" w:hAnsi="Times New Roman"/>
                <w:bCs/>
              </w:rPr>
              <w:t>и</w:t>
            </w:r>
            <w:r>
              <w:rPr>
                <w:rFonts w:ascii="Times New Roman" w:hAnsi="Times New Roman"/>
                <w:bCs/>
              </w:rPr>
              <w:t xml:space="preserve"> </w:t>
            </w:r>
            <w:r w:rsidRPr="009F648C">
              <w:rPr>
                <w:rFonts w:ascii="Times New Roman" w:hAnsi="Times New Roman"/>
                <w:bCs/>
              </w:rPr>
              <w:t>систем</w:t>
            </w:r>
            <w:r>
              <w:rPr>
                <w:rFonts w:ascii="Times New Roman" w:hAnsi="Times New Roman"/>
                <w:bCs/>
              </w:rPr>
              <w:t xml:space="preserve"> </w:t>
            </w:r>
            <w:r w:rsidRPr="009F648C">
              <w:rPr>
                <w:rFonts w:ascii="Times New Roman" w:hAnsi="Times New Roman"/>
                <w:bCs/>
              </w:rPr>
              <w:t>на</w:t>
            </w:r>
            <w:r>
              <w:rPr>
                <w:rFonts w:ascii="Times New Roman" w:hAnsi="Times New Roman"/>
                <w:bCs/>
              </w:rPr>
              <w:t xml:space="preserve"> </w:t>
            </w:r>
            <w:r w:rsidRPr="009F648C">
              <w:rPr>
                <w:rFonts w:ascii="Times New Roman" w:hAnsi="Times New Roman"/>
                <w:bCs/>
              </w:rPr>
              <w:t>особо</w:t>
            </w:r>
            <w:r>
              <w:rPr>
                <w:rFonts w:ascii="Times New Roman" w:hAnsi="Times New Roman"/>
                <w:bCs/>
              </w:rPr>
              <w:t xml:space="preserve"> </w:t>
            </w:r>
            <w:r w:rsidRPr="009F648C">
              <w:rPr>
                <w:rFonts w:ascii="Times New Roman" w:hAnsi="Times New Roman"/>
                <w:bCs/>
              </w:rPr>
              <w:t>опасных,</w:t>
            </w:r>
            <w:r>
              <w:rPr>
                <w:rFonts w:ascii="Times New Roman" w:hAnsi="Times New Roman"/>
                <w:bCs/>
              </w:rPr>
              <w:t xml:space="preserve"> </w:t>
            </w:r>
            <w:r w:rsidRPr="009F648C">
              <w:rPr>
                <w:rFonts w:ascii="Times New Roman" w:hAnsi="Times New Roman"/>
                <w:bCs/>
              </w:rPr>
              <w:t>технически</w:t>
            </w:r>
            <w:r>
              <w:rPr>
                <w:rFonts w:ascii="Times New Roman" w:hAnsi="Times New Roman"/>
                <w:bCs/>
              </w:rPr>
              <w:t xml:space="preserve"> </w:t>
            </w:r>
            <w:r w:rsidRPr="009F648C">
              <w:rPr>
                <w:rFonts w:ascii="Times New Roman" w:hAnsi="Times New Roman"/>
                <w:bCs/>
              </w:rPr>
              <w:t>сложных</w:t>
            </w:r>
            <w:r>
              <w:rPr>
                <w:rFonts w:ascii="Times New Roman" w:hAnsi="Times New Roman"/>
                <w:bCs/>
              </w:rPr>
              <w:t xml:space="preserve"> </w:t>
            </w:r>
            <w:r w:rsidRPr="009F648C">
              <w:rPr>
                <w:rFonts w:ascii="Times New Roman" w:hAnsi="Times New Roman"/>
                <w:bCs/>
              </w:rPr>
              <w:t>и</w:t>
            </w:r>
            <w:r>
              <w:rPr>
                <w:rFonts w:ascii="Times New Roman" w:hAnsi="Times New Roman"/>
                <w:bCs/>
              </w:rPr>
              <w:t xml:space="preserve"> </w:t>
            </w:r>
            <w:r w:rsidRPr="009F648C">
              <w:rPr>
                <w:rFonts w:ascii="Times New Roman" w:hAnsi="Times New Roman"/>
                <w:bCs/>
              </w:rPr>
              <w:t>уникальных</w:t>
            </w:r>
            <w:r>
              <w:rPr>
                <w:rFonts w:ascii="Times New Roman" w:hAnsi="Times New Roman"/>
                <w:bCs/>
              </w:rPr>
              <w:t xml:space="preserve"> </w:t>
            </w:r>
            <w:r w:rsidRPr="009F648C">
              <w:rPr>
                <w:rFonts w:ascii="Times New Roman" w:hAnsi="Times New Roman"/>
                <w:bCs/>
              </w:rPr>
              <w:t>объектах.</w:t>
            </w:r>
          </w:p>
        </w:tc>
        <w:tc>
          <w:tcPr>
            <w:tcW w:w="1465" w:type="dxa"/>
            <w:gridSpan w:val="3"/>
            <w:vMerge/>
            <w:shd w:val="clear" w:color="auto" w:fill="FFFFFF" w:themeFill="background1"/>
            <w:noWrap/>
          </w:tcPr>
          <w:p w14:paraId="3ED7C439" w14:textId="77777777" w:rsidR="005F08BF" w:rsidRDefault="005F08BF" w:rsidP="005F08BF">
            <w:pPr>
              <w:jc w:val="right"/>
              <w:rPr>
                <w:rFonts w:ascii="Times New Roman" w:eastAsia="Times New Roman" w:hAnsi="Times New Roman" w:cs="Times New Roman"/>
                <w:lang w:eastAsia="ru-RU"/>
              </w:rPr>
            </w:pPr>
          </w:p>
        </w:tc>
        <w:tc>
          <w:tcPr>
            <w:tcW w:w="1654" w:type="dxa"/>
            <w:gridSpan w:val="2"/>
            <w:vMerge/>
            <w:shd w:val="clear" w:color="auto" w:fill="FFFFFF" w:themeFill="background1"/>
            <w:noWrap/>
          </w:tcPr>
          <w:p w14:paraId="768F90D3" w14:textId="77777777" w:rsidR="005F08BF" w:rsidRPr="002B5356" w:rsidRDefault="005F08BF" w:rsidP="005F08BF">
            <w:pPr>
              <w:rPr>
                <w:rFonts w:ascii="Times New Roman" w:eastAsia="Times New Roman" w:hAnsi="Times New Roman" w:cs="Times New Roman"/>
                <w:color w:val="000000"/>
                <w:lang w:eastAsia="ru-RU"/>
              </w:rPr>
            </w:pPr>
          </w:p>
        </w:tc>
      </w:tr>
      <w:tr w:rsidR="00000F36" w:rsidRPr="002B5356" w14:paraId="044245F1" w14:textId="77777777" w:rsidTr="00441861">
        <w:trPr>
          <w:trHeight w:val="300"/>
        </w:trPr>
        <w:tc>
          <w:tcPr>
            <w:tcW w:w="2312" w:type="dxa"/>
            <w:gridSpan w:val="2"/>
            <w:vMerge w:val="restart"/>
            <w:tcBorders>
              <w:left w:val="single" w:sz="4" w:space="0" w:color="auto"/>
              <w:right w:val="single" w:sz="4" w:space="0" w:color="auto"/>
            </w:tcBorders>
            <w:shd w:val="clear" w:color="auto" w:fill="FFFFFF" w:themeFill="background1"/>
          </w:tcPr>
          <w:p w14:paraId="41CEBA8F" w14:textId="77777777" w:rsidR="00000F36" w:rsidRDefault="00000F36" w:rsidP="00000F36">
            <w:pPr>
              <w:rPr>
                <w:rFonts w:ascii="Times New Roman" w:hAnsi="Times New Roman"/>
                <w:bCs/>
              </w:rPr>
            </w:pPr>
            <w:r w:rsidRPr="00000F36">
              <w:rPr>
                <w:rFonts w:ascii="Times New Roman" w:hAnsi="Times New Roman"/>
                <w:bCs/>
              </w:rPr>
              <w:t xml:space="preserve">Тема </w:t>
            </w:r>
            <w:r>
              <w:rPr>
                <w:rFonts w:ascii="Times New Roman" w:hAnsi="Times New Roman"/>
                <w:bCs/>
              </w:rPr>
              <w:t>3</w:t>
            </w:r>
            <w:r w:rsidRPr="00000F36">
              <w:rPr>
                <w:rFonts w:ascii="Times New Roman" w:hAnsi="Times New Roman"/>
                <w:bCs/>
              </w:rPr>
              <w:t>.5</w:t>
            </w:r>
            <w:r>
              <w:rPr>
                <w:rFonts w:ascii="Times New Roman" w:hAnsi="Times New Roman"/>
                <w:bCs/>
              </w:rPr>
              <w:t>.</w:t>
            </w:r>
          </w:p>
          <w:p w14:paraId="62F32077" w14:textId="32D7E6AD" w:rsidR="00000F36" w:rsidRPr="00000F36" w:rsidRDefault="00000F36" w:rsidP="00000F36">
            <w:pPr>
              <w:rPr>
                <w:rFonts w:ascii="Times New Roman" w:hAnsi="Times New Roman"/>
                <w:bCs/>
              </w:rPr>
            </w:pPr>
            <w:r w:rsidRPr="00000F36">
              <w:rPr>
                <w:rFonts w:ascii="Times New Roman" w:hAnsi="Times New Roman"/>
                <w:bCs/>
              </w:rPr>
              <w:t>Применение геопространственных технологий в строительстве</w:t>
            </w:r>
          </w:p>
        </w:tc>
        <w:tc>
          <w:tcPr>
            <w:tcW w:w="4819" w:type="dxa"/>
            <w:gridSpan w:val="2"/>
            <w:tcBorders>
              <w:left w:val="single" w:sz="4" w:space="0" w:color="auto"/>
            </w:tcBorders>
            <w:shd w:val="clear" w:color="auto" w:fill="FFFFFF" w:themeFill="background1"/>
          </w:tcPr>
          <w:p w14:paraId="24314EB2" w14:textId="7D16B736" w:rsidR="00000F36" w:rsidRPr="00000F36" w:rsidRDefault="00000F36" w:rsidP="005F08BF">
            <w:pPr>
              <w:rPr>
                <w:rFonts w:ascii="Times New Roman" w:eastAsia="Times New Roman" w:hAnsi="Times New Roman" w:cs="Times New Roman"/>
                <w:b/>
                <w:bCs/>
                <w:lang w:eastAsia="ru-RU"/>
              </w:rPr>
            </w:pPr>
            <w:r w:rsidRPr="00000F36">
              <w:rPr>
                <w:rFonts w:ascii="Times New Roman" w:hAnsi="Times New Roman"/>
                <w:b/>
              </w:rPr>
              <w:t>Содержание</w:t>
            </w:r>
          </w:p>
        </w:tc>
        <w:tc>
          <w:tcPr>
            <w:tcW w:w="1465" w:type="dxa"/>
            <w:gridSpan w:val="3"/>
            <w:vMerge w:val="restart"/>
            <w:shd w:val="clear" w:color="auto" w:fill="FFFFFF" w:themeFill="background1"/>
            <w:noWrap/>
          </w:tcPr>
          <w:p w14:paraId="12A4D7DC" w14:textId="4862EB64" w:rsidR="00000F36" w:rsidRDefault="00000F36" w:rsidP="00000F3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28</w:t>
            </w:r>
          </w:p>
        </w:tc>
        <w:tc>
          <w:tcPr>
            <w:tcW w:w="1654" w:type="dxa"/>
            <w:gridSpan w:val="2"/>
            <w:vMerge w:val="restart"/>
            <w:shd w:val="clear" w:color="auto" w:fill="FFFFFF" w:themeFill="background1"/>
            <w:noWrap/>
          </w:tcPr>
          <w:p w14:paraId="58F9DA8D" w14:textId="094D96A0" w:rsidR="00000F36" w:rsidRPr="002B5356" w:rsidRDefault="00000F36" w:rsidP="00000F36">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ПК 2.1, ПК 2.2, ПК 2.3, ПК 2.4, ПК2.6, ПК 2.7 ОК01, ОК02, ОК04, ОК09</w:t>
            </w:r>
          </w:p>
        </w:tc>
      </w:tr>
      <w:tr w:rsidR="00000F36" w:rsidRPr="002B5356" w14:paraId="0BAF2FCE" w14:textId="77777777" w:rsidTr="00441861">
        <w:trPr>
          <w:trHeight w:val="300"/>
        </w:trPr>
        <w:tc>
          <w:tcPr>
            <w:tcW w:w="2312" w:type="dxa"/>
            <w:gridSpan w:val="2"/>
            <w:vMerge/>
            <w:tcBorders>
              <w:left w:val="single" w:sz="4" w:space="0" w:color="auto"/>
              <w:right w:val="single" w:sz="4" w:space="0" w:color="auto"/>
            </w:tcBorders>
            <w:shd w:val="clear" w:color="auto" w:fill="FFFFFF" w:themeFill="background1"/>
          </w:tcPr>
          <w:p w14:paraId="0BAE7048" w14:textId="77777777" w:rsidR="00000F36" w:rsidRPr="00D95182" w:rsidRDefault="00000F36" w:rsidP="005F08BF">
            <w:pPr>
              <w:jc w:val="both"/>
              <w:rPr>
                <w:rFonts w:ascii="Times New Roman" w:hAnsi="Times New Roman"/>
                <w:b/>
                <w:bCs/>
              </w:rPr>
            </w:pPr>
          </w:p>
        </w:tc>
        <w:tc>
          <w:tcPr>
            <w:tcW w:w="4819" w:type="dxa"/>
            <w:gridSpan w:val="2"/>
            <w:tcBorders>
              <w:left w:val="single" w:sz="4" w:space="0" w:color="auto"/>
            </w:tcBorders>
            <w:shd w:val="clear" w:color="auto" w:fill="FFFFFF" w:themeFill="background1"/>
          </w:tcPr>
          <w:p w14:paraId="5AC9B186" w14:textId="7635FA4D" w:rsidR="00000F36" w:rsidRDefault="00000F36" w:rsidP="005F08BF">
            <w:pPr>
              <w:contextualSpacing/>
              <w:jc w:val="both"/>
              <w:rPr>
                <w:rFonts w:ascii="Times New Roman" w:hAnsi="Times New Roman"/>
                <w:bCs/>
              </w:rPr>
            </w:pPr>
            <w:r w:rsidRPr="00D95182">
              <w:rPr>
                <w:rFonts w:ascii="Times New Roman" w:hAnsi="Times New Roman"/>
                <w:b/>
                <w:bCs/>
              </w:rPr>
              <w:t>Виды</w:t>
            </w:r>
            <w:r>
              <w:rPr>
                <w:rFonts w:ascii="Times New Roman" w:hAnsi="Times New Roman"/>
                <w:b/>
                <w:bCs/>
              </w:rPr>
              <w:t xml:space="preserve"> </w:t>
            </w:r>
            <w:r w:rsidRPr="00D95182">
              <w:rPr>
                <w:rFonts w:ascii="Times New Roman" w:hAnsi="Times New Roman"/>
                <w:b/>
                <w:bCs/>
              </w:rPr>
              <w:t>и</w:t>
            </w:r>
            <w:r>
              <w:rPr>
                <w:rFonts w:ascii="Times New Roman" w:hAnsi="Times New Roman"/>
                <w:b/>
                <w:bCs/>
              </w:rPr>
              <w:t xml:space="preserve"> </w:t>
            </w:r>
            <w:r w:rsidRPr="00D95182">
              <w:rPr>
                <w:rFonts w:ascii="Times New Roman" w:hAnsi="Times New Roman"/>
                <w:b/>
                <w:bCs/>
              </w:rPr>
              <w:t>состав</w:t>
            </w:r>
            <w:r>
              <w:rPr>
                <w:rFonts w:ascii="Times New Roman" w:hAnsi="Times New Roman"/>
                <w:b/>
                <w:bCs/>
              </w:rPr>
              <w:t xml:space="preserve"> </w:t>
            </w:r>
            <w:r w:rsidRPr="00D95182">
              <w:rPr>
                <w:rFonts w:ascii="Times New Roman" w:hAnsi="Times New Roman"/>
                <w:b/>
                <w:bCs/>
              </w:rPr>
              <w:t>геодезических</w:t>
            </w:r>
            <w:r>
              <w:rPr>
                <w:rFonts w:ascii="Times New Roman" w:hAnsi="Times New Roman"/>
                <w:b/>
                <w:bCs/>
              </w:rPr>
              <w:t xml:space="preserve"> </w:t>
            </w:r>
            <w:r w:rsidRPr="00D95182">
              <w:rPr>
                <w:rFonts w:ascii="Times New Roman" w:hAnsi="Times New Roman"/>
                <w:b/>
                <w:bCs/>
              </w:rPr>
              <w:t>работ.</w:t>
            </w:r>
            <w:r>
              <w:rPr>
                <w:rFonts w:ascii="Times New Roman" w:hAnsi="Times New Roman"/>
                <w:bCs/>
              </w:rPr>
              <w:t xml:space="preserve"> </w:t>
            </w:r>
            <w:r w:rsidRPr="00D95182">
              <w:rPr>
                <w:rFonts w:ascii="Times New Roman" w:hAnsi="Times New Roman"/>
                <w:bCs/>
              </w:rPr>
              <w:t>Краткие</w:t>
            </w:r>
            <w:r>
              <w:rPr>
                <w:rFonts w:ascii="Times New Roman" w:hAnsi="Times New Roman"/>
                <w:bCs/>
              </w:rPr>
              <w:t xml:space="preserve"> </w:t>
            </w:r>
            <w:r w:rsidRPr="00D95182">
              <w:rPr>
                <w:rFonts w:ascii="Times New Roman" w:hAnsi="Times New Roman"/>
                <w:bCs/>
              </w:rPr>
              <w:t>сведения</w:t>
            </w:r>
            <w:r>
              <w:rPr>
                <w:rFonts w:ascii="Times New Roman" w:hAnsi="Times New Roman"/>
                <w:bCs/>
              </w:rPr>
              <w:t xml:space="preserve"> </w:t>
            </w:r>
            <w:r w:rsidRPr="00D95182">
              <w:rPr>
                <w:rFonts w:ascii="Times New Roman" w:hAnsi="Times New Roman"/>
                <w:bCs/>
              </w:rPr>
              <w:t>об</w:t>
            </w:r>
            <w:r>
              <w:rPr>
                <w:rFonts w:ascii="Times New Roman" w:hAnsi="Times New Roman"/>
                <w:bCs/>
              </w:rPr>
              <w:t xml:space="preserve"> </w:t>
            </w:r>
            <w:r w:rsidRPr="00D95182">
              <w:rPr>
                <w:rFonts w:ascii="Times New Roman" w:hAnsi="Times New Roman"/>
                <w:bCs/>
              </w:rPr>
              <w:t>основных</w:t>
            </w:r>
            <w:r>
              <w:rPr>
                <w:rFonts w:ascii="Times New Roman" w:hAnsi="Times New Roman"/>
                <w:bCs/>
              </w:rPr>
              <w:t xml:space="preserve"> </w:t>
            </w:r>
            <w:r w:rsidRPr="00D95182">
              <w:rPr>
                <w:rFonts w:ascii="Times New Roman" w:hAnsi="Times New Roman"/>
                <w:bCs/>
              </w:rPr>
              <w:t>геодезических</w:t>
            </w:r>
            <w:r>
              <w:rPr>
                <w:rFonts w:ascii="Times New Roman" w:hAnsi="Times New Roman"/>
                <w:bCs/>
              </w:rPr>
              <w:t xml:space="preserve"> </w:t>
            </w:r>
            <w:r w:rsidRPr="00D95182">
              <w:rPr>
                <w:rFonts w:ascii="Times New Roman" w:hAnsi="Times New Roman"/>
                <w:bCs/>
              </w:rPr>
              <w:t>работах.</w:t>
            </w:r>
            <w:r>
              <w:rPr>
                <w:rFonts w:ascii="Times New Roman" w:hAnsi="Times New Roman"/>
                <w:bCs/>
              </w:rPr>
              <w:t xml:space="preserve"> </w:t>
            </w:r>
            <w:r w:rsidRPr="00D95182">
              <w:rPr>
                <w:rFonts w:ascii="Times New Roman" w:hAnsi="Times New Roman"/>
                <w:bCs/>
              </w:rPr>
              <w:t>Понятие</w:t>
            </w:r>
            <w:r>
              <w:rPr>
                <w:rFonts w:ascii="Times New Roman" w:hAnsi="Times New Roman"/>
                <w:bCs/>
              </w:rPr>
              <w:t xml:space="preserve"> </w:t>
            </w:r>
            <w:r w:rsidRPr="00D95182">
              <w:rPr>
                <w:rFonts w:ascii="Times New Roman" w:hAnsi="Times New Roman"/>
                <w:bCs/>
              </w:rPr>
              <w:t>о</w:t>
            </w:r>
            <w:r>
              <w:rPr>
                <w:rFonts w:ascii="Times New Roman" w:hAnsi="Times New Roman"/>
                <w:bCs/>
              </w:rPr>
              <w:t xml:space="preserve"> </w:t>
            </w:r>
            <w:r w:rsidRPr="00D95182">
              <w:rPr>
                <w:rFonts w:ascii="Times New Roman" w:hAnsi="Times New Roman"/>
                <w:bCs/>
              </w:rPr>
              <w:t>геодезических</w:t>
            </w:r>
            <w:r>
              <w:rPr>
                <w:rFonts w:ascii="Times New Roman" w:hAnsi="Times New Roman"/>
                <w:bCs/>
              </w:rPr>
              <w:t xml:space="preserve"> </w:t>
            </w:r>
            <w:r w:rsidRPr="00D95182">
              <w:rPr>
                <w:rFonts w:ascii="Times New Roman" w:hAnsi="Times New Roman"/>
                <w:bCs/>
              </w:rPr>
              <w:t>сетях,</w:t>
            </w:r>
            <w:r>
              <w:rPr>
                <w:rFonts w:ascii="Times New Roman" w:hAnsi="Times New Roman"/>
                <w:bCs/>
              </w:rPr>
              <w:t xml:space="preserve"> </w:t>
            </w:r>
            <w:r w:rsidRPr="00D95182">
              <w:rPr>
                <w:rFonts w:ascii="Times New Roman" w:hAnsi="Times New Roman"/>
                <w:bCs/>
              </w:rPr>
              <w:t>их</w:t>
            </w:r>
            <w:r>
              <w:rPr>
                <w:rFonts w:ascii="Times New Roman" w:hAnsi="Times New Roman"/>
                <w:bCs/>
              </w:rPr>
              <w:t xml:space="preserve"> </w:t>
            </w:r>
            <w:r w:rsidRPr="00D95182">
              <w:rPr>
                <w:rFonts w:ascii="Times New Roman" w:hAnsi="Times New Roman"/>
                <w:bCs/>
              </w:rPr>
              <w:t>классификация</w:t>
            </w:r>
            <w:r>
              <w:rPr>
                <w:rFonts w:ascii="Times New Roman" w:hAnsi="Times New Roman"/>
                <w:bCs/>
              </w:rPr>
              <w:t xml:space="preserve"> </w:t>
            </w:r>
            <w:r w:rsidRPr="00D95182">
              <w:rPr>
                <w:rFonts w:ascii="Times New Roman" w:hAnsi="Times New Roman"/>
                <w:bCs/>
              </w:rPr>
              <w:t>по</w:t>
            </w:r>
            <w:r>
              <w:rPr>
                <w:rFonts w:ascii="Times New Roman" w:hAnsi="Times New Roman"/>
                <w:bCs/>
              </w:rPr>
              <w:t xml:space="preserve"> </w:t>
            </w:r>
            <w:r w:rsidRPr="00D95182">
              <w:rPr>
                <w:rFonts w:ascii="Times New Roman" w:hAnsi="Times New Roman"/>
                <w:bCs/>
              </w:rPr>
              <w:t>точности.</w:t>
            </w:r>
            <w:r>
              <w:rPr>
                <w:rFonts w:ascii="Times New Roman" w:hAnsi="Times New Roman"/>
                <w:bCs/>
              </w:rPr>
              <w:t xml:space="preserve"> </w:t>
            </w:r>
            <w:r w:rsidRPr="00D95182">
              <w:rPr>
                <w:rFonts w:ascii="Times New Roman" w:hAnsi="Times New Roman"/>
                <w:bCs/>
              </w:rPr>
              <w:t>Понятия</w:t>
            </w:r>
            <w:r>
              <w:rPr>
                <w:rFonts w:ascii="Times New Roman" w:hAnsi="Times New Roman"/>
                <w:bCs/>
              </w:rPr>
              <w:t xml:space="preserve"> </w:t>
            </w:r>
            <w:r w:rsidRPr="00D95182">
              <w:rPr>
                <w:rFonts w:ascii="Times New Roman" w:hAnsi="Times New Roman"/>
                <w:bCs/>
              </w:rPr>
              <w:t>о</w:t>
            </w:r>
            <w:r>
              <w:rPr>
                <w:rFonts w:ascii="Times New Roman" w:hAnsi="Times New Roman"/>
                <w:bCs/>
              </w:rPr>
              <w:t xml:space="preserve"> </w:t>
            </w:r>
            <w:r w:rsidRPr="00D95182">
              <w:rPr>
                <w:rFonts w:ascii="Times New Roman" w:hAnsi="Times New Roman"/>
                <w:bCs/>
              </w:rPr>
              <w:t>геодезических</w:t>
            </w:r>
            <w:r>
              <w:rPr>
                <w:rFonts w:ascii="Times New Roman" w:hAnsi="Times New Roman"/>
                <w:bCs/>
              </w:rPr>
              <w:t xml:space="preserve"> </w:t>
            </w:r>
            <w:r w:rsidRPr="00D95182">
              <w:rPr>
                <w:rFonts w:ascii="Times New Roman" w:hAnsi="Times New Roman"/>
                <w:bCs/>
              </w:rPr>
              <w:t>съемках,</w:t>
            </w:r>
            <w:r>
              <w:rPr>
                <w:rFonts w:ascii="Times New Roman" w:hAnsi="Times New Roman"/>
                <w:bCs/>
              </w:rPr>
              <w:t xml:space="preserve"> </w:t>
            </w:r>
            <w:r w:rsidRPr="00D95182">
              <w:rPr>
                <w:rFonts w:ascii="Times New Roman" w:hAnsi="Times New Roman"/>
                <w:bCs/>
              </w:rPr>
              <w:t>их</w:t>
            </w:r>
            <w:r>
              <w:rPr>
                <w:rFonts w:ascii="Times New Roman" w:hAnsi="Times New Roman"/>
                <w:bCs/>
              </w:rPr>
              <w:t xml:space="preserve"> </w:t>
            </w:r>
            <w:r w:rsidRPr="00D95182">
              <w:rPr>
                <w:rFonts w:ascii="Times New Roman" w:hAnsi="Times New Roman"/>
                <w:bCs/>
              </w:rPr>
              <w:t>виды.</w:t>
            </w:r>
            <w:r>
              <w:rPr>
                <w:rFonts w:ascii="Times New Roman" w:hAnsi="Times New Roman"/>
                <w:bCs/>
              </w:rPr>
              <w:t xml:space="preserve"> </w:t>
            </w:r>
            <w:r w:rsidRPr="00D95182">
              <w:rPr>
                <w:rFonts w:ascii="Times New Roman" w:hAnsi="Times New Roman"/>
                <w:bCs/>
              </w:rPr>
              <w:t>Организация</w:t>
            </w:r>
            <w:r>
              <w:rPr>
                <w:rFonts w:ascii="Times New Roman" w:hAnsi="Times New Roman"/>
                <w:bCs/>
              </w:rPr>
              <w:t xml:space="preserve"> </w:t>
            </w:r>
            <w:r w:rsidRPr="00D95182">
              <w:rPr>
                <w:rFonts w:ascii="Times New Roman" w:hAnsi="Times New Roman"/>
                <w:bCs/>
              </w:rPr>
              <w:t>обслуживания</w:t>
            </w:r>
            <w:r>
              <w:rPr>
                <w:rFonts w:ascii="Times New Roman" w:hAnsi="Times New Roman"/>
                <w:bCs/>
              </w:rPr>
              <w:t xml:space="preserve"> </w:t>
            </w:r>
            <w:r w:rsidRPr="00D95182">
              <w:rPr>
                <w:rFonts w:ascii="Times New Roman" w:hAnsi="Times New Roman"/>
                <w:bCs/>
              </w:rPr>
              <w:t>геодезических</w:t>
            </w:r>
            <w:r>
              <w:rPr>
                <w:rFonts w:ascii="Times New Roman" w:hAnsi="Times New Roman"/>
                <w:bCs/>
              </w:rPr>
              <w:t xml:space="preserve"> </w:t>
            </w:r>
            <w:r w:rsidRPr="00D95182">
              <w:rPr>
                <w:rFonts w:ascii="Times New Roman" w:hAnsi="Times New Roman"/>
                <w:bCs/>
              </w:rPr>
              <w:t>работ.</w:t>
            </w:r>
          </w:p>
          <w:p w14:paraId="06AC4AA8" w14:textId="0C341705" w:rsidR="00000F36" w:rsidRDefault="00000F36" w:rsidP="005F08BF">
            <w:pPr>
              <w:contextualSpacing/>
              <w:jc w:val="both"/>
              <w:rPr>
                <w:rFonts w:ascii="Times New Roman" w:hAnsi="Times New Roman"/>
              </w:rPr>
            </w:pPr>
            <w:r w:rsidRPr="00D95182">
              <w:rPr>
                <w:rFonts w:ascii="Times New Roman" w:hAnsi="Times New Roman"/>
                <w:b/>
              </w:rPr>
              <w:t>Геодезические</w:t>
            </w:r>
            <w:r>
              <w:rPr>
                <w:rFonts w:ascii="Times New Roman" w:hAnsi="Times New Roman"/>
                <w:b/>
              </w:rPr>
              <w:t xml:space="preserve"> </w:t>
            </w:r>
            <w:r w:rsidRPr="00D95182">
              <w:rPr>
                <w:rFonts w:ascii="Times New Roman" w:hAnsi="Times New Roman"/>
                <w:b/>
              </w:rPr>
              <w:t>работы,</w:t>
            </w:r>
            <w:r>
              <w:rPr>
                <w:rFonts w:ascii="Times New Roman" w:hAnsi="Times New Roman"/>
                <w:b/>
              </w:rPr>
              <w:t xml:space="preserve"> </w:t>
            </w:r>
            <w:r w:rsidRPr="00D95182">
              <w:rPr>
                <w:rFonts w:ascii="Times New Roman" w:hAnsi="Times New Roman"/>
                <w:b/>
              </w:rPr>
              <w:t>выполняемые</w:t>
            </w:r>
            <w:r>
              <w:rPr>
                <w:rFonts w:ascii="Times New Roman" w:hAnsi="Times New Roman"/>
                <w:b/>
              </w:rPr>
              <w:t xml:space="preserve"> </w:t>
            </w:r>
            <w:r w:rsidRPr="00D95182">
              <w:rPr>
                <w:rFonts w:ascii="Times New Roman" w:hAnsi="Times New Roman"/>
                <w:b/>
              </w:rPr>
              <w:t>линейными</w:t>
            </w:r>
            <w:r>
              <w:rPr>
                <w:rFonts w:ascii="Times New Roman" w:hAnsi="Times New Roman"/>
                <w:b/>
              </w:rPr>
              <w:t xml:space="preserve"> </w:t>
            </w:r>
            <w:r w:rsidRPr="00D95182">
              <w:rPr>
                <w:rFonts w:ascii="Times New Roman" w:hAnsi="Times New Roman"/>
                <w:b/>
              </w:rPr>
              <w:t>ИТР</w:t>
            </w:r>
            <w:r w:rsidRPr="00D95182">
              <w:rPr>
                <w:rFonts w:ascii="Times New Roman" w:hAnsi="Times New Roman"/>
                <w:b/>
                <w:i/>
              </w:rPr>
              <w:t>.</w:t>
            </w:r>
            <w:r>
              <w:rPr>
                <w:rFonts w:ascii="Times New Roman" w:hAnsi="Times New Roman"/>
              </w:rPr>
              <w:t xml:space="preserve"> </w:t>
            </w:r>
            <w:r w:rsidRPr="00D95182">
              <w:rPr>
                <w:rFonts w:ascii="Times New Roman" w:hAnsi="Times New Roman"/>
              </w:rPr>
              <w:t>Нормативная</w:t>
            </w:r>
            <w:r>
              <w:rPr>
                <w:rFonts w:ascii="Times New Roman" w:hAnsi="Times New Roman"/>
              </w:rPr>
              <w:t xml:space="preserve"> </w:t>
            </w:r>
            <w:r w:rsidRPr="00D95182">
              <w:rPr>
                <w:rFonts w:ascii="Times New Roman" w:hAnsi="Times New Roman"/>
              </w:rPr>
              <w:t>и</w:t>
            </w:r>
            <w:r>
              <w:rPr>
                <w:rFonts w:ascii="Times New Roman" w:hAnsi="Times New Roman"/>
              </w:rPr>
              <w:t xml:space="preserve"> </w:t>
            </w:r>
            <w:r w:rsidRPr="00D95182">
              <w:rPr>
                <w:rFonts w:ascii="Times New Roman" w:hAnsi="Times New Roman"/>
              </w:rPr>
              <w:t>проектная</w:t>
            </w:r>
            <w:r>
              <w:rPr>
                <w:rFonts w:ascii="Times New Roman" w:hAnsi="Times New Roman"/>
              </w:rPr>
              <w:t xml:space="preserve"> </w:t>
            </w:r>
            <w:r w:rsidRPr="00D95182">
              <w:rPr>
                <w:rFonts w:ascii="Times New Roman" w:hAnsi="Times New Roman"/>
              </w:rPr>
              <w:t>документация</w:t>
            </w:r>
            <w:r>
              <w:rPr>
                <w:rFonts w:ascii="Times New Roman" w:hAnsi="Times New Roman"/>
              </w:rPr>
              <w:t xml:space="preserve"> </w:t>
            </w:r>
            <w:r w:rsidRPr="00D95182">
              <w:rPr>
                <w:rFonts w:ascii="Times New Roman" w:hAnsi="Times New Roman"/>
              </w:rPr>
              <w:t>для</w:t>
            </w:r>
            <w:r>
              <w:rPr>
                <w:rFonts w:ascii="Times New Roman" w:hAnsi="Times New Roman"/>
              </w:rPr>
              <w:t xml:space="preserve"> </w:t>
            </w:r>
            <w:r w:rsidRPr="00D95182">
              <w:rPr>
                <w:rFonts w:ascii="Times New Roman" w:hAnsi="Times New Roman"/>
              </w:rPr>
              <w:t>выполнения</w:t>
            </w:r>
            <w:r>
              <w:rPr>
                <w:rFonts w:ascii="Times New Roman" w:hAnsi="Times New Roman"/>
              </w:rPr>
              <w:t xml:space="preserve"> </w:t>
            </w:r>
            <w:r w:rsidRPr="00D95182">
              <w:rPr>
                <w:rFonts w:ascii="Times New Roman" w:hAnsi="Times New Roman"/>
              </w:rPr>
              <w:t>геодезических</w:t>
            </w:r>
            <w:r>
              <w:rPr>
                <w:rFonts w:ascii="Times New Roman" w:hAnsi="Times New Roman"/>
              </w:rPr>
              <w:t xml:space="preserve"> </w:t>
            </w:r>
            <w:r w:rsidRPr="00D95182">
              <w:rPr>
                <w:rFonts w:ascii="Times New Roman" w:hAnsi="Times New Roman"/>
              </w:rPr>
              <w:t>работ.</w:t>
            </w:r>
            <w:r>
              <w:rPr>
                <w:rFonts w:ascii="Times New Roman" w:hAnsi="Times New Roman"/>
              </w:rPr>
              <w:t xml:space="preserve"> </w:t>
            </w:r>
            <w:r w:rsidRPr="00D95182">
              <w:rPr>
                <w:rFonts w:ascii="Times New Roman" w:hAnsi="Times New Roman"/>
              </w:rPr>
              <w:t>Контроль</w:t>
            </w:r>
            <w:r>
              <w:rPr>
                <w:rFonts w:ascii="Times New Roman" w:hAnsi="Times New Roman"/>
              </w:rPr>
              <w:t xml:space="preserve"> </w:t>
            </w:r>
            <w:r w:rsidRPr="00D95182">
              <w:rPr>
                <w:rFonts w:ascii="Times New Roman" w:hAnsi="Times New Roman"/>
              </w:rPr>
              <w:t>геодезических</w:t>
            </w:r>
            <w:r>
              <w:rPr>
                <w:rFonts w:ascii="Times New Roman" w:hAnsi="Times New Roman"/>
              </w:rPr>
              <w:t xml:space="preserve"> </w:t>
            </w:r>
            <w:r w:rsidRPr="00D95182">
              <w:rPr>
                <w:rFonts w:ascii="Times New Roman" w:hAnsi="Times New Roman"/>
              </w:rPr>
              <w:t>работ</w:t>
            </w:r>
            <w:r>
              <w:rPr>
                <w:rFonts w:ascii="Times New Roman" w:hAnsi="Times New Roman"/>
              </w:rPr>
              <w:t xml:space="preserve"> </w:t>
            </w:r>
            <w:r w:rsidRPr="00D95182">
              <w:rPr>
                <w:rFonts w:ascii="Times New Roman" w:hAnsi="Times New Roman"/>
              </w:rPr>
              <w:t>на</w:t>
            </w:r>
            <w:r>
              <w:rPr>
                <w:rFonts w:ascii="Times New Roman" w:hAnsi="Times New Roman"/>
              </w:rPr>
              <w:t xml:space="preserve"> </w:t>
            </w:r>
            <w:r w:rsidRPr="00D95182">
              <w:rPr>
                <w:rFonts w:ascii="Times New Roman" w:hAnsi="Times New Roman"/>
              </w:rPr>
              <w:t>строительной</w:t>
            </w:r>
            <w:r>
              <w:rPr>
                <w:rFonts w:ascii="Times New Roman" w:hAnsi="Times New Roman"/>
              </w:rPr>
              <w:t xml:space="preserve"> </w:t>
            </w:r>
            <w:r w:rsidRPr="00D95182">
              <w:rPr>
                <w:rFonts w:ascii="Times New Roman" w:hAnsi="Times New Roman"/>
              </w:rPr>
              <w:t>площадке</w:t>
            </w:r>
            <w:r>
              <w:rPr>
                <w:rFonts w:ascii="Times New Roman" w:hAnsi="Times New Roman"/>
              </w:rPr>
              <w:t>.</w:t>
            </w:r>
          </w:p>
          <w:p w14:paraId="1AB8D4DE" w14:textId="02457797" w:rsidR="00000F36" w:rsidRDefault="00000F36" w:rsidP="005F08BF">
            <w:pPr>
              <w:contextualSpacing/>
              <w:jc w:val="both"/>
              <w:rPr>
                <w:rFonts w:ascii="Times New Roman" w:hAnsi="Times New Roman"/>
                <w:sz w:val="24"/>
                <w:szCs w:val="24"/>
              </w:rPr>
            </w:pPr>
            <w:r w:rsidRPr="00D95182">
              <w:rPr>
                <w:rFonts w:ascii="Times New Roman" w:hAnsi="Times New Roman"/>
                <w:b/>
              </w:rPr>
              <w:t>Техника</w:t>
            </w:r>
            <w:r>
              <w:rPr>
                <w:rFonts w:ascii="Times New Roman" w:hAnsi="Times New Roman"/>
                <w:b/>
              </w:rPr>
              <w:t xml:space="preserve"> </w:t>
            </w:r>
            <w:r w:rsidRPr="00D95182">
              <w:rPr>
                <w:rFonts w:ascii="Times New Roman" w:hAnsi="Times New Roman"/>
                <w:b/>
              </w:rPr>
              <w:t>безопасности</w:t>
            </w:r>
            <w:r>
              <w:rPr>
                <w:rFonts w:ascii="Times New Roman" w:hAnsi="Times New Roman"/>
                <w:b/>
              </w:rPr>
              <w:t xml:space="preserve"> </w:t>
            </w:r>
            <w:r w:rsidRPr="00D95182">
              <w:rPr>
                <w:rFonts w:ascii="Times New Roman" w:hAnsi="Times New Roman"/>
                <w:b/>
              </w:rPr>
              <w:t>при</w:t>
            </w:r>
            <w:r>
              <w:rPr>
                <w:rFonts w:ascii="Times New Roman" w:hAnsi="Times New Roman"/>
                <w:b/>
              </w:rPr>
              <w:t xml:space="preserve"> </w:t>
            </w:r>
            <w:r w:rsidRPr="00D95182">
              <w:rPr>
                <w:rFonts w:ascii="Times New Roman" w:hAnsi="Times New Roman"/>
                <w:b/>
              </w:rPr>
              <w:t>выполнении</w:t>
            </w:r>
            <w:r>
              <w:rPr>
                <w:rFonts w:ascii="Times New Roman" w:hAnsi="Times New Roman"/>
                <w:b/>
              </w:rPr>
              <w:t xml:space="preserve"> </w:t>
            </w:r>
            <w:r w:rsidRPr="00D95182">
              <w:rPr>
                <w:rFonts w:ascii="Times New Roman" w:hAnsi="Times New Roman"/>
                <w:b/>
              </w:rPr>
              <w:t>геодезических</w:t>
            </w:r>
            <w:r>
              <w:rPr>
                <w:rFonts w:ascii="Times New Roman" w:hAnsi="Times New Roman"/>
                <w:b/>
              </w:rPr>
              <w:t xml:space="preserve"> </w:t>
            </w:r>
            <w:r w:rsidRPr="00D95182">
              <w:rPr>
                <w:rFonts w:ascii="Times New Roman" w:hAnsi="Times New Roman"/>
                <w:b/>
              </w:rPr>
              <w:t>работ</w:t>
            </w:r>
            <w:r>
              <w:rPr>
                <w:rFonts w:ascii="Times New Roman" w:hAnsi="Times New Roman"/>
                <w:b/>
              </w:rPr>
              <w:t xml:space="preserve"> </w:t>
            </w:r>
            <w:r w:rsidRPr="00D95182">
              <w:rPr>
                <w:rFonts w:ascii="Times New Roman" w:hAnsi="Times New Roman"/>
                <w:b/>
              </w:rPr>
              <w:t>на</w:t>
            </w:r>
            <w:r>
              <w:rPr>
                <w:rFonts w:ascii="Times New Roman" w:hAnsi="Times New Roman"/>
                <w:b/>
              </w:rPr>
              <w:t xml:space="preserve"> </w:t>
            </w:r>
            <w:r w:rsidRPr="00D95182">
              <w:rPr>
                <w:rFonts w:ascii="Times New Roman" w:hAnsi="Times New Roman"/>
                <w:b/>
              </w:rPr>
              <w:t>стройплощадке</w:t>
            </w:r>
            <w:r w:rsidRPr="00D95182">
              <w:rPr>
                <w:rFonts w:ascii="Times New Roman" w:hAnsi="Times New Roman"/>
                <w:b/>
                <w:i/>
              </w:rPr>
              <w:t>.</w:t>
            </w:r>
            <w:r>
              <w:rPr>
                <w:rFonts w:ascii="Times New Roman" w:hAnsi="Times New Roman"/>
                <w:b/>
                <w:i/>
              </w:rPr>
              <w:t xml:space="preserve"> </w:t>
            </w:r>
            <w:r w:rsidRPr="00D95182">
              <w:rPr>
                <w:rFonts w:ascii="Times New Roman" w:hAnsi="Times New Roman"/>
              </w:rPr>
              <w:t>Охрана</w:t>
            </w:r>
            <w:r>
              <w:rPr>
                <w:rFonts w:ascii="Times New Roman" w:hAnsi="Times New Roman"/>
              </w:rPr>
              <w:t xml:space="preserve"> </w:t>
            </w:r>
            <w:r w:rsidRPr="00D95182">
              <w:rPr>
                <w:rFonts w:ascii="Times New Roman" w:hAnsi="Times New Roman"/>
              </w:rPr>
              <w:t>труда</w:t>
            </w:r>
            <w:r>
              <w:rPr>
                <w:rFonts w:ascii="Times New Roman" w:hAnsi="Times New Roman"/>
              </w:rPr>
              <w:t xml:space="preserve"> </w:t>
            </w:r>
            <w:r w:rsidRPr="00D95182">
              <w:rPr>
                <w:rFonts w:ascii="Times New Roman" w:hAnsi="Times New Roman"/>
              </w:rPr>
              <w:t>при</w:t>
            </w:r>
            <w:r>
              <w:rPr>
                <w:rFonts w:ascii="Times New Roman" w:hAnsi="Times New Roman"/>
              </w:rPr>
              <w:t xml:space="preserve"> </w:t>
            </w:r>
            <w:r w:rsidRPr="00D95182">
              <w:rPr>
                <w:rFonts w:ascii="Times New Roman" w:hAnsi="Times New Roman"/>
              </w:rPr>
              <w:t>выполнении</w:t>
            </w:r>
            <w:r>
              <w:rPr>
                <w:rFonts w:ascii="Times New Roman" w:hAnsi="Times New Roman"/>
              </w:rPr>
              <w:t xml:space="preserve"> </w:t>
            </w:r>
            <w:r w:rsidRPr="00D95182">
              <w:rPr>
                <w:rFonts w:ascii="Times New Roman" w:hAnsi="Times New Roman"/>
              </w:rPr>
              <w:t>геодезических</w:t>
            </w:r>
            <w:r>
              <w:rPr>
                <w:rFonts w:ascii="Times New Roman" w:hAnsi="Times New Roman"/>
              </w:rPr>
              <w:t xml:space="preserve"> </w:t>
            </w:r>
            <w:r w:rsidRPr="00D95182">
              <w:rPr>
                <w:rFonts w:ascii="Times New Roman" w:hAnsi="Times New Roman"/>
              </w:rPr>
              <w:t>работ</w:t>
            </w:r>
            <w:r>
              <w:rPr>
                <w:rFonts w:ascii="Times New Roman" w:hAnsi="Times New Roman"/>
              </w:rPr>
              <w:t xml:space="preserve"> </w:t>
            </w:r>
            <w:r w:rsidRPr="00D95182">
              <w:rPr>
                <w:rFonts w:ascii="Times New Roman" w:hAnsi="Times New Roman"/>
              </w:rPr>
              <w:t>на</w:t>
            </w:r>
            <w:r>
              <w:rPr>
                <w:rFonts w:ascii="Times New Roman" w:hAnsi="Times New Roman"/>
              </w:rPr>
              <w:t xml:space="preserve"> </w:t>
            </w:r>
            <w:r w:rsidRPr="00D95182">
              <w:rPr>
                <w:rFonts w:ascii="Times New Roman" w:hAnsi="Times New Roman"/>
              </w:rPr>
              <w:t>строительных</w:t>
            </w:r>
            <w:r>
              <w:rPr>
                <w:rFonts w:ascii="Times New Roman" w:hAnsi="Times New Roman"/>
              </w:rPr>
              <w:t xml:space="preserve"> </w:t>
            </w:r>
            <w:r w:rsidRPr="00D95182">
              <w:rPr>
                <w:rFonts w:ascii="Times New Roman" w:hAnsi="Times New Roman"/>
              </w:rPr>
              <w:t>объектах.</w:t>
            </w:r>
            <w:r>
              <w:rPr>
                <w:rFonts w:ascii="Times New Roman" w:hAnsi="Times New Roman"/>
              </w:rPr>
              <w:t xml:space="preserve"> </w:t>
            </w:r>
            <w:r w:rsidRPr="00D95182">
              <w:rPr>
                <w:rFonts w:ascii="Times New Roman" w:hAnsi="Times New Roman"/>
              </w:rPr>
              <w:t>Защита</w:t>
            </w:r>
            <w:r>
              <w:rPr>
                <w:rFonts w:ascii="Times New Roman" w:hAnsi="Times New Roman"/>
              </w:rPr>
              <w:t xml:space="preserve"> </w:t>
            </w:r>
            <w:r w:rsidRPr="00D95182">
              <w:rPr>
                <w:rFonts w:ascii="Times New Roman" w:hAnsi="Times New Roman"/>
              </w:rPr>
              <w:t>окружающей</w:t>
            </w:r>
            <w:r>
              <w:rPr>
                <w:rFonts w:ascii="Times New Roman" w:hAnsi="Times New Roman"/>
              </w:rPr>
              <w:t xml:space="preserve"> </w:t>
            </w:r>
            <w:r w:rsidRPr="00D95182">
              <w:rPr>
                <w:rFonts w:ascii="Times New Roman" w:hAnsi="Times New Roman"/>
              </w:rPr>
              <w:t>среды</w:t>
            </w:r>
            <w:r w:rsidRPr="00DF627A">
              <w:rPr>
                <w:rFonts w:ascii="Times New Roman" w:hAnsi="Times New Roman"/>
                <w:sz w:val="24"/>
                <w:szCs w:val="24"/>
              </w:rPr>
              <w:t>.</w:t>
            </w:r>
          </w:p>
          <w:p w14:paraId="3FCB0737" w14:textId="0BE957FD" w:rsidR="00000F36" w:rsidRDefault="00000F36" w:rsidP="005F08BF">
            <w:pPr>
              <w:contextualSpacing/>
              <w:jc w:val="both"/>
              <w:rPr>
                <w:rFonts w:ascii="Times New Roman" w:hAnsi="Times New Roman"/>
              </w:rPr>
            </w:pPr>
            <w:r w:rsidRPr="00D95182">
              <w:rPr>
                <w:rFonts w:ascii="Times New Roman" w:hAnsi="Times New Roman"/>
                <w:b/>
              </w:rPr>
              <w:t>Состав</w:t>
            </w:r>
            <w:r>
              <w:rPr>
                <w:rFonts w:ascii="Times New Roman" w:hAnsi="Times New Roman"/>
                <w:b/>
              </w:rPr>
              <w:t xml:space="preserve"> </w:t>
            </w:r>
            <w:r w:rsidRPr="00D95182">
              <w:rPr>
                <w:rFonts w:ascii="Times New Roman" w:hAnsi="Times New Roman"/>
                <w:b/>
              </w:rPr>
              <w:t>и</w:t>
            </w:r>
            <w:r>
              <w:rPr>
                <w:rFonts w:ascii="Times New Roman" w:hAnsi="Times New Roman"/>
                <w:b/>
              </w:rPr>
              <w:t xml:space="preserve"> </w:t>
            </w:r>
            <w:r w:rsidRPr="00D95182">
              <w:rPr>
                <w:rFonts w:ascii="Times New Roman" w:hAnsi="Times New Roman"/>
                <w:b/>
              </w:rPr>
              <w:t>содержание</w:t>
            </w:r>
            <w:r>
              <w:rPr>
                <w:rFonts w:ascii="Times New Roman" w:hAnsi="Times New Roman"/>
                <w:b/>
              </w:rPr>
              <w:t xml:space="preserve"> </w:t>
            </w:r>
            <w:r w:rsidRPr="00D95182">
              <w:rPr>
                <w:rFonts w:ascii="Times New Roman" w:hAnsi="Times New Roman"/>
                <w:b/>
              </w:rPr>
              <w:t>работ</w:t>
            </w:r>
            <w:r>
              <w:rPr>
                <w:rFonts w:ascii="Times New Roman" w:hAnsi="Times New Roman"/>
                <w:b/>
              </w:rPr>
              <w:t xml:space="preserve"> </w:t>
            </w:r>
            <w:r w:rsidRPr="00D95182">
              <w:rPr>
                <w:rFonts w:ascii="Times New Roman" w:hAnsi="Times New Roman"/>
                <w:b/>
              </w:rPr>
              <w:t>при</w:t>
            </w:r>
            <w:r>
              <w:rPr>
                <w:rFonts w:ascii="Times New Roman" w:hAnsi="Times New Roman"/>
                <w:b/>
              </w:rPr>
              <w:t xml:space="preserve"> </w:t>
            </w:r>
            <w:r w:rsidRPr="00D95182">
              <w:rPr>
                <w:rFonts w:ascii="Times New Roman" w:hAnsi="Times New Roman"/>
                <w:b/>
              </w:rPr>
              <w:t>инженерных</w:t>
            </w:r>
            <w:r>
              <w:rPr>
                <w:rFonts w:ascii="Times New Roman" w:hAnsi="Times New Roman"/>
                <w:b/>
              </w:rPr>
              <w:t xml:space="preserve"> </w:t>
            </w:r>
            <w:r w:rsidRPr="00D95182">
              <w:rPr>
                <w:rFonts w:ascii="Times New Roman" w:hAnsi="Times New Roman"/>
                <w:b/>
              </w:rPr>
              <w:t>изысканиях</w:t>
            </w:r>
            <w:r>
              <w:rPr>
                <w:rFonts w:ascii="Times New Roman" w:hAnsi="Times New Roman"/>
                <w:b/>
              </w:rPr>
              <w:t xml:space="preserve"> </w:t>
            </w:r>
            <w:r w:rsidRPr="00D95182">
              <w:rPr>
                <w:rFonts w:ascii="Times New Roman" w:hAnsi="Times New Roman"/>
                <w:b/>
              </w:rPr>
              <w:t>проектирования</w:t>
            </w:r>
            <w:r>
              <w:rPr>
                <w:rFonts w:ascii="Times New Roman" w:hAnsi="Times New Roman"/>
                <w:b/>
              </w:rPr>
              <w:t xml:space="preserve"> </w:t>
            </w:r>
            <w:r w:rsidRPr="00D95182">
              <w:rPr>
                <w:rFonts w:ascii="Times New Roman" w:hAnsi="Times New Roman"/>
                <w:b/>
              </w:rPr>
              <w:t>зданий</w:t>
            </w:r>
            <w:r>
              <w:rPr>
                <w:rFonts w:ascii="Times New Roman" w:hAnsi="Times New Roman"/>
                <w:b/>
              </w:rPr>
              <w:t xml:space="preserve"> </w:t>
            </w:r>
            <w:r w:rsidRPr="00D95182">
              <w:rPr>
                <w:rFonts w:ascii="Times New Roman" w:hAnsi="Times New Roman"/>
                <w:b/>
              </w:rPr>
              <w:t>и</w:t>
            </w:r>
            <w:r>
              <w:rPr>
                <w:rFonts w:ascii="Times New Roman" w:hAnsi="Times New Roman"/>
                <w:b/>
              </w:rPr>
              <w:t xml:space="preserve"> </w:t>
            </w:r>
            <w:r w:rsidRPr="00D95182">
              <w:rPr>
                <w:rFonts w:ascii="Times New Roman" w:hAnsi="Times New Roman"/>
                <w:b/>
              </w:rPr>
              <w:t>сооружений</w:t>
            </w:r>
            <w:r w:rsidRPr="00D95182">
              <w:rPr>
                <w:rFonts w:ascii="Times New Roman" w:hAnsi="Times New Roman"/>
                <w:b/>
                <w:i/>
              </w:rPr>
              <w:t>.</w:t>
            </w:r>
            <w:r>
              <w:rPr>
                <w:rFonts w:ascii="Times New Roman" w:hAnsi="Times New Roman"/>
                <w:b/>
                <w:i/>
              </w:rPr>
              <w:t xml:space="preserve"> </w:t>
            </w:r>
            <w:r w:rsidRPr="00D95182">
              <w:rPr>
                <w:rFonts w:ascii="Times New Roman" w:hAnsi="Times New Roman"/>
              </w:rPr>
              <w:t>Инженерно-геологические</w:t>
            </w:r>
            <w:r>
              <w:rPr>
                <w:rFonts w:ascii="Times New Roman" w:hAnsi="Times New Roman"/>
              </w:rPr>
              <w:t xml:space="preserve"> </w:t>
            </w:r>
            <w:r w:rsidRPr="00D95182">
              <w:rPr>
                <w:rFonts w:ascii="Times New Roman" w:hAnsi="Times New Roman"/>
              </w:rPr>
              <w:t>изыскания</w:t>
            </w:r>
            <w:r>
              <w:rPr>
                <w:rFonts w:ascii="Times New Roman" w:hAnsi="Times New Roman"/>
              </w:rPr>
              <w:t xml:space="preserve"> </w:t>
            </w:r>
            <w:r w:rsidRPr="00D95182">
              <w:rPr>
                <w:rFonts w:ascii="Times New Roman" w:hAnsi="Times New Roman"/>
              </w:rPr>
              <w:t>для</w:t>
            </w:r>
            <w:r>
              <w:rPr>
                <w:rFonts w:ascii="Times New Roman" w:hAnsi="Times New Roman"/>
              </w:rPr>
              <w:t xml:space="preserve"> </w:t>
            </w:r>
            <w:r w:rsidRPr="00D95182">
              <w:rPr>
                <w:rFonts w:ascii="Times New Roman" w:hAnsi="Times New Roman"/>
              </w:rPr>
              <w:t>подготовки</w:t>
            </w:r>
            <w:r>
              <w:rPr>
                <w:rFonts w:ascii="Times New Roman" w:hAnsi="Times New Roman"/>
              </w:rPr>
              <w:t xml:space="preserve"> </w:t>
            </w:r>
            <w:proofErr w:type="gramStart"/>
            <w:r w:rsidRPr="00D95182">
              <w:rPr>
                <w:rFonts w:ascii="Times New Roman" w:hAnsi="Times New Roman"/>
              </w:rPr>
              <w:t>документов</w:t>
            </w:r>
            <w:r>
              <w:rPr>
                <w:rFonts w:ascii="Times New Roman" w:hAnsi="Times New Roman"/>
              </w:rPr>
              <w:t xml:space="preserve">  </w:t>
            </w:r>
            <w:r w:rsidRPr="00D95182">
              <w:rPr>
                <w:rFonts w:ascii="Times New Roman" w:hAnsi="Times New Roman"/>
              </w:rPr>
              <w:t>территориального</w:t>
            </w:r>
            <w:proofErr w:type="gramEnd"/>
            <w:r>
              <w:rPr>
                <w:rFonts w:ascii="Times New Roman" w:hAnsi="Times New Roman"/>
              </w:rPr>
              <w:t xml:space="preserve"> </w:t>
            </w:r>
            <w:r w:rsidRPr="00D95182">
              <w:rPr>
                <w:rFonts w:ascii="Times New Roman" w:hAnsi="Times New Roman"/>
              </w:rPr>
              <w:t>планирования</w:t>
            </w:r>
            <w:r>
              <w:rPr>
                <w:rFonts w:ascii="Times New Roman" w:hAnsi="Times New Roman"/>
              </w:rPr>
              <w:t xml:space="preserve"> </w:t>
            </w:r>
            <w:r w:rsidRPr="00D95182">
              <w:rPr>
                <w:rFonts w:ascii="Times New Roman" w:hAnsi="Times New Roman"/>
              </w:rPr>
              <w:t>и</w:t>
            </w:r>
            <w:r>
              <w:rPr>
                <w:rFonts w:ascii="Times New Roman" w:hAnsi="Times New Roman"/>
              </w:rPr>
              <w:t xml:space="preserve"> </w:t>
            </w:r>
            <w:r w:rsidRPr="00D95182">
              <w:rPr>
                <w:rFonts w:ascii="Times New Roman" w:hAnsi="Times New Roman"/>
              </w:rPr>
              <w:t>документации</w:t>
            </w:r>
            <w:r>
              <w:rPr>
                <w:rFonts w:ascii="Times New Roman" w:hAnsi="Times New Roman"/>
              </w:rPr>
              <w:t xml:space="preserve"> </w:t>
            </w:r>
            <w:r w:rsidRPr="00D95182">
              <w:rPr>
                <w:rFonts w:ascii="Times New Roman" w:hAnsi="Times New Roman"/>
              </w:rPr>
              <w:t>по</w:t>
            </w:r>
            <w:r>
              <w:rPr>
                <w:rFonts w:ascii="Times New Roman" w:hAnsi="Times New Roman"/>
              </w:rPr>
              <w:t xml:space="preserve"> </w:t>
            </w:r>
            <w:r w:rsidRPr="00D95182">
              <w:rPr>
                <w:rFonts w:ascii="Times New Roman" w:hAnsi="Times New Roman"/>
              </w:rPr>
              <w:t>планировке</w:t>
            </w:r>
            <w:r>
              <w:rPr>
                <w:rFonts w:ascii="Times New Roman" w:hAnsi="Times New Roman"/>
              </w:rPr>
              <w:t xml:space="preserve"> </w:t>
            </w:r>
            <w:r w:rsidRPr="00D95182">
              <w:rPr>
                <w:rFonts w:ascii="Times New Roman" w:hAnsi="Times New Roman"/>
              </w:rPr>
              <w:t>территории</w:t>
            </w:r>
            <w:r>
              <w:rPr>
                <w:rFonts w:ascii="Times New Roman" w:hAnsi="Times New Roman"/>
              </w:rPr>
              <w:t xml:space="preserve"> </w:t>
            </w:r>
            <w:r w:rsidRPr="00D95182">
              <w:rPr>
                <w:rFonts w:ascii="Times New Roman" w:hAnsi="Times New Roman"/>
              </w:rPr>
              <w:t>и</w:t>
            </w:r>
            <w:r>
              <w:rPr>
                <w:rFonts w:ascii="Times New Roman" w:hAnsi="Times New Roman"/>
              </w:rPr>
              <w:t xml:space="preserve"> </w:t>
            </w:r>
            <w:r w:rsidRPr="00D95182">
              <w:rPr>
                <w:rFonts w:ascii="Times New Roman" w:hAnsi="Times New Roman"/>
              </w:rPr>
              <w:t>принятия</w:t>
            </w:r>
            <w:r>
              <w:rPr>
                <w:rFonts w:ascii="Times New Roman" w:hAnsi="Times New Roman"/>
              </w:rPr>
              <w:t xml:space="preserve"> </w:t>
            </w:r>
            <w:r w:rsidRPr="00D95182">
              <w:rPr>
                <w:rFonts w:ascii="Times New Roman" w:hAnsi="Times New Roman"/>
              </w:rPr>
              <w:t>решений</w:t>
            </w:r>
            <w:r>
              <w:rPr>
                <w:rFonts w:ascii="Times New Roman" w:hAnsi="Times New Roman"/>
              </w:rPr>
              <w:t xml:space="preserve"> </w:t>
            </w:r>
            <w:r w:rsidRPr="00D95182">
              <w:rPr>
                <w:rFonts w:ascii="Times New Roman" w:hAnsi="Times New Roman"/>
              </w:rPr>
              <w:t>относительно</w:t>
            </w:r>
            <w:r>
              <w:rPr>
                <w:rFonts w:ascii="Times New Roman" w:hAnsi="Times New Roman"/>
              </w:rPr>
              <w:t xml:space="preserve"> </w:t>
            </w:r>
            <w:r w:rsidRPr="00D95182">
              <w:rPr>
                <w:rFonts w:ascii="Times New Roman" w:hAnsi="Times New Roman"/>
              </w:rPr>
              <w:t>выбора</w:t>
            </w:r>
            <w:r>
              <w:rPr>
                <w:rFonts w:ascii="Times New Roman" w:hAnsi="Times New Roman"/>
              </w:rPr>
              <w:t xml:space="preserve"> </w:t>
            </w:r>
            <w:r w:rsidRPr="00D95182">
              <w:rPr>
                <w:rFonts w:ascii="Times New Roman" w:hAnsi="Times New Roman"/>
              </w:rPr>
              <w:t>площадки</w:t>
            </w:r>
            <w:r>
              <w:rPr>
                <w:rFonts w:ascii="Times New Roman" w:hAnsi="Times New Roman"/>
              </w:rPr>
              <w:t xml:space="preserve"> </w:t>
            </w:r>
            <w:r w:rsidRPr="00D95182">
              <w:rPr>
                <w:rFonts w:ascii="Times New Roman" w:hAnsi="Times New Roman"/>
              </w:rPr>
              <w:t>строительства</w:t>
            </w:r>
            <w:r>
              <w:rPr>
                <w:rFonts w:ascii="Times New Roman" w:hAnsi="Times New Roman"/>
              </w:rPr>
              <w:t xml:space="preserve">  </w:t>
            </w:r>
            <w:r w:rsidRPr="00D95182">
              <w:rPr>
                <w:rFonts w:ascii="Times New Roman" w:hAnsi="Times New Roman"/>
              </w:rPr>
              <w:t>или</w:t>
            </w:r>
            <w:r>
              <w:rPr>
                <w:rFonts w:ascii="Times New Roman" w:hAnsi="Times New Roman"/>
              </w:rPr>
              <w:t xml:space="preserve"> </w:t>
            </w:r>
            <w:r w:rsidRPr="00D95182">
              <w:rPr>
                <w:rFonts w:ascii="Times New Roman" w:hAnsi="Times New Roman"/>
              </w:rPr>
              <w:t>варианта</w:t>
            </w:r>
            <w:r>
              <w:rPr>
                <w:rFonts w:ascii="Times New Roman" w:hAnsi="Times New Roman"/>
              </w:rPr>
              <w:t xml:space="preserve"> </w:t>
            </w:r>
            <w:r w:rsidRPr="00D95182">
              <w:rPr>
                <w:rFonts w:ascii="Times New Roman" w:hAnsi="Times New Roman"/>
              </w:rPr>
              <w:t>трассы</w:t>
            </w:r>
            <w:r>
              <w:rPr>
                <w:rFonts w:ascii="Times New Roman" w:hAnsi="Times New Roman"/>
              </w:rPr>
              <w:t>.</w:t>
            </w:r>
          </w:p>
          <w:p w14:paraId="6AE09628" w14:textId="4DBA45AB" w:rsidR="00000F36" w:rsidRDefault="00000F36" w:rsidP="005F08BF">
            <w:pPr>
              <w:contextualSpacing/>
              <w:jc w:val="both"/>
              <w:rPr>
                <w:rFonts w:ascii="Times New Roman" w:hAnsi="Times New Roman"/>
              </w:rPr>
            </w:pPr>
            <w:r w:rsidRPr="00D95182">
              <w:rPr>
                <w:rFonts w:ascii="Times New Roman" w:hAnsi="Times New Roman"/>
                <w:b/>
              </w:rPr>
              <w:t>Геодезическое</w:t>
            </w:r>
            <w:r>
              <w:rPr>
                <w:rFonts w:ascii="Times New Roman" w:hAnsi="Times New Roman"/>
                <w:b/>
              </w:rPr>
              <w:t xml:space="preserve"> </w:t>
            </w:r>
            <w:r w:rsidRPr="00D95182">
              <w:rPr>
                <w:rFonts w:ascii="Times New Roman" w:hAnsi="Times New Roman"/>
                <w:b/>
              </w:rPr>
              <w:t>обеспечение</w:t>
            </w:r>
            <w:r>
              <w:rPr>
                <w:rFonts w:ascii="Times New Roman" w:hAnsi="Times New Roman"/>
                <w:b/>
              </w:rPr>
              <w:t xml:space="preserve"> </w:t>
            </w:r>
            <w:r w:rsidRPr="00D95182">
              <w:rPr>
                <w:rFonts w:ascii="Times New Roman" w:hAnsi="Times New Roman"/>
                <w:b/>
              </w:rPr>
              <w:t>строительства</w:t>
            </w:r>
            <w:r>
              <w:rPr>
                <w:rFonts w:ascii="Times New Roman" w:hAnsi="Times New Roman"/>
                <w:b/>
              </w:rPr>
              <w:t xml:space="preserve"> </w:t>
            </w:r>
            <w:r w:rsidRPr="00D95182">
              <w:rPr>
                <w:rFonts w:ascii="Times New Roman" w:hAnsi="Times New Roman"/>
                <w:b/>
              </w:rPr>
              <w:t>подземной</w:t>
            </w:r>
            <w:r>
              <w:rPr>
                <w:rFonts w:ascii="Times New Roman" w:hAnsi="Times New Roman"/>
                <w:b/>
              </w:rPr>
              <w:t xml:space="preserve"> </w:t>
            </w:r>
            <w:r w:rsidRPr="00D95182">
              <w:rPr>
                <w:rFonts w:ascii="Times New Roman" w:hAnsi="Times New Roman"/>
                <w:b/>
              </w:rPr>
              <w:t>части</w:t>
            </w:r>
            <w:r>
              <w:rPr>
                <w:rFonts w:ascii="Times New Roman" w:hAnsi="Times New Roman"/>
                <w:b/>
              </w:rPr>
              <w:t xml:space="preserve"> </w:t>
            </w:r>
            <w:r w:rsidRPr="00D95182">
              <w:rPr>
                <w:rFonts w:ascii="Times New Roman" w:hAnsi="Times New Roman"/>
                <w:b/>
              </w:rPr>
              <w:t>зданий</w:t>
            </w:r>
            <w:r>
              <w:rPr>
                <w:rFonts w:ascii="Times New Roman" w:hAnsi="Times New Roman"/>
                <w:b/>
              </w:rPr>
              <w:t xml:space="preserve"> </w:t>
            </w:r>
            <w:r w:rsidRPr="00D95182">
              <w:rPr>
                <w:rFonts w:ascii="Times New Roman" w:hAnsi="Times New Roman"/>
                <w:b/>
              </w:rPr>
              <w:t>и</w:t>
            </w:r>
            <w:r>
              <w:rPr>
                <w:rFonts w:ascii="Times New Roman" w:hAnsi="Times New Roman"/>
                <w:b/>
              </w:rPr>
              <w:t xml:space="preserve"> </w:t>
            </w:r>
            <w:r w:rsidRPr="00D95182">
              <w:rPr>
                <w:rFonts w:ascii="Times New Roman" w:hAnsi="Times New Roman"/>
                <w:b/>
              </w:rPr>
              <w:t>сооружений</w:t>
            </w:r>
            <w:r w:rsidRPr="00D95182">
              <w:rPr>
                <w:rFonts w:ascii="Times New Roman" w:hAnsi="Times New Roman"/>
                <w:b/>
                <w:i/>
              </w:rPr>
              <w:t>.</w:t>
            </w:r>
            <w:r>
              <w:rPr>
                <w:rFonts w:ascii="Times New Roman" w:hAnsi="Times New Roman"/>
              </w:rPr>
              <w:t xml:space="preserve"> </w:t>
            </w:r>
            <w:r w:rsidRPr="00D95182">
              <w:rPr>
                <w:rFonts w:ascii="Times New Roman" w:hAnsi="Times New Roman"/>
              </w:rPr>
              <w:t>Устройство</w:t>
            </w:r>
            <w:r>
              <w:rPr>
                <w:rFonts w:ascii="Times New Roman" w:hAnsi="Times New Roman"/>
              </w:rPr>
              <w:t xml:space="preserve"> </w:t>
            </w:r>
            <w:r w:rsidRPr="00D95182">
              <w:rPr>
                <w:rFonts w:ascii="Times New Roman" w:hAnsi="Times New Roman"/>
              </w:rPr>
              <w:t>котлованов.</w:t>
            </w:r>
            <w:r>
              <w:rPr>
                <w:rFonts w:ascii="Times New Roman" w:hAnsi="Times New Roman"/>
              </w:rPr>
              <w:t xml:space="preserve"> </w:t>
            </w:r>
            <w:r w:rsidRPr="00D95182">
              <w:rPr>
                <w:rFonts w:ascii="Times New Roman" w:hAnsi="Times New Roman"/>
              </w:rPr>
              <w:t>Подсчет</w:t>
            </w:r>
            <w:r>
              <w:rPr>
                <w:rFonts w:ascii="Times New Roman" w:hAnsi="Times New Roman"/>
              </w:rPr>
              <w:t xml:space="preserve"> </w:t>
            </w:r>
            <w:r w:rsidRPr="00D95182">
              <w:rPr>
                <w:rFonts w:ascii="Times New Roman" w:hAnsi="Times New Roman"/>
              </w:rPr>
              <w:t>объемов</w:t>
            </w:r>
            <w:r>
              <w:rPr>
                <w:rFonts w:ascii="Times New Roman" w:hAnsi="Times New Roman"/>
              </w:rPr>
              <w:t xml:space="preserve"> </w:t>
            </w:r>
            <w:r w:rsidRPr="00D95182">
              <w:rPr>
                <w:rFonts w:ascii="Times New Roman" w:hAnsi="Times New Roman"/>
              </w:rPr>
              <w:t>земляных</w:t>
            </w:r>
            <w:r>
              <w:rPr>
                <w:rFonts w:ascii="Times New Roman" w:hAnsi="Times New Roman"/>
              </w:rPr>
              <w:t xml:space="preserve"> </w:t>
            </w:r>
            <w:r w:rsidRPr="00D95182">
              <w:rPr>
                <w:rFonts w:ascii="Times New Roman" w:hAnsi="Times New Roman"/>
              </w:rPr>
              <w:t>работ.</w:t>
            </w:r>
            <w:r>
              <w:rPr>
                <w:rFonts w:ascii="Times New Roman" w:hAnsi="Times New Roman"/>
              </w:rPr>
              <w:t xml:space="preserve"> </w:t>
            </w:r>
            <w:r w:rsidRPr="00D95182">
              <w:rPr>
                <w:rFonts w:ascii="Times New Roman" w:hAnsi="Times New Roman"/>
              </w:rPr>
              <w:t>Геодезическое</w:t>
            </w:r>
            <w:r>
              <w:rPr>
                <w:rFonts w:ascii="Times New Roman" w:hAnsi="Times New Roman"/>
              </w:rPr>
              <w:t xml:space="preserve"> </w:t>
            </w:r>
            <w:r w:rsidRPr="00D95182">
              <w:rPr>
                <w:rFonts w:ascii="Times New Roman" w:hAnsi="Times New Roman"/>
              </w:rPr>
              <w:t>обслуживание</w:t>
            </w:r>
            <w:r>
              <w:rPr>
                <w:rFonts w:ascii="Times New Roman" w:hAnsi="Times New Roman"/>
              </w:rPr>
              <w:t xml:space="preserve"> </w:t>
            </w:r>
            <w:r w:rsidRPr="00D95182">
              <w:rPr>
                <w:rFonts w:ascii="Times New Roman" w:hAnsi="Times New Roman"/>
              </w:rPr>
              <w:t>свайных</w:t>
            </w:r>
            <w:r>
              <w:rPr>
                <w:rFonts w:ascii="Times New Roman" w:hAnsi="Times New Roman"/>
              </w:rPr>
              <w:t xml:space="preserve"> </w:t>
            </w:r>
            <w:r w:rsidRPr="00D95182">
              <w:rPr>
                <w:rFonts w:ascii="Times New Roman" w:hAnsi="Times New Roman"/>
              </w:rPr>
              <w:t>работ.</w:t>
            </w:r>
            <w:r>
              <w:rPr>
                <w:rFonts w:ascii="Times New Roman" w:hAnsi="Times New Roman"/>
              </w:rPr>
              <w:t xml:space="preserve"> </w:t>
            </w:r>
            <w:r w:rsidRPr="00D95182">
              <w:rPr>
                <w:rFonts w:ascii="Times New Roman" w:hAnsi="Times New Roman"/>
              </w:rPr>
              <w:t>Исполнительные</w:t>
            </w:r>
            <w:r>
              <w:rPr>
                <w:rFonts w:ascii="Times New Roman" w:hAnsi="Times New Roman"/>
              </w:rPr>
              <w:t xml:space="preserve"> </w:t>
            </w:r>
            <w:r w:rsidRPr="00D95182">
              <w:rPr>
                <w:rFonts w:ascii="Times New Roman" w:hAnsi="Times New Roman"/>
              </w:rPr>
              <w:t>съемки.</w:t>
            </w:r>
          </w:p>
          <w:p w14:paraId="44ED59D1" w14:textId="6BF319E9" w:rsidR="00000F36" w:rsidRDefault="00000F36" w:rsidP="005F08BF">
            <w:pPr>
              <w:contextualSpacing/>
              <w:jc w:val="both"/>
              <w:rPr>
                <w:rFonts w:ascii="Times New Roman" w:hAnsi="Times New Roman"/>
              </w:rPr>
            </w:pPr>
            <w:r w:rsidRPr="00F04473">
              <w:rPr>
                <w:rFonts w:ascii="Times New Roman" w:hAnsi="Times New Roman"/>
                <w:b/>
              </w:rPr>
              <w:t>Инженерно-геодезические</w:t>
            </w:r>
            <w:r>
              <w:rPr>
                <w:rFonts w:ascii="Times New Roman" w:hAnsi="Times New Roman"/>
                <w:b/>
              </w:rPr>
              <w:t xml:space="preserve"> </w:t>
            </w:r>
            <w:r w:rsidRPr="00F04473">
              <w:rPr>
                <w:rFonts w:ascii="Times New Roman" w:hAnsi="Times New Roman"/>
                <w:b/>
              </w:rPr>
              <w:t>изыскания</w:t>
            </w:r>
            <w:r>
              <w:rPr>
                <w:rFonts w:ascii="Times New Roman" w:hAnsi="Times New Roman"/>
                <w:b/>
              </w:rPr>
              <w:t xml:space="preserve"> </w:t>
            </w:r>
            <w:r w:rsidRPr="00F04473">
              <w:rPr>
                <w:rFonts w:ascii="Times New Roman" w:hAnsi="Times New Roman"/>
                <w:b/>
              </w:rPr>
              <w:t>трассы</w:t>
            </w:r>
            <w:r>
              <w:rPr>
                <w:rFonts w:ascii="Times New Roman" w:hAnsi="Times New Roman"/>
                <w:b/>
              </w:rPr>
              <w:t xml:space="preserve"> </w:t>
            </w:r>
            <w:r w:rsidRPr="00F04473">
              <w:rPr>
                <w:rFonts w:ascii="Times New Roman" w:hAnsi="Times New Roman"/>
                <w:b/>
              </w:rPr>
              <w:t>линейных</w:t>
            </w:r>
            <w:r>
              <w:rPr>
                <w:rFonts w:ascii="Times New Roman" w:hAnsi="Times New Roman"/>
                <w:b/>
              </w:rPr>
              <w:t xml:space="preserve"> </w:t>
            </w:r>
            <w:r w:rsidRPr="00F04473">
              <w:rPr>
                <w:rFonts w:ascii="Times New Roman" w:hAnsi="Times New Roman"/>
                <w:b/>
              </w:rPr>
              <w:t>сооружений</w:t>
            </w:r>
            <w:r w:rsidRPr="00D95182">
              <w:rPr>
                <w:rFonts w:ascii="Times New Roman" w:hAnsi="Times New Roman"/>
                <w:b/>
                <w:i/>
              </w:rPr>
              <w:t>.</w:t>
            </w:r>
            <w:r>
              <w:rPr>
                <w:rFonts w:ascii="Times New Roman" w:hAnsi="Times New Roman"/>
                <w:b/>
                <w:i/>
              </w:rPr>
              <w:t xml:space="preserve"> </w:t>
            </w:r>
            <w:r w:rsidRPr="00D95182">
              <w:rPr>
                <w:rFonts w:ascii="Times New Roman" w:hAnsi="Times New Roman"/>
              </w:rPr>
              <w:t>Инженерно-геодезические</w:t>
            </w:r>
            <w:r>
              <w:rPr>
                <w:rFonts w:ascii="Times New Roman" w:hAnsi="Times New Roman"/>
              </w:rPr>
              <w:t xml:space="preserve"> </w:t>
            </w:r>
            <w:r w:rsidRPr="00D95182">
              <w:rPr>
                <w:rFonts w:ascii="Times New Roman" w:hAnsi="Times New Roman"/>
              </w:rPr>
              <w:t>изыскания</w:t>
            </w:r>
            <w:r>
              <w:rPr>
                <w:rFonts w:ascii="Times New Roman" w:hAnsi="Times New Roman"/>
              </w:rPr>
              <w:t xml:space="preserve"> </w:t>
            </w:r>
            <w:r w:rsidRPr="00D95182">
              <w:rPr>
                <w:rFonts w:ascii="Times New Roman" w:hAnsi="Times New Roman"/>
              </w:rPr>
              <w:t>для</w:t>
            </w:r>
            <w:r>
              <w:rPr>
                <w:rFonts w:ascii="Times New Roman" w:hAnsi="Times New Roman"/>
              </w:rPr>
              <w:t xml:space="preserve"> </w:t>
            </w:r>
            <w:r w:rsidRPr="00D95182">
              <w:rPr>
                <w:rFonts w:ascii="Times New Roman" w:hAnsi="Times New Roman"/>
              </w:rPr>
              <w:t>выбора</w:t>
            </w:r>
            <w:r>
              <w:rPr>
                <w:rFonts w:ascii="Times New Roman" w:hAnsi="Times New Roman"/>
              </w:rPr>
              <w:t xml:space="preserve"> </w:t>
            </w:r>
            <w:r w:rsidRPr="00D95182">
              <w:rPr>
                <w:rFonts w:ascii="Times New Roman" w:hAnsi="Times New Roman"/>
              </w:rPr>
              <w:t>площадки</w:t>
            </w:r>
            <w:r>
              <w:rPr>
                <w:rFonts w:ascii="Times New Roman" w:hAnsi="Times New Roman"/>
              </w:rPr>
              <w:t xml:space="preserve"> </w:t>
            </w:r>
            <w:r w:rsidRPr="00D95182">
              <w:rPr>
                <w:rFonts w:ascii="Times New Roman" w:hAnsi="Times New Roman"/>
              </w:rPr>
              <w:lastRenderedPageBreak/>
              <w:t>(трассы)</w:t>
            </w:r>
            <w:r>
              <w:rPr>
                <w:rFonts w:ascii="Times New Roman" w:hAnsi="Times New Roman"/>
              </w:rPr>
              <w:t xml:space="preserve"> </w:t>
            </w:r>
            <w:r w:rsidRPr="00D95182">
              <w:rPr>
                <w:rFonts w:ascii="Times New Roman" w:hAnsi="Times New Roman"/>
              </w:rPr>
              <w:t>размещения</w:t>
            </w:r>
            <w:r>
              <w:rPr>
                <w:rFonts w:ascii="Times New Roman" w:hAnsi="Times New Roman"/>
              </w:rPr>
              <w:t xml:space="preserve"> </w:t>
            </w:r>
            <w:r w:rsidRPr="00D95182">
              <w:rPr>
                <w:rFonts w:ascii="Times New Roman" w:hAnsi="Times New Roman"/>
              </w:rPr>
              <w:t>объектов</w:t>
            </w:r>
            <w:r>
              <w:rPr>
                <w:rFonts w:ascii="Times New Roman" w:hAnsi="Times New Roman"/>
              </w:rPr>
              <w:t xml:space="preserve"> </w:t>
            </w:r>
            <w:r w:rsidRPr="00D95182">
              <w:rPr>
                <w:rFonts w:ascii="Times New Roman" w:hAnsi="Times New Roman"/>
              </w:rPr>
              <w:t>капитального</w:t>
            </w:r>
            <w:r>
              <w:rPr>
                <w:rFonts w:ascii="Times New Roman" w:hAnsi="Times New Roman"/>
              </w:rPr>
              <w:t xml:space="preserve"> </w:t>
            </w:r>
            <w:r w:rsidRPr="00D95182">
              <w:rPr>
                <w:rFonts w:ascii="Times New Roman" w:hAnsi="Times New Roman"/>
              </w:rPr>
              <w:t>строительства</w:t>
            </w:r>
            <w:r>
              <w:rPr>
                <w:rFonts w:ascii="Times New Roman" w:hAnsi="Times New Roman"/>
              </w:rPr>
              <w:t>.</w:t>
            </w:r>
          </w:p>
          <w:p w14:paraId="609B864F" w14:textId="685B70AC" w:rsidR="00000F36" w:rsidRDefault="00000F36" w:rsidP="005F08BF">
            <w:pPr>
              <w:contextualSpacing/>
              <w:jc w:val="both"/>
              <w:rPr>
                <w:rFonts w:ascii="Times New Roman" w:hAnsi="Times New Roman"/>
              </w:rPr>
            </w:pPr>
            <w:r w:rsidRPr="00D95182">
              <w:rPr>
                <w:rFonts w:ascii="Times New Roman" w:hAnsi="Times New Roman"/>
                <w:b/>
              </w:rPr>
              <w:t>Генплан</w:t>
            </w:r>
            <w:r>
              <w:rPr>
                <w:rFonts w:ascii="Times New Roman" w:hAnsi="Times New Roman"/>
                <w:b/>
              </w:rPr>
              <w:t xml:space="preserve"> </w:t>
            </w:r>
            <w:r w:rsidRPr="00D95182">
              <w:rPr>
                <w:rFonts w:ascii="Times New Roman" w:hAnsi="Times New Roman"/>
                <w:b/>
              </w:rPr>
              <w:t>и</w:t>
            </w:r>
            <w:r>
              <w:rPr>
                <w:rFonts w:ascii="Times New Roman" w:hAnsi="Times New Roman"/>
                <w:b/>
              </w:rPr>
              <w:t xml:space="preserve"> </w:t>
            </w:r>
            <w:r w:rsidRPr="00D95182">
              <w:rPr>
                <w:rFonts w:ascii="Times New Roman" w:hAnsi="Times New Roman"/>
                <w:b/>
              </w:rPr>
              <w:t>его</w:t>
            </w:r>
            <w:r>
              <w:rPr>
                <w:rFonts w:ascii="Times New Roman" w:hAnsi="Times New Roman"/>
                <w:b/>
              </w:rPr>
              <w:t xml:space="preserve"> </w:t>
            </w:r>
            <w:r w:rsidRPr="00D95182">
              <w:rPr>
                <w:rFonts w:ascii="Times New Roman" w:hAnsi="Times New Roman"/>
                <w:b/>
              </w:rPr>
              <w:t>геодезическая</w:t>
            </w:r>
            <w:r>
              <w:rPr>
                <w:rFonts w:ascii="Times New Roman" w:hAnsi="Times New Roman"/>
                <w:b/>
              </w:rPr>
              <w:t xml:space="preserve"> </w:t>
            </w:r>
            <w:r w:rsidRPr="00D95182">
              <w:rPr>
                <w:rFonts w:ascii="Times New Roman" w:hAnsi="Times New Roman"/>
                <w:b/>
              </w:rPr>
              <w:t>основа</w:t>
            </w:r>
            <w:r w:rsidRPr="00D95182">
              <w:rPr>
                <w:rFonts w:ascii="Times New Roman" w:hAnsi="Times New Roman"/>
                <w:b/>
                <w:i/>
              </w:rPr>
              <w:t>.</w:t>
            </w:r>
            <w:r>
              <w:rPr>
                <w:rFonts w:ascii="Times New Roman" w:hAnsi="Times New Roman"/>
              </w:rPr>
              <w:t xml:space="preserve"> </w:t>
            </w:r>
            <w:r w:rsidRPr="00D95182">
              <w:rPr>
                <w:rFonts w:ascii="Times New Roman" w:hAnsi="Times New Roman"/>
              </w:rPr>
              <w:t>Методы</w:t>
            </w:r>
            <w:r>
              <w:rPr>
                <w:rFonts w:ascii="Times New Roman" w:hAnsi="Times New Roman"/>
              </w:rPr>
              <w:t xml:space="preserve"> </w:t>
            </w:r>
            <w:r w:rsidRPr="00D95182">
              <w:rPr>
                <w:rFonts w:ascii="Times New Roman" w:hAnsi="Times New Roman"/>
              </w:rPr>
              <w:t>подготовки</w:t>
            </w:r>
            <w:r>
              <w:rPr>
                <w:rFonts w:ascii="Times New Roman" w:hAnsi="Times New Roman"/>
              </w:rPr>
              <w:t xml:space="preserve"> </w:t>
            </w:r>
            <w:r w:rsidRPr="00D95182">
              <w:rPr>
                <w:rFonts w:ascii="Times New Roman" w:hAnsi="Times New Roman"/>
              </w:rPr>
              <w:t>данных</w:t>
            </w:r>
            <w:r>
              <w:rPr>
                <w:rFonts w:ascii="Times New Roman" w:hAnsi="Times New Roman"/>
              </w:rPr>
              <w:t xml:space="preserve"> </w:t>
            </w:r>
            <w:r w:rsidRPr="00D95182">
              <w:rPr>
                <w:rFonts w:ascii="Times New Roman" w:hAnsi="Times New Roman"/>
              </w:rPr>
              <w:t>для</w:t>
            </w:r>
            <w:r>
              <w:rPr>
                <w:rFonts w:ascii="Times New Roman" w:hAnsi="Times New Roman"/>
              </w:rPr>
              <w:t xml:space="preserve"> </w:t>
            </w:r>
            <w:r w:rsidRPr="00D95182">
              <w:rPr>
                <w:rFonts w:ascii="Times New Roman" w:hAnsi="Times New Roman"/>
              </w:rPr>
              <w:t>перенесения</w:t>
            </w:r>
            <w:r>
              <w:rPr>
                <w:rFonts w:ascii="Times New Roman" w:hAnsi="Times New Roman"/>
              </w:rPr>
              <w:t xml:space="preserve"> </w:t>
            </w:r>
            <w:r w:rsidRPr="00D95182">
              <w:rPr>
                <w:rFonts w:ascii="Times New Roman" w:hAnsi="Times New Roman"/>
              </w:rPr>
              <w:t>на</w:t>
            </w:r>
            <w:r>
              <w:rPr>
                <w:rFonts w:ascii="Times New Roman" w:hAnsi="Times New Roman"/>
              </w:rPr>
              <w:t xml:space="preserve"> </w:t>
            </w:r>
            <w:r w:rsidRPr="00D95182">
              <w:rPr>
                <w:rFonts w:ascii="Times New Roman" w:hAnsi="Times New Roman"/>
              </w:rPr>
              <w:t>местность</w:t>
            </w:r>
            <w:r>
              <w:rPr>
                <w:rFonts w:ascii="Times New Roman" w:hAnsi="Times New Roman"/>
              </w:rPr>
              <w:t xml:space="preserve"> </w:t>
            </w:r>
            <w:r w:rsidRPr="00D95182">
              <w:rPr>
                <w:rFonts w:ascii="Times New Roman" w:hAnsi="Times New Roman"/>
              </w:rPr>
              <w:t>проекта</w:t>
            </w:r>
            <w:r>
              <w:rPr>
                <w:rFonts w:ascii="Times New Roman" w:hAnsi="Times New Roman"/>
              </w:rPr>
              <w:t xml:space="preserve"> </w:t>
            </w:r>
            <w:r w:rsidRPr="00D95182">
              <w:rPr>
                <w:rFonts w:ascii="Times New Roman" w:hAnsi="Times New Roman"/>
              </w:rPr>
              <w:t>зданий</w:t>
            </w:r>
            <w:r>
              <w:rPr>
                <w:rFonts w:ascii="Times New Roman" w:hAnsi="Times New Roman"/>
              </w:rPr>
              <w:t xml:space="preserve"> </w:t>
            </w:r>
            <w:r w:rsidRPr="00D95182">
              <w:rPr>
                <w:rFonts w:ascii="Times New Roman" w:hAnsi="Times New Roman"/>
              </w:rPr>
              <w:t>и</w:t>
            </w:r>
            <w:r>
              <w:rPr>
                <w:rFonts w:ascii="Times New Roman" w:hAnsi="Times New Roman"/>
              </w:rPr>
              <w:t xml:space="preserve"> </w:t>
            </w:r>
            <w:r w:rsidRPr="00D95182">
              <w:rPr>
                <w:rFonts w:ascii="Times New Roman" w:hAnsi="Times New Roman"/>
              </w:rPr>
              <w:t>сооружений.</w:t>
            </w:r>
            <w:r>
              <w:rPr>
                <w:rFonts w:ascii="Times New Roman" w:hAnsi="Times New Roman"/>
              </w:rPr>
              <w:t xml:space="preserve"> </w:t>
            </w:r>
            <w:r w:rsidRPr="00D95182">
              <w:rPr>
                <w:rFonts w:ascii="Times New Roman" w:hAnsi="Times New Roman"/>
              </w:rPr>
              <w:t>Инженерно-геодезические</w:t>
            </w:r>
            <w:r>
              <w:rPr>
                <w:rFonts w:ascii="Times New Roman" w:hAnsi="Times New Roman"/>
              </w:rPr>
              <w:t xml:space="preserve"> </w:t>
            </w:r>
            <w:r w:rsidRPr="00D95182">
              <w:rPr>
                <w:rFonts w:ascii="Times New Roman" w:hAnsi="Times New Roman"/>
              </w:rPr>
              <w:t>изыскания</w:t>
            </w:r>
            <w:r>
              <w:rPr>
                <w:rFonts w:ascii="Times New Roman" w:hAnsi="Times New Roman"/>
              </w:rPr>
              <w:t xml:space="preserve"> </w:t>
            </w:r>
            <w:r w:rsidRPr="00D95182">
              <w:rPr>
                <w:rFonts w:ascii="Times New Roman" w:hAnsi="Times New Roman"/>
              </w:rPr>
              <w:t>для</w:t>
            </w:r>
            <w:r>
              <w:rPr>
                <w:rFonts w:ascii="Times New Roman" w:hAnsi="Times New Roman"/>
              </w:rPr>
              <w:t xml:space="preserve"> </w:t>
            </w:r>
            <w:r w:rsidRPr="00D95182">
              <w:rPr>
                <w:rFonts w:ascii="Times New Roman" w:hAnsi="Times New Roman"/>
              </w:rPr>
              <w:t>подготовки</w:t>
            </w:r>
            <w:r>
              <w:rPr>
                <w:rFonts w:ascii="Times New Roman" w:hAnsi="Times New Roman"/>
              </w:rPr>
              <w:t xml:space="preserve"> </w:t>
            </w:r>
            <w:r w:rsidRPr="00D95182">
              <w:rPr>
                <w:rFonts w:ascii="Times New Roman" w:hAnsi="Times New Roman"/>
              </w:rPr>
              <w:t>документов</w:t>
            </w:r>
            <w:r>
              <w:rPr>
                <w:rFonts w:ascii="Times New Roman" w:hAnsi="Times New Roman"/>
              </w:rPr>
              <w:t xml:space="preserve"> </w:t>
            </w:r>
            <w:r w:rsidRPr="00D95182">
              <w:rPr>
                <w:rFonts w:ascii="Times New Roman" w:hAnsi="Times New Roman"/>
              </w:rPr>
              <w:t>территориального</w:t>
            </w:r>
            <w:r>
              <w:rPr>
                <w:rFonts w:ascii="Times New Roman" w:hAnsi="Times New Roman"/>
              </w:rPr>
              <w:t xml:space="preserve"> </w:t>
            </w:r>
            <w:r w:rsidRPr="00D95182">
              <w:rPr>
                <w:rFonts w:ascii="Times New Roman" w:hAnsi="Times New Roman"/>
              </w:rPr>
              <w:t>планирования</w:t>
            </w:r>
            <w:r>
              <w:rPr>
                <w:rFonts w:ascii="Times New Roman" w:hAnsi="Times New Roman"/>
              </w:rPr>
              <w:t xml:space="preserve"> </w:t>
            </w:r>
            <w:r w:rsidRPr="00D95182">
              <w:rPr>
                <w:rFonts w:ascii="Times New Roman" w:hAnsi="Times New Roman"/>
              </w:rPr>
              <w:t>и</w:t>
            </w:r>
            <w:r>
              <w:rPr>
                <w:rFonts w:ascii="Times New Roman" w:hAnsi="Times New Roman"/>
              </w:rPr>
              <w:t xml:space="preserve"> </w:t>
            </w:r>
            <w:r w:rsidRPr="00D95182">
              <w:rPr>
                <w:rFonts w:ascii="Times New Roman" w:hAnsi="Times New Roman"/>
              </w:rPr>
              <w:t>документации</w:t>
            </w:r>
            <w:r>
              <w:rPr>
                <w:rFonts w:ascii="Times New Roman" w:hAnsi="Times New Roman"/>
              </w:rPr>
              <w:t xml:space="preserve"> </w:t>
            </w:r>
            <w:r w:rsidRPr="00D95182">
              <w:rPr>
                <w:rFonts w:ascii="Times New Roman" w:hAnsi="Times New Roman"/>
              </w:rPr>
              <w:t>по</w:t>
            </w:r>
            <w:r>
              <w:rPr>
                <w:rFonts w:ascii="Times New Roman" w:hAnsi="Times New Roman"/>
              </w:rPr>
              <w:t xml:space="preserve"> </w:t>
            </w:r>
            <w:r w:rsidRPr="00D95182">
              <w:rPr>
                <w:rFonts w:ascii="Times New Roman" w:hAnsi="Times New Roman"/>
              </w:rPr>
              <w:t>планировке</w:t>
            </w:r>
            <w:r>
              <w:rPr>
                <w:rFonts w:ascii="Times New Roman" w:hAnsi="Times New Roman"/>
              </w:rPr>
              <w:t xml:space="preserve"> </w:t>
            </w:r>
            <w:r w:rsidRPr="00D95182">
              <w:rPr>
                <w:rFonts w:ascii="Times New Roman" w:hAnsi="Times New Roman"/>
              </w:rPr>
              <w:t>территории</w:t>
            </w:r>
            <w:r>
              <w:rPr>
                <w:rFonts w:ascii="Times New Roman" w:hAnsi="Times New Roman"/>
              </w:rPr>
              <w:t>.</w:t>
            </w:r>
          </w:p>
          <w:p w14:paraId="497C674E" w14:textId="61B7044D" w:rsidR="00000F36" w:rsidRDefault="00000F36" w:rsidP="005F08BF">
            <w:pPr>
              <w:contextualSpacing/>
              <w:jc w:val="both"/>
              <w:rPr>
                <w:rFonts w:ascii="Times New Roman" w:hAnsi="Times New Roman"/>
              </w:rPr>
            </w:pPr>
            <w:r w:rsidRPr="00D95182">
              <w:rPr>
                <w:rFonts w:ascii="Times New Roman" w:hAnsi="Times New Roman"/>
                <w:b/>
              </w:rPr>
              <w:t>Сущность,</w:t>
            </w:r>
            <w:r>
              <w:rPr>
                <w:rFonts w:ascii="Times New Roman" w:hAnsi="Times New Roman"/>
                <w:b/>
              </w:rPr>
              <w:t xml:space="preserve"> </w:t>
            </w:r>
            <w:r w:rsidRPr="00D95182">
              <w:rPr>
                <w:rFonts w:ascii="Times New Roman" w:hAnsi="Times New Roman"/>
                <w:b/>
              </w:rPr>
              <w:t>этапы</w:t>
            </w:r>
            <w:r>
              <w:rPr>
                <w:rFonts w:ascii="Times New Roman" w:hAnsi="Times New Roman"/>
                <w:b/>
              </w:rPr>
              <w:t xml:space="preserve"> </w:t>
            </w:r>
            <w:r w:rsidRPr="00D95182">
              <w:rPr>
                <w:rFonts w:ascii="Times New Roman" w:hAnsi="Times New Roman"/>
                <w:b/>
              </w:rPr>
              <w:t>и</w:t>
            </w:r>
            <w:r>
              <w:rPr>
                <w:rFonts w:ascii="Times New Roman" w:hAnsi="Times New Roman"/>
                <w:b/>
              </w:rPr>
              <w:t xml:space="preserve"> </w:t>
            </w:r>
            <w:r w:rsidRPr="00D95182">
              <w:rPr>
                <w:rFonts w:ascii="Times New Roman" w:hAnsi="Times New Roman"/>
                <w:b/>
              </w:rPr>
              <w:t>точность</w:t>
            </w:r>
            <w:r>
              <w:rPr>
                <w:rFonts w:ascii="Times New Roman" w:hAnsi="Times New Roman"/>
                <w:b/>
              </w:rPr>
              <w:t xml:space="preserve"> </w:t>
            </w:r>
            <w:r w:rsidRPr="00D95182">
              <w:rPr>
                <w:rFonts w:ascii="Times New Roman" w:hAnsi="Times New Roman"/>
                <w:b/>
              </w:rPr>
              <w:t>перенесения</w:t>
            </w:r>
            <w:r>
              <w:rPr>
                <w:rFonts w:ascii="Times New Roman" w:hAnsi="Times New Roman"/>
                <w:b/>
              </w:rPr>
              <w:t xml:space="preserve"> </w:t>
            </w:r>
            <w:r w:rsidRPr="00D95182">
              <w:rPr>
                <w:rFonts w:ascii="Times New Roman" w:hAnsi="Times New Roman"/>
                <w:b/>
              </w:rPr>
              <w:t>проекта</w:t>
            </w:r>
            <w:r w:rsidRPr="00D95182">
              <w:rPr>
                <w:rFonts w:ascii="Times New Roman" w:hAnsi="Times New Roman"/>
                <w:b/>
                <w:i/>
              </w:rPr>
              <w:t>.</w:t>
            </w:r>
            <w:r>
              <w:rPr>
                <w:rFonts w:ascii="Times New Roman" w:hAnsi="Times New Roman"/>
                <w:b/>
                <w:i/>
              </w:rPr>
              <w:t xml:space="preserve"> </w:t>
            </w:r>
            <w:r w:rsidRPr="00D95182">
              <w:rPr>
                <w:rFonts w:ascii="Times New Roman" w:hAnsi="Times New Roman"/>
              </w:rPr>
              <w:t>Назначение</w:t>
            </w:r>
            <w:r>
              <w:rPr>
                <w:rFonts w:ascii="Times New Roman" w:hAnsi="Times New Roman"/>
              </w:rPr>
              <w:t xml:space="preserve"> </w:t>
            </w:r>
            <w:r w:rsidRPr="00D95182">
              <w:rPr>
                <w:rFonts w:ascii="Times New Roman" w:hAnsi="Times New Roman"/>
              </w:rPr>
              <w:t>и</w:t>
            </w:r>
            <w:r>
              <w:rPr>
                <w:rFonts w:ascii="Times New Roman" w:hAnsi="Times New Roman"/>
              </w:rPr>
              <w:t xml:space="preserve"> </w:t>
            </w:r>
            <w:r w:rsidRPr="00D95182">
              <w:rPr>
                <w:rFonts w:ascii="Times New Roman" w:hAnsi="Times New Roman"/>
              </w:rPr>
              <w:t>организация</w:t>
            </w:r>
            <w:r>
              <w:rPr>
                <w:rFonts w:ascii="Times New Roman" w:hAnsi="Times New Roman"/>
              </w:rPr>
              <w:t xml:space="preserve"> </w:t>
            </w:r>
            <w:r w:rsidRPr="00D95182">
              <w:rPr>
                <w:rFonts w:ascii="Times New Roman" w:hAnsi="Times New Roman"/>
              </w:rPr>
              <w:t>разбивочных</w:t>
            </w:r>
            <w:r>
              <w:rPr>
                <w:rFonts w:ascii="Times New Roman" w:hAnsi="Times New Roman"/>
              </w:rPr>
              <w:t xml:space="preserve"> </w:t>
            </w:r>
            <w:r w:rsidRPr="00D95182">
              <w:rPr>
                <w:rFonts w:ascii="Times New Roman" w:hAnsi="Times New Roman"/>
              </w:rPr>
              <w:t>работ.</w:t>
            </w:r>
            <w:r>
              <w:rPr>
                <w:rFonts w:ascii="Times New Roman" w:hAnsi="Times New Roman"/>
              </w:rPr>
              <w:t xml:space="preserve"> </w:t>
            </w:r>
            <w:r w:rsidRPr="00D95182">
              <w:rPr>
                <w:rFonts w:ascii="Times New Roman" w:hAnsi="Times New Roman"/>
              </w:rPr>
              <w:t>Геодезическая</w:t>
            </w:r>
            <w:r>
              <w:rPr>
                <w:rFonts w:ascii="Times New Roman" w:hAnsi="Times New Roman"/>
              </w:rPr>
              <w:t xml:space="preserve"> </w:t>
            </w:r>
            <w:r w:rsidRPr="00D95182">
              <w:rPr>
                <w:rFonts w:ascii="Times New Roman" w:hAnsi="Times New Roman"/>
              </w:rPr>
              <w:t>подготовка</w:t>
            </w:r>
            <w:r>
              <w:rPr>
                <w:rFonts w:ascii="Times New Roman" w:hAnsi="Times New Roman"/>
              </w:rPr>
              <w:t xml:space="preserve"> </w:t>
            </w:r>
            <w:r w:rsidRPr="00D95182">
              <w:rPr>
                <w:rFonts w:ascii="Times New Roman" w:hAnsi="Times New Roman"/>
              </w:rPr>
              <w:t>данных.</w:t>
            </w:r>
            <w:r>
              <w:rPr>
                <w:rFonts w:ascii="Times New Roman" w:hAnsi="Times New Roman"/>
              </w:rPr>
              <w:t xml:space="preserve"> </w:t>
            </w:r>
            <w:r w:rsidRPr="00D95182">
              <w:rPr>
                <w:rFonts w:ascii="Times New Roman" w:hAnsi="Times New Roman"/>
              </w:rPr>
              <w:t>Нормы</w:t>
            </w:r>
            <w:r>
              <w:rPr>
                <w:rFonts w:ascii="Times New Roman" w:hAnsi="Times New Roman"/>
              </w:rPr>
              <w:t xml:space="preserve"> </w:t>
            </w:r>
            <w:r w:rsidRPr="00D95182">
              <w:rPr>
                <w:rFonts w:ascii="Times New Roman" w:hAnsi="Times New Roman"/>
              </w:rPr>
              <w:t>и</w:t>
            </w:r>
            <w:r>
              <w:rPr>
                <w:rFonts w:ascii="Times New Roman" w:hAnsi="Times New Roman"/>
              </w:rPr>
              <w:t xml:space="preserve"> </w:t>
            </w:r>
            <w:r w:rsidRPr="00D95182">
              <w:rPr>
                <w:rFonts w:ascii="Times New Roman" w:hAnsi="Times New Roman"/>
              </w:rPr>
              <w:t>принципы</w:t>
            </w:r>
            <w:r>
              <w:rPr>
                <w:rFonts w:ascii="Times New Roman" w:hAnsi="Times New Roman"/>
              </w:rPr>
              <w:t xml:space="preserve"> </w:t>
            </w:r>
            <w:r w:rsidRPr="00D95182">
              <w:rPr>
                <w:rFonts w:ascii="Times New Roman" w:hAnsi="Times New Roman"/>
              </w:rPr>
              <w:t>определения</w:t>
            </w:r>
            <w:r>
              <w:rPr>
                <w:rFonts w:ascii="Times New Roman" w:hAnsi="Times New Roman"/>
              </w:rPr>
              <w:t xml:space="preserve"> </w:t>
            </w:r>
            <w:r w:rsidRPr="00D95182">
              <w:rPr>
                <w:rFonts w:ascii="Times New Roman" w:hAnsi="Times New Roman"/>
              </w:rPr>
              <w:t>точности</w:t>
            </w:r>
            <w:r>
              <w:rPr>
                <w:rFonts w:ascii="Times New Roman" w:hAnsi="Times New Roman"/>
              </w:rPr>
              <w:t xml:space="preserve"> </w:t>
            </w:r>
            <w:r w:rsidRPr="00D95182">
              <w:rPr>
                <w:rFonts w:ascii="Times New Roman" w:hAnsi="Times New Roman"/>
              </w:rPr>
              <w:t>разбивочных</w:t>
            </w:r>
            <w:r>
              <w:rPr>
                <w:rFonts w:ascii="Times New Roman" w:hAnsi="Times New Roman"/>
              </w:rPr>
              <w:t xml:space="preserve"> </w:t>
            </w:r>
            <w:r w:rsidRPr="00D95182">
              <w:rPr>
                <w:rFonts w:ascii="Times New Roman" w:hAnsi="Times New Roman"/>
              </w:rPr>
              <w:t>работ</w:t>
            </w:r>
            <w:r>
              <w:rPr>
                <w:rFonts w:ascii="Times New Roman" w:hAnsi="Times New Roman"/>
              </w:rPr>
              <w:t>.</w:t>
            </w:r>
          </w:p>
          <w:p w14:paraId="4493F6AC" w14:textId="35C2AF38" w:rsidR="00000F36" w:rsidRDefault="00000F36" w:rsidP="005F08BF">
            <w:pPr>
              <w:contextualSpacing/>
              <w:jc w:val="both"/>
              <w:rPr>
                <w:rFonts w:ascii="Times New Roman" w:hAnsi="Times New Roman"/>
              </w:rPr>
            </w:pPr>
            <w:r w:rsidRPr="00F04473">
              <w:rPr>
                <w:rFonts w:ascii="Times New Roman" w:hAnsi="Times New Roman"/>
                <w:b/>
              </w:rPr>
              <w:t>Исполнительная</w:t>
            </w:r>
            <w:r>
              <w:rPr>
                <w:rFonts w:ascii="Times New Roman" w:hAnsi="Times New Roman"/>
                <w:b/>
              </w:rPr>
              <w:t xml:space="preserve"> </w:t>
            </w:r>
            <w:r w:rsidRPr="00F04473">
              <w:rPr>
                <w:rFonts w:ascii="Times New Roman" w:hAnsi="Times New Roman"/>
                <w:b/>
              </w:rPr>
              <w:t>съемка</w:t>
            </w:r>
            <w:r>
              <w:rPr>
                <w:rFonts w:ascii="Times New Roman" w:hAnsi="Times New Roman"/>
                <w:b/>
              </w:rPr>
              <w:t xml:space="preserve"> </w:t>
            </w:r>
            <w:r w:rsidRPr="00F04473">
              <w:rPr>
                <w:rFonts w:ascii="Times New Roman" w:hAnsi="Times New Roman"/>
                <w:b/>
              </w:rPr>
              <w:t>инженерных</w:t>
            </w:r>
            <w:r>
              <w:rPr>
                <w:rFonts w:ascii="Times New Roman" w:hAnsi="Times New Roman"/>
                <w:b/>
              </w:rPr>
              <w:t xml:space="preserve"> </w:t>
            </w:r>
            <w:r w:rsidRPr="00F04473">
              <w:rPr>
                <w:rFonts w:ascii="Times New Roman" w:hAnsi="Times New Roman"/>
                <w:b/>
              </w:rPr>
              <w:t>коммуникаций</w:t>
            </w:r>
            <w:r w:rsidRPr="00F04473">
              <w:rPr>
                <w:rFonts w:ascii="Times New Roman" w:hAnsi="Times New Roman"/>
                <w:b/>
                <w:i/>
              </w:rPr>
              <w:t>.</w:t>
            </w:r>
            <w:r>
              <w:rPr>
                <w:rFonts w:ascii="Times New Roman" w:hAnsi="Times New Roman"/>
                <w:b/>
                <w:i/>
              </w:rPr>
              <w:t xml:space="preserve"> </w:t>
            </w:r>
            <w:r w:rsidRPr="00F04473">
              <w:rPr>
                <w:rFonts w:ascii="Times New Roman" w:hAnsi="Times New Roman"/>
              </w:rPr>
              <w:t>Инженерно-геологические</w:t>
            </w:r>
            <w:r>
              <w:rPr>
                <w:rFonts w:ascii="Times New Roman" w:hAnsi="Times New Roman"/>
              </w:rPr>
              <w:t xml:space="preserve"> </w:t>
            </w:r>
            <w:r w:rsidRPr="00F04473">
              <w:rPr>
                <w:rFonts w:ascii="Times New Roman" w:hAnsi="Times New Roman"/>
              </w:rPr>
              <w:t>изыскания</w:t>
            </w:r>
            <w:r>
              <w:rPr>
                <w:rFonts w:ascii="Times New Roman" w:hAnsi="Times New Roman"/>
              </w:rPr>
              <w:t xml:space="preserve"> </w:t>
            </w:r>
            <w:r w:rsidRPr="00F04473">
              <w:rPr>
                <w:rFonts w:ascii="Times New Roman" w:hAnsi="Times New Roman"/>
              </w:rPr>
              <w:t>в</w:t>
            </w:r>
            <w:r>
              <w:rPr>
                <w:rFonts w:ascii="Times New Roman" w:hAnsi="Times New Roman"/>
              </w:rPr>
              <w:t xml:space="preserve"> </w:t>
            </w:r>
            <w:r w:rsidRPr="00F04473">
              <w:rPr>
                <w:rFonts w:ascii="Times New Roman" w:hAnsi="Times New Roman"/>
              </w:rPr>
              <w:t>районах</w:t>
            </w:r>
            <w:r>
              <w:rPr>
                <w:rFonts w:ascii="Times New Roman" w:hAnsi="Times New Roman"/>
              </w:rPr>
              <w:t xml:space="preserve"> </w:t>
            </w:r>
            <w:r w:rsidRPr="00F04473">
              <w:rPr>
                <w:rFonts w:ascii="Times New Roman" w:hAnsi="Times New Roman"/>
              </w:rPr>
              <w:t>развития</w:t>
            </w:r>
            <w:r>
              <w:rPr>
                <w:rFonts w:ascii="Times New Roman" w:hAnsi="Times New Roman"/>
              </w:rPr>
              <w:t xml:space="preserve"> </w:t>
            </w:r>
            <w:r w:rsidRPr="00F04473">
              <w:rPr>
                <w:rFonts w:ascii="Times New Roman" w:hAnsi="Times New Roman"/>
              </w:rPr>
              <w:t>опасных</w:t>
            </w:r>
            <w:r>
              <w:rPr>
                <w:rFonts w:ascii="Times New Roman" w:hAnsi="Times New Roman"/>
              </w:rPr>
              <w:t xml:space="preserve"> </w:t>
            </w:r>
            <w:r w:rsidRPr="00F04473">
              <w:rPr>
                <w:rFonts w:ascii="Times New Roman" w:hAnsi="Times New Roman"/>
              </w:rPr>
              <w:t>геологических</w:t>
            </w:r>
            <w:r>
              <w:rPr>
                <w:rFonts w:ascii="Times New Roman" w:hAnsi="Times New Roman"/>
              </w:rPr>
              <w:t xml:space="preserve"> </w:t>
            </w:r>
            <w:r w:rsidRPr="00F04473">
              <w:rPr>
                <w:rFonts w:ascii="Times New Roman" w:hAnsi="Times New Roman"/>
              </w:rPr>
              <w:t>и</w:t>
            </w:r>
            <w:r>
              <w:rPr>
                <w:rFonts w:ascii="Times New Roman" w:hAnsi="Times New Roman"/>
              </w:rPr>
              <w:t xml:space="preserve"> </w:t>
            </w:r>
            <w:r w:rsidRPr="00F04473">
              <w:rPr>
                <w:rFonts w:ascii="Times New Roman" w:hAnsi="Times New Roman"/>
              </w:rPr>
              <w:t>инженерно-геологических</w:t>
            </w:r>
            <w:r>
              <w:rPr>
                <w:rFonts w:ascii="Times New Roman" w:hAnsi="Times New Roman"/>
              </w:rPr>
              <w:t xml:space="preserve"> </w:t>
            </w:r>
            <w:r w:rsidRPr="00F04473">
              <w:rPr>
                <w:rFonts w:ascii="Times New Roman" w:hAnsi="Times New Roman"/>
              </w:rPr>
              <w:t>процессов</w:t>
            </w:r>
            <w:r>
              <w:rPr>
                <w:rFonts w:ascii="Times New Roman" w:hAnsi="Times New Roman"/>
              </w:rPr>
              <w:t xml:space="preserve"> </w:t>
            </w:r>
            <w:r w:rsidRPr="00F04473">
              <w:rPr>
                <w:rFonts w:ascii="Times New Roman" w:hAnsi="Times New Roman"/>
              </w:rPr>
              <w:t>и</w:t>
            </w:r>
            <w:r>
              <w:rPr>
                <w:rFonts w:ascii="Times New Roman" w:hAnsi="Times New Roman"/>
              </w:rPr>
              <w:t xml:space="preserve"> </w:t>
            </w:r>
            <w:proofErr w:type="gramStart"/>
            <w:r w:rsidRPr="00F04473">
              <w:rPr>
                <w:rFonts w:ascii="Times New Roman" w:hAnsi="Times New Roman"/>
              </w:rPr>
              <w:t>явлений</w:t>
            </w:r>
            <w:r>
              <w:rPr>
                <w:rFonts w:ascii="Times New Roman" w:hAnsi="Times New Roman"/>
              </w:rPr>
              <w:t xml:space="preserve">  </w:t>
            </w:r>
            <w:r w:rsidRPr="00F04473">
              <w:rPr>
                <w:rFonts w:ascii="Times New Roman" w:hAnsi="Times New Roman"/>
              </w:rPr>
              <w:t>и</w:t>
            </w:r>
            <w:proofErr w:type="gramEnd"/>
            <w:r>
              <w:rPr>
                <w:rFonts w:ascii="Times New Roman" w:hAnsi="Times New Roman"/>
              </w:rPr>
              <w:t xml:space="preserve"> </w:t>
            </w:r>
            <w:r w:rsidRPr="00F04473">
              <w:rPr>
                <w:rFonts w:ascii="Times New Roman" w:hAnsi="Times New Roman"/>
              </w:rPr>
              <w:t>распространения</w:t>
            </w:r>
            <w:r>
              <w:rPr>
                <w:rFonts w:ascii="Times New Roman" w:hAnsi="Times New Roman"/>
              </w:rPr>
              <w:t xml:space="preserve"> </w:t>
            </w:r>
            <w:r w:rsidRPr="00F04473">
              <w:rPr>
                <w:rFonts w:ascii="Times New Roman" w:hAnsi="Times New Roman"/>
              </w:rPr>
              <w:t>специфических</w:t>
            </w:r>
            <w:r>
              <w:rPr>
                <w:rFonts w:ascii="Times New Roman" w:hAnsi="Times New Roman"/>
              </w:rPr>
              <w:t xml:space="preserve"> </w:t>
            </w:r>
            <w:r w:rsidRPr="00F04473">
              <w:rPr>
                <w:rFonts w:ascii="Times New Roman" w:hAnsi="Times New Roman"/>
              </w:rPr>
              <w:t>грунтов</w:t>
            </w:r>
            <w:r>
              <w:rPr>
                <w:rFonts w:ascii="Times New Roman" w:hAnsi="Times New Roman"/>
              </w:rPr>
              <w:t>.</w:t>
            </w:r>
          </w:p>
          <w:p w14:paraId="7B6B0E6E" w14:textId="3362C212" w:rsidR="00000F36" w:rsidRDefault="00000F36" w:rsidP="005F08BF">
            <w:pPr>
              <w:contextualSpacing/>
              <w:jc w:val="both"/>
              <w:rPr>
                <w:rFonts w:ascii="Times New Roman" w:hAnsi="Times New Roman"/>
              </w:rPr>
            </w:pPr>
            <w:r w:rsidRPr="00F04473">
              <w:rPr>
                <w:rFonts w:ascii="Times New Roman" w:hAnsi="Times New Roman"/>
                <w:b/>
              </w:rPr>
              <w:t>Состав</w:t>
            </w:r>
            <w:r>
              <w:rPr>
                <w:rFonts w:ascii="Times New Roman" w:hAnsi="Times New Roman"/>
                <w:b/>
              </w:rPr>
              <w:t xml:space="preserve"> </w:t>
            </w:r>
            <w:r w:rsidRPr="00F04473">
              <w:rPr>
                <w:rFonts w:ascii="Times New Roman" w:hAnsi="Times New Roman"/>
                <w:b/>
              </w:rPr>
              <w:t>процесса</w:t>
            </w:r>
            <w:r>
              <w:rPr>
                <w:rFonts w:ascii="Times New Roman" w:hAnsi="Times New Roman"/>
                <w:b/>
              </w:rPr>
              <w:t xml:space="preserve"> </w:t>
            </w:r>
            <w:r w:rsidRPr="00F04473">
              <w:rPr>
                <w:rFonts w:ascii="Times New Roman" w:hAnsi="Times New Roman"/>
                <w:b/>
              </w:rPr>
              <w:t>наблюдения</w:t>
            </w:r>
            <w:r>
              <w:rPr>
                <w:rFonts w:ascii="Times New Roman" w:hAnsi="Times New Roman"/>
                <w:b/>
              </w:rPr>
              <w:t xml:space="preserve"> </w:t>
            </w:r>
            <w:r w:rsidRPr="00F04473">
              <w:rPr>
                <w:rFonts w:ascii="Times New Roman" w:hAnsi="Times New Roman"/>
                <w:b/>
              </w:rPr>
              <w:t>за</w:t>
            </w:r>
            <w:r>
              <w:rPr>
                <w:rFonts w:ascii="Times New Roman" w:hAnsi="Times New Roman"/>
                <w:b/>
              </w:rPr>
              <w:t xml:space="preserve"> </w:t>
            </w:r>
            <w:r w:rsidRPr="00F04473">
              <w:rPr>
                <w:rFonts w:ascii="Times New Roman" w:hAnsi="Times New Roman"/>
                <w:b/>
              </w:rPr>
              <w:t>деформациями.</w:t>
            </w:r>
            <w:r>
              <w:rPr>
                <w:rFonts w:ascii="Times New Roman" w:hAnsi="Times New Roman"/>
                <w:b/>
                <w:i/>
              </w:rPr>
              <w:t xml:space="preserve"> </w:t>
            </w:r>
            <w:r w:rsidRPr="00F04473">
              <w:rPr>
                <w:rFonts w:ascii="Times New Roman" w:hAnsi="Times New Roman"/>
              </w:rPr>
              <w:t>Геодезические</w:t>
            </w:r>
            <w:r>
              <w:rPr>
                <w:rFonts w:ascii="Times New Roman" w:hAnsi="Times New Roman"/>
              </w:rPr>
              <w:t xml:space="preserve"> </w:t>
            </w:r>
            <w:r w:rsidRPr="00F04473">
              <w:rPr>
                <w:rFonts w:ascii="Times New Roman" w:hAnsi="Times New Roman"/>
              </w:rPr>
              <w:t>наблюдения</w:t>
            </w:r>
            <w:r>
              <w:rPr>
                <w:rFonts w:ascii="Times New Roman" w:hAnsi="Times New Roman"/>
              </w:rPr>
              <w:t xml:space="preserve"> </w:t>
            </w:r>
            <w:r w:rsidRPr="00F04473">
              <w:rPr>
                <w:rFonts w:ascii="Times New Roman" w:hAnsi="Times New Roman"/>
              </w:rPr>
              <w:t>за</w:t>
            </w:r>
            <w:r>
              <w:rPr>
                <w:rFonts w:ascii="Times New Roman" w:hAnsi="Times New Roman"/>
              </w:rPr>
              <w:t xml:space="preserve"> </w:t>
            </w:r>
            <w:r w:rsidRPr="00F04473">
              <w:rPr>
                <w:rFonts w:ascii="Times New Roman" w:hAnsi="Times New Roman"/>
              </w:rPr>
              <w:t>деформациями</w:t>
            </w:r>
            <w:r>
              <w:rPr>
                <w:rFonts w:ascii="Times New Roman" w:hAnsi="Times New Roman"/>
              </w:rPr>
              <w:t xml:space="preserve"> </w:t>
            </w:r>
            <w:r w:rsidRPr="00F04473">
              <w:rPr>
                <w:rFonts w:ascii="Times New Roman" w:hAnsi="Times New Roman"/>
              </w:rPr>
              <w:t>и</w:t>
            </w:r>
            <w:r>
              <w:rPr>
                <w:rFonts w:ascii="Times New Roman" w:hAnsi="Times New Roman"/>
              </w:rPr>
              <w:t xml:space="preserve"> </w:t>
            </w:r>
            <w:r w:rsidRPr="00F04473">
              <w:rPr>
                <w:rFonts w:ascii="Times New Roman" w:hAnsi="Times New Roman"/>
              </w:rPr>
              <w:t>осадками</w:t>
            </w:r>
            <w:r>
              <w:rPr>
                <w:rFonts w:ascii="Times New Roman" w:hAnsi="Times New Roman"/>
              </w:rPr>
              <w:t xml:space="preserve"> </w:t>
            </w:r>
            <w:r w:rsidRPr="00F04473">
              <w:rPr>
                <w:rFonts w:ascii="Times New Roman" w:hAnsi="Times New Roman"/>
              </w:rPr>
              <w:t>зданий</w:t>
            </w:r>
            <w:r>
              <w:rPr>
                <w:rFonts w:ascii="Times New Roman" w:hAnsi="Times New Roman"/>
              </w:rPr>
              <w:t xml:space="preserve"> </w:t>
            </w:r>
            <w:r w:rsidRPr="00F04473">
              <w:rPr>
                <w:rFonts w:ascii="Times New Roman" w:hAnsi="Times New Roman"/>
              </w:rPr>
              <w:t>и</w:t>
            </w:r>
            <w:r>
              <w:rPr>
                <w:rFonts w:ascii="Times New Roman" w:hAnsi="Times New Roman"/>
              </w:rPr>
              <w:t xml:space="preserve"> </w:t>
            </w:r>
            <w:r w:rsidRPr="00F04473">
              <w:rPr>
                <w:rFonts w:ascii="Times New Roman" w:hAnsi="Times New Roman"/>
              </w:rPr>
              <w:t>сооружений,</w:t>
            </w:r>
            <w:r>
              <w:rPr>
                <w:rFonts w:ascii="Times New Roman" w:hAnsi="Times New Roman"/>
              </w:rPr>
              <w:t xml:space="preserve"> </w:t>
            </w:r>
            <w:r w:rsidRPr="00F04473">
              <w:rPr>
                <w:rFonts w:ascii="Times New Roman" w:hAnsi="Times New Roman"/>
              </w:rPr>
              <w:t>движениями</w:t>
            </w:r>
            <w:r>
              <w:rPr>
                <w:rFonts w:ascii="Times New Roman" w:hAnsi="Times New Roman"/>
              </w:rPr>
              <w:t xml:space="preserve"> </w:t>
            </w:r>
            <w:r w:rsidRPr="00F04473">
              <w:rPr>
                <w:rFonts w:ascii="Times New Roman" w:hAnsi="Times New Roman"/>
              </w:rPr>
              <w:t>земной</w:t>
            </w:r>
            <w:r>
              <w:rPr>
                <w:rFonts w:ascii="Times New Roman" w:hAnsi="Times New Roman"/>
              </w:rPr>
              <w:t xml:space="preserve"> </w:t>
            </w:r>
            <w:r w:rsidRPr="00F04473">
              <w:rPr>
                <w:rFonts w:ascii="Times New Roman" w:hAnsi="Times New Roman"/>
              </w:rPr>
              <w:t>поверхности</w:t>
            </w:r>
            <w:r>
              <w:rPr>
                <w:rFonts w:ascii="Times New Roman" w:hAnsi="Times New Roman"/>
              </w:rPr>
              <w:t xml:space="preserve"> </w:t>
            </w:r>
            <w:r w:rsidRPr="00F04473">
              <w:rPr>
                <w:rFonts w:ascii="Times New Roman" w:hAnsi="Times New Roman"/>
              </w:rPr>
              <w:t>и</w:t>
            </w:r>
            <w:r>
              <w:rPr>
                <w:rFonts w:ascii="Times New Roman" w:hAnsi="Times New Roman"/>
              </w:rPr>
              <w:t xml:space="preserve"> </w:t>
            </w:r>
            <w:r w:rsidRPr="00F04473">
              <w:rPr>
                <w:rFonts w:ascii="Times New Roman" w:hAnsi="Times New Roman"/>
              </w:rPr>
              <w:t>опасными</w:t>
            </w:r>
            <w:r>
              <w:rPr>
                <w:rFonts w:ascii="Times New Roman" w:hAnsi="Times New Roman"/>
              </w:rPr>
              <w:t xml:space="preserve"> </w:t>
            </w:r>
            <w:r w:rsidRPr="00F04473">
              <w:rPr>
                <w:rFonts w:ascii="Times New Roman" w:hAnsi="Times New Roman"/>
              </w:rPr>
              <w:t>природными</w:t>
            </w:r>
            <w:r>
              <w:rPr>
                <w:rFonts w:ascii="Times New Roman" w:hAnsi="Times New Roman"/>
              </w:rPr>
              <w:t xml:space="preserve"> </w:t>
            </w:r>
            <w:r w:rsidRPr="00F04473">
              <w:rPr>
                <w:rFonts w:ascii="Times New Roman" w:hAnsi="Times New Roman"/>
              </w:rPr>
              <w:t>процессами.</w:t>
            </w:r>
            <w:r>
              <w:rPr>
                <w:rFonts w:ascii="Times New Roman" w:hAnsi="Times New Roman"/>
              </w:rPr>
              <w:t xml:space="preserve"> </w:t>
            </w:r>
            <w:r w:rsidRPr="00F04473">
              <w:rPr>
                <w:rFonts w:ascii="Times New Roman" w:hAnsi="Times New Roman"/>
              </w:rPr>
              <w:t>Результаты</w:t>
            </w:r>
            <w:r>
              <w:rPr>
                <w:rFonts w:ascii="Times New Roman" w:hAnsi="Times New Roman"/>
              </w:rPr>
              <w:t xml:space="preserve"> </w:t>
            </w:r>
            <w:r w:rsidRPr="00F04473">
              <w:rPr>
                <w:rFonts w:ascii="Times New Roman" w:hAnsi="Times New Roman"/>
              </w:rPr>
              <w:t>инженерно-геодезических</w:t>
            </w:r>
            <w:r>
              <w:rPr>
                <w:rFonts w:ascii="Times New Roman" w:hAnsi="Times New Roman"/>
              </w:rPr>
              <w:t xml:space="preserve"> </w:t>
            </w:r>
            <w:r w:rsidRPr="00F04473">
              <w:rPr>
                <w:rFonts w:ascii="Times New Roman" w:hAnsi="Times New Roman"/>
              </w:rPr>
              <w:t>изысканий.</w:t>
            </w:r>
            <w:r>
              <w:rPr>
                <w:rFonts w:ascii="Times New Roman" w:hAnsi="Times New Roman"/>
              </w:rPr>
              <w:t xml:space="preserve"> </w:t>
            </w:r>
            <w:r w:rsidRPr="00F04473">
              <w:rPr>
                <w:rFonts w:ascii="Times New Roman" w:hAnsi="Times New Roman"/>
              </w:rPr>
              <w:t>Геодезический</w:t>
            </w:r>
            <w:r>
              <w:rPr>
                <w:rFonts w:ascii="Times New Roman" w:hAnsi="Times New Roman"/>
              </w:rPr>
              <w:t xml:space="preserve"> </w:t>
            </w:r>
            <w:r w:rsidRPr="00F04473">
              <w:rPr>
                <w:rFonts w:ascii="Times New Roman" w:hAnsi="Times New Roman"/>
              </w:rPr>
              <w:t>контроль</w:t>
            </w:r>
            <w:r>
              <w:rPr>
                <w:rFonts w:ascii="Times New Roman" w:hAnsi="Times New Roman"/>
              </w:rPr>
              <w:t xml:space="preserve"> </w:t>
            </w:r>
            <w:r w:rsidRPr="00F04473">
              <w:rPr>
                <w:rFonts w:ascii="Times New Roman" w:hAnsi="Times New Roman"/>
              </w:rPr>
              <w:t>точности</w:t>
            </w:r>
            <w:r>
              <w:rPr>
                <w:rFonts w:ascii="Times New Roman" w:hAnsi="Times New Roman"/>
              </w:rPr>
              <w:t xml:space="preserve"> </w:t>
            </w:r>
            <w:r w:rsidRPr="00F04473">
              <w:rPr>
                <w:rFonts w:ascii="Times New Roman" w:hAnsi="Times New Roman"/>
              </w:rPr>
              <w:t>геометрических</w:t>
            </w:r>
            <w:r>
              <w:rPr>
                <w:rFonts w:ascii="Times New Roman" w:hAnsi="Times New Roman"/>
              </w:rPr>
              <w:t xml:space="preserve"> </w:t>
            </w:r>
            <w:r w:rsidRPr="00F04473">
              <w:rPr>
                <w:rFonts w:ascii="Times New Roman" w:hAnsi="Times New Roman"/>
              </w:rPr>
              <w:t>параметров</w:t>
            </w:r>
            <w:r>
              <w:rPr>
                <w:rFonts w:ascii="Times New Roman" w:hAnsi="Times New Roman"/>
              </w:rPr>
              <w:t xml:space="preserve"> </w:t>
            </w:r>
            <w:r w:rsidRPr="00F04473">
              <w:rPr>
                <w:rFonts w:ascii="Times New Roman" w:hAnsi="Times New Roman"/>
              </w:rPr>
              <w:t>зданий</w:t>
            </w:r>
            <w:r>
              <w:rPr>
                <w:rFonts w:ascii="Times New Roman" w:hAnsi="Times New Roman"/>
              </w:rPr>
              <w:t xml:space="preserve"> </w:t>
            </w:r>
            <w:r w:rsidRPr="00F04473">
              <w:rPr>
                <w:rFonts w:ascii="Times New Roman" w:hAnsi="Times New Roman"/>
              </w:rPr>
              <w:t>(сооружений).</w:t>
            </w:r>
          </w:p>
          <w:p w14:paraId="55158C05" w14:textId="04081B13" w:rsidR="00000F36" w:rsidRDefault="00000F36" w:rsidP="005F08BF">
            <w:pPr>
              <w:contextualSpacing/>
              <w:jc w:val="both"/>
              <w:rPr>
                <w:rFonts w:ascii="Times New Roman" w:hAnsi="Times New Roman"/>
              </w:rPr>
            </w:pPr>
            <w:r w:rsidRPr="004F5454">
              <w:rPr>
                <w:rFonts w:ascii="Times New Roman" w:hAnsi="Times New Roman"/>
                <w:b/>
              </w:rPr>
              <w:t>Изучение</w:t>
            </w:r>
            <w:r>
              <w:rPr>
                <w:rFonts w:ascii="Times New Roman" w:hAnsi="Times New Roman"/>
                <w:b/>
              </w:rPr>
              <w:t xml:space="preserve"> </w:t>
            </w:r>
            <w:r w:rsidRPr="004F5454">
              <w:rPr>
                <w:rFonts w:ascii="Times New Roman" w:hAnsi="Times New Roman"/>
                <w:b/>
              </w:rPr>
              <w:t>современных</w:t>
            </w:r>
            <w:r>
              <w:rPr>
                <w:rFonts w:ascii="Times New Roman" w:hAnsi="Times New Roman"/>
                <w:b/>
              </w:rPr>
              <w:t xml:space="preserve"> </w:t>
            </w:r>
            <w:r w:rsidRPr="004F5454">
              <w:rPr>
                <w:rFonts w:ascii="Times New Roman" w:hAnsi="Times New Roman"/>
                <w:b/>
              </w:rPr>
              <w:t>геодезических</w:t>
            </w:r>
            <w:r>
              <w:rPr>
                <w:rFonts w:ascii="Times New Roman" w:hAnsi="Times New Roman"/>
                <w:b/>
              </w:rPr>
              <w:t xml:space="preserve"> </w:t>
            </w:r>
            <w:r w:rsidRPr="004F5454">
              <w:rPr>
                <w:rFonts w:ascii="Times New Roman" w:hAnsi="Times New Roman"/>
                <w:b/>
              </w:rPr>
              <w:t>приборов</w:t>
            </w:r>
            <w:r w:rsidRPr="004F5454">
              <w:rPr>
                <w:rFonts w:ascii="Times New Roman" w:hAnsi="Times New Roman"/>
                <w:b/>
                <w:i/>
              </w:rPr>
              <w:t>.</w:t>
            </w:r>
            <w:r>
              <w:rPr>
                <w:rFonts w:ascii="Times New Roman" w:hAnsi="Times New Roman"/>
                <w:b/>
                <w:i/>
              </w:rPr>
              <w:t xml:space="preserve"> </w:t>
            </w:r>
            <w:r w:rsidRPr="004F5454">
              <w:rPr>
                <w:rFonts w:ascii="Times New Roman" w:hAnsi="Times New Roman"/>
              </w:rPr>
              <w:t>Электронные</w:t>
            </w:r>
            <w:r>
              <w:rPr>
                <w:rFonts w:ascii="Times New Roman" w:hAnsi="Times New Roman"/>
              </w:rPr>
              <w:t xml:space="preserve"> </w:t>
            </w:r>
            <w:r w:rsidRPr="004F5454">
              <w:rPr>
                <w:rFonts w:ascii="Times New Roman" w:hAnsi="Times New Roman"/>
              </w:rPr>
              <w:t>тахеометры.</w:t>
            </w:r>
            <w:r>
              <w:rPr>
                <w:rFonts w:ascii="Times New Roman" w:hAnsi="Times New Roman"/>
              </w:rPr>
              <w:t xml:space="preserve"> </w:t>
            </w:r>
            <w:r w:rsidRPr="004F5454">
              <w:rPr>
                <w:rFonts w:ascii="Times New Roman" w:hAnsi="Times New Roman"/>
              </w:rPr>
              <w:t>Цифровые</w:t>
            </w:r>
            <w:r>
              <w:rPr>
                <w:rFonts w:ascii="Times New Roman" w:hAnsi="Times New Roman"/>
              </w:rPr>
              <w:t xml:space="preserve"> </w:t>
            </w:r>
            <w:r w:rsidRPr="004F5454">
              <w:rPr>
                <w:rFonts w:ascii="Times New Roman" w:hAnsi="Times New Roman"/>
              </w:rPr>
              <w:t>нивелиры.</w:t>
            </w:r>
            <w:r>
              <w:rPr>
                <w:rFonts w:ascii="Times New Roman" w:hAnsi="Times New Roman"/>
              </w:rPr>
              <w:t xml:space="preserve"> </w:t>
            </w:r>
            <w:r w:rsidRPr="004F5454">
              <w:rPr>
                <w:rFonts w:ascii="Times New Roman" w:hAnsi="Times New Roman"/>
              </w:rPr>
              <w:t>Приборы</w:t>
            </w:r>
            <w:r>
              <w:rPr>
                <w:rFonts w:ascii="Times New Roman" w:hAnsi="Times New Roman"/>
              </w:rPr>
              <w:t xml:space="preserve"> </w:t>
            </w:r>
            <w:r w:rsidRPr="004F5454">
              <w:rPr>
                <w:rFonts w:ascii="Times New Roman" w:hAnsi="Times New Roman"/>
              </w:rPr>
              <w:t>вертикального</w:t>
            </w:r>
            <w:r>
              <w:rPr>
                <w:rFonts w:ascii="Times New Roman" w:hAnsi="Times New Roman"/>
              </w:rPr>
              <w:t xml:space="preserve"> </w:t>
            </w:r>
            <w:r w:rsidRPr="004F5454">
              <w:rPr>
                <w:rFonts w:ascii="Times New Roman" w:hAnsi="Times New Roman"/>
              </w:rPr>
              <w:t>проектирования.</w:t>
            </w:r>
            <w:r>
              <w:rPr>
                <w:rFonts w:ascii="Times New Roman" w:hAnsi="Times New Roman"/>
              </w:rPr>
              <w:t xml:space="preserve"> </w:t>
            </w:r>
            <w:r w:rsidRPr="004F5454">
              <w:rPr>
                <w:rFonts w:ascii="Times New Roman" w:hAnsi="Times New Roman"/>
              </w:rPr>
              <w:t>Лазерные</w:t>
            </w:r>
            <w:r>
              <w:rPr>
                <w:rFonts w:ascii="Times New Roman" w:hAnsi="Times New Roman"/>
              </w:rPr>
              <w:t xml:space="preserve"> </w:t>
            </w:r>
            <w:r w:rsidRPr="004F5454">
              <w:rPr>
                <w:rFonts w:ascii="Times New Roman" w:hAnsi="Times New Roman"/>
              </w:rPr>
              <w:t>дальномеры.</w:t>
            </w:r>
            <w:r>
              <w:rPr>
                <w:rFonts w:ascii="Times New Roman" w:hAnsi="Times New Roman"/>
              </w:rPr>
              <w:t xml:space="preserve"> </w:t>
            </w:r>
            <w:r w:rsidRPr="004F5454">
              <w:rPr>
                <w:rFonts w:ascii="Times New Roman" w:hAnsi="Times New Roman"/>
              </w:rPr>
              <w:t>Лазерные</w:t>
            </w:r>
            <w:r>
              <w:rPr>
                <w:rFonts w:ascii="Times New Roman" w:hAnsi="Times New Roman"/>
              </w:rPr>
              <w:t xml:space="preserve"> </w:t>
            </w:r>
            <w:r w:rsidRPr="004F5454">
              <w:rPr>
                <w:rFonts w:ascii="Times New Roman" w:hAnsi="Times New Roman"/>
              </w:rPr>
              <w:t>сканирующие</w:t>
            </w:r>
            <w:r>
              <w:rPr>
                <w:rFonts w:ascii="Times New Roman" w:hAnsi="Times New Roman"/>
              </w:rPr>
              <w:t xml:space="preserve"> </w:t>
            </w:r>
            <w:r w:rsidRPr="004F5454">
              <w:rPr>
                <w:rFonts w:ascii="Times New Roman" w:hAnsi="Times New Roman"/>
              </w:rPr>
              <w:t>системы</w:t>
            </w:r>
            <w:r>
              <w:rPr>
                <w:rFonts w:ascii="Times New Roman" w:hAnsi="Times New Roman"/>
              </w:rPr>
              <w:t>.</w:t>
            </w:r>
          </w:p>
          <w:p w14:paraId="3E1621CB" w14:textId="5A43F973" w:rsidR="00000F36" w:rsidRPr="00D95182" w:rsidRDefault="00000F36" w:rsidP="005F08BF">
            <w:pPr>
              <w:rPr>
                <w:rFonts w:ascii="Times New Roman" w:hAnsi="Times New Roman"/>
              </w:rPr>
            </w:pPr>
            <w:r w:rsidRPr="004F5454">
              <w:rPr>
                <w:rFonts w:ascii="Times New Roman" w:hAnsi="Times New Roman"/>
                <w:b/>
              </w:rPr>
              <w:t>Исполнительная</w:t>
            </w:r>
            <w:r>
              <w:rPr>
                <w:rFonts w:ascii="Times New Roman" w:hAnsi="Times New Roman"/>
                <w:b/>
              </w:rPr>
              <w:t xml:space="preserve"> </w:t>
            </w:r>
            <w:r w:rsidRPr="004F5454">
              <w:rPr>
                <w:rFonts w:ascii="Times New Roman" w:hAnsi="Times New Roman"/>
                <w:b/>
              </w:rPr>
              <w:t>документация:</w:t>
            </w:r>
            <w:r>
              <w:rPr>
                <w:rFonts w:ascii="Times New Roman" w:hAnsi="Times New Roman"/>
              </w:rPr>
              <w:t xml:space="preserve"> </w:t>
            </w:r>
            <w:r w:rsidRPr="004F5454">
              <w:rPr>
                <w:rFonts w:ascii="Times New Roman" w:hAnsi="Times New Roman"/>
              </w:rPr>
              <w:t>текущий</w:t>
            </w:r>
            <w:r>
              <w:rPr>
                <w:rFonts w:ascii="Times New Roman" w:hAnsi="Times New Roman"/>
              </w:rPr>
              <w:t xml:space="preserve"> </w:t>
            </w:r>
            <w:r w:rsidRPr="004F5454">
              <w:rPr>
                <w:rFonts w:ascii="Times New Roman" w:hAnsi="Times New Roman"/>
              </w:rPr>
              <w:t>(оперативный),</w:t>
            </w:r>
            <w:r>
              <w:rPr>
                <w:rFonts w:ascii="Times New Roman" w:hAnsi="Times New Roman"/>
              </w:rPr>
              <w:t xml:space="preserve"> </w:t>
            </w:r>
            <w:r w:rsidRPr="004F5454">
              <w:rPr>
                <w:rFonts w:ascii="Times New Roman" w:hAnsi="Times New Roman"/>
              </w:rPr>
              <w:t>дежурный</w:t>
            </w:r>
            <w:r>
              <w:rPr>
                <w:rFonts w:ascii="Times New Roman" w:hAnsi="Times New Roman"/>
              </w:rPr>
              <w:t xml:space="preserve"> </w:t>
            </w:r>
            <w:r w:rsidRPr="004F5454">
              <w:rPr>
                <w:rFonts w:ascii="Times New Roman" w:hAnsi="Times New Roman"/>
              </w:rPr>
              <w:t>и</w:t>
            </w:r>
            <w:r>
              <w:rPr>
                <w:rFonts w:ascii="Times New Roman" w:hAnsi="Times New Roman"/>
              </w:rPr>
              <w:t xml:space="preserve"> </w:t>
            </w:r>
            <w:r w:rsidRPr="004F5454">
              <w:rPr>
                <w:rFonts w:ascii="Times New Roman" w:hAnsi="Times New Roman"/>
              </w:rPr>
              <w:t>окончательный</w:t>
            </w:r>
            <w:r>
              <w:rPr>
                <w:rFonts w:ascii="Times New Roman" w:hAnsi="Times New Roman"/>
              </w:rPr>
              <w:t xml:space="preserve"> </w:t>
            </w:r>
            <w:r w:rsidRPr="004F5454">
              <w:rPr>
                <w:rFonts w:ascii="Times New Roman" w:hAnsi="Times New Roman"/>
              </w:rPr>
              <w:t>исполнительные</w:t>
            </w:r>
            <w:r>
              <w:rPr>
                <w:rFonts w:ascii="Times New Roman" w:hAnsi="Times New Roman"/>
              </w:rPr>
              <w:t xml:space="preserve"> </w:t>
            </w:r>
            <w:r w:rsidRPr="004F5454">
              <w:rPr>
                <w:rFonts w:ascii="Times New Roman" w:hAnsi="Times New Roman"/>
              </w:rPr>
              <w:t>генеральные</w:t>
            </w:r>
            <w:r>
              <w:rPr>
                <w:rFonts w:ascii="Times New Roman" w:hAnsi="Times New Roman"/>
              </w:rPr>
              <w:t xml:space="preserve"> </w:t>
            </w:r>
            <w:r w:rsidRPr="004F5454">
              <w:rPr>
                <w:rFonts w:ascii="Times New Roman" w:hAnsi="Times New Roman"/>
              </w:rPr>
              <w:t>планы.</w:t>
            </w:r>
            <w:r>
              <w:rPr>
                <w:rFonts w:ascii="Times New Roman" w:hAnsi="Times New Roman"/>
              </w:rPr>
              <w:t xml:space="preserve"> </w:t>
            </w:r>
            <w:r w:rsidRPr="004F5454">
              <w:rPr>
                <w:rFonts w:ascii="Times New Roman" w:hAnsi="Times New Roman"/>
              </w:rPr>
              <w:t>Порядок</w:t>
            </w:r>
            <w:r>
              <w:rPr>
                <w:rFonts w:ascii="Times New Roman" w:hAnsi="Times New Roman"/>
              </w:rPr>
              <w:t xml:space="preserve"> </w:t>
            </w:r>
            <w:r w:rsidRPr="004F5454">
              <w:rPr>
                <w:rFonts w:ascii="Times New Roman" w:hAnsi="Times New Roman"/>
              </w:rPr>
              <w:t>их</w:t>
            </w:r>
            <w:r>
              <w:rPr>
                <w:rFonts w:ascii="Times New Roman" w:hAnsi="Times New Roman"/>
              </w:rPr>
              <w:t xml:space="preserve"> </w:t>
            </w:r>
            <w:r w:rsidRPr="004F5454">
              <w:rPr>
                <w:rFonts w:ascii="Times New Roman" w:hAnsi="Times New Roman"/>
              </w:rPr>
              <w:t>составления</w:t>
            </w:r>
            <w:r>
              <w:rPr>
                <w:rFonts w:ascii="Times New Roman" w:hAnsi="Times New Roman"/>
              </w:rPr>
              <w:t>.</w:t>
            </w:r>
          </w:p>
        </w:tc>
        <w:tc>
          <w:tcPr>
            <w:tcW w:w="1465" w:type="dxa"/>
            <w:gridSpan w:val="3"/>
            <w:vMerge/>
            <w:shd w:val="clear" w:color="auto" w:fill="FFFFFF" w:themeFill="background1"/>
            <w:noWrap/>
          </w:tcPr>
          <w:p w14:paraId="721B45F4" w14:textId="32A3939E" w:rsidR="00000F36" w:rsidRDefault="00000F36" w:rsidP="005F08BF">
            <w:pPr>
              <w:jc w:val="right"/>
              <w:rPr>
                <w:rFonts w:ascii="Times New Roman" w:eastAsia="Times New Roman" w:hAnsi="Times New Roman" w:cs="Times New Roman"/>
                <w:lang w:eastAsia="ru-RU"/>
              </w:rPr>
            </w:pPr>
          </w:p>
        </w:tc>
        <w:tc>
          <w:tcPr>
            <w:tcW w:w="1654" w:type="dxa"/>
            <w:gridSpan w:val="2"/>
            <w:vMerge/>
            <w:shd w:val="clear" w:color="auto" w:fill="FFFFFF" w:themeFill="background1"/>
            <w:noWrap/>
          </w:tcPr>
          <w:p w14:paraId="1B57A059" w14:textId="77777777" w:rsidR="00000F36" w:rsidRPr="002B5356" w:rsidRDefault="00000F36" w:rsidP="005F08BF">
            <w:pPr>
              <w:rPr>
                <w:rFonts w:ascii="Times New Roman" w:eastAsia="Times New Roman" w:hAnsi="Times New Roman" w:cs="Times New Roman"/>
                <w:color w:val="000000"/>
                <w:lang w:eastAsia="ru-RU"/>
              </w:rPr>
            </w:pPr>
          </w:p>
        </w:tc>
      </w:tr>
      <w:tr w:rsidR="00000F36" w:rsidRPr="002B5356" w14:paraId="27343D8E" w14:textId="77777777" w:rsidTr="00441861">
        <w:trPr>
          <w:trHeight w:val="300"/>
        </w:trPr>
        <w:tc>
          <w:tcPr>
            <w:tcW w:w="2312" w:type="dxa"/>
            <w:gridSpan w:val="2"/>
            <w:vMerge/>
            <w:tcBorders>
              <w:left w:val="single" w:sz="4" w:space="0" w:color="auto"/>
              <w:right w:val="single" w:sz="4" w:space="0" w:color="auto"/>
            </w:tcBorders>
            <w:shd w:val="clear" w:color="auto" w:fill="FFFFFF" w:themeFill="background1"/>
          </w:tcPr>
          <w:p w14:paraId="454324AA" w14:textId="77777777" w:rsidR="00000F36" w:rsidRPr="00D95182" w:rsidRDefault="00000F36" w:rsidP="005F08BF">
            <w:pPr>
              <w:jc w:val="both"/>
              <w:rPr>
                <w:rFonts w:ascii="Times New Roman" w:hAnsi="Times New Roman"/>
                <w:b/>
                <w:bCs/>
              </w:rPr>
            </w:pPr>
          </w:p>
        </w:tc>
        <w:tc>
          <w:tcPr>
            <w:tcW w:w="4819" w:type="dxa"/>
            <w:gridSpan w:val="2"/>
            <w:tcBorders>
              <w:left w:val="single" w:sz="4" w:space="0" w:color="auto"/>
            </w:tcBorders>
            <w:shd w:val="clear" w:color="auto" w:fill="FFFFFF" w:themeFill="background1"/>
          </w:tcPr>
          <w:p w14:paraId="3BE25D2F" w14:textId="2F92DE27" w:rsidR="00000F36" w:rsidRPr="00D95182" w:rsidRDefault="00000F36" w:rsidP="005F08BF">
            <w:pPr>
              <w:contextualSpacing/>
              <w:jc w:val="both"/>
              <w:rPr>
                <w:rFonts w:ascii="Times New Roman" w:hAnsi="Times New Roman"/>
                <w:b/>
                <w:bCs/>
              </w:rPr>
            </w:pPr>
            <w:r w:rsidRPr="00C63897">
              <w:rPr>
                <w:rFonts w:ascii="Times New Roman" w:eastAsia="Times New Roman" w:hAnsi="Times New Roman" w:cs="Times New Roman"/>
                <w:b/>
                <w:bCs/>
                <w:lang w:eastAsia="ru-RU"/>
              </w:rPr>
              <w:t>В</w:t>
            </w:r>
            <w:r>
              <w:rPr>
                <w:rFonts w:ascii="Times New Roman" w:eastAsia="Times New Roman" w:hAnsi="Times New Roman" w:cs="Times New Roman"/>
                <w:b/>
                <w:bCs/>
                <w:lang w:eastAsia="ru-RU"/>
              </w:rPr>
              <w:t xml:space="preserve"> </w:t>
            </w:r>
            <w:r w:rsidRPr="00C63897">
              <w:rPr>
                <w:rFonts w:ascii="Times New Roman" w:eastAsia="Times New Roman" w:hAnsi="Times New Roman" w:cs="Times New Roman"/>
                <w:b/>
                <w:bCs/>
                <w:lang w:eastAsia="ru-RU"/>
              </w:rPr>
              <w:t>том</w:t>
            </w:r>
            <w:r>
              <w:rPr>
                <w:rFonts w:ascii="Times New Roman" w:eastAsia="Times New Roman" w:hAnsi="Times New Roman" w:cs="Times New Roman"/>
                <w:b/>
                <w:bCs/>
                <w:lang w:eastAsia="ru-RU"/>
              </w:rPr>
              <w:t xml:space="preserve"> </w:t>
            </w:r>
            <w:r w:rsidRPr="00C63897">
              <w:rPr>
                <w:rFonts w:ascii="Times New Roman" w:eastAsia="Times New Roman" w:hAnsi="Times New Roman" w:cs="Times New Roman"/>
                <w:b/>
                <w:bCs/>
                <w:lang w:eastAsia="ru-RU"/>
              </w:rPr>
              <w:t>числе</w:t>
            </w:r>
            <w:r>
              <w:rPr>
                <w:rFonts w:ascii="Times New Roman" w:eastAsia="Times New Roman" w:hAnsi="Times New Roman" w:cs="Times New Roman"/>
                <w:b/>
                <w:bCs/>
                <w:lang w:eastAsia="ru-RU"/>
              </w:rPr>
              <w:t xml:space="preserve"> </w:t>
            </w:r>
            <w:r w:rsidRPr="00C63897">
              <w:rPr>
                <w:rFonts w:ascii="Times New Roman" w:eastAsia="Times New Roman" w:hAnsi="Times New Roman" w:cs="Times New Roman"/>
                <w:b/>
                <w:bCs/>
                <w:lang w:eastAsia="ru-RU"/>
              </w:rPr>
              <w:t>практических</w:t>
            </w:r>
            <w:r>
              <w:rPr>
                <w:rFonts w:ascii="Times New Roman" w:eastAsia="Times New Roman" w:hAnsi="Times New Roman" w:cs="Times New Roman"/>
                <w:b/>
                <w:bCs/>
                <w:lang w:eastAsia="ru-RU"/>
              </w:rPr>
              <w:t xml:space="preserve"> </w:t>
            </w:r>
            <w:r w:rsidRPr="00C63897">
              <w:rPr>
                <w:rFonts w:ascii="Times New Roman" w:eastAsia="Times New Roman" w:hAnsi="Times New Roman" w:cs="Times New Roman"/>
                <w:b/>
                <w:bCs/>
                <w:lang w:eastAsia="ru-RU"/>
              </w:rPr>
              <w:t>и</w:t>
            </w:r>
            <w:r>
              <w:rPr>
                <w:rFonts w:ascii="Times New Roman" w:eastAsia="Times New Roman" w:hAnsi="Times New Roman" w:cs="Times New Roman"/>
                <w:b/>
                <w:bCs/>
                <w:lang w:eastAsia="ru-RU"/>
              </w:rPr>
              <w:t xml:space="preserve"> </w:t>
            </w:r>
            <w:r w:rsidRPr="00C63897">
              <w:rPr>
                <w:rFonts w:ascii="Times New Roman" w:eastAsia="Times New Roman" w:hAnsi="Times New Roman" w:cs="Times New Roman"/>
                <w:b/>
                <w:bCs/>
                <w:lang w:eastAsia="ru-RU"/>
              </w:rPr>
              <w:t>лабораторных</w:t>
            </w:r>
            <w:r>
              <w:rPr>
                <w:rFonts w:ascii="Times New Roman" w:eastAsia="Times New Roman" w:hAnsi="Times New Roman" w:cs="Times New Roman"/>
                <w:b/>
                <w:bCs/>
                <w:lang w:eastAsia="ru-RU"/>
              </w:rPr>
              <w:t xml:space="preserve"> </w:t>
            </w:r>
            <w:r w:rsidRPr="00C63897">
              <w:rPr>
                <w:rFonts w:ascii="Times New Roman" w:eastAsia="Times New Roman" w:hAnsi="Times New Roman" w:cs="Times New Roman"/>
                <w:b/>
                <w:bCs/>
                <w:lang w:eastAsia="ru-RU"/>
              </w:rPr>
              <w:t>занятий</w:t>
            </w:r>
            <w:r>
              <w:rPr>
                <w:rFonts w:ascii="Times New Roman" w:eastAsia="Times New Roman" w:hAnsi="Times New Roman" w:cs="Times New Roman"/>
                <w:b/>
                <w:bCs/>
                <w:lang w:eastAsia="ru-RU"/>
              </w:rPr>
              <w:t>:</w:t>
            </w:r>
          </w:p>
        </w:tc>
        <w:tc>
          <w:tcPr>
            <w:tcW w:w="1465" w:type="dxa"/>
            <w:gridSpan w:val="3"/>
            <w:shd w:val="clear" w:color="auto" w:fill="FFFFFF" w:themeFill="background1"/>
            <w:noWrap/>
          </w:tcPr>
          <w:p w14:paraId="761D9C3A" w14:textId="77777777" w:rsidR="00000F36" w:rsidRDefault="00000F36" w:rsidP="00000F36">
            <w:pPr>
              <w:jc w:val="center"/>
              <w:rPr>
                <w:rFonts w:ascii="Times New Roman" w:eastAsia="Times New Roman" w:hAnsi="Times New Roman" w:cs="Times New Roman"/>
                <w:lang w:eastAsia="ru-RU"/>
              </w:rPr>
            </w:pPr>
          </w:p>
        </w:tc>
        <w:tc>
          <w:tcPr>
            <w:tcW w:w="1654" w:type="dxa"/>
            <w:gridSpan w:val="2"/>
            <w:vMerge/>
            <w:shd w:val="clear" w:color="auto" w:fill="FFFFFF" w:themeFill="background1"/>
            <w:noWrap/>
          </w:tcPr>
          <w:p w14:paraId="68FF5A33" w14:textId="77777777" w:rsidR="00000F36" w:rsidRPr="002B5356" w:rsidRDefault="00000F36" w:rsidP="00000F36">
            <w:pPr>
              <w:jc w:val="center"/>
              <w:rPr>
                <w:rFonts w:ascii="Times New Roman" w:eastAsia="Times New Roman" w:hAnsi="Times New Roman" w:cs="Times New Roman"/>
                <w:color w:val="000000"/>
                <w:lang w:eastAsia="ru-RU"/>
              </w:rPr>
            </w:pPr>
          </w:p>
        </w:tc>
      </w:tr>
      <w:tr w:rsidR="00000F36" w:rsidRPr="002B5356" w14:paraId="714F5D01" w14:textId="77777777" w:rsidTr="00441861">
        <w:trPr>
          <w:trHeight w:val="300"/>
        </w:trPr>
        <w:tc>
          <w:tcPr>
            <w:tcW w:w="2312" w:type="dxa"/>
            <w:gridSpan w:val="2"/>
            <w:vMerge/>
            <w:tcBorders>
              <w:left w:val="single" w:sz="4" w:space="0" w:color="auto"/>
              <w:right w:val="single" w:sz="4" w:space="0" w:color="auto"/>
            </w:tcBorders>
            <w:shd w:val="clear" w:color="auto" w:fill="FFFFFF" w:themeFill="background1"/>
          </w:tcPr>
          <w:p w14:paraId="0E523C9D" w14:textId="77777777" w:rsidR="00000F36" w:rsidRPr="00D95182" w:rsidRDefault="00000F36" w:rsidP="005F08BF">
            <w:pPr>
              <w:jc w:val="both"/>
              <w:rPr>
                <w:rFonts w:ascii="Times New Roman" w:hAnsi="Times New Roman"/>
                <w:b/>
                <w:bCs/>
              </w:rPr>
            </w:pPr>
          </w:p>
        </w:tc>
        <w:tc>
          <w:tcPr>
            <w:tcW w:w="4819" w:type="dxa"/>
            <w:gridSpan w:val="2"/>
            <w:tcBorders>
              <w:left w:val="single" w:sz="4" w:space="0" w:color="auto"/>
            </w:tcBorders>
            <w:shd w:val="clear" w:color="auto" w:fill="FFFFFF" w:themeFill="background1"/>
          </w:tcPr>
          <w:p w14:paraId="03EC0997" w14:textId="284067E0" w:rsidR="00000F36" w:rsidRPr="00C63897" w:rsidRDefault="00000F36" w:rsidP="005F08BF">
            <w:pPr>
              <w:contextualSpacing/>
              <w:jc w:val="both"/>
              <w:rPr>
                <w:rFonts w:ascii="Times New Roman" w:eastAsia="Times New Roman" w:hAnsi="Times New Roman" w:cs="Times New Roman"/>
                <w:b/>
                <w:bCs/>
                <w:lang w:eastAsia="ru-RU"/>
              </w:rPr>
            </w:pPr>
            <w:r w:rsidRPr="00234C60">
              <w:rPr>
                <w:rFonts w:ascii="Times New Roman" w:hAnsi="Times New Roman"/>
              </w:rPr>
              <w:t>40.</w:t>
            </w:r>
            <w:r>
              <w:rPr>
                <w:rFonts w:ascii="Times New Roman" w:hAnsi="Times New Roman"/>
              </w:rPr>
              <w:t xml:space="preserve"> </w:t>
            </w:r>
            <w:r w:rsidRPr="00234C60">
              <w:rPr>
                <w:rFonts w:ascii="Times New Roman" w:hAnsi="Times New Roman"/>
              </w:rPr>
              <w:t>Составление</w:t>
            </w:r>
            <w:r>
              <w:rPr>
                <w:rFonts w:ascii="Times New Roman" w:hAnsi="Times New Roman"/>
              </w:rPr>
              <w:t xml:space="preserve"> </w:t>
            </w:r>
            <w:r w:rsidRPr="00234C60">
              <w:rPr>
                <w:rFonts w:ascii="Times New Roman" w:hAnsi="Times New Roman"/>
              </w:rPr>
              <w:t>исполнительной</w:t>
            </w:r>
            <w:r>
              <w:rPr>
                <w:rFonts w:ascii="Times New Roman" w:hAnsi="Times New Roman"/>
              </w:rPr>
              <w:t xml:space="preserve"> </w:t>
            </w:r>
            <w:r w:rsidRPr="00234C60">
              <w:rPr>
                <w:rFonts w:ascii="Times New Roman" w:hAnsi="Times New Roman"/>
              </w:rPr>
              <w:t>съемки</w:t>
            </w:r>
            <w:r>
              <w:rPr>
                <w:rFonts w:ascii="Times New Roman" w:hAnsi="Times New Roman"/>
              </w:rPr>
              <w:t xml:space="preserve"> </w:t>
            </w:r>
            <w:r w:rsidRPr="00234C60">
              <w:rPr>
                <w:rFonts w:ascii="Times New Roman" w:hAnsi="Times New Roman"/>
              </w:rPr>
              <w:t>разбивки</w:t>
            </w:r>
            <w:r>
              <w:rPr>
                <w:rFonts w:ascii="Times New Roman" w:hAnsi="Times New Roman"/>
              </w:rPr>
              <w:t xml:space="preserve"> </w:t>
            </w:r>
            <w:r w:rsidRPr="00234C60">
              <w:rPr>
                <w:rFonts w:ascii="Times New Roman" w:hAnsi="Times New Roman"/>
              </w:rPr>
              <w:t>котлованов,</w:t>
            </w:r>
            <w:r>
              <w:rPr>
                <w:rFonts w:ascii="Times New Roman" w:hAnsi="Times New Roman"/>
              </w:rPr>
              <w:t xml:space="preserve"> </w:t>
            </w:r>
            <w:r w:rsidRPr="00234C60">
              <w:rPr>
                <w:rFonts w:ascii="Times New Roman" w:hAnsi="Times New Roman"/>
              </w:rPr>
              <w:t>осей</w:t>
            </w:r>
            <w:r>
              <w:rPr>
                <w:rFonts w:ascii="Times New Roman" w:hAnsi="Times New Roman"/>
              </w:rPr>
              <w:t xml:space="preserve"> </w:t>
            </w:r>
            <w:r w:rsidRPr="00234C60">
              <w:rPr>
                <w:rFonts w:ascii="Times New Roman" w:hAnsi="Times New Roman"/>
              </w:rPr>
              <w:t>свай.</w:t>
            </w:r>
          </w:p>
        </w:tc>
        <w:tc>
          <w:tcPr>
            <w:tcW w:w="1465" w:type="dxa"/>
            <w:gridSpan w:val="3"/>
            <w:shd w:val="clear" w:color="auto" w:fill="FFFFFF" w:themeFill="background1"/>
            <w:noWrap/>
          </w:tcPr>
          <w:p w14:paraId="11388A54" w14:textId="70CE58B8" w:rsidR="00000F36" w:rsidRDefault="00000F36" w:rsidP="00000F3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654" w:type="dxa"/>
            <w:gridSpan w:val="2"/>
            <w:vMerge/>
            <w:shd w:val="clear" w:color="auto" w:fill="FFFFFF" w:themeFill="background1"/>
            <w:noWrap/>
          </w:tcPr>
          <w:p w14:paraId="411F8573" w14:textId="77777777" w:rsidR="00000F36" w:rsidRPr="002B5356" w:rsidRDefault="00000F36" w:rsidP="00000F36">
            <w:pPr>
              <w:jc w:val="center"/>
              <w:rPr>
                <w:rFonts w:ascii="Times New Roman" w:eastAsia="Times New Roman" w:hAnsi="Times New Roman" w:cs="Times New Roman"/>
                <w:color w:val="000000"/>
                <w:lang w:eastAsia="ru-RU"/>
              </w:rPr>
            </w:pPr>
          </w:p>
        </w:tc>
      </w:tr>
      <w:tr w:rsidR="00000F36" w:rsidRPr="002B5356" w14:paraId="3246DD85" w14:textId="77777777" w:rsidTr="00441861">
        <w:trPr>
          <w:trHeight w:val="300"/>
        </w:trPr>
        <w:tc>
          <w:tcPr>
            <w:tcW w:w="2312" w:type="dxa"/>
            <w:gridSpan w:val="2"/>
            <w:vMerge/>
            <w:tcBorders>
              <w:left w:val="single" w:sz="4" w:space="0" w:color="auto"/>
              <w:right w:val="single" w:sz="4" w:space="0" w:color="auto"/>
            </w:tcBorders>
            <w:shd w:val="clear" w:color="auto" w:fill="FFFFFF" w:themeFill="background1"/>
          </w:tcPr>
          <w:p w14:paraId="279F91F7" w14:textId="77777777" w:rsidR="00000F36" w:rsidRPr="00D95182" w:rsidRDefault="00000F36" w:rsidP="005F08BF">
            <w:pPr>
              <w:jc w:val="both"/>
              <w:rPr>
                <w:rFonts w:ascii="Times New Roman" w:hAnsi="Times New Roman"/>
                <w:b/>
                <w:bCs/>
              </w:rPr>
            </w:pPr>
          </w:p>
        </w:tc>
        <w:tc>
          <w:tcPr>
            <w:tcW w:w="4819" w:type="dxa"/>
            <w:gridSpan w:val="2"/>
            <w:tcBorders>
              <w:left w:val="single" w:sz="4" w:space="0" w:color="auto"/>
            </w:tcBorders>
            <w:shd w:val="clear" w:color="auto" w:fill="FFFFFF" w:themeFill="background1"/>
          </w:tcPr>
          <w:p w14:paraId="2FAF6BED" w14:textId="2DD5637E" w:rsidR="00000F36" w:rsidRPr="00234C60" w:rsidRDefault="00000F36" w:rsidP="005F08BF">
            <w:pPr>
              <w:contextualSpacing/>
              <w:jc w:val="both"/>
              <w:rPr>
                <w:rFonts w:ascii="Times New Roman" w:hAnsi="Times New Roman"/>
              </w:rPr>
            </w:pPr>
            <w:r w:rsidRPr="00234C60">
              <w:rPr>
                <w:rFonts w:ascii="Times New Roman" w:hAnsi="Times New Roman"/>
              </w:rPr>
              <w:t>41-42.</w:t>
            </w:r>
            <w:r>
              <w:rPr>
                <w:rFonts w:ascii="Times New Roman" w:hAnsi="Times New Roman"/>
              </w:rPr>
              <w:t xml:space="preserve"> </w:t>
            </w:r>
            <w:r w:rsidRPr="00234C60">
              <w:rPr>
                <w:rFonts w:ascii="Times New Roman" w:hAnsi="Times New Roman"/>
              </w:rPr>
              <w:t>Выполнение</w:t>
            </w:r>
            <w:r>
              <w:rPr>
                <w:rFonts w:ascii="Times New Roman" w:hAnsi="Times New Roman"/>
              </w:rPr>
              <w:t xml:space="preserve"> </w:t>
            </w:r>
            <w:r w:rsidRPr="00234C60">
              <w:rPr>
                <w:rFonts w:ascii="Times New Roman" w:hAnsi="Times New Roman"/>
              </w:rPr>
              <w:t>исполнительной</w:t>
            </w:r>
            <w:r>
              <w:rPr>
                <w:rFonts w:ascii="Times New Roman" w:hAnsi="Times New Roman"/>
              </w:rPr>
              <w:t xml:space="preserve"> </w:t>
            </w:r>
            <w:r w:rsidRPr="00234C60">
              <w:rPr>
                <w:rFonts w:ascii="Times New Roman" w:hAnsi="Times New Roman"/>
              </w:rPr>
              <w:t>схемы</w:t>
            </w:r>
            <w:r>
              <w:rPr>
                <w:rFonts w:ascii="Times New Roman" w:hAnsi="Times New Roman"/>
              </w:rPr>
              <w:t xml:space="preserve"> </w:t>
            </w:r>
            <w:r w:rsidRPr="00234C60">
              <w:rPr>
                <w:rFonts w:ascii="Times New Roman" w:hAnsi="Times New Roman"/>
              </w:rPr>
              <w:t>выемки</w:t>
            </w:r>
            <w:r>
              <w:rPr>
                <w:rFonts w:ascii="Times New Roman" w:hAnsi="Times New Roman"/>
              </w:rPr>
              <w:t xml:space="preserve"> </w:t>
            </w:r>
            <w:r w:rsidRPr="00234C60">
              <w:rPr>
                <w:rFonts w:ascii="Times New Roman" w:hAnsi="Times New Roman"/>
              </w:rPr>
              <w:t>грунта</w:t>
            </w:r>
            <w:r>
              <w:rPr>
                <w:rFonts w:ascii="Times New Roman" w:hAnsi="Times New Roman"/>
              </w:rPr>
              <w:t xml:space="preserve"> </w:t>
            </w:r>
            <w:r w:rsidRPr="00234C60">
              <w:rPr>
                <w:rFonts w:ascii="Times New Roman" w:hAnsi="Times New Roman"/>
              </w:rPr>
              <w:t>из</w:t>
            </w:r>
            <w:r>
              <w:rPr>
                <w:rFonts w:ascii="Times New Roman" w:hAnsi="Times New Roman"/>
              </w:rPr>
              <w:t xml:space="preserve"> </w:t>
            </w:r>
            <w:r w:rsidRPr="00234C60">
              <w:rPr>
                <w:rFonts w:ascii="Times New Roman" w:hAnsi="Times New Roman"/>
              </w:rPr>
              <w:t>котлованов.</w:t>
            </w:r>
          </w:p>
        </w:tc>
        <w:tc>
          <w:tcPr>
            <w:tcW w:w="1465" w:type="dxa"/>
            <w:gridSpan w:val="3"/>
            <w:shd w:val="clear" w:color="auto" w:fill="FFFFFF" w:themeFill="background1"/>
            <w:noWrap/>
          </w:tcPr>
          <w:p w14:paraId="77CC299A" w14:textId="08D4A0E0" w:rsidR="00000F36" w:rsidRDefault="00000F36" w:rsidP="00000F3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654" w:type="dxa"/>
            <w:gridSpan w:val="2"/>
            <w:vMerge/>
            <w:shd w:val="clear" w:color="auto" w:fill="FFFFFF" w:themeFill="background1"/>
            <w:noWrap/>
          </w:tcPr>
          <w:p w14:paraId="6E64F639" w14:textId="77777777" w:rsidR="00000F36" w:rsidRPr="002B5356" w:rsidRDefault="00000F36" w:rsidP="00000F36">
            <w:pPr>
              <w:jc w:val="center"/>
              <w:rPr>
                <w:rFonts w:ascii="Times New Roman" w:eastAsia="Times New Roman" w:hAnsi="Times New Roman" w:cs="Times New Roman"/>
                <w:color w:val="000000"/>
                <w:lang w:eastAsia="ru-RU"/>
              </w:rPr>
            </w:pPr>
          </w:p>
        </w:tc>
      </w:tr>
      <w:tr w:rsidR="00000F36" w:rsidRPr="002B5356" w14:paraId="57737D6C" w14:textId="77777777" w:rsidTr="00441861">
        <w:trPr>
          <w:trHeight w:val="300"/>
        </w:trPr>
        <w:tc>
          <w:tcPr>
            <w:tcW w:w="2312" w:type="dxa"/>
            <w:gridSpan w:val="2"/>
            <w:vMerge/>
            <w:tcBorders>
              <w:left w:val="single" w:sz="4" w:space="0" w:color="auto"/>
              <w:right w:val="single" w:sz="4" w:space="0" w:color="auto"/>
            </w:tcBorders>
            <w:shd w:val="clear" w:color="auto" w:fill="FFFFFF" w:themeFill="background1"/>
          </w:tcPr>
          <w:p w14:paraId="1690BABA" w14:textId="77777777" w:rsidR="00000F36" w:rsidRPr="00D95182" w:rsidRDefault="00000F36" w:rsidP="005F08BF">
            <w:pPr>
              <w:jc w:val="both"/>
              <w:rPr>
                <w:rFonts w:ascii="Times New Roman" w:hAnsi="Times New Roman"/>
                <w:b/>
                <w:bCs/>
              </w:rPr>
            </w:pPr>
          </w:p>
        </w:tc>
        <w:tc>
          <w:tcPr>
            <w:tcW w:w="4819" w:type="dxa"/>
            <w:gridSpan w:val="2"/>
            <w:tcBorders>
              <w:left w:val="single" w:sz="4" w:space="0" w:color="auto"/>
            </w:tcBorders>
            <w:shd w:val="clear" w:color="auto" w:fill="FFFFFF" w:themeFill="background1"/>
          </w:tcPr>
          <w:p w14:paraId="49583FDF" w14:textId="4909947A" w:rsidR="00000F36" w:rsidRPr="00234C60" w:rsidRDefault="00000F36" w:rsidP="005F08BF">
            <w:pPr>
              <w:contextualSpacing/>
              <w:jc w:val="both"/>
              <w:rPr>
                <w:rFonts w:ascii="Times New Roman" w:hAnsi="Times New Roman"/>
              </w:rPr>
            </w:pPr>
            <w:r w:rsidRPr="00234C60">
              <w:rPr>
                <w:rFonts w:ascii="Times New Roman" w:hAnsi="Times New Roman"/>
              </w:rPr>
              <w:t>43.</w:t>
            </w:r>
            <w:r>
              <w:rPr>
                <w:rFonts w:ascii="Times New Roman" w:hAnsi="Times New Roman"/>
              </w:rPr>
              <w:t xml:space="preserve"> </w:t>
            </w:r>
            <w:r w:rsidRPr="00234C60">
              <w:rPr>
                <w:rFonts w:ascii="Times New Roman" w:hAnsi="Times New Roman"/>
              </w:rPr>
              <w:t>Нивелирование</w:t>
            </w:r>
            <w:r>
              <w:rPr>
                <w:rFonts w:ascii="Times New Roman" w:hAnsi="Times New Roman"/>
              </w:rPr>
              <w:t xml:space="preserve"> </w:t>
            </w:r>
            <w:r w:rsidRPr="00234C60">
              <w:rPr>
                <w:rFonts w:ascii="Times New Roman" w:hAnsi="Times New Roman"/>
              </w:rPr>
              <w:t>трассы</w:t>
            </w:r>
            <w:r>
              <w:rPr>
                <w:rFonts w:ascii="Times New Roman" w:hAnsi="Times New Roman"/>
              </w:rPr>
              <w:t xml:space="preserve"> </w:t>
            </w:r>
            <w:r w:rsidRPr="00234C60">
              <w:rPr>
                <w:rFonts w:ascii="Times New Roman" w:hAnsi="Times New Roman"/>
              </w:rPr>
              <w:t>линейного</w:t>
            </w:r>
            <w:r>
              <w:rPr>
                <w:rFonts w:ascii="Times New Roman" w:hAnsi="Times New Roman"/>
              </w:rPr>
              <w:t xml:space="preserve"> </w:t>
            </w:r>
            <w:r w:rsidRPr="00234C60">
              <w:rPr>
                <w:rFonts w:ascii="Times New Roman" w:hAnsi="Times New Roman"/>
              </w:rPr>
              <w:t>сооружения.</w:t>
            </w:r>
          </w:p>
        </w:tc>
        <w:tc>
          <w:tcPr>
            <w:tcW w:w="1465" w:type="dxa"/>
            <w:gridSpan w:val="3"/>
            <w:shd w:val="clear" w:color="auto" w:fill="FFFFFF" w:themeFill="background1"/>
            <w:noWrap/>
          </w:tcPr>
          <w:p w14:paraId="599720BB" w14:textId="0C5A628F" w:rsidR="00000F36" w:rsidRDefault="00000F36" w:rsidP="00000F3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654" w:type="dxa"/>
            <w:gridSpan w:val="2"/>
            <w:vMerge/>
            <w:shd w:val="clear" w:color="auto" w:fill="FFFFFF" w:themeFill="background1"/>
            <w:noWrap/>
          </w:tcPr>
          <w:p w14:paraId="15CF9428" w14:textId="77777777" w:rsidR="00000F36" w:rsidRPr="002B5356" w:rsidRDefault="00000F36" w:rsidP="00000F36">
            <w:pPr>
              <w:jc w:val="center"/>
              <w:rPr>
                <w:rFonts w:ascii="Times New Roman" w:eastAsia="Times New Roman" w:hAnsi="Times New Roman" w:cs="Times New Roman"/>
                <w:color w:val="000000"/>
                <w:lang w:eastAsia="ru-RU"/>
              </w:rPr>
            </w:pPr>
          </w:p>
        </w:tc>
      </w:tr>
      <w:tr w:rsidR="00000F36" w:rsidRPr="002B5356" w14:paraId="60F14616" w14:textId="77777777" w:rsidTr="00441861">
        <w:trPr>
          <w:trHeight w:val="300"/>
        </w:trPr>
        <w:tc>
          <w:tcPr>
            <w:tcW w:w="2312" w:type="dxa"/>
            <w:gridSpan w:val="2"/>
            <w:vMerge/>
            <w:tcBorders>
              <w:left w:val="single" w:sz="4" w:space="0" w:color="auto"/>
              <w:right w:val="single" w:sz="4" w:space="0" w:color="auto"/>
            </w:tcBorders>
            <w:shd w:val="clear" w:color="auto" w:fill="FFFFFF" w:themeFill="background1"/>
          </w:tcPr>
          <w:p w14:paraId="7451E7C5" w14:textId="0AED2537" w:rsidR="00000F36" w:rsidRPr="00D95182" w:rsidRDefault="00000F36" w:rsidP="005F08BF">
            <w:pPr>
              <w:jc w:val="both"/>
              <w:rPr>
                <w:rFonts w:ascii="Times New Roman" w:hAnsi="Times New Roman"/>
                <w:b/>
                <w:bCs/>
              </w:rPr>
            </w:pPr>
          </w:p>
        </w:tc>
        <w:tc>
          <w:tcPr>
            <w:tcW w:w="4819" w:type="dxa"/>
            <w:gridSpan w:val="2"/>
            <w:tcBorders>
              <w:left w:val="single" w:sz="4" w:space="0" w:color="auto"/>
            </w:tcBorders>
            <w:shd w:val="clear" w:color="auto" w:fill="FFFFFF" w:themeFill="background1"/>
          </w:tcPr>
          <w:p w14:paraId="053568E8" w14:textId="01642B21" w:rsidR="00000F36" w:rsidRPr="00234C60" w:rsidRDefault="00000F36" w:rsidP="005F08BF">
            <w:pPr>
              <w:contextualSpacing/>
              <w:jc w:val="both"/>
              <w:rPr>
                <w:rFonts w:ascii="Times New Roman" w:hAnsi="Times New Roman"/>
              </w:rPr>
            </w:pPr>
            <w:r w:rsidRPr="00234C60">
              <w:rPr>
                <w:rFonts w:ascii="Times New Roman" w:hAnsi="Times New Roman"/>
              </w:rPr>
              <w:t>44.</w:t>
            </w:r>
            <w:r>
              <w:rPr>
                <w:rFonts w:ascii="Times New Roman" w:hAnsi="Times New Roman"/>
              </w:rPr>
              <w:t xml:space="preserve"> </w:t>
            </w:r>
            <w:r w:rsidRPr="00234C60">
              <w:rPr>
                <w:rFonts w:ascii="Times New Roman" w:hAnsi="Times New Roman"/>
              </w:rPr>
              <w:t>Обработка</w:t>
            </w:r>
            <w:r>
              <w:rPr>
                <w:rFonts w:ascii="Times New Roman" w:hAnsi="Times New Roman"/>
              </w:rPr>
              <w:t xml:space="preserve"> </w:t>
            </w:r>
            <w:r w:rsidRPr="00234C60">
              <w:rPr>
                <w:rFonts w:ascii="Times New Roman" w:hAnsi="Times New Roman"/>
              </w:rPr>
              <w:t>полевых</w:t>
            </w:r>
            <w:r>
              <w:rPr>
                <w:rFonts w:ascii="Times New Roman" w:hAnsi="Times New Roman"/>
              </w:rPr>
              <w:t xml:space="preserve"> </w:t>
            </w:r>
            <w:r w:rsidRPr="00234C60">
              <w:rPr>
                <w:rFonts w:ascii="Times New Roman" w:hAnsi="Times New Roman"/>
              </w:rPr>
              <w:t>материалов.</w:t>
            </w:r>
          </w:p>
        </w:tc>
        <w:tc>
          <w:tcPr>
            <w:tcW w:w="1465" w:type="dxa"/>
            <w:gridSpan w:val="3"/>
            <w:shd w:val="clear" w:color="auto" w:fill="FFFFFF" w:themeFill="background1"/>
            <w:noWrap/>
          </w:tcPr>
          <w:p w14:paraId="6D0634F7" w14:textId="0283CAA4" w:rsidR="00000F36" w:rsidRDefault="00000F36" w:rsidP="00000F3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654" w:type="dxa"/>
            <w:gridSpan w:val="2"/>
            <w:vMerge/>
            <w:shd w:val="clear" w:color="auto" w:fill="FFFFFF" w:themeFill="background1"/>
            <w:noWrap/>
          </w:tcPr>
          <w:p w14:paraId="222AD9C6" w14:textId="77777777" w:rsidR="00000F36" w:rsidRPr="002B5356" w:rsidRDefault="00000F36" w:rsidP="00000F36">
            <w:pPr>
              <w:jc w:val="center"/>
              <w:rPr>
                <w:rFonts w:ascii="Times New Roman" w:eastAsia="Times New Roman" w:hAnsi="Times New Roman" w:cs="Times New Roman"/>
                <w:color w:val="000000"/>
                <w:lang w:eastAsia="ru-RU"/>
              </w:rPr>
            </w:pPr>
          </w:p>
        </w:tc>
      </w:tr>
      <w:tr w:rsidR="00000F36" w:rsidRPr="002B5356" w14:paraId="3AA83DAE" w14:textId="77777777" w:rsidTr="00441861">
        <w:trPr>
          <w:trHeight w:val="300"/>
        </w:trPr>
        <w:tc>
          <w:tcPr>
            <w:tcW w:w="2312" w:type="dxa"/>
            <w:gridSpan w:val="2"/>
            <w:vMerge/>
            <w:tcBorders>
              <w:left w:val="single" w:sz="4" w:space="0" w:color="auto"/>
              <w:right w:val="single" w:sz="4" w:space="0" w:color="auto"/>
            </w:tcBorders>
            <w:shd w:val="clear" w:color="auto" w:fill="FFFFFF" w:themeFill="background1"/>
          </w:tcPr>
          <w:p w14:paraId="2F1ECB01" w14:textId="77777777" w:rsidR="00000F36" w:rsidRPr="00D95182" w:rsidRDefault="00000F36" w:rsidP="005F08BF">
            <w:pPr>
              <w:jc w:val="both"/>
              <w:rPr>
                <w:rFonts w:ascii="Times New Roman" w:hAnsi="Times New Roman"/>
                <w:b/>
                <w:bCs/>
              </w:rPr>
            </w:pPr>
          </w:p>
        </w:tc>
        <w:tc>
          <w:tcPr>
            <w:tcW w:w="4819" w:type="dxa"/>
            <w:gridSpan w:val="2"/>
            <w:tcBorders>
              <w:left w:val="single" w:sz="4" w:space="0" w:color="auto"/>
            </w:tcBorders>
            <w:shd w:val="clear" w:color="auto" w:fill="FFFFFF" w:themeFill="background1"/>
          </w:tcPr>
          <w:p w14:paraId="4B5EBB88" w14:textId="1931A6A1" w:rsidR="00000F36" w:rsidRPr="00234C60" w:rsidRDefault="00000F36" w:rsidP="005F08BF">
            <w:pPr>
              <w:contextualSpacing/>
              <w:jc w:val="both"/>
              <w:rPr>
                <w:rFonts w:ascii="Times New Roman" w:hAnsi="Times New Roman"/>
              </w:rPr>
            </w:pPr>
            <w:r w:rsidRPr="00234C60">
              <w:rPr>
                <w:rFonts w:ascii="Times New Roman" w:hAnsi="Times New Roman"/>
              </w:rPr>
              <w:t>45-47.</w:t>
            </w:r>
            <w:r>
              <w:rPr>
                <w:rFonts w:ascii="Times New Roman" w:hAnsi="Times New Roman"/>
              </w:rPr>
              <w:t xml:space="preserve"> </w:t>
            </w:r>
            <w:r w:rsidRPr="00234C60">
              <w:rPr>
                <w:rFonts w:ascii="Times New Roman" w:hAnsi="Times New Roman"/>
              </w:rPr>
              <w:t>Построения</w:t>
            </w:r>
            <w:r>
              <w:rPr>
                <w:rFonts w:ascii="Times New Roman" w:hAnsi="Times New Roman"/>
              </w:rPr>
              <w:t xml:space="preserve"> </w:t>
            </w:r>
            <w:r w:rsidRPr="00234C60">
              <w:rPr>
                <w:rFonts w:ascii="Times New Roman" w:hAnsi="Times New Roman"/>
              </w:rPr>
              <w:t>профиля</w:t>
            </w:r>
            <w:r>
              <w:rPr>
                <w:rFonts w:ascii="Times New Roman" w:hAnsi="Times New Roman"/>
              </w:rPr>
              <w:t xml:space="preserve"> </w:t>
            </w:r>
            <w:r w:rsidRPr="00234C60">
              <w:rPr>
                <w:rFonts w:ascii="Times New Roman" w:hAnsi="Times New Roman"/>
              </w:rPr>
              <w:t>линейного</w:t>
            </w:r>
            <w:r>
              <w:rPr>
                <w:rFonts w:ascii="Times New Roman" w:hAnsi="Times New Roman"/>
              </w:rPr>
              <w:t xml:space="preserve"> </w:t>
            </w:r>
            <w:r w:rsidRPr="00234C60">
              <w:rPr>
                <w:rFonts w:ascii="Times New Roman" w:hAnsi="Times New Roman"/>
              </w:rPr>
              <w:t>сооружения.</w:t>
            </w:r>
          </w:p>
        </w:tc>
        <w:tc>
          <w:tcPr>
            <w:tcW w:w="1465" w:type="dxa"/>
            <w:gridSpan w:val="3"/>
            <w:shd w:val="clear" w:color="auto" w:fill="FFFFFF" w:themeFill="background1"/>
            <w:noWrap/>
          </w:tcPr>
          <w:p w14:paraId="0C4D25E7" w14:textId="3A084066" w:rsidR="00000F36" w:rsidRDefault="00000F36" w:rsidP="00000F3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654" w:type="dxa"/>
            <w:gridSpan w:val="2"/>
            <w:vMerge/>
            <w:shd w:val="clear" w:color="auto" w:fill="FFFFFF" w:themeFill="background1"/>
            <w:noWrap/>
          </w:tcPr>
          <w:p w14:paraId="06B3CC10" w14:textId="77777777" w:rsidR="00000F36" w:rsidRPr="002B5356" w:rsidRDefault="00000F36" w:rsidP="00000F36">
            <w:pPr>
              <w:jc w:val="center"/>
              <w:rPr>
                <w:rFonts w:ascii="Times New Roman" w:eastAsia="Times New Roman" w:hAnsi="Times New Roman" w:cs="Times New Roman"/>
                <w:color w:val="000000"/>
                <w:lang w:eastAsia="ru-RU"/>
              </w:rPr>
            </w:pPr>
          </w:p>
        </w:tc>
      </w:tr>
      <w:tr w:rsidR="00000F36" w:rsidRPr="002B5356" w14:paraId="469D54E0" w14:textId="77777777" w:rsidTr="00441861">
        <w:trPr>
          <w:trHeight w:val="300"/>
        </w:trPr>
        <w:tc>
          <w:tcPr>
            <w:tcW w:w="2312" w:type="dxa"/>
            <w:gridSpan w:val="2"/>
            <w:vMerge/>
            <w:tcBorders>
              <w:left w:val="single" w:sz="4" w:space="0" w:color="auto"/>
              <w:right w:val="single" w:sz="4" w:space="0" w:color="auto"/>
            </w:tcBorders>
            <w:shd w:val="clear" w:color="auto" w:fill="FFFFFF" w:themeFill="background1"/>
          </w:tcPr>
          <w:p w14:paraId="12126DC6" w14:textId="77777777" w:rsidR="00000F36" w:rsidRPr="00D95182" w:rsidRDefault="00000F36" w:rsidP="005F08BF">
            <w:pPr>
              <w:jc w:val="both"/>
              <w:rPr>
                <w:rFonts w:ascii="Times New Roman" w:hAnsi="Times New Roman"/>
                <w:b/>
                <w:bCs/>
              </w:rPr>
            </w:pPr>
          </w:p>
        </w:tc>
        <w:tc>
          <w:tcPr>
            <w:tcW w:w="4819" w:type="dxa"/>
            <w:gridSpan w:val="2"/>
            <w:tcBorders>
              <w:left w:val="single" w:sz="4" w:space="0" w:color="auto"/>
            </w:tcBorders>
            <w:shd w:val="clear" w:color="auto" w:fill="FFFFFF" w:themeFill="background1"/>
          </w:tcPr>
          <w:p w14:paraId="680A09DD" w14:textId="7AF79BE1" w:rsidR="00000F36" w:rsidRPr="00234C60" w:rsidRDefault="00000F36" w:rsidP="005F08BF">
            <w:pPr>
              <w:contextualSpacing/>
              <w:jc w:val="both"/>
              <w:rPr>
                <w:rFonts w:ascii="Times New Roman" w:hAnsi="Times New Roman"/>
              </w:rPr>
            </w:pPr>
            <w:r w:rsidRPr="00234C60">
              <w:rPr>
                <w:rFonts w:ascii="Times New Roman" w:hAnsi="Times New Roman"/>
              </w:rPr>
              <w:t>48.</w:t>
            </w:r>
            <w:r>
              <w:rPr>
                <w:rFonts w:ascii="Times New Roman" w:hAnsi="Times New Roman"/>
              </w:rPr>
              <w:t xml:space="preserve"> </w:t>
            </w:r>
            <w:r w:rsidRPr="00234C60">
              <w:rPr>
                <w:rFonts w:ascii="Times New Roman" w:hAnsi="Times New Roman"/>
              </w:rPr>
              <w:t>Проектирование</w:t>
            </w:r>
            <w:r>
              <w:rPr>
                <w:rFonts w:ascii="Times New Roman" w:hAnsi="Times New Roman"/>
              </w:rPr>
              <w:t xml:space="preserve"> </w:t>
            </w:r>
            <w:r w:rsidRPr="00234C60">
              <w:rPr>
                <w:rFonts w:ascii="Times New Roman" w:hAnsi="Times New Roman"/>
              </w:rPr>
              <w:t>горизонтальной</w:t>
            </w:r>
            <w:r>
              <w:rPr>
                <w:rFonts w:ascii="Times New Roman" w:hAnsi="Times New Roman"/>
              </w:rPr>
              <w:t xml:space="preserve"> </w:t>
            </w:r>
            <w:r w:rsidRPr="00234C60">
              <w:rPr>
                <w:rFonts w:ascii="Times New Roman" w:hAnsi="Times New Roman"/>
              </w:rPr>
              <w:t>и</w:t>
            </w:r>
            <w:r>
              <w:rPr>
                <w:rFonts w:ascii="Times New Roman" w:hAnsi="Times New Roman"/>
              </w:rPr>
              <w:t xml:space="preserve"> </w:t>
            </w:r>
            <w:r w:rsidRPr="00234C60">
              <w:rPr>
                <w:rFonts w:ascii="Times New Roman" w:hAnsi="Times New Roman"/>
              </w:rPr>
              <w:t>наклонной</w:t>
            </w:r>
            <w:r>
              <w:rPr>
                <w:rFonts w:ascii="Times New Roman" w:hAnsi="Times New Roman"/>
              </w:rPr>
              <w:t xml:space="preserve"> </w:t>
            </w:r>
            <w:r w:rsidRPr="00234C60">
              <w:rPr>
                <w:rFonts w:ascii="Times New Roman" w:hAnsi="Times New Roman"/>
              </w:rPr>
              <w:t>площадок.</w:t>
            </w:r>
          </w:p>
        </w:tc>
        <w:tc>
          <w:tcPr>
            <w:tcW w:w="1465" w:type="dxa"/>
            <w:gridSpan w:val="3"/>
            <w:shd w:val="clear" w:color="auto" w:fill="FFFFFF" w:themeFill="background1"/>
            <w:noWrap/>
          </w:tcPr>
          <w:p w14:paraId="64294151" w14:textId="79CB2642" w:rsidR="00000F36" w:rsidRDefault="00000F36" w:rsidP="00000F3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654" w:type="dxa"/>
            <w:gridSpan w:val="2"/>
            <w:vMerge/>
            <w:shd w:val="clear" w:color="auto" w:fill="FFFFFF" w:themeFill="background1"/>
            <w:noWrap/>
          </w:tcPr>
          <w:p w14:paraId="1DBBBF0F" w14:textId="77777777" w:rsidR="00000F36" w:rsidRPr="002B5356" w:rsidRDefault="00000F36" w:rsidP="00000F36">
            <w:pPr>
              <w:jc w:val="center"/>
              <w:rPr>
                <w:rFonts w:ascii="Times New Roman" w:eastAsia="Times New Roman" w:hAnsi="Times New Roman" w:cs="Times New Roman"/>
                <w:color w:val="000000"/>
                <w:lang w:eastAsia="ru-RU"/>
              </w:rPr>
            </w:pPr>
          </w:p>
        </w:tc>
      </w:tr>
      <w:tr w:rsidR="00000F36" w:rsidRPr="002B5356" w14:paraId="76A4B8F5" w14:textId="77777777" w:rsidTr="00441861">
        <w:trPr>
          <w:trHeight w:val="300"/>
        </w:trPr>
        <w:tc>
          <w:tcPr>
            <w:tcW w:w="2312" w:type="dxa"/>
            <w:gridSpan w:val="2"/>
            <w:vMerge/>
            <w:tcBorders>
              <w:left w:val="single" w:sz="4" w:space="0" w:color="auto"/>
              <w:right w:val="single" w:sz="4" w:space="0" w:color="auto"/>
            </w:tcBorders>
            <w:shd w:val="clear" w:color="auto" w:fill="FFFFFF" w:themeFill="background1"/>
          </w:tcPr>
          <w:p w14:paraId="2BFF7A3B" w14:textId="77777777" w:rsidR="00000F36" w:rsidRPr="00D95182" w:rsidRDefault="00000F36" w:rsidP="005F08BF">
            <w:pPr>
              <w:jc w:val="both"/>
              <w:rPr>
                <w:rFonts w:ascii="Times New Roman" w:hAnsi="Times New Roman"/>
                <w:b/>
                <w:bCs/>
              </w:rPr>
            </w:pPr>
          </w:p>
        </w:tc>
        <w:tc>
          <w:tcPr>
            <w:tcW w:w="4819" w:type="dxa"/>
            <w:gridSpan w:val="2"/>
            <w:tcBorders>
              <w:left w:val="single" w:sz="4" w:space="0" w:color="auto"/>
            </w:tcBorders>
            <w:shd w:val="clear" w:color="auto" w:fill="FFFFFF" w:themeFill="background1"/>
          </w:tcPr>
          <w:p w14:paraId="0300E7EE" w14:textId="6D54633F" w:rsidR="00000F36" w:rsidRPr="00234C60" w:rsidRDefault="00000F36" w:rsidP="005F08BF">
            <w:pPr>
              <w:contextualSpacing/>
              <w:jc w:val="both"/>
              <w:rPr>
                <w:rFonts w:ascii="Times New Roman" w:hAnsi="Times New Roman"/>
              </w:rPr>
            </w:pPr>
            <w:r w:rsidRPr="00234C60">
              <w:rPr>
                <w:rFonts w:ascii="Times New Roman" w:hAnsi="Times New Roman"/>
              </w:rPr>
              <w:t>49-50.</w:t>
            </w:r>
            <w:r>
              <w:rPr>
                <w:rFonts w:ascii="Times New Roman" w:hAnsi="Times New Roman"/>
              </w:rPr>
              <w:t xml:space="preserve"> </w:t>
            </w:r>
            <w:r w:rsidRPr="00234C60">
              <w:rPr>
                <w:rFonts w:ascii="Times New Roman" w:hAnsi="Times New Roman"/>
              </w:rPr>
              <w:t>Составление</w:t>
            </w:r>
            <w:r>
              <w:rPr>
                <w:rFonts w:ascii="Times New Roman" w:hAnsi="Times New Roman"/>
              </w:rPr>
              <w:t xml:space="preserve"> </w:t>
            </w:r>
            <w:r w:rsidRPr="00234C60">
              <w:rPr>
                <w:rFonts w:ascii="Times New Roman" w:hAnsi="Times New Roman"/>
              </w:rPr>
              <w:t>картограммы</w:t>
            </w:r>
            <w:r>
              <w:rPr>
                <w:rFonts w:ascii="Times New Roman" w:hAnsi="Times New Roman"/>
              </w:rPr>
              <w:t xml:space="preserve"> </w:t>
            </w:r>
            <w:r w:rsidRPr="00234C60">
              <w:rPr>
                <w:rFonts w:ascii="Times New Roman" w:hAnsi="Times New Roman"/>
              </w:rPr>
              <w:t>земляных</w:t>
            </w:r>
            <w:r>
              <w:rPr>
                <w:rFonts w:ascii="Times New Roman" w:hAnsi="Times New Roman"/>
              </w:rPr>
              <w:t xml:space="preserve"> </w:t>
            </w:r>
            <w:r w:rsidRPr="00234C60">
              <w:rPr>
                <w:rFonts w:ascii="Times New Roman" w:hAnsi="Times New Roman"/>
              </w:rPr>
              <w:t>работ.</w:t>
            </w:r>
          </w:p>
        </w:tc>
        <w:tc>
          <w:tcPr>
            <w:tcW w:w="1465" w:type="dxa"/>
            <w:gridSpan w:val="3"/>
            <w:shd w:val="clear" w:color="auto" w:fill="FFFFFF" w:themeFill="background1"/>
            <w:noWrap/>
          </w:tcPr>
          <w:p w14:paraId="54CE354E" w14:textId="3BC3E79B" w:rsidR="00000F36" w:rsidRDefault="00000F36" w:rsidP="00000F3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654" w:type="dxa"/>
            <w:gridSpan w:val="2"/>
            <w:vMerge/>
            <w:shd w:val="clear" w:color="auto" w:fill="FFFFFF" w:themeFill="background1"/>
            <w:noWrap/>
          </w:tcPr>
          <w:p w14:paraId="05DFD2C0" w14:textId="77777777" w:rsidR="00000F36" w:rsidRPr="002B5356" w:rsidRDefault="00000F36" w:rsidP="00000F36">
            <w:pPr>
              <w:jc w:val="center"/>
              <w:rPr>
                <w:rFonts w:ascii="Times New Roman" w:eastAsia="Times New Roman" w:hAnsi="Times New Roman" w:cs="Times New Roman"/>
                <w:color w:val="000000"/>
                <w:lang w:eastAsia="ru-RU"/>
              </w:rPr>
            </w:pPr>
          </w:p>
        </w:tc>
      </w:tr>
      <w:tr w:rsidR="00000F36" w:rsidRPr="002B5356" w14:paraId="69DC8F73" w14:textId="77777777" w:rsidTr="00441861">
        <w:trPr>
          <w:trHeight w:val="300"/>
        </w:trPr>
        <w:tc>
          <w:tcPr>
            <w:tcW w:w="2312" w:type="dxa"/>
            <w:gridSpan w:val="2"/>
            <w:vMerge/>
            <w:tcBorders>
              <w:left w:val="single" w:sz="4" w:space="0" w:color="auto"/>
              <w:right w:val="single" w:sz="4" w:space="0" w:color="auto"/>
            </w:tcBorders>
            <w:shd w:val="clear" w:color="auto" w:fill="FFFFFF" w:themeFill="background1"/>
          </w:tcPr>
          <w:p w14:paraId="6E313B1E" w14:textId="77777777" w:rsidR="00000F36" w:rsidRPr="00D95182" w:rsidRDefault="00000F36" w:rsidP="005F08BF">
            <w:pPr>
              <w:jc w:val="both"/>
              <w:rPr>
                <w:rFonts w:ascii="Times New Roman" w:hAnsi="Times New Roman"/>
                <w:b/>
                <w:bCs/>
              </w:rPr>
            </w:pPr>
          </w:p>
        </w:tc>
        <w:tc>
          <w:tcPr>
            <w:tcW w:w="4819" w:type="dxa"/>
            <w:gridSpan w:val="2"/>
            <w:tcBorders>
              <w:left w:val="single" w:sz="4" w:space="0" w:color="auto"/>
            </w:tcBorders>
            <w:shd w:val="clear" w:color="auto" w:fill="FFFFFF" w:themeFill="background1"/>
          </w:tcPr>
          <w:p w14:paraId="71B5CF9A" w14:textId="1559B0E8" w:rsidR="00000F36" w:rsidRPr="00234C60" w:rsidRDefault="00000F36" w:rsidP="005F08BF">
            <w:pPr>
              <w:contextualSpacing/>
              <w:jc w:val="both"/>
              <w:rPr>
                <w:rFonts w:ascii="Times New Roman" w:hAnsi="Times New Roman"/>
              </w:rPr>
            </w:pPr>
            <w:r w:rsidRPr="00234C60">
              <w:rPr>
                <w:rFonts w:ascii="Times New Roman" w:hAnsi="Times New Roman"/>
              </w:rPr>
              <w:t>51.</w:t>
            </w:r>
            <w:r>
              <w:rPr>
                <w:rFonts w:ascii="Times New Roman" w:hAnsi="Times New Roman"/>
              </w:rPr>
              <w:t xml:space="preserve"> </w:t>
            </w:r>
            <w:r w:rsidRPr="00234C60">
              <w:rPr>
                <w:rFonts w:ascii="Times New Roman" w:hAnsi="Times New Roman"/>
              </w:rPr>
              <w:t>Оформление</w:t>
            </w:r>
            <w:r>
              <w:rPr>
                <w:rFonts w:ascii="Times New Roman" w:hAnsi="Times New Roman"/>
              </w:rPr>
              <w:t xml:space="preserve"> </w:t>
            </w:r>
            <w:r w:rsidRPr="00234C60">
              <w:rPr>
                <w:rFonts w:ascii="Times New Roman" w:hAnsi="Times New Roman"/>
              </w:rPr>
              <w:t>картограммы</w:t>
            </w:r>
            <w:r>
              <w:rPr>
                <w:rFonts w:ascii="Times New Roman" w:hAnsi="Times New Roman"/>
              </w:rPr>
              <w:t xml:space="preserve"> </w:t>
            </w:r>
            <w:r w:rsidRPr="00234C60">
              <w:rPr>
                <w:rFonts w:ascii="Times New Roman" w:hAnsi="Times New Roman"/>
              </w:rPr>
              <w:t>земляных</w:t>
            </w:r>
            <w:r>
              <w:rPr>
                <w:rFonts w:ascii="Times New Roman" w:hAnsi="Times New Roman"/>
              </w:rPr>
              <w:t xml:space="preserve"> </w:t>
            </w:r>
            <w:r w:rsidRPr="00234C60">
              <w:rPr>
                <w:rFonts w:ascii="Times New Roman" w:hAnsi="Times New Roman"/>
              </w:rPr>
              <w:t>работ.</w:t>
            </w:r>
          </w:p>
        </w:tc>
        <w:tc>
          <w:tcPr>
            <w:tcW w:w="1465" w:type="dxa"/>
            <w:gridSpan w:val="3"/>
            <w:shd w:val="clear" w:color="auto" w:fill="FFFFFF" w:themeFill="background1"/>
            <w:noWrap/>
          </w:tcPr>
          <w:p w14:paraId="66EA41C0" w14:textId="4F666E0A" w:rsidR="00000F36" w:rsidRDefault="00000F36" w:rsidP="00000F3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654" w:type="dxa"/>
            <w:gridSpan w:val="2"/>
            <w:vMerge/>
            <w:shd w:val="clear" w:color="auto" w:fill="FFFFFF" w:themeFill="background1"/>
            <w:noWrap/>
          </w:tcPr>
          <w:p w14:paraId="43E957DD" w14:textId="77777777" w:rsidR="00000F36" w:rsidRPr="002B5356" w:rsidRDefault="00000F36" w:rsidP="00000F36">
            <w:pPr>
              <w:jc w:val="center"/>
              <w:rPr>
                <w:rFonts w:ascii="Times New Roman" w:eastAsia="Times New Roman" w:hAnsi="Times New Roman" w:cs="Times New Roman"/>
                <w:color w:val="000000"/>
                <w:lang w:eastAsia="ru-RU"/>
              </w:rPr>
            </w:pPr>
          </w:p>
        </w:tc>
      </w:tr>
      <w:tr w:rsidR="00000F36" w:rsidRPr="002B5356" w14:paraId="6892B0E6" w14:textId="77777777" w:rsidTr="00441861">
        <w:trPr>
          <w:trHeight w:val="300"/>
        </w:trPr>
        <w:tc>
          <w:tcPr>
            <w:tcW w:w="2312" w:type="dxa"/>
            <w:gridSpan w:val="2"/>
            <w:vMerge/>
            <w:tcBorders>
              <w:left w:val="single" w:sz="4" w:space="0" w:color="auto"/>
              <w:right w:val="single" w:sz="4" w:space="0" w:color="auto"/>
            </w:tcBorders>
            <w:shd w:val="clear" w:color="auto" w:fill="FFFFFF" w:themeFill="background1"/>
          </w:tcPr>
          <w:p w14:paraId="1A8E9EE1" w14:textId="77777777" w:rsidR="00000F36" w:rsidRPr="00D95182" w:rsidRDefault="00000F36" w:rsidP="005F08BF">
            <w:pPr>
              <w:jc w:val="both"/>
              <w:rPr>
                <w:rFonts w:ascii="Times New Roman" w:hAnsi="Times New Roman"/>
                <w:b/>
                <w:bCs/>
              </w:rPr>
            </w:pPr>
          </w:p>
        </w:tc>
        <w:tc>
          <w:tcPr>
            <w:tcW w:w="4819" w:type="dxa"/>
            <w:gridSpan w:val="2"/>
            <w:tcBorders>
              <w:left w:val="single" w:sz="4" w:space="0" w:color="auto"/>
            </w:tcBorders>
            <w:shd w:val="clear" w:color="auto" w:fill="FFFFFF" w:themeFill="background1"/>
          </w:tcPr>
          <w:p w14:paraId="6C71E5AB" w14:textId="35DEA71E" w:rsidR="00000F36" w:rsidRPr="00234C60" w:rsidRDefault="00000F36" w:rsidP="005F08BF">
            <w:pPr>
              <w:contextualSpacing/>
              <w:jc w:val="both"/>
              <w:rPr>
                <w:rFonts w:ascii="Times New Roman" w:hAnsi="Times New Roman"/>
              </w:rPr>
            </w:pPr>
            <w:r w:rsidRPr="00234C60">
              <w:rPr>
                <w:rFonts w:ascii="Times New Roman" w:hAnsi="Times New Roman"/>
              </w:rPr>
              <w:t>52-53.</w:t>
            </w:r>
            <w:r>
              <w:rPr>
                <w:rFonts w:ascii="Times New Roman" w:hAnsi="Times New Roman"/>
              </w:rPr>
              <w:t xml:space="preserve"> </w:t>
            </w:r>
            <w:r w:rsidRPr="00234C60">
              <w:rPr>
                <w:rFonts w:ascii="Times New Roman" w:hAnsi="Times New Roman"/>
              </w:rPr>
              <w:t>Вертикальная</w:t>
            </w:r>
            <w:r>
              <w:rPr>
                <w:rFonts w:ascii="Times New Roman" w:hAnsi="Times New Roman"/>
              </w:rPr>
              <w:t xml:space="preserve"> </w:t>
            </w:r>
            <w:r w:rsidRPr="00234C60">
              <w:rPr>
                <w:rFonts w:ascii="Times New Roman" w:hAnsi="Times New Roman"/>
              </w:rPr>
              <w:t>привязка</w:t>
            </w:r>
            <w:r>
              <w:rPr>
                <w:rFonts w:ascii="Times New Roman" w:hAnsi="Times New Roman"/>
              </w:rPr>
              <w:t xml:space="preserve"> </w:t>
            </w:r>
            <w:r w:rsidRPr="00234C60">
              <w:rPr>
                <w:rFonts w:ascii="Times New Roman" w:hAnsi="Times New Roman"/>
              </w:rPr>
              <w:t>здания</w:t>
            </w:r>
            <w:r>
              <w:rPr>
                <w:rFonts w:ascii="Times New Roman" w:hAnsi="Times New Roman"/>
              </w:rPr>
              <w:t xml:space="preserve"> </w:t>
            </w:r>
            <w:r w:rsidRPr="00234C60">
              <w:rPr>
                <w:rFonts w:ascii="Times New Roman" w:hAnsi="Times New Roman"/>
              </w:rPr>
              <w:t>к</w:t>
            </w:r>
            <w:r>
              <w:rPr>
                <w:rFonts w:ascii="Times New Roman" w:hAnsi="Times New Roman"/>
              </w:rPr>
              <w:t xml:space="preserve"> </w:t>
            </w:r>
            <w:r w:rsidRPr="00234C60">
              <w:rPr>
                <w:rFonts w:ascii="Times New Roman" w:hAnsi="Times New Roman"/>
              </w:rPr>
              <w:t>рельефу</w:t>
            </w:r>
            <w:r>
              <w:rPr>
                <w:rFonts w:ascii="Times New Roman" w:hAnsi="Times New Roman"/>
              </w:rPr>
              <w:t xml:space="preserve"> </w:t>
            </w:r>
            <w:r w:rsidRPr="00234C60">
              <w:rPr>
                <w:rFonts w:ascii="Times New Roman" w:hAnsi="Times New Roman"/>
              </w:rPr>
              <w:t>строительной</w:t>
            </w:r>
            <w:r>
              <w:rPr>
                <w:rFonts w:ascii="Times New Roman" w:hAnsi="Times New Roman"/>
              </w:rPr>
              <w:t xml:space="preserve"> </w:t>
            </w:r>
            <w:r w:rsidRPr="00234C60">
              <w:rPr>
                <w:rFonts w:ascii="Times New Roman" w:hAnsi="Times New Roman"/>
              </w:rPr>
              <w:t>площадки.</w:t>
            </w:r>
          </w:p>
        </w:tc>
        <w:tc>
          <w:tcPr>
            <w:tcW w:w="1465" w:type="dxa"/>
            <w:gridSpan w:val="3"/>
            <w:shd w:val="clear" w:color="auto" w:fill="FFFFFF" w:themeFill="background1"/>
            <w:noWrap/>
          </w:tcPr>
          <w:p w14:paraId="6884B958" w14:textId="2851E5AF" w:rsidR="00000F36" w:rsidRDefault="00000F36" w:rsidP="00000F3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654" w:type="dxa"/>
            <w:gridSpan w:val="2"/>
            <w:vMerge/>
            <w:shd w:val="clear" w:color="auto" w:fill="FFFFFF" w:themeFill="background1"/>
            <w:noWrap/>
          </w:tcPr>
          <w:p w14:paraId="46C75849" w14:textId="77777777" w:rsidR="00000F36" w:rsidRPr="002B5356" w:rsidRDefault="00000F36" w:rsidP="00000F36">
            <w:pPr>
              <w:jc w:val="center"/>
              <w:rPr>
                <w:rFonts w:ascii="Times New Roman" w:eastAsia="Times New Roman" w:hAnsi="Times New Roman" w:cs="Times New Roman"/>
                <w:color w:val="000000"/>
                <w:lang w:eastAsia="ru-RU"/>
              </w:rPr>
            </w:pPr>
          </w:p>
        </w:tc>
      </w:tr>
      <w:tr w:rsidR="00000F36" w:rsidRPr="002B5356" w14:paraId="0C365425" w14:textId="77777777" w:rsidTr="00441861">
        <w:trPr>
          <w:trHeight w:val="300"/>
        </w:trPr>
        <w:tc>
          <w:tcPr>
            <w:tcW w:w="2312" w:type="dxa"/>
            <w:gridSpan w:val="2"/>
            <w:vMerge/>
            <w:tcBorders>
              <w:left w:val="single" w:sz="4" w:space="0" w:color="auto"/>
              <w:right w:val="single" w:sz="4" w:space="0" w:color="auto"/>
            </w:tcBorders>
            <w:shd w:val="clear" w:color="auto" w:fill="FFFFFF" w:themeFill="background1"/>
          </w:tcPr>
          <w:p w14:paraId="63FBDF3D" w14:textId="77777777" w:rsidR="00000F36" w:rsidRPr="00D95182" w:rsidRDefault="00000F36" w:rsidP="005F08BF">
            <w:pPr>
              <w:jc w:val="both"/>
              <w:rPr>
                <w:rFonts w:ascii="Times New Roman" w:hAnsi="Times New Roman"/>
                <w:b/>
                <w:bCs/>
              </w:rPr>
            </w:pPr>
          </w:p>
        </w:tc>
        <w:tc>
          <w:tcPr>
            <w:tcW w:w="4819" w:type="dxa"/>
            <w:gridSpan w:val="2"/>
            <w:tcBorders>
              <w:left w:val="single" w:sz="4" w:space="0" w:color="auto"/>
            </w:tcBorders>
            <w:shd w:val="clear" w:color="auto" w:fill="FFFFFF" w:themeFill="background1"/>
          </w:tcPr>
          <w:p w14:paraId="50B01FDE" w14:textId="59EE8B28" w:rsidR="00000F36" w:rsidRPr="00234C60" w:rsidRDefault="00000F36" w:rsidP="005F08BF">
            <w:pPr>
              <w:contextualSpacing/>
              <w:jc w:val="both"/>
              <w:rPr>
                <w:rFonts w:ascii="Times New Roman" w:hAnsi="Times New Roman"/>
              </w:rPr>
            </w:pPr>
            <w:r w:rsidRPr="00234C60">
              <w:rPr>
                <w:rFonts w:ascii="Times New Roman" w:hAnsi="Times New Roman"/>
              </w:rPr>
              <w:t>54.</w:t>
            </w:r>
            <w:r>
              <w:rPr>
                <w:rFonts w:ascii="Times New Roman" w:hAnsi="Times New Roman"/>
              </w:rPr>
              <w:t xml:space="preserve"> </w:t>
            </w:r>
            <w:r w:rsidRPr="00234C60">
              <w:rPr>
                <w:rFonts w:ascii="Times New Roman" w:hAnsi="Times New Roman"/>
              </w:rPr>
              <w:t>Перенесение</w:t>
            </w:r>
            <w:r>
              <w:rPr>
                <w:rFonts w:ascii="Times New Roman" w:hAnsi="Times New Roman"/>
              </w:rPr>
              <w:t xml:space="preserve"> </w:t>
            </w:r>
            <w:r w:rsidRPr="00234C60">
              <w:rPr>
                <w:rFonts w:ascii="Times New Roman" w:hAnsi="Times New Roman"/>
              </w:rPr>
              <w:t>горизонтального</w:t>
            </w:r>
            <w:r>
              <w:rPr>
                <w:rFonts w:ascii="Times New Roman" w:hAnsi="Times New Roman"/>
              </w:rPr>
              <w:t xml:space="preserve"> </w:t>
            </w:r>
            <w:r w:rsidRPr="00234C60">
              <w:rPr>
                <w:rFonts w:ascii="Times New Roman" w:hAnsi="Times New Roman"/>
              </w:rPr>
              <w:t>угла,</w:t>
            </w:r>
            <w:r>
              <w:rPr>
                <w:rFonts w:ascii="Times New Roman" w:hAnsi="Times New Roman"/>
              </w:rPr>
              <w:t xml:space="preserve"> </w:t>
            </w:r>
            <w:r w:rsidRPr="00234C60">
              <w:rPr>
                <w:rFonts w:ascii="Times New Roman" w:hAnsi="Times New Roman"/>
              </w:rPr>
              <w:t>проектной</w:t>
            </w:r>
            <w:r>
              <w:rPr>
                <w:rFonts w:ascii="Times New Roman" w:hAnsi="Times New Roman"/>
              </w:rPr>
              <w:t xml:space="preserve"> </w:t>
            </w:r>
            <w:r w:rsidRPr="00234C60">
              <w:rPr>
                <w:rFonts w:ascii="Times New Roman" w:hAnsi="Times New Roman"/>
              </w:rPr>
              <w:t>длины</w:t>
            </w:r>
            <w:r>
              <w:rPr>
                <w:rFonts w:ascii="Times New Roman" w:hAnsi="Times New Roman"/>
              </w:rPr>
              <w:t xml:space="preserve"> </w:t>
            </w:r>
            <w:r w:rsidRPr="00234C60">
              <w:rPr>
                <w:rFonts w:ascii="Times New Roman" w:hAnsi="Times New Roman"/>
              </w:rPr>
              <w:t>линии.</w:t>
            </w:r>
            <w:r>
              <w:rPr>
                <w:rFonts w:ascii="Times New Roman" w:hAnsi="Times New Roman"/>
              </w:rPr>
              <w:t xml:space="preserve"> </w:t>
            </w:r>
          </w:p>
        </w:tc>
        <w:tc>
          <w:tcPr>
            <w:tcW w:w="1465" w:type="dxa"/>
            <w:gridSpan w:val="3"/>
            <w:shd w:val="clear" w:color="auto" w:fill="FFFFFF" w:themeFill="background1"/>
            <w:noWrap/>
          </w:tcPr>
          <w:p w14:paraId="0FC37965" w14:textId="191F52BE" w:rsidR="00000F36" w:rsidRDefault="00000F36" w:rsidP="00000F3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654" w:type="dxa"/>
            <w:gridSpan w:val="2"/>
            <w:vMerge/>
            <w:shd w:val="clear" w:color="auto" w:fill="FFFFFF" w:themeFill="background1"/>
            <w:noWrap/>
          </w:tcPr>
          <w:p w14:paraId="5914C0D3" w14:textId="77777777" w:rsidR="00000F36" w:rsidRPr="002B5356" w:rsidRDefault="00000F36" w:rsidP="00000F36">
            <w:pPr>
              <w:jc w:val="center"/>
              <w:rPr>
                <w:rFonts w:ascii="Times New Roman" w:eastAsia="Times New Roman" w:hAnsi="Times New Roman" w:cs="Times New Roman"/>
                <w:color w:val="000000"/>
                <w:lang w:eastAsia="ru-RU"/>
              </w:rPr>
            </w:pPr>
          </w:p>
        </w:tc>
      </w:tr>
      <w:tr w:rsidR="00000F36" w:rsidRPr="002B5356" w14:paraId="74535BC8" w14:textId="77777777" w:rsidTr="00441861">
        <w:trPr>
          <w:trHeight w:val="300"/>
        </w:trPr>
        <w:tc>
          <w:tcPr>
            <w:tcW w:w="2312" w:type="dxa"/>
            <w:gridSpan w:val="2"/>
            <w:vMerge/>
            <w:tcBorders>
              <w:left w:val="single" w:sz="4" w:space="0" w:color="auto"/>
              <w:right w:val="single" w:sz="4" w:space="0" w:color="auto"/>
            </w:tcBorders>
            <w:shd w:val="clear" w:color="auto" w:fill="FFFFFF" w:themeFill="background1"/>
          </w:tcPr>
          <w:p w14:paraId="1563E58C" w14:textId="77777777" w:rsidR="00000F36" w:rsidRPr="00D95182" w:rsidRDefault="00000F36" w:rsidP="005F08BF">
            <w:pPr>
              <w:jc w:val="both"/>
              <w:rPr>
                <w:rFonts w:ascii="Times New Roman" w:hAnsi="Times New Roman"/>
                <w:b/>
                <w:bCs/>
              </w:rPr>
            </w:pPr>
          </w:p>
        </w:tc>
        <w:tc>
          <w:tcPr>
            <w:tcW w:w="4819" w:type="dxa"/>
            <w:gridSpan w:val="2"/>
            <w:tcBorders>
              <w:left w:val="single" w:sz="4" w:space="0" w:color="auto"/>
            </w:tcBorders>
            <w:shd w:val="clear" w:color="auto" w:fill="FFFFFF" w:themeFill="background1"/>
          </w:tcPr>
          <w:p w14:paraId="3469F25E" w14:textId="351F05DD" w:rsidR="00000F36" w:rsidRPr="00234C60" w:rsidRDefault="00000F36" w:rsidP="005F08BF">
            <w:pPr>
              <w:contextualSpacing/>
              <w:jc w:val="both"/>
              <w:rPr>
                <w:rFonts w:ascii="Times New Roman" w:hAnsi="Times New Roman"/>
              </w:rPr>
            </w:pPr>
            <w:r w:rsidRPr="00234C60">
              <w:rPr>
                <w:rFonts w:ascii="Times New Roman" w:hAnsi="Times New Roman"/>
              </w:rPr>
              <w:t>55.</w:t>
            </w:r>
            <w:r>
              <w:rPr>
                <w:rFonts w:ascii="Times New Roman" w:hAnsi="Times New Roman"/>
              </w:rPr>
              <w:t xml:space="preserve"> </w:t>
            </w:r>
            <w:r w:rsidRPr="00234C60">
              <w:rPr>
                <w:rFonts w:ascii="Times New Roman" w:hAnsi="Times New Roman"/>
              </w:rPr>
              <w:t>Перенесение</w:t>
            </w:r>
            <w:r>
              <w:rPr>
                <w:rFonts w:ascii="Times New Roman" w:hAnsi="Times New Roman"/>
              </w:rPr>
              <w:t xml:space="preserve"> </w:t>
            </w:r>
            <w:r w:rsidRPr="00234C60">
              <w:rPr>
                <w:rFonts w:ascii="Times New Roman" w:hAnsi="Times New Roman"/>
              </w:rPr>
              <w:t>проектной</w:t>
            </w:r>
            <w:r>
              <w:rPr>
                <w:rFonts w:ascii="Times New Roman" w:hAnsi="Times New Roman"/>
              </w:rPr>
              <w:t xml:space="preserve"> </w:t>
            </w:r>
            <w:r w:rsidRPr="00234C60">
              <w:rPr>
                <w:rFonts w:ascii="Times New Roman" w:hAnsi="Times New Roman"/>
              </w:rPr>
              <w:t>отметки.</w:t>
            </w:r>
            <w:r>
              <w:rPr>
                <w:rFonts w:ascii="Times New Roman" w:hAnsi="Times New Roman"/>
              </w:rPr>
              <w:t xml:space="preserve"> </w:t>
            </w:r>
            <w:r w:rsidRPr="00234C60">
              <w:rPr>
                <w:rFonts w:ascii="Times New Roman" w:hAnsi="Times New Roman"/>
              </w:rPr>
              <w:t>Перенесение</w:t>
            </w:r>
            <w:r>
              <w:rPr>
                <w:rFonts w:ascii="Times New Roman" w:hAnsi="Times New Roman"/>
              </w:rPr>
              <w:t xml:space="preserve"> </w:t>
            </w:r>
            <w:r w:rsidRPr="00234C60">
              <w:rPr>
                <w:rFonts w:ascii="Times New Roman" w:hAnsi="Times New Roman"/>
              </w:rPr>
              <w:t>линии</w:t>
            </w:r>
            <w:r>
              <w:rPr>
                <w:rFonts w:ascii="Times New Roman" w:hAnsi="Times New Roman"/>
              </w:rPr>
              <w:t xml:space="preserve"> </w:t>
            </w:r>
            <w:r w:rsidRPr="00234C60">
              <w:rPr>
                <w:rFonts w:ascii="Times New Roman" w:hAnsi="Times New Roman"/>
              </w:rPr>
              <w:t>и</w:t>
            </w:r>
            <w:r>
              <w:rPr>
                <w:rFonts w:ascii="Times New Roman" w:hAnsi="Times New Roman"/>
              </w:rPr>
              <w:t xml:space="preserve"> </w:t>
            </w:r>
            <w:r w:rsidRPr="00234C60">
              <w:rPr>
                <w:rFonts w:ascii="Times New Roman" w:hAnsi="Times New Roman"/>
              </w:rPr>
              <w:t>плоскости</w:t>
            </w:r>
            <w:r>
              <w:rPr>
                <w:rFonts w:ascii="Times New Roman" w:hAnsi="Times New Roman"/>
              </w:rPr>
              <w:t xml:space="preserve"> </w:t>
            </w:r>
            <w:r w:rsidRPr="00234C60">
              <w:rPr>
                <w:rFonts w:ascii="Times New Roman" w:hAnsi="Times New Roman"/>
              </w:rPr>
              <w:t>с</w:t>
            </w:r>
            <w:r>
              <w:rPr>
                <w:rFonts w:ascii="Times New Roman" w:hAnsi="Times New Roman"/>
              </w:rPr>
              <w:t xml:space="preserve"> </w:t>
            </w:r>
            <w:r w:rsidRPr="00234C60">
              <w:rPr>
                <w:rFonts w:ascii="Times New Roman" w:hAnsi="Times New Roman"/>
              </w:rPr>
              <w:t>проектным</w:t>
            </w:r>
            <w:r>
              <w:rPr>
                <w:rFonts w:ascii="Times New Roman" w:hAnsi="Times New Roman"/>
              </w:rPr>
              <w:t xml:space="preserve"> </w:t>
            </w:r>
            <w:r w:rsidRPr="00234C60">
              <w:rPr>
                <w:rFonts w:ascii="Times New Roman" w:hAnsi="Times New Roman"/>
              </w:rPr>
              <w:t>уклоном.</w:t>
            </w:r>
            <w:r>
              <w:rPr>
                <w:rFonts w:ascii="Times New Roman" w:hAnsi="Times New Roman"/>
              </w:rPr>
              <w:t xml:space="preserve"> </w:t>
            </w:r>
          </w:p>
        </w:tc>
        <w:tc>
          <w:tcPr>
            <w:tcW w:w="1465" w:type="dxa"/>
            <w:gridSpan w:val="3"/>
            <w:shd w:val="clear" w:color="auto" w:fill="FFFFFF" w:themeFill="background1"/>
            <w:noWrap/>
          </w:tcPr>
          <w:p w14:paraId="5F83D710" w14:textId="61B602A3" w:rsidR="00000F36" w:rsidRDefault="00000F36" w:rsidP="00000F3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654" w:type="dxa"/>
            <w:gridSpan w:val="2"/>
            <w:vMerge/>
            <w:shd w:val="clear" w:color="auto" w:fill="FFFFFF" w:themeFill="background1"/>
            <w:noWrap/>
          </w:tcPr>
          <w:p w14:paraId="5FDE75A0" w14:textId="77777777" w:rsidR="00000F36" w:rsidRPr="002B5356" w:rsidRDefault="00000F36" w:rsidP="00000F36">
            <w:pPr>
              <w:jc w:val="center"/>
              <w:rPr>
                <w:rFonts w:ascii="Times New Roman" w:eastAsia="Times New Roman" w:hAnsi="Times New Roman" w:cs="Times New Roman"/>
                <w:color w:val="000000"/>
                <w:lang w:eastAsia="ru-RU"/>
              </w:rPr>
            </w:pPr>
          </w:p>
        </w:tc>
      </w:tr>
      <w:tr w:rsidR="00000F36" w:rsidRPr="002B5356" w14:paraId="75026FB4" w14:textId="77777777" w:rsidTr="00441861">
        <w:trPr>
          <w:trHeight w:val="300"/>
        </w:trPr>
        <w:tc>
          <w:tcPr>
            <w:tcW w:w="2312" w:type="dxa"/>
            <w:gridSpan w:val="2"/>
            <w:vMerge/>
            <w:tcBorders>
              <w:left w:val="single" w:sz="4" w:space="0" w:color="auto"/>
              <w:right w:val="single" w:sz="4" w:space="0" w:color="auto"/>
            </w:tcBorders>
            <w:shd w:val="clear" w:color="auto" w:fill="FFFFFF" w:themeFill="background1"/>
          </w:tcPr>
          <w:p w14:paraId="7C5609A9" w14:textId="77777777" w:rsidR="00000F36" w:rsidRPr="00D95182" w:rsidRDefault="00000F36" w:rsidP="005F08BF">
            <w:pPr>
              <w:jc w:val="both"/>
              <w:rPr>
                <w:rFonts w:ascii="Times New Roman" w:hAnsi="Times New Roman"/>
                <w:b/>
                <w:bCs/>
              </w:rPr>
            </w:pPr>
          </w:p>
        </w:tc>
        <w:tc>
          <w:tcPr>
            <w:tcW w:w="4819" w:type="dxa"/>
            <w:gridSpan w:val="2"/>
            <w:tcBorders>
              <w:left w:val="single" w:sz="4" w:space="0" w:color="auto"/>
            </w:tcBorders>
            <w:shd w:val="clear" w:color="auto" w:fill="FFFFFF" w:themeFill="background1"/>
          </w:tcPr>
          <w:p w14:paraId="0BBD839F" w14:textId="696F41C0" w:rsidR="00000F36" w:rsidRPr="00234C60" w:rsidRDefault="00000F36" w:rsidP="005F08BF">
            <w:pPr>
              <w:contextualSpacing/>
              <w:jc w:val="both"/>
              <w:rPr>
                <w:rFonts w:ascii="Times New Roman" w:hAnsi="Times New Roman"/>
              </w:rPr>
            </w:pPr>
            <w:r w:rsidRPr="00234C60">
              <w:rPr>
                <w:rFonts w:ascii="Times New Roman" w:hAnsi="Times New Roman"/>
              </w:rPr>
              <w:t>56.</w:t>
            </w:r>
            <w:r>
              <w:rPr>
                <w:rFonts w:ascii="Times New Roman" w:hAnsi="Times New Roman"/>
              </w:rPr>
              <w:t xml:space="preserve"> </w:t>
            </w:r>
            <w:r w:rsidRPr="00234C60">
              <w:rPr>
                <w:rFonts w:ascii="Times New Roman" w:hAnsi="Times New Roman"/>
              </w:rPr>
              <w:t>Перенесение</w:t>
            </w:r>
            <w:r>
              <w:rPr>
                <w:rFonts w:ascii="Times New Roman" w:hAnsi="Times New Roman"/>
              </w:rPr>
              <w:t xml:space="preserve"> </w:t>
            </w:r>
            <w:r w:rsidRPr="00234C60">
              <w:rPr>
                <w:rFonts w:ascii="Times New Roman" w:hAnsi="Times New Roman"/>
              </w:rPr>
              <w:t>главных</w:t>
            </w:r>
            <w:r>
              <w:rPr>
                <w:rFonts w:ascii="Times New Roman" w:hAnsi="Times New Roman"/>
              </w:rPr>
              <w:t xml:space="preserve"> </w:t>
            </w:r>
            <w:r w:rsidRPr="00234C60">
              <w:rPr>
                <w:rFonts w:ascii="Times New Roman" w:hAnsi="Times New Roman"/>
              </w:rPr>
              <w:t>и</w:t>
            </w:r>
            <w:r>
              <w:rPr>
                <w:rFonts w:ascii="Times New Roman" w:hAnsi="Times New Roman"/>
              </w:rPr>
              <w:t xml:space="preserve"> </w:t>
            </w:r>
            <w:r w:rsidRPr="00234C60">
              <w:rPr>
                <w:rFonts w:ascii="Times New Roman" w:hAnsi="Times New Roman"/>
              </w:rPr>
              <w:t>основных</w:t>
            </w:r>
            <w:r>
              <w:rPr>
                <w:rFonts w:ascii="Times New Roman" w:hAnsi="Times New Roman"/>
              </w:rPr>
              <w:t xml:space="preserve"> </w:t>
            </w:r>
            <w:r w:rsidRPr="00234C60">
              <w:rPr>
                <w:rFonts w:ascii="Times New Roman" w:hAnsi="Times New Roman"/>
              </w:rPr>
              <w:t>осей.</w:t>
            </w:r>
          </w:p>
        </w:tc>
        <w:tc>
          <w:tcPr>
            <w:tcW w:w="1465" w:type="dxa"/>
            <w:gridSpan w:val="3"/>
            <w:shd w:val="clear" w:color="auto" w:fill="FFFFFF" w:themeFill="background1"/>
            <w:noWrap/>
          </w:tcPr>
          <w:p w14:paraId="006F1B8B" w14:textId="1E900939" w:rsidR="00000F36" w:rsidRDefault="00000F36" w:rsidP="00000F3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654" w:type="dxa"/>
            <w:gridSpan w:val="2"/>
            <w:vMerge/>
            <w:shd w:val="clear" w:color="auto" w:fill="FFFFFF" w:themeFill="background1"/>
            <w:noWrap/>
          </w:tcPr>
          <w:p w14:paraId="4180607D" w14:textId="77777777" w:rsidR="00000F36" w:rsidRPr="002B5356" w:rsidRDefault="00000F36" w:rsidP="00000F36">
            <w:pPr>
              <w:jc w:val="center"/>
              <w:rPr>
                <w:rFonts w:ascii="Times New Roman" w:eastAsia="Times New Roman" w:hAnsi="Times New Roman" w:cs="Times New Roman"/>
                <w:color w:val="000000"/>
                <w:lang w:eastAsia="ru-RU"/>
              </w:rPr>
            </w:pPr>
          </w:p>
        </w:tc>
      </w:tr>
      <w:tr w:rsidR="00000F36" w:rsidRPr="002B5356" w14:paraId="0AE32F18" w14:textId="77777777" w:rsidTr="00441861">
        <w:trPr>
          <w:trHeight w:val="300"/>
        </w:trPr>
        <w:tc>
          <w:tcPr>
            <w:tcW w:w="2312" w:type="dxa"/>
            <w:gridSpan w:val="2"/>
            <w:vMerge/>
            <w:tcBorders>
              <w:left w:val="single" w:sz="4" w:space="0" w:color="auto"/>
              <w:right w:val="single" w:sz="4" w:space="0" w:color="auto"/>
            </w:tcBorders>
            <w:shd w:val="clear" w:color="auto" w:fill="FFFFFF" w:themeFill="background1"/>
          </w:tcPr>
          <w:p w14:paraId="3DA01453" w14:textId="77777777" w:rsidR="00000F36" w:rsidRPr="00D95182" w:rsidRDefault="00000F36" w:rsidP="005F08BF">
            <w:pPr>
              <w:jc w:val="both"/>
              <w:rPr>
                <w:rFonts w:ascii="Times New Roman" w:hAnsi="Times New Roman"/>
                <w:b/>
                <w:bCs/>
              </w:rPr>
            </w:pPr>
          </w:p>
        </w:tc>
        <w:tc>
          <w:tcPr>
            <w:tcW w:w="4819" w:type="dxa"/>
            <w:gridSpan w:val="2"/>
            <w:tcBorders>
              <w:left w:val="single" w:sz="4" w:space="0" w:color="auto"/>
            </w:tcBorders>
            <w:shd w:val="clear" w:color="auto" w:fill="FFFFFF" w:themeFill="background1"/>
          </w:tcPr>
          <w:p w14:paraId="41388141" w14:textId="6138F1C9" w:rsidR="00000F36" w:rsidRPr="00234C60" w:rsidRDefault="00000F36" w:rsidP="005F08BF">
            <w:pPr>
              <w:contextualSpacing/>
              <w:jc w:val="both"/>
              <w:rPr>
                <w:rFonts w:ascii="Times New Roman" w:hAnsi="Times New Roman"/>
              </w:rPr>
            </w:pPr>
            <w:r w:rsidRPr="00234C60">
              <w:rPr>
                <w:rFonts w:ascii="Times New Roman" w:hAnsi="Times New Roman"/>
              </w:rPr>
              <w:t>57.</w:t>
            </w:r>
            <w:r>
              <w:rPr>
                <w:rFonts w:ascii="Times New Roman" w:hAnsi="Times New Roman"/>
              </w:rPr>
              <w:t xml:space="preserve"> </w:t>
            </w:r>
            <w:r w:rsidRPr="00234C60">
              <w:rPr>
                <w:rFonts w:ascii="Times New Roman" w:hAnsi="Times New Roman"/>
              </w:rPr>
              <w:t>Перенесение</w:t>
            </w:r>
            <w:r>
              <w:rPr>
                <w:rFonts w:ascii="Times New Roman" w:hAnsi="Times New Roman"/>
              </w:rPr>
              <w:t xml:space="preserve"> </w:t>
            </w:r>
            <w:r w:rsidRPr="00234C60">
              <w:rPr>
                <w:rFonts w:ascii="Times New Roman" w:hAnsi="Times New Roman"/>
              </w:rPr>
              <w:t>осей</w:t>
            </w:r>
            <w:r>
              <w:rPr>
                <w:rFonts w:ascii="Times New Roman" w:hAnsi="Times New Roman"/>
              </w:rPr>
              <w:t xml:space="preserve"> </w:t>
            </w:r>
            <w:r w:rsidRPr="00234C60">
              <w:rPr>
                <w:rFonts w:ascii="Times New Roman" w:hAnsi="Times New Roman"/>
              </w:rPr>
              <w:t>на</w:t>
            </w:r>
            <w:r>
              <w:rPr>
                <w:rFonts w:ascii="Times New Roman" w:hAnsi="Times New Roman"/>
              </w:rPr>
              <w:t xml:space="preserve"> </w:t>
            </w:r>
            <w:r w:rsidRPr="00234C60">
              <w:rPr>
                <w:rFonts w:ascii="Times New Roman" w:hAnsi="Times New Roman"/>
              </w:rPr>
              <w:t>монтажные</w:t>
            </w:r>
            <w:r>
              <w:rPr>
                <w:rFonts w:ascii="Times New Roman" w:hAnsi="Times New Roman"/>
              </w:rPr>
              <w:t xml:space="preserve"> </w:t>
            </w:r>
            <w:r w:rsidRPr="00234C60">
              <w:rPr>
                <w:rFonts w:ascii="Times New Roman" w:hAnsi="Times New Roman"/>
              </w:rPr>
              <w:t>горизонты.</w:t>
            </w:r>
          </w:p>
        </w:tc>
        <w:tc>
          <w:tcPr>
            <w:tcW w:w="1465" w:type="dxa"/>
            <w:gridSpan w:val="3"/>
            <w:shd w:val="clear" w:color="auto" w:fill="FFFFFF" w:themeFill="background1"/>
            <w:noWrap/>
          </w:tcPr>
          <w:p w14:paraId="2FC370EF" w14:textId="16BE99AA" w:rsidR="00000F36" w:rsidRDefault="00000F36" w:rsidP="00000F3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654" w:type="dxa"/>
            <w:gridSpan w:val="2"/>
            <w:vMerge/>
            <w:shd w:val="clear" w:color="auto" w:fill="FFFFFF" w:themeFill="background1"/>
            <w:noWrap/>
          </w:tcPr>
          <w:p w14:paraId="77D03DE3" w14:textId="77777777" w:rsidR="00000F36" w:rsidRPr="002B5356" w:rsidRDefault="00000F36" w:rsidP="00000F36">
            <w:pPr>
              <w:jc w:val="center"/>
              <w:rPr>
                <w:rFonts w:ascii="Times New Roman" w:eastAsia="Times New Roman" w:hAnsi="Times New Roman" w:cs="Times New Roman"/>
                <w:color w:val="000000"/>
                <w:lang w:eastAsia="ru-RU"/>
              </w:rPr>
            </w:pPr>
          </w:p>
        </w:tc>
      </w:tr>
      <w:tr w:rsidR="00000F36" w:rsidRPr="002B5356" w14:paraId="7B3031A9" w14:textId="77777777" w:rsidTr="00441861">
        <w:trPr>
          <w:trHeight w:val="300"/>
        </w:trPr>
        <w:tc>
          <w:tcPr>
            <w:tcW w:w="2312" w:type="dxa"/>
            <w:gridSpan w:val="2"/>
            <w:vMerge/>
            <w:tcBorders>
              <w:left w:val="single" w:sz="4" w:space="0" w:color="auto"/>
              <w:right w:val="single" w:sz="4" w:space="0" w:color="auto"/>
            </w:tcBorders>
            <w:shd w:val="clear" w:color="auto" w:fill="FFFFFF" w:themeFill="background1"/>
          </w:tcPr>
          <w:p w14:paraId="024B36B3" w14:textId="77777777" w:rsidR="00000F36" w:rsidRPr="00D95182" w:rsidRDefault="00000F36" w:rsidP="005F08BF">
            <w:pPr>
              <w:jc w:val="both"/>
              <w:rPr>
                <w:rFonts w:ascii="Times New Roman" w:hAnsi="Times New Roman"/>
                <w:b/>
                <w:bCs/>
              </w:rPr>
            </w:pPr>
          </w:p>
        </w:tc>
        <w:tc>
          <w:tcPr>
            <w:tcW w:w="4819" w:type="dxa"/>
            <w:gridSpan w:val="2"/>
            <w:tcBorders>
              <w:left w:val="single" w:sz="4" w:space="0" w:color="auto"/>
            </w:tcBorders>
            <w:shd w:val="clear" w:color="auto" w:fill="FFFFFF" w:themeFill="background1"/>
          </w:tcPr>
          <w:p w14:paraId="1A7E1E49" w14:textId="3A86F2EE" w:rsidR="00000F36" w:rsidRPr="00234C60" w:rsidRDefault="00000F36" w:rsidP="005F08BF">
            <w:pPr>
              <w:contextualSpacing/>
              <w:jc w:val="both"/>
              <w:rPr>
                <w:rFonts w:ascii="Times New Roman" w:hAnsi="Times New Roman"/>
              </w:rPr>
            </w:pPr>
            <w:r w:rsidRPr="00234C60">
              <w:rPr>
                <w:rFonts w:ascii="Times New Roman" w:hAnsi="Times New Roman"/>
              </w:rPr>
              <w:t>58.</w:t>
            </w:r>
            <w:r>
              <w:rPr>
                <w:rFonts w:ascii="Times New Roman" w:hAnsi="Times New Roman"/>
              </w:rPr>
              <w:t xml:space="preserve"> </w:t>
            </w:r>
            <w:r w:rsidRPr="00234C60">
              <w:rPr>
                <w:rFonts w:ascii="Times New Roman" w:hAnsi="Times New Roman"/>
              </w:rPr>
              <w:t>Размещение</w:t>
            </w:r>
            <w:r>
              <w:rPr>
                <w:rFonts w:ascii="Times New Roman" w:hAnsi="Times New Roman"/>
              </w:rPr>
              <w:t xml:space="preserve"> </w:t>
            </w:r>
            <w:r w:rsidRPr="00234C60">
              <w:rPr>
                <w:rFonts w:ascii="Times New Roman" w:hAnsi="Times New Roman"/>
              </w:rPr>
              <w:t>и</w:t>
            </w:r>
            <w:r>
              <w:rPr>
                <w:rFonts w:ascii="Times New Roman" w:hAnsi="Times New Roman"/>
              </w:rPr>
              <w:t xml:space="preserve"> </w:t>
            </w:r>
            <w:r w:rsidRPr="00234C60">
              <w:rPr>
                <w:rFonts w:ascii="Times New Roman" w:hAnsi="Times New Roman"/>
              </w:rPr>
              <w:t>закрепление</w:t>
            </w:r>
            <w:r>
              <w:rPr>
                <w:rFonts w:ascii="Times New Roman" w:hAnsi="Times New Roman"/>
              </w:rPr>
              <w:t xml:space="preserve"> </w:t>
            </w:r>
            <w:r w:rsidRPr="00234C60">
              <w:rPr>
                <w:rFonts w:ascii="Times New Roman" w:hAnsi="Times New Roman"/>
              </w:rPr>
              <w:t>геодезических</w:t>
            </w:r>
            <w:r>
              <w:rPr>
                <w:rFonts w:ascii="Times New Roman" w:hAnsi="Times New Roman"/>
              </w:rPr>
              <w:t xml:space="preserve"> </w:t>
            </w:r>
            <w:r w:rsidRPr="00234C60">
              <w:rPr>
                <w:rFonts w:ascii="Times New Roman" w:hAnsi="Times New Roman"/>
              </w:rPr>
              <w:t>знаков</w:t>
            </w:r>
            <w:r>
              <w:rPr>
                <w:rFonts w:ascii="Times New Roman" w:hAnsi="Times New Roman"/>
              </w:rPr>
              <w:t xml:space="preserve"> </w:t>
            </w:r>
            <w:r w:rsidRPr="00234C60">
              <w:rPr>
                <w:rFonts w:ascii="Times New Roman" w:hAnsi="Times New Roman"/>
              </w:rPr>
              <w:t>для</w:t>
            </w:r>
            <w:r>
              <w:rPr>
                <w:rFonts w:ascii="Times New Roman" w:hAnsi="Times New Roman"/>
              </w:rPr>
              <w:t xml:space="preserve"> </w:t>
            </w:r>
            <w:r w:rsidRPr="00234C60">
              <w:rPr>
                <w:rFonts w:ascii="Times New Roman" w:hAnsi="Times New Roman"/>
              </w:rPr>
              <w:t>наблюдения</w:t>
            </w:r>
            <w:r>
              <w:rPr>
                <w:rFonts w:ascii="Times New Roman" w:hAnsi="Times New Roman"/>
              </w:rPr>
              <w:t xml:space="preserve"> </w:t>
            </w:r>
            <w:r w:rsidRPr="00234C60">
              <w:rPr>
                <w:rFonts w:ascii="Times New Roman" w:hAnsi="Times New Roman"/>
              </w:rPr>
              <w:t>за</w:t>
            </w:r>
            <w:r>
              <w:rPr>
                <w:rFonts w:ascii="Times New Roman" w:hAnsi="Times New Roman"/>
              </w:rPr>
              <w:t xml:space="preserve"> </w:t>
            </w:r>
            <w:r w:rsidRPr="00234C60">
              <w:rPr>
                <w:rFonts w:ascii="Times New Roman" w:hAnsi="Times New Roman"/>
              </w:rPr>
              <w:t>осадками.</w:t>
            </w:r>
          </w:p>
        </w:tc>
        <w:tc>
          <w:tcPr>
            <w:tcW w:w="1465" w:type="dxa"/>
            <w:gridSpan w:val="3"/>
            <w:shd w:val="clear" w:color="auto" w:fill="FFFFFF" w:themeFill="background1"/>
            <w:noWrap/>
          </w:tcPr>
          <w:p w14:paraId="735CA545" w14:textId="2919CCF3" w:rsidR="00000F36" w:rsidRDefault="00000F36" w:rsidP="00000F3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654" w:type="dxa"/>
            <w:gridSpan w:val="2"/>
            <w:vMerge/>
            <w:shd w:val="clear" w:color="auto" w:fill="FFFFFF" w:themeFill="background1"/>
            <w:noWrap/>
          </w:tcPr>
          <w:p w14:paraId="443D353D" w14:textId="77777777" w:rsidR="00000F36" w:rsidRPr="002B5356" w:rsidRDefault="00000F36" w:rsidP="00000F36">
            <w:pPr>
              <w:jc w:val="center"/>
              <w:rPr>
                <w:rFonts w:ascii="Times New Roman" w:eastAsia="Times New Roman" w:hAnsi="Times New Roman" w:cs="Times New Roman"/>
                <w:color w:val="000000"/>
                <w:lang w:eastAsia="ru-RU"/>
              </w:rPr>
            </w:pPr>
          </w:p>
        </w:tc>
      </w:tr>
      <w:tr w:rsidR="00000F36" w:rsidRPr="002B5356" w14:paraId="7494DE09" w14:textId="77777777" w:rsidTr="00441861">
        <w:trPr>
          <w:trHeight w:val="300"/>
        </w:trPr>
        <w:tc>
          <w:tcPr>
            <w:tcW w:w="2312" w:type="dxa"/>
            <w:gridSpan w:val="2"/>
            <w:vMerge/>
            <w:tcBorders>
              <w:left w:val="single" w:sz="4" w:space="0" w:color="auto"/>
              <w:right w:val="single" w:sz="4" w:space="0" w:color="auto"/>
            </w:tcBorders>
            <w:shd w:val="clear" w:color="auto" w:fill="FFFFFF" w:themeFill="background1"/>
          </w:tcPr>
          <w:p w14:paraId="431F1B6E" w14:textId="77777777" w:rsidR="00000F36" w:rsidRPr="00D95182" w:rsidRDefault="00000F36" w:rsidP="005F08BF">
            <w:pPr>
              <w:jc w:val="both"/>
              <w:rPr>
                <w:rFonts w:ascii="Times New Roman" w:hAnsi="Times New Roman"/>
                <w:b/>
                <w:bCs/>
              </w:rPr>
            </w:pPr>
          </w:p>
        </w:tc>
        <w:tc>
          <w:tcPr>
            <w:tcW w:w="4819" w:type="dxa"/>
            <w:gridSpan w:val="2"/>
            <w:tcBorders>
              <w:left w:val="single" w:sz="4" w:space="0" w:color="auto"/>
            </w:tcBorders>
            <w:shd w:val="clear" w:color="auto" w:fill="FFFFFF" w:themeFill="background1"/>
          </w:tcPr>
          <w:p w14:paraId="1B6C25B4" w14:textId="3DF96023" w:rsidR="00000F36" w:rsidRPr="00234C60" w:rsidRDefault="00000F36" w:rsidP="005F08BF">
            <w:pPr>
              <w:contextualSpacing/>
              <w:jc w:val="both"/>
              <w:rPr>
                <w:rFonts w:ascii="Times New Roman" w:hAnsi="Times New Roman"/>
              </w:rPr>
            </w:pPr>
            <w:r w:rsidRPr="00234C60">
              <w:rPr>
                <w:rFonts w:ascii="Times New Roman" w:hAnsi="Times New Roman"/>
              </w:rPr>
              <w:t>59.</w:t>
            </w:r>
            <w:r>
              <w:rPr>
                <w:rFonts w:ascii="Times New Roman" w:hAnsi="Times New Roman"/>
              </w:rPr>
              <w:t xml:space="preserve"> </w:t>
            </w:r>
            <w:r w:rsidRPr="00234C60">
              <w:rPr>
                <w:rFonts w:ascii="Times New Roman" w:hAnsi="Times New Roman"/>
              </w:rPr>
              <w:t>Измерение</w:t>
            </w:r>
            <w:r>
              <w:rPr>
                <w:rFonts w:ascii="Times New Roman" w:hAnsi="Times New Roman"/>
              </w:rPr>
              <w:t xml:space="preserve"> </w:t>
            </w:r>
            <w:r w:rsidRPr="00234C60">
              <w:rPr>
                <w:rFonts w:ascii="Times New Roman" w:hAnsi="Times New Roman"/>
              </w:rPr>
              <w:t>кренов</w:t>
            </w:r>
            <w:r>
              <w:rPr>
                <w:rFonts w:ascii="Times New Roman" w:hAnsi="Times New Roman"/>
              </w:rPr>
              <w:t xml:space="preserve"> </w:t>
            </w:r>
            <w:r w:rsidRPr="00234C60">
              <w:rPr>
                <w:rFonts w:ascii="Times New Roman" w:hAnsi="Times New Roman"/>
              </w:rPr>
              <w:t>зданий</w:t>
            </w:r>
            <w:r>
              <w:rPr>
                <w:rFonts w:ascii="Times New Roman" w:hAnsi="Times New Roman"/>
              </w:rPr>
              <w:t xml:space="preserve"> </w:t>
            </w:r>
            <w:r w:rsidRPr="00234C60">
              <w:rPr>
                <w:rFonts w:ascii="Times New Roman" w:hAnsi="Times New Roman"/>
              </w:rPr>
              <w:t>и</w:t>
            </w:r>
            <w:r>
              <w:rPr>
                <w:rFonts w:ascii="Times New Roman" w:hAnsi="Times New Roman"/>
              </w:rPr>
              <w:t xml:space="preserve"> </w:t>
            </w:r>
            <w:r w:rsidRPr="00234C60">
              <w:rPr>
                <w:rFonts w:ascii="Times New Roman" w:hAnsi="Times New Roman"/>
              </w:rPr>
              <w:t>сооружений.</w:t>
            </w:r>
            <w:r>
              <w:rPr>
                <w:rFonts w:ascii="Times New Roman" w:hAnsi="Times New Roman"/>
              </w:rPr>
              <w:t xml:space="preserve"> </w:t>
            </w:r>
            <w:r w:rsidRPr="00234C60">
              <w:rPr>
                <w:rFonts w:ascii="Times New Roman" w:hAnsi="Times New Roman"/>
              </w:rPr>
              <w:t>Геодезический</w:t>
            </w:r>
            <w:r>
              <w:rPr>
                <w:rFonts w:ascii="Times New Roman" w:hAnsi="Times New Roman"/>
              </w:rPr>
              <w:t xml:space="preserve"> </w:t>
            </w:r>
            <w:r w:rsidRPr="00234C60">
              <w:rPr>
                <w:rFonts w:ascii="Times New Roman" w:hAnsi="Times New Roman"/>
              </w:rPr>
              <w:t>контроль</w:t>
            </w:r>
            <w:r>
              <w:rPr>
                <w:rFonts w:ascii="Times New Roman" w:hAnsi="Times New Roman"/>
              </w:rPr>
              <w:t xml:space="preserve"> </w:t>
            </w:r>
            <w:r w:rsidRPr="00234C60">
              <w:rPr>
                <w:rFonts w:ascii="Times New Roman" w:hAnsi="Times New Roman"/>
              </w:rPr>
              <w:t>точности</w:t>
            </w:r>
            <w:r>
              <w:rPr>
                <w:rFonts w:ascii="Times New Roman" w:hAnsi="Times New Roman"/>
              </w:rPr>
              <w:t xml:space="preserve"> </w:t>
            </w:r>
            <w:r w:rsidRPr="00234C60">
              <w:rPr>
                <w:rFonts w:ascii="Times New Roman" w:hAnsi="Times New Roman"/>
              </w:rPr>
              <w:t>геометрических</w:t>
            </w:r>
            <w:r>
              <w:rPr>
                <w:rFonts w:ascii="Times New Roman" w:hAnsi="Times New Roman"/>
              </w:rPr>
              <w:t xml:space="preserve"> </w:t>
            </w:r>
            <w:r w:rsidRPr="00234C60">
              <w:rPr>
                <w:rFonts w:ascii="Times New Roman" w:hAnsi="Times New Roman"/>
              </w:rPr>
              <w:t>параметров</w:t>
            </w:r>
            <w:r>
              <w:rPr>
                <w:rFonts w:ascii="Times New Roman" w:hAnsi="Times New Roman"/>
              </w:rPr>
              <w:t xml:space="preserve"> </w:t>
            </w:r>
            <w:r w:rsidRPr="00234C60">
              <w:rPr>
                <w:rFonts w:ascii="Times New Roman" w:hAnsi="Times New Roman"/>
              </w:rPr>
              <w:t>зданий.</w:t>
            </w:r>
          </w:p>
        </w:tc>
        <w:tc>
          <w:tcPr>
            <w:tcW w:w="1465" w:type="dxa"/>
            <w:gridSpan w:val="3"/>
            <w:shd w:val="clear" w:color="auto" w:fill="FFFFFF" w:themeFill="background1"/>
            <w:noWrap/>
          </w:tcPr>
          <w:p w14:paraId="1EEF1C98" w14:textId="5DD856F9" w:rsidR="00000F36" w:rsidRDefault="00000F36" w:rsidP="00000F3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654" w:type="dxa"/>
            <w:gridSpan w:val="2"/>
            <w:vMerge/>
            <w:shd w:val="clear" w:color="auto" w:fill="FFFFFF" w:themeFill="background1"/>
            <w:noWrap/>
          </w:tcPr>
          <w:p w14:paraId="5628C185" w14:textId="77777777" w:rsidR="00000F36" w:rsidRPr="002B5356" w:rsidRDefault="00000F36" w:rsidP="00000F36">
            <w:pPr>
              <w:jc w:val="center"/>
              <w:rPr>
                <w:rFonts w:ascii="Times New Roman" w:eastAsia="Times New Roman" w:hAnsi="Times New Roman" w:cs="Times New Roman"/>
                <w:color w:val="000000"/>
                <w:lang w:eastAsia="ru-RU"/>
              </w:rPr>
            </w:pPr>
          </w:p>
        </w:tc>
      </w:tr>
      <w:tr w:rsidR="00000F36" w:rsidRPr="002B5356" w14:paraId="7FAF615C" w14:textId="77777777" w:rsidTr="00441861">
        <w:trPr>
          <w:trHeight w:val="300"/>
        </w:trPr>
        <w:tc>
          <w:tcPr>
            <w:tcW w:w="2312" w:type="dxa"/>
            <w:gridSpan w:val="2"/>
            <w:vMerge/>
            <w:tcBorders>
              <w:left w:val="single" w:sz="4" w:space="0" w:color="auto"/>
              <w:right w:val="single" w:sz="4" w:space="0" w:color="auto"/>
            </w:tcBorders>
            <w:shd w:val="clear" w:color="auto" w:fill="FFFFFF" w:themeFill="background1"/>
          </w:tcPr>
          <w:p w14:paraId="504651B8" w14:textId="77777777" w:rsidR="00000F36" w:rsidRPr="00D95182" w:rsidRDefault="00000F36" w:rsidP="005F08BF">
            <w:pPr>
              <w:jc w:val="both"/>
              <w:rPr>
                <w:rFonts w:ascii="Times New Roman" w:hAnsi="Times New Roman"/>
                <w:b/>
                <w:bCs/>
              </w:rPr>
            </w:pPr>
          </w:p>
        </w:tc>
        <w:tc>
          <w:tcPr>
            <w:tcW w:w="4819" w:type="dxa"/>
            <w:gridSpan w:val="2"/>
            <w:tcBorders>
              <w:left w:val="single" w:sz="4" w:space="0" w:color="auto"/>
            </w:tcBorders>
            <w:shd w:val="clear" w:color="auto" w:fill="FFFFFF" w:themeFill="background1"/>
          </w:tcPr>
          <w:p w14:paraId="34B9D2CA" w14:textId="3603E585" w:rsidR="00000F36" w:rsidRPr="00234C60" w:rsidRDefault="00000F36" w:rsidP="005F08BF">
            <w:pPr>
              <w:contextualSpacing/>
              <w:jc w:val="both"/>
              <w:rPr>
                <w:rFonts w:ascii="Times New Roman" w:hAnsi="Times New Roman"/>
              </w:rPr>
            </w:pPr>
            <w:r w:rsidRPr="00234C60">
              <w:rPr>
                <w:rFonts w:ascii="Times New Roman" w:hAnsi="Times New Roman"/>
              </w:rPr>
              <w:t>60.</w:t>
            </w:r>
            <w:r>
              <w:rPr>
                <w:rFonts w:ascii="Times New Roman" w:hAnsi="Times New Roman"/>
              </w:rPr>
              <w:t xml:space="preserve"> </w:t>
            </w:r>
            <w:r w:rsidRPr="00234C60">
              <w:rPr>
                <w:rFonts w:ascii="Times New Roman" w:hAnsi="Times New Roman"/>
              </w:rPr>
              <w:t>Выполнение</w:t>
            </w:r>
            <w:r>
              <w:rPr>
                <w:rFonts w:ascii="Times New Roman" w:hAnsi="Times New Roman"/>
              </w:rPr>
              <w:t xml:space="preserve"> </w:t>
            </w:r>
            <w:r w:rsidRPr="00234C60">
              <w:rPr>
                <w:rFonts w:ascii="Times New Roman" w:hAnsi="Times New Roman"/>
              </w:rPr>
              <w:t>поверок</w:t>
            </w:r>
            <w:r>
              <w:rPr>
                <w:rFonts w:ascii="Times New Roman" w:hAnsi="Times New Roman"/>
              </w:rPr>
              <w:t xml:space="preserve"> </w:t>
            </w:r>
            <w:r w:rsidRPr="00234C60">
              <w:rPr>
                <w:rFonts w:ascii="Times New Roman" w:hAnsi="Times New Roman"/>
              </w:rPr>
              <w:t>современных</w:t>
            </w:r>
            <w:r>
              <w:rPr>
                <w:rFonts w:ascii="Times New Roman" w:hAnsi="Times New Roman"/>
              </w:rPr>
              <w:t xml:space="preserve"> </w:t>
            </w:r>
            <w:r w:rsidRPr="00234C60">
              <w:rPr>
                <w:rFonts w:ascii="Times New Roman" w:hAnsi="Times New Roman"/>
              </w:rPr>
              <w:t>геодезических</w:t>
            </w:r>
            <w:r>
              <w:rPr>
                <w:rFonts w:ascii="Times New Roman" w:hAnsi="Times New Roman"/>
              </w:rPr>
              <w:t xml:space="preserve"> </w:t>
            </w:r>
            <w:r w:rsidRPr="00234C60">
              <w:rPr>
                <w:rFonts w:ascii="Times New Roman" w:hAnsi="Times New Roman"/>
              </w:rPr>
              <w:t>приборов.</w:t>
            </w:r>
          </w:p>
        </w:tc>
        <w:tc>
          <w:tcPr>
            <w:tcW w:w="1465" w:type="dxa"/>
            <w:gridSpan w:val="3"/>
            <w:shd w:val="clear" w:color="auto" w:fill="FFFFFF" w:themeFill="background1"/>
            <w:noWrap/>
          </w:tcPr>
          <w:p w14:paraId="57D86C25" w14:textId="4F8D8059" w:rsidR="00000F36" w:rsidRDefault="00000F36" w:rsidP="00000F3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654" w:type="dxa"/>
            <w:gridSpan w:val="2"/>
            <w:vMerge/>
            <w:shd w:val="clear" w:color="auto" w:fill="FFFFFF" w:themeFill="background1"/>
            <w:noWrap/>
          </w:tcPr>
          <w:p w14:paraId="24B99C56" w14:textId="77777777" w:rsidR="00000F36" w:rsidRPr="002B5356" w:rsidRDefault="00000F36" w:rsidP="00000F36">
            <w:pPr>
              <w:jc w:val="center"/>
              <w:rPr>
                <w:rFonts w:ascii="Times New Roman" w:eastAsia="Times New Roman" w:hAnsi="Times New Roman" w:cs="Times New Roman"/>
                <w:color w:val="000000"/>
                <w:lang w:eastAsia="ru-RU"/>
              </w:rPr>
            </w:pPr>
          </w:p>
        </w:tc>
      </w:tr>
      <w:tr w:rsidR="00000F36" w:rsidRPr="002B5356" w14:paraId="53101D57" w14:textId="77777777" w:rsidTr="00441861">
        <w:trPr>
          <w:trHeight w:val="300"/>
        </w:trPr>
        <w:tc>
          <w:tcPr>
            <w:tcW w:w="2312" w:type="dxa"/>
            <w:gridSpan w:val="2"/>
            <w:vMerge/>
            <w:tcBorders>
              <w:left w:val="single" w:sz="4" w:space="0" w:color="auto"/>
              <w:right w:val="single" w:sz="4" w:space="0" w:color="auto"/>
            </w:tcBorders>
            <w:shd w:val="clear" w:color="auto" w:fill="FFFFFF" w:themeFill="background1"/>
          </w:tcPr>
          <w:p w14:paraId="7E85E2C1" w14:textId="77777777" w:rsidR="00000F36" w:rsidRPr="00D95182" w:rsidRDefault="00000F36" w:rsidP="005F08BF">
            <w:pPr>
              <w:jc w:val="both"/>
              <w:rPr>
                <w:rFonts w:ascii="Times New Roman" w:hAnsi="Times New Roman"/>
                <w:b/>
                <w:bCs/>
              </w:rPr>
            </w:pPr>
          </w:p>
        </w:tc>
        <w:tc>
          <w:tcPr>
            <w:tcW w:w="4819" w:type="dxa"/>
            <w:gridSpan w:val="2"/>
            <w:tcBorders>
              <w:left w:val="single" w:sz="4" w:space="0" w:color="auto"/>
            </w:tcBorders>
            <w:shd w:val="clear" w:color="auto" w:fill="FFFFFF" w:themeFill="background1"/>
          </w:tcPr>
          <w:p w14:paraId="7158F6F4" w14:textId="7FE985A8" w:rsidR="00000F36" w:rsidRPr="00234C60" w:rsidRDefault="00000F36" w:rsidP="005F08BF">
            <w:pPr>
              <w:contextualSpacing/>
              <w:jc w:val="both"/>
              <w:rPr>
                <w:rFonts w:ascii="Times New Roman" w:hAnsi="Times New Roman"/>
              </w:rPr>
            </w:pPr>
            <w:r w:rsidRPr="00234C60">
              <w:rPr>
                <w:rFonts w:ascii="Times New Roman" w:hAnsi="Times New Roman"/>
              </w:rPr>
              <w:t>61.</w:t>
            </w:r>
            <w:r>
              <w:rPr>
                <w:rFonts w:ascii="Times New Roman" w:hAnsi="Times New Roman"/>
              </w:rPr>
              <w:t xml:space="preserve"> </w:t>
            </w:r>
            <w:r w:rsidRPr="00234C60">
              <w:rPr>
                <w:rFonts w:ascii="Times New Roman" w:hAnsi="Times New Roman"/>
              </w:rPr>
              <w:t>Измерение</w:t>
            </w:r>
            <w:r>
              <w:rPr>
                <w:rFonts w:ascii="Times New Roman" w:hAnsi="Times New Roman"/>
              </w:rPr>
              <w:t xml:space="preserve"> </w:t>
            </w:r>
            <w:r w:rsidRPr="00234C60">
              <w:rPr>
                <w:rFonts w:ascii="Times New Roman" w:hAnsi="Times New Roman"/>
              </w:rPr>
              <w:t>горизонтальных</w:t>
            </w:r>
            <w:r>
              <w:rPr>
                <w:rFonts w:ascii="Times New Roman" w:hAnsi="Times New Roman"/>
              </w:rPr>
              <w:t xml:space="preserve"> </w:t>
            </w:r>
            <w:r w:rsidRPr="00234C60">
              <w:rPr>
                <w:rFonts w:ascii="Times New Roman" w:hAnsi="Times New Roman"/>
              </w:rPr>
              <w:t>углов</w:t>
            </w:r>
            <w:r>
              <w:rPr>
                <w:rFonts w:ascii="Times New Roman" w:hAnsi="Times New Roman"/>
              </w:rPr>
              <w:t xml:space="preserve"> </w:t>
            </w:r>
            <w:r w:rsidRPr="00234C60">
              <w:rPr>
                <w:rFonts w:ascii="Times New Roman" w:hAnsi="Times New Roman"/>
              </w:rPr>
              <w:t>тахеометром.</w:t>
            </w:r>
          </w:p>
        </w:tc>
        <w:tc>
          <w:tcPr>
            <w:tcW w:w="1465" w:type="dxa"/>
            <w:gridSpan w:val="3"/>
            <w:shd w:val="clear" w:color="auto" w:fill="FFFFFF" w:themeFill="background1"/>
            <w:noWrap/>
          </w:tcPr>
          <w:p w14:paraId="7D06DDC2" w14:textId="0281B3C6" w:rsidR="00000F36" w:rsidRDefault="00000F36" w:rsidP="00000F3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654" w:type="dxa"/>
            <w:gridSpan w:val="2"/>
            <w:vMerge/>
            <w:shd w:val="clear" w:color="auto" w:fill="FFFFFF" w:themeFill="background1"/>
            <w:noWrap/>
          </w:tcPr>
          <w:p w14:paraId="0B7643B5" w14:textId="77777777" w:rsidR="00000F36" w:rsidRPr="002B5356" w:rsidRDefault="00000F36" w:rsidP="00000F36">
            <w:pPr>
              <w:jc w:val="center"/>
              <w:rPr>
                <w:rFonts w:ascii="Times New Roman" w:eastAsia="Times New Roman" w:hAnsi="Times New Roman" w:cs="Times New Roman"/>
                <w:color w:val="000000"/>
                <w:lang w:eastAsia="ru-RU"/>
              </w:rPr>
            </w:pPr>
          </w:p>
        </w:tc>
      </w:tr>
      <w:tr w:rsidR="00000F36" w:rsidRPr="002B5356" w14:paraId="784913E2" w14:textId="77777777" w:rsidTr="00441861">
        <w:trPr>
          <w:trHeight w:val="300"/>
        </w:trPr>
        <w:tc>
          <w:tcPr>
            <w:tcW w:w="2312" w:type="dxa"/>
            <w:gridSpan w:val="2"/>
            <w:vMerge/>
            <w:tcBorders>
              <w:left w:val="single" w:sz="4" w:space="0" w:color="auto"/>
              <w:right w:val="single" w:sz="4" w:space="0" w:color="auto"/>
            </w:tcBorders>
            <w:shd w:val="clear" w:color="auto" w:fill="FFFFFF" w:themeFill="background1"/>
          </w:tcPr>
          <w:p w14:paraId="2D6FDD50" w14:textId="77777777" w:rsidR="00000F36" w:rsidRPr="00D95182" w:rsidRDefault="00000F36" w:rsidP="005F08BF">
            <w:pPr>
              <w:jc w:val="both"/>
              <w:rPr>
                <w:rFonts w:ascii="Times New Roman" w:hAnsi="Times New Roman"/>
                <w:b/>
                <w:bCs/>
              </w:rPr>
            </w:pPr>
          </w:p>
        </w:tc>
        <w:tc>
          <w:tcPr>
            <w:tcW w:w="4819" w:type="dxa"/>
            <w:gridSpan w:val="2"/>
            <w:tcBorders>
              <w:left w:val="single" w:sz="4" w:space="0" w:color="auto"/>
            </w:tcBorders>
            <w:shd w:val="clear" w:color="auto" w:fill="FFFFFF" w:themeFill="background1"/>
          </w:tcPr>
          <w:p w14:paraId="378A145D" w14:textId="6739BAC3" w:rsidR="00000F36" w:rsidRPr="00234C60" w:rsidRDefault="00000F36" w:rsidP="005F08BF">
            <w:pPr>
              <w:contextualSpacing/>
              <w:jc w:val="both"/>
              <w:rPr>
                <w:rFonts w:ascii="Times New Roman" w:hAnsi="Times New Roman"/>
              </w:rPr>
            </w:pPr>
            <w:r w:rsidRPr="00234C60">
              <w:rPr>
                <w:rFonts w:ascii="Times New Roman" w:hAnsi="Times New Roman"/>
              </w:rPr>
              <w:t>62.</w:t>
            </w:r>
            <w:r>
              <w:rPr>
                <w:rFonts w:ascii="Times New Roman" w:hAnsi="Times New Roman"/>
              </w:rPr>
              <w:t xml:space="preserve"> </w:t>
            </w:r>
            <w:r w:rsidRPr="00234C60">
              <w:rPr>
                <w:rFonts w:ascii="Times New Roman" w:hAnsi="Times New Roman"/>
              </w:rPr>
              <w:t>Измерение</w:t>
            </w:r>
            <w:r>
              <w:rPr>
                <w:rFonts w:ascii="Times New Roman" w:hAnsi="Times New Roman"/>
              </w:rPr>
              <w:t xml:space="preserve"> </w:t>
            </w:r>
            <w:r w:rsidRPr="00234C60">
              <w:rPr>
                <w:rFonts w:ascii="Times New Roman" w:hAnsi="Times New Roman"/>
              </w:rPr>
              <w:t>вертикальных</w:t>
            </w:r>
            <w:r>
              <w:rPr>
                <w:rFonts w:ascii="Times New Roman" w:hAnsi="Times New Roman"/>
              </w:rPr>
              <w:t xml:space="preserve"> </w:t>
            </w:r>
            <w:r w:rsidRPr="00234C60">
              <w:rPr>
                <w:rFonts w:ascii="Times New Roman" w:hAnsi="Times New Roman"/>
              </w:rPr>
              <w:t>углов</w:t>
            </w:r>
            <w:r>
              <w:rPr>
                <w:rFonts w:ascii="Times New Roman" w:hAnsi="Times New Roman"/>
              </w:rPr>
              <w:t xml:space="preserve"> </w:t>
            </w:r>
            <w:r w:rsidRPr="00234C60">
              <w:rPr>
                <w:rFonts w:ascii="Times New Roman" w:hAnsi="Times New Roman"/>
              </w:rPr>
              <w:t>тахеометром.</w:t>
            </w:r>
          </w:p>
        </w:tc>
        <w:tc>
          <w:tcPr>
            <w:tcW w:w="1465" w:type="dxa"/>
            <w:gridSpan w:val="3"/>
            <w:shd w:val="clear" w:color="auto" w:fill="FFFFFF" w:themeFill="background1"/>
            <w:noWrap/>
          </w:tcPr>
          <w:p w14:paraId="473C0682" w14:textId="44DA5373" w:rsidR="00000F36" w:rsidRDefault="00000F36" w:rsidP="00000F3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654" w:type="dxa"/>
            <w:gridSpan w:val="2"/>
            <w:vMerge/>
            <w:shd w:val="clear" w:color="auto" w:fill="FFFFFF" w:themeFill="background1"/>
            <w:noWrap/>
          </w:tcPr>
          <w:p w14:paraId="64D27115" w14:textId="77777777" w:rsidR="00000F36" w:rsidRPr="002B5356" w:rsidRDefault="00000F36" w:rsidP="00000F36">
            <w:pPr>
              <w:jc w:val="center"/>
              <w:rPr>
                <w:rFonts w:ascii="Times New Roman" w:eastAsia="Times New Roman" w:hAnsi="Times New Roman" w:cs="Times New Roman"/>
                <w:color w:val="000000"/>
                <w:lang w:eastAsia="ru-RU"/>
              </w:rPr>
            </w:pPr>
          </w:p>
        </w:tc>
      </w:tr>
      <w:tr w:rsidR="00000F36" w:rsidRPr="002B5356" w14:paraId="10B94EAB" w14:textId="77777777" w:rsidTr="00441861">
        <w:trPr>
          <w:trHeight w:val="300"/>
        </w:trPr>
        <w:tc>
          <w:tcPr>
            <w:tcW w:w="2312" w:type="dxa"/>
            <w:gridSpan w:val="2"/>
            <w:vMerge/>
            <w:tcBorders>
              <w:left w:val="single" w:sz="4" w:space="0" w:color="auto"/>
              <w:right w:val="single" w:sz="4" w:space="0" w:color="auto"/>
            </w:tcBorders>
            <w:shd w:val="clear" w:color="auto" w:fill="FFFFFF" w:themeFill="background1"/>
          </w:tcPr>
          <w:p w14:paraId="0140ADAB" w14:textId="77777777" w:rsidR="00000F36" w:rsidRPr="00D95182" w:rsidRDefault="00000F36" w:rsidP="005F08BF">
            <w:pPr>
              <w:jc w:val="both"/>
              <w:rPr>
                <w:rFonts w:ascii="Times New Roman" w:hAnsi="Times New Roman"/>
                <w:b/>
                <w:bCs/>
              </w:rPr>
            </w:pPr>
          </w:p>
        </w:tc>
        <w:tc>
          <w:tcPr>
            <w:tcW w:w="4819" w:type="dxa"/>
            <w:gridSpan w:val="2"/>
            <w:tcBorders>
              <w:left w:val="single" w:sz="4" w:space="0" w:color="auto"/>
            </w:tcBorders>
            <w:shd w:val="clear" w:color="auto" w:fill="FFFFFF" w:themeFill="background1"/>
          </w:tcPr>
          <w:p w14:paraId="29533271" w14:textId="5ABC349E" w:rsidR="00000F36" w:rsidRPr="00234C60" w:rsidRDefault="00000F36" w:rsidP="005F08BF">
            <w:pPr>
              <w:contextualSpacing/>
              <w:jc w:val="both"/>
              <w:rPr>
                <w:rFonts w:ascii="Times New Roman" w:hAnsi="Times New Roman"/>
              </w:rPr>
            </w:pPr>
            <w:r w:rsidRPr="00234C60">
              <w:rPr>
                <w:rFonts w:ascii="Times New Roman" w:hAnsi="Times New Roman"/>
              </w:rPr>
              <w:t>63.</w:t>
            </w:r>
            <w:r>
              <w:rPr>
                <w:rFonts w:ascii="Times New Roman" w:hAnsi="Times New Roman"/>
              </w:rPr>
              <w:t xml:space="preserve"> </w:t>
            </w:r>
            <w:r w:rsidRPr="00234C60">
              <w:rPr>
                <w:rFonts w:ascii="Times New Roman" w:hAnsi="Times New Roman"/>
              </w:rPr>
              <w:t>Измерение</w:t>
            </w:r>
            <w:r>
              <w:rPr>
                <w:rFonts w:ascii="Times New Roman" w:hAnsi="Times New Roman"/>
              </w:rPr>
              <w:t xml:space="preserve"> </w:t>
            </w:r>
            <w:r w:rsidRPr="00234C60">
              <w:rPr>
                <w:rFonts w:ascii="Times New Roman" w:hAnsi="Times New Roman"/>
              </w:rPr>
              <w:t>превышений</w:t>
            </w:r>
            <w:r>
              <w:rPr>
                <w:rFonts w:ascii="Times New Roman" w:hAnsi="Times New Roman"/>
              </w:rPr>
              <w:t xml:space="preserve"> </w:t>
            </w:r>
            <w:r w:rsidRPr="00234C60">
              <w:rPr>
                <w:rFonts w:ascii="Times New Roman" w:hAnsi="Times New Roman"/>
              </w:rPr>
              <w:t>оптическим</w:t>
            </w:r>
            <w:r>
              <w:rPr>
                <w:rFonts w:ascii="Times New Roman" w:hAnsi="Times New Roman"/>
              </w:rPr>
              <w:t xml:space="preserve"> </w:t>
            </w:r>
            <w:r w:rsidRPr="00234C60">
              <w:rPr>
                <w:rFonts w:ascii="Times New Roman" w:hAnsi="Times New Roman"/>
              </w:rPr>
              <w:t>нивелиром.</w:t>
            </w:r>
          </w:p>
        </w:tc>
        <w:tc>
          <w:tcPr>
            <w:tcW w:w="1465" w:type="dxa"/>
            <w:gridSpan w:val="3"/>
            <w:shd w:val="clear" w:color="auto" w:fill="FFFFFF" w:themeFill="background1"/>
            <w:noWrap/>
          </w:tcPr>
          <w:p w14:paraId="77C2F12A" w14:textId="06C0362E" w:rsidR="00000F36" w:rsidRDefault="00000F36" w:rsidP="00000F3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654" w:type="dxa"/>
            <w:gridSpan w:val="2"/>
            <w:vMerge/>
            <w:shd w:val="clear" w:color="auto" w:fill="FFFFFF" w:themeFill="background1"/>
            <w:noWrap/>
          </w:tcPr>
          <w:p w14:paraId="0CAAD4FB" w14:textId="77777777" w:rsidR="00000F36" w:rsidRPr="002B5356" w:rsidRDefault="00000F36" w:rsidP="00000F36">
            <w:pPr>
              <w:jc w:val="center"/>
              <w:rPr>
                <w:rFonts w:ascii="Times New Roman" w:eastAsia="Times New Roman" w:hAnsi="Times New Roman" w:cs="Times New Roman"/>
                <w:color w:val="000000"/>
                <w:lang w:eastAsia="ru-RU"/>
              </w:rPr>
            </w:pPr>
          </w:p>
        </w:tc>
      </w:tr>
      <w:tr w:rsidR="00000F36" w:rsidRPr="002B5356" w14:paraId="774F9EA9" w14:textId="77777777" w:rsidTr="00441861">
        <w:trPr>
          <w:trHeight w:val="300"/>
        </w:trPr>
        <w:tc>
          <w:tcPr>
            <w:tcW w:w="2312" w:type="dxa"/>
            <w:gridSpan w:val="2"/>
            <w:vMerge/>
            <w:tcBorders>
              <w:left w:val="single" w:sz="4" w:space="0" w:color="auto"/>
              <w:right w:val="single" w:sz="4" w:space="0" w:color="auto"/>
            </w:tcBorders>
            <w:shd w:val="clear" w:color="auto" w:fill="FFFFFF" w:themeFill="background1"/>
          </w:tcPr>
          <w:p w14:paraId="14069065" w14:textId="77777777" w:rsidR="00000F36" w:rsidRPr="00D95182" w:rsidRDefault="00000F36" w:rsidP="005F08BF">
            <w:pPr>
              <w:jc w:val="both"/>
              <w:rPr>
                <w:rFonts w:ascii="Times New Roman" w:hAnsi="Times New Roman"/>
                <w:b/>
                <w:bCs/>
              </w:rPr>
            </w:pPr>
          </w:p>
        </w:tc>
        <w:tc>
          <w:tcPr>
            <w:tcW w:w="4819" w:type="dxa"/>
            <w:gridSpan w:val="2"/>
            <w:tcBorders>
              <w:left w:val="single" w:sz="4" w:space="0" w:color="auto"/>
            </w:tcBorders>
            <w:shd w:val="clear" w:color="auto" w:fill="FFFFFF" w:themeFill="background1"/>
          </w:tcPr>
          <w:p w14:paraId="5ADE3C6B" w14:textId="6E2BA5D0" w:rsidR="00000F36" w:rsidRPr="00234C60" w:rsidRDefault="00000F36" w:rsidP="005F08BF">
            <w:pPr>
              <w:contextualSpacing/>
              <w:jc w:val="both"/>
              <w:rPr>
                <w:rFonts w:ascii="Times New Roman" w:hAnsi="Times New Roman"/>
              </w:rPr>
            </w:pPr>
            <w:r w:rsidRPr="00234C60">
              <w:rPr>
                <w:rFonts w:ascii="Times New Roman" w:hAnsi="Times New Roman"/>
              </w:rPr>
              <w:t>64.</w:t>
            </w:r>
            <w:r>
              <w:rPr>
                <w:rFonts w:ascii="Times New Roman" w:hAnsi="Times New Roman"/>
              </w:rPr>
              <w:t xml:space="preserve"> </w:t>
            </w:r>
            <w:r w:rsidRPr="00234C60">
              <w:rPr>
                <w:rFonts w:ascii="Times New Roman" w:hAnsi="Times New Roman"/>
              </w:rPr>
              <w:t>Оформление</w:t>
            </w:r>
            <w:r>
              <w:rPr>
                <w:rFonts w:ascii="Times New Roman" w:hAnsi="Times New Roman"/>
              </w:rPr>
              <w:t xml:space="preserve"> </w:t>
            </w:r>
            <w:r w:rsidRPr="00234C60">
              <w:rPr>
                <w:rFonts w:ascii="Times New Roman" w:hAnsi="Times New Roman"/>
              </w:rPr>
              <w:t>актов:</w:t>
            </w:r>
            <w:r>
              <w:rPr>
                <w:rFonts w:ascii="Times New Roman" w:hAnsi="Times New Roman"/>
              </w:rPr>
              <w:t xml:space="preserve"> </w:t>
            </w:r>
            <w:r w:rsidRPr="00234C60">
              <w:rPr>
                <w:rFonts w:ascii="Times New Roman" w:hAnsi="Times New Roman"/>
              </w:rPr>
              <w:t>приемки</w:t>
            </w:r>
            <w:r>
              <w:rPr>
                <w:rFonts w:ascii="Times New Roman" w:hAnsi="Times New Roman"/>
              </w:rPr>
              <w:t xml:space="preserve"> </w:t>
            </w:r>
            <w:r w:rsidRPr="00234C60">
              <w:rPr>
                <w:rFonts w:ascii="Times New Roman" w:hAnsi="Times New Roman"/>
              </w:rPr>
              <w:t>геодезической</w:t>
            </w:r>
            <w:r>
              <w:rPr>
                <w:rFonts w:ascii="Times New Roman" w:hAnsi="Times New Roman"/>
              </w:rPr>
              <w:t xml:space="preserve"> </w:t>
            </w:r>
            <w:r w:rsidRPr="00234C60">
              <w:rPr>
                <w:rFonts w:ascii="Times New Roman" w:hAnsi="Times New Roman"/>
              </w:rPr>
              <w:t>разбивочной</w:t>
            </w:r>
            <w:r>
              <w:rPr>
                <w:rFonts w:ascii="Times New Roman" w:hAnsi="Times New Roman"/>
              </w:rPr>
              <w:t xml:space="preserve"> </w:t>
            </w:r>
            <w:r w:rsidRPr="00234C60">
              <w:rPr>
                <w:rFonts w:ascii="Times New Roman" w:hAnsi="Times New Roman"/>
              </w:rPr>
              <w:t>основы</w:t>
            </w:r>
            <w:r>
              <w:rPr>
                <w:rFonts w:ascii="Times New Roman" w:hAnsi="Times New Roman"/>
              </w:rPr>
              <w:t xml:space="preserve"> </w:t>
            </w:r>
            <w:r w:rsidRPr="00234C60">
              <w:rPr>
                <w:rFonts w:ascii="Times New Roman" w:hAnsi="Times New Roman"/>
              </w:rPr>
              <w:t>для</w:t>
            </w:r>
            <w:r>
              <w:rPr>
                <w:rFonts w:ascii="Times New Roman" w:hAnsi="Times New Roman"/>
              </w:rPr>
              <w:t xml:space="preserve"> </w:t>
            </w:r>
            <w:r w:rsidRPr="00234C60">
              <w:rPr>
                <w:rFonts w:ascii="Times New Roman" w:hAnsi="Times New Roman"/>
              </w:rPr>
              <w:t>строительства,</w:t>
            </w:r>
            <w:r>
              <w:rPr>
                <w:rFonts w:ascii="Times New Roman" w:hAnsi="Times New Roman"/>
              </w:rPr>
              <w:t xml:space="preserve"> </w:t>
            </w:r>
            <w:r w:rsidRPr="00234C60">
              <w:rPr>
                <w:rFonts w:ascii="Times New Roman" w:hAnsi="Times New Roman"/>
              </w:rPr>
              <w:t>на</w:t>
            </w:r>
            <w:r>
              <w:rPr>
                <w:rFonts w:ascii="Times New Roman" w:hAnsi="Times New Roman"/>
              </w:rPr>
              <w:t xml:space="preserve"> </w:t>
            </w:r>
            <w:r w:rsidRPr="00234C60">
              <w:rPr>
                <w:rFonts w:ascii="Times New Roman" w:hAnsi="Times New Roman"/>
              </w:rPr>
              <w:t>разбивку</w:t>
            </w:r>
            <w:r>
              <w:rPr>
                <w:rFonts w:ascii="Times New Roman" w:hAnsi="Times New Roman"/>
              </w:rPr>
              <w:t xml:space="preserve"> </w:t>
            </w:r>
            <w:r w:rsidRPr="00234C60">
              <w:rPr>
                <w:rFonts w:ascii="Times New Roman" w:hAnsi="Times New Roman"/>
              </w:rPr>
              <w:t>осей</w:t>
            </w:r>
            <w:r>
              <w:rPr>
                <w:rFonts w:ascii="Times New Roman" w:hAnsi="Times New Roman"/>
              </w:rPr>
              <w:t xml:space="preserve"> </w:t>
            </w:r>
            <w:r w:rsidRPr="00234C60">
              <w:rPr>
                <w:rFonts w:ascii="Times New Roman" w:hAnsi="Times New Roman"/>
              </w:rPr>
              <w:t>зданий</w:t>
            </w:r>
            <w:r>
              <w:rPr>
                <w:rFonts w:ascii="Times New Roman" w:hAnsi="Times New Roman"/>
              </w:rPr>
              <w:t xml:space="preserve"> </w:t>
            </w:r>
            <w:r w:rsidRPr="00234C60">
              <w:rPr>
                <w:rFonts w:ascii="Times New Roman" w:hAnsi="Times New Roman"/>
              </w:rPr>
              <w:t>(сооружения)</w:t>
            </w:r>
            <w:r>
              <w:rPr>
                <w:rFonts w:ascii="Times New Roman" w:hAnsi="Times New Roman"/>
              </w:rPr>
              <w:t xml:space="preserve"> </w:t>
            </w:r>
            <w:r w:rsidRPr="00234C60">
              <w:rPr>
                <w:rFonts w:ascii="Times New Roman" w:hAnsi="Times New Roman"/>
              </w:rPr>
              <w:t>на</w:t>
            </w:r>
            <w:r>
              <w:rPr>
                <w:rFonts w:ascii="Times New Roman" w:hAnsi="Times New Roman"/>
              </w:rPr>
              <w:t xml:space="preserve"> </w:t>
            </w:r>
            <w:r w:rsidRPr="00234C60">
              <w:rPr>
                <w:rFonts w:ascii="Times New Roman" w:hAnsi="Times New Roman"/>
              </w:rPr>
              <w:t>местности,</w:t>
            </w:r>
            <w:r>
              <w:rPr>
                <w:rFonts w:ascii="Times New Roman" w:hAnsi="Times New Roman"/>
              </w:rPr>
              <w:t xml:space="preserve"> </w:t>
            </w:r>
            <w:r w:rsidRPr="00234C60">
              <w:rPr>
                <w:rFonts w:ascii="Times New Roman" w:hAnsi="Times New Roman"/>
              </w:rPr>
              <w:t>акт</w:t>
            </w:r>
            <w:r>
              <w:rPr>
                <w:rFonts w:ascii="Times New Roman" w:hAnsi="Times New Roman"/>
              </w:rPr>
              <w:t xml:space="preserve"> </w:t>
            </w:r>
            <w:r w:rsidRPr="00234C60">
              <w:rPr>
                <w:rFonts w:ascii="Times New Roman" w:hAnsi="Times New Roman"/>
              </w:rPr>
              <w:t>сдачи-приемки</w:t>
            </w:r>
            <w:r>
              <w:rPr>
                <w:rFonts w:ascii="Times New Roman" w:hAnsi="Times New Roman"/>
              </w:rPr>
              <w:t xml:space="preserve"> </w:t>
            </w:r>
            <w:r w:rsidRPr="00234C60">
              <w:rPr>
                <w:rFonts w:ascii="Times New Roman" w:hAnsi="Times New Roman"/>
              </w:rPr>
              <w:t>разбивки</w:t>
            </w:r>
            <w:r>
              <w:rPr>
                <w:rFonts w:ascii="Times New Roman" w:hAnsi="Times New Roman"/>
              </w:rPr>
              <w:t xml:space="preserve"> </w:t>
            </w:r>
            <w:r w:rsidRPr="00234C60">
              <w:rPr>
                <w:rFonts w:ascii="Times New Roman" w:hAnsi="Times New Roman"/>
              </w:rPr>
              <w:t>осей</w:t>
            </w:r>
            <w:r>
              <w:rPr>
                <w:rFonts w:ascii="Times New Roman" w:hAnsi="Times New Roman"/>
              </w:rPr>
              <w:t xml:space="preserve"> </w:t>
            </w:r>
            <w:r w:rsidRPr="00234C60">
              <w:rPr>
                <w:rFonts w:ascii="Times New Roman" w:hAnsi="Times New Roman"/>
              </w:rPr>
              <w:t>здания,</w:t>
            </w:r>
            <w:r>
              <w:rPr>
                <w:rFonts w:ascii="Times New Roman" w:hAnsi="Times New Roman"/>
              </w:rPr>
              <w:t xml:space="preserve"> </w:t>
            </w:r>
            <w:r w:rsidRPr="00234C60">
              <w:rPr>
                <w:rFonts w:ascii="Times New Roman" w:hAnsi="Times New Roman"/>
              </w:rPr>
              <w:t>приемки-передачи</w:t>
            </w:r>
            <w:r>
              <w:rPr>
                <w:rFonts w:ascii="Times New Roman" w:hAnsi="Times New Roman"/>
              </w:rPr>
              <w:t xml:space="preserve"> </w:t>
            </w:r>
            <w:r w:rsidRPr="00234C60">
              <w:rPr>
                <w:rFonts w:ascii="Times New Roman" w:hAnsi="Times New Roman"/>
              </w:rPr>
              <w:t>результатов</w:t>
            </w:r>
            <w:r>
              <w:rPr>
                <w:rFonts w:ascii="Times New Roman" w:hAnsi="Times New Roman"/>
              </w:rPr>
              <w:t xml:space="preserve"> </w:t>
            </w:r>
            <w:r w:rsidRPr="00234C60">
              <w:rPr>
                <w:rFonts w:ascii="Times New Roman" w:hAnsi="Times New Roman"/>
              </w:rPr>
              <w:t>геодезических</w:t>
            </w:r>
            <w:r>
              <w:rPr>
                <w:rFonts w:ascii="Times New Roman" w:hAnsi="Times New Roman"/>
              </w:rPr>
              <w:t xml:space="preserve"> </w:t>
            </w:r>
            <w:r w:rsidRPr="00234C60">
              <w:rPr>
                <w:rFonts w:ascii="Times New Roman" w:hAnsi="Times New Roman"/>
              </w:rPr>
              <w:t>работ</w:t>
            </w:r>
            <w:r>
              <w:rPr>
                <w:rFonts w:ascii="Times New Roman" w:hAnsi="Times New Roman"/>
              </w:rPr>
              <w:t xml:space="preserve"> </w:t>
            </w:r>
            <w:r w:rsidRPr="00234C60">
              <w:rPr>
                <w:rFonts w:ascii="Times New Roman" w:hAnsi="Times New Roman"/>
              </w:rPr>
              <w:t>при</w:t>
            </w:r>
            <w:r>
              <w:rPr>
                <w:rFonts w:ascii="Times New Roman" w:hAnsi="Times New Roman"/>
              </w:rPr>
              <w:t xml:space="preserve"> </w:t>
            </w:r>
            <w:r w:rsidRPr="00234C60">
              <w:rPr>
                <w:rFonts w:ascii="Times New Roman" w:hAnsi="Times New Roman"/>
              </w:rPr>
              <w:t>строительстве</w:t>
            </w:r>
            <w:r>
              <w:rPr>
                <w:rFonts w:ascii="Times New Roman" w:hAnsi="Times New Roman"/>
              </w:rPr>
              <w:t xml:space="preserve"> </w:t>
            </w:r>
            <w:r w:rsidRPr="00234C60">
              <w:rPr>
                <w:rFonts w:ascii="Times New Roman" w:hAnsi="Times New Roman"/>
              </w:rPr>
              <w:t>зданий</w:t>
            </w:r>
            <w:r>
              <w:rPr>
                <w:rFonts w:ascii="Times New Roman" w:hAnsi="Times New Roman"/>
              </w:rPr>
              <w:t xml:space="preserve"> </w:t>
            </w:r>
            <w:r w:rsidRPr="00234C60">
              <w:rPr>
                <w:rFonts w:ascii="Times New Roman" w:hAnsi="Times New Roman"/>
              </w:rPr>
              <w:t>(сооружений).</w:t>
            </w:r>
            <w:r>
              <w:rPr>
                <w:rFonts w:ascii="Times New Roman" w:hAnsi="Times New Roman"/>
              </w:rPr>
              <w:t xml:space="preserve"> </w:t>
            </w:r>
            <w:r w:rsidRPr="00234C60">
              <w:rPr>
                <w:rFonts w:ascii="Times New Roman" w:hAnsi="Times New Roman"/>
              </w:rPr>
              <w:t>Входной,</w:t>
            </w:r>
            <w:r>
              <w:rPr>
                <w:rFonts w:ascii="Times New Roman" w:hAnsi="Times New Roman"/>
              </w:rPr>
              <w:t xml:space="preserve"> </w:t>
            </w:r>
            <w:r w:rsidRPr="00234C60">
              <w:rPr>
                <w:rFonts w:ascii="Times New Roman" w:hAnsi="Times New Roman"/>
              </w:rPr>
              <w:t>операционный,</w:t>
            </w:r>
            <w:r>
              <w:rPr>
                <w:rFonts w:ascii="Times New Roman" w:hAnsi="Times New Roman"/>
              </w:rPr>
              <w:t xml:space="preserve"> </w:t>
            </w:r>
            <w:r w:rsidRPr="00234C60">
              <w:rPr>
                <w:rFonts w:ascii="Times New Roman" w:hAnsi="Times New Roman"/>
              </w:rPr>
              <w:t>приемочный</w:t>
            </w:r>
            <w:r>
              <w:rPr>
                <w:rFonts w:ascii="Times New Roman" w:hAnsi="Times New Roman"/>
              </w:rPr>
              <w:t xml:space="preserve"> </w:t>
            </w:r>
            <w:r w:rsidRPr="00234C60">
              <w:rPr>
                <w:rFonts w:ascii="Times New Roman" w:hAnsi="Times New Roman"/>
              </w:rPr>
              <w:t>контроль.</w:t>
            </w:r>
          </w:p>
        </w:tc>
        <w:tc>
          <w:tcPr>
            <w:tcW w:w="1465" w:type="dxa"/>
            <w:gridSpan w:val="3"/>
            <w:shd w:val="clear" w:color="auto" w:fill="FFFFFF" w:themeFill="background1"/>
            <w:noWrap/>
          </w:tcPr>
          <w:p w14:paraId="1AC0CAE3" w14:textId="16EB2D33" w:rsidR="00000F36" w:rsidRDefault="00000F36" w:rsidP="00000F3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654" w:type="dxa"/>
            <w:gridSpan w:val="2"/>
            <w:vMerge/>
            <w:shd w:val="clear" w:color="auto" w:fill="FFFFFF" w:themeFill="background1"/>
            <w:noWrap/>
          </w:tcPr>
          <w:p w14:paraId="71341D29" w14:textId="77777777" w:rsidR="00000F36" w:rsidRPr="002B5356" w:rsidRDefault="00000F36" w:rsidP="00000F36">
            <w:pPr>
              <w:jc w:val="center"/>
              <w:rPr>
                <w:rFonts w:ascii="Times New Roman" w:eastAsia="Times New Roman" w:hAnsi="Times New Roman" w:cs="Times New Roman"/>
                <w:color w:val="000000"/>
                <w:lang w:eastAsia="ru-RU"/>
              </w:rPr>
            </w:pPr>
          </w:p>
        </w:tc>
      </w:tr>
      <w:tr w:rsidR="00000F36" w:rsidRPr="002B5356" w14:paraId="5D52813F" w14:textId="77777777" w:rsidTr="00441861">
        <w:trPr>
          <w:trHeight w:val="300"/>
        </w:trPr>
        <w:tc>
          <w:tcPr>
            <w:tcW w:w="2312" w:type="dxa"/>
            <w:gridSpan w:val="2"/>
            <w:vMerge/>
            <w:tcBorders>
              <w:left w:val="single" w:sz="4" w:space="0" w:color="auto"/>
              <w:right w:val="single" w:sz="4" w:space="0" w:color="auto"/>
            </w:tcBorders>
            <w:shd w:val="clear" w:color="auto" w:fill="FFFFFF" w:themeFill="background1"/>
          </w:tcPr>
          <w:p w14:paraId="3360D325" w14:textId="77777777" w:rsidR="00000F36" w:rsidRPr="00D95182" w:rsidRDefault="00000F36" w:rsidP="005F08BF">
            <w:pPr>
              <w:jc w:val="both"/>
              <w:rPr>
                <w:rFonts w:ascii="Times New Roman" w:hAnsi="Times New Roman"/>
                <w:b/>
                <w:bCs/>
              </w:rPr>
            </w:pPr>
          </w:p>
        </w:tc>
        <w:tc>
          <w:tcPr>
            <w:tcW w:w="4819" w:type="dxa"/>
            <w:gridSpan w:val="2"/>
            <w:tcBorders>
              <w:left w:val="single" w:sz="4" w:space="0" w:color="auto"/>
            </w:tcBorders>
            <w:shd w:val="clear" w:color="auto" w:fill="FFFFFF" w:themeFill="background1"/>
          </w:tcPr>
          <w:p w14:paraId="2491095C" w14:textId="0D9AB422" w:rsidR="00000F36" w:rsidRPr="00294B96" w:rsidRDefault="00000F36" w:rsidP="005F08BF">
            <w:pPr>
              <w:rPr>
                <w:rFonts w:ascii="Times New Roman" w:eastAsia="Times New Roman" w:hAnsi="Times New Roman" w:cs="Times New Roman"/>
                <w:b/>
                <w:bCs/>
                <w:lang w:eastAsia="ru-RU"/>
              </w:rPr>
            </w:pPr>
            <w:r w:rsidRPr="00234C60">
              <w:rPr>
                <w:rFonts w:ascii="Times New Roman" w:eastAsia="Times New Roman" w:hAnsi="Times New Roman" w:cs="Times New Roman"/>
                <w:b/>
                <w:bCs/>
                <w:lang w:eastAsia="ru-RU"/>
              </w:rPr>
              <w:t>В</w:t>
            </w:r>
            <w:r>
              <w:rPr>
                <w:rFonts w:ascii="Times New Roman" w:eastAsia="Times New Roman" w:hAnsi="Times New Roman" w:cs="Times New Roman"/>
                <w:b/>
                <w:bCs/>
                <w:lang w:eastAsia="ru-RU"/>
              </w:rPr>
              <w:t xml:space="preserve"> </w:t>
            </w:r>
            <w:r w:rsidRPr="00234C60">
              <w:rPr>
                <w:rFonts w:ascii="Times New Roman" w:eastAsia="Times New Roman" w:hAnsi="Times New Roman" w:cs="Times New Roman"/>
                <w:b/>
                <w:bCs/>
                <w:lang w:eastAsia="ru-RU"/>
              </w:rPr>
              <w:t>том</w:t>
            </w:r>
            <w:r>
              <w:rPr>
                <w:rFonts w:ascii="Times New Roman" w:eastAsia="Times New Roman" w:hAnsi="Times New Roman" w:cs="Times New Roman"/>
                <w:b/>
                <w:bCs/>
                <w:lang w:eastAsia="ru-RU"/>
              </w:rPr>
              <w:t xml:space="preserve"> </w:t>
            </w:r>
            <w:r w:rsidRPr="00234C60">
              <w:rPr>
                <w:rFonts w:ascii="Times New Roman" w:eastAsia="Times New Roman" w:hAnsi="Times New Roman" w:cs="Times New Roman"/>
                <w:b/>
                <w:bCs/>
                <w:lang w:eastAsia="ru-RU"/>
              </w:rPr>
              <w:t>числе</w:t>
            </w:r>
            <w:r>
              <w:rPr>
                <w:rFonts w:ascii="Times New Roman" w:eastAsia="Times New Roman" w:hAnsi="Times New Roman" w:cs="Times New Roman"/>
                <w:b/>
                <w:bCs/>
                <w:lang w:eastAsia="ru-RU"/>
              </w:rPr>
              <w:t xml:space="preserve"> </w:t>
            </w:r>
            <w:r w:rsidRPr="00234C60">
              <w:rPr>
                <w:rFonts w:ascii="Times New Roman" w:eastAsia="Times New Roman" w:hAnsi="Times New Roman" w:cs="Times New Roman"/>
                <w:b/>
                <w:bCs/>
                <w:lang w:eastAsia="ru-RU"/>
              </w:rPr>
              <w:t>самостоятельная</w:t>
            </w:r>
            <w:r>
              <w:rPr>
                <w:rFonts w:ascii="Times New Roman" w:eastAsia="Times New Roman" w:hAnsi="Times New Roman" w:cs="Times New Roman"/>
                <w:b/>
                <w:bCs/>
                <w:lang w:eastAsia="ru-RU"/>
              </w:rPr>
              <w:t xml:space="preserve"> </w:t>
            </w:r>
            <w:r w:rsidRPr="00234C60">
              <w:rPr>
                <w:rFonts w:ascii="Times New Roman" w:eastAsia="Times New Roman" w:hAnsi="Times New Roman" w:cs="Times New Roman"/>
                <w:b/>
                <w:bCs/>
                <w:lang w:eastAsia="ru-RU"/>
              </w:rPr>
              <w:t>работа</w:t>
            </w:r>
            <w:r>
              <w:rPr>
                <w:rFonts w:ascii="Times New Roman" w:eastAsia="Times New Roman" w:hAnsi="Times New Roman" w:cs="Times New Roman"/>
                <w:b/>
                <w:bCs/>
                <w:lang w:eastAsia="ru-RU"/>
              </w:rPr>
              <w:t xml:space="preserve"> </w:t>
            </w:r>
            <w:r w:rsidRPr="00234C60">
              <w:rPr>
                <w:rFonts w:ascii="Times New Roman" w:eastAsia="Times New Roman" w:hAnsi="Times New Roman" w:cs="Times New Roman"/>
                <w:b/>
                <w:bCs/>
                <w:lang w:eastAsia="ru-RU"/>
              </w:rPr>
              <w:t>обучающихся</w:t>
            </w:r>
          </w:p>
        </w:tc>
        <w:tc>
          <w:tcPr>
            <w:tcW w:w="1465" w:type="dxa"/>
            <w:gridSpan w:val="3"/>
            <w:shd w:val="clear" w:color="auto" w:fill="FFFFFF" w:themeFill="background1"/>
            <w:noWrap/>
          </w:tcPr>
          <w:p w14:paraId="6B20DCDF" w14:textId="5934AAEF" w:rsidR="00000F36" w:rsidRDefault="00000F36" w:rsidP="00000F36">
            <w:pPr>
              <w:jc w:val="center"/>
              <w:rPr>
                <w:rFonts w:ascii="Times New Roman" w:eastAsia="Times New Roman" w:hAnsi="Times New Roman" w:cs="Times New Roman"/>
                <w:lang w:eastAsia="ru-RU"/>
              </w:rPr>
            </w:pPr>
          </w:p>
        </w:tc>
        <w:tc>
          <w:tcPr>
            <w:tcW w:w="1654" w:type="dxa"/>
            <w:gridSpan w:val="2"/>
            <w:vMerge/>
            <w:shd w:val="clear" w:color="auto" w:fill="FFFFFF" w:themeFill="background1"/>
            <w:noWrap/>
          </w:tcPr>
          <w:p w14:paraId="66C637AB" w14:textId="77777777" w:rsidR="00000F36" w:rsidRPr="002B5356" w:rsidRDefault="00000F36" w:rsidP="00000F36">
            <w:pPr>
              <w:jc w:val="center"/>
              <w:rPr>
                <w:rFonts w:ascii="Times New Roman" w:eastAsia="Times New Roman" w:hAnsi="Times New Roman" w:cs="Times New Roman"/>
                <w:color w:val="000000"/>
                <w:lang w:eastAsia="ru-RU"/>
              </w:rPr>
            </w:pPr>
          </w:p>
        </w:tc>
      </w:tr>
      <w:tr w:rsidR="00000F36" w:rsidRPr="002B5356" w14:paraId="36F43431" w14:textId="77777777" w:rsidTr="00441861">
        <w:trPr>
          <w:trHeight w:val="300"/>
        </w:trPr>
        <w:tc>
          <w:tcPr>
            <w:tcW w:w="2312" w:type="dxa"/>
            <w:gridSpan w:val="2"/>
            <w:vMerge/>
            <w:tcBorders>
              <w:left w:val="single" w:sz="4" w:space="0" w:color="auto"/>
              <w:right w:val="single" w:sz="4" w:space="0" w:color="auto"/>
            </w:tcBorders>
            <w:shd w:val="clear" w:color="auto" w:fill="FFFFFF" w:themeFill="background1"/>
          </w:tcPr>
          <w:p w14:paraId="1AB1CB1E" w14:textId="77777777" w:rsidR="00000F36" w:rsidRPr="00D95182" w:rsidRDefault="00000F36" w:rsidP="005F08BF">
            <w:pPr>
              <w:jc w:val="both"/>
              <w:rPr>
                <w:rFonts w:ascii="Times New Roman" w:hAnsi="Times New Roman"/>
                <w:b/>
                <w:bCs/>
              </w:rPr>
            </w:pPr>
          </w:p>
        </w:tc>
        <w:tc>
          <w:tcPr>
            <w:tcW w:w="4819" w:type="dxa"/>
            <w:gridSpan w:val="2"/>
            <w:tcBorders>
              <w:left w:val="single" w:sz="4" w:space="0" w:color="auto"/>
            </w:tcBorders>
            <w:shd w:val="clear" w:color="auto" w:fill="FFFFFF" w:themeFill="background1"/>
          </w:tcPr>
          <w:p w14:paraId="31CA0F92" w14:textId="42B79C17" w:rsidR="00000F36" w:rsidRPr="00234C60" w:rsidRDefault="00000F36" w:rsidP="005F08BF">
            <w:pPr>
              <w:rPr>
                <w:rFonts w:ascii="Times New Roman" w:eastAsia="Times New Roman" w:hAnsi="Times New Roman" w:cs="Times New Roman"/>
                <w:b/>
                <w:bCs/>
                <w:lang w:eastAsia="ru-RU"/>
              </w:rPr>
            </w:pPr>
            <w:r w:rsidRPr="00234C60">
              <w:rPr>
                <w:rFonts w:ascii="Times New Roman" w:hAnsi="Times New Roman"/>
              </w:rPr>
              <w:t>Составление</w:t>
            </w:r>
            <w:r>
              <w:rPr>
                <w:rFonts w:ascii="Times New Roman" w:hAnsi="Times New Roman"/>
              </w:rPr>
              <w:t xml:space="preserve"> </w:t>
            </w:r>
            <w:r w:rsidRPr="00234C60">
              <w:rPr>
                <w:rFonts w:ascii="Times New Roman" w:hAnsi="Times New Roman"/>
              </w:rPr>
              <w:t>исполнительной</w:t>
            </w:r>
            <w:r>
              <w:rPr>
                <w:rFonts w:ascii="Times New Roman" w:hAnsi="Times New Roman"/>
              </w:rPr>
              <w:t xml:space="preserve"> </w:t>
            </w:r>
            <w:r w:rsidRPr="00234C60">
              <w:rPr>
                <w:rFonts w:ascii="Times New Roman" w:hAnsi="Times New Roman"/>
              </w:rPr>
              <w:t>съемки</w:t>
            </w:r>
            <w:r>
              <w:rPr>
                <w:rFonts w:ascii="Times New Roman" w:hAnsi="Times New Roman"/>
              </w:rPr>
              <w:t xml:space="preserve"> </w:t>
            </w:r>
            <w:r w:rsidRPr="00234C60">
              <w:rPr>
                <w:rFonts w:ascii="Times New Roman" w:hAnsi="Times New Roman"/>
              </w:rPr>
              <w:t>разбивки</w:t>
            </w:r>
            <w:r>
              <w:rPr>
                <w:rFonts w:ascii="Times New Roman" w:hAnsi="Times New Roman"/>
              </w:rPr>
              <w:t xml:space="preserve"> </w:t>
            </w:r>
            <w:r w:rsidRPr="00234C60">
              <w:rPr>
                <w:rFonts w:ascii="Times New Roman" w:hAnsi="Times New Roman"/>
              </w:rPr>
              <w:t>котлованов,</w:t>
            </w:r>
            <w:r>
              <w:rPr>
                <w:rFonts w:ascii="Times New Roman" w:hAnsi="Times New Roman"/>
              </w:rPr>
              <w:t xml:space="preserve"> </w:t>
            </w:r>
            <w:r w:rsidRPr="00234C60">
              <w:rPr>
                <w:rFonts w:ascii="Times New Roman" w:hAnsi="Times New Roman"/>
              </w:rPr>
              <w:t>осей</w:t>
            </w:r>
            <w:r>
              <w:rPr>
                <w:rFonts w:ascii="Times New Roman" w:hAnsi="Times New Roman"/>
              </w:rPr>
              <w:t xml:space="preserve"> </w:t>
            </w:r>
            <w:r w:rsidRPr="00234C60">
              <w:rPr>
                <w:rFonts w:ascii="Times New Roman" w:hAnsi="Times New Roman"/>
              </w:rPr>
              <w:t>свай</w:t>
            </w:r>
          </w:p>
        </w:tc>
        <w:tc>
          <w:tcPr>
            <w:tcW w:w="1465" w:type="dxa"/>
            <w:gridSpan w:val="3"/>
            <w:shd w:val="clear" w:color="auto" w:fill="FFFFFF" w:themeFill="background1"/>
            <w:noWrap/>
          </w:tcPr>
          <w:p w14:paraId="2FC42D6E" w14:textId="6F802EF9" w:rsidR="00000F36" w:rsidRDefault="00000F36" w:rsidP="00000F3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654" w:type="dxa"/>
            <w:gridSpan w:val="2"/>
            <w:vMerge/>
            <w:shd w:val="clear" w:color="auto" w:fill="FFFFFF" w:themeFill="background1"/>
            <w:noWrap/>
          </w:tcPr>
          <w:p w14:paraId="140FA330" w14:textId="77777777" w:rsidR="00000F36" w:rsidRPr="002B5356" w:rsidRDefault="00000F36" w:rsidP="00000F36">
            <w:pPr>
              <w:jc w:val="center"/>
              <w:rPr>
                <w:rFonts w:ascii="Times New Roman" w:eastAsia="Times New Roman" w:hAnsi="Times New Roman" w:cs="Times New Roman"/>
                <w:color w:val="000000"/>
                <w:lang w:eastAsia="ru-RU"/>
              </w:rPr>
            </w:pPr>
          </w:p>
        </w:tc>
      </w:tr>
      <w:tr w:rsidR="00000F36" w:rsidRPr="002B5356" w14:paraId="3232721B" w14:textId="77777777" w:rsidTr="00441861">
        <w:trPr>
          <w:trHeight w:val="300"/>
        </w:trPr>
        <w:tc>
          <w:tcPr>
            <w:tcW w:w="2312" w:type="dxa"/>
            <w:gridSpan w:val="2"/>
            <w:vMerge/>
            <w:tcBorders>
              <w:left w:val="single" w:sz="4" w:space="0" w:color="auto"/>
              <w:right w:val="single" w:sz="4" w:space="0" w:color="auto"/>
            </w:tcBorders>
            <w:shd w:val="clear" w:color="auto" w:fill="FFFFFF" w:themeFill="background1"/>
          </w:tcPr>
          <w:p w14:paraId="2DBC2609" w14:textId="77777777" w:rsidR="00000F36" w:rsidRPr="00D95182" w:rsidRDefault="00000F36" w:rsidP="005F08BF">
            <w:pPr>
              <w:jc w:val="both"/>
              <w:rPr>
                <w:rFonts w:ascii="Times New Roman" w:hAnsi="Times New Roman"/>
                <w:b/>
                <w:bCs/>
              </w:rPr>
            </w:pPr>
          </w:p>
        </w:tc>
        <w:tc>
          <w:tcPr>
            <w:tcW w:w="4819" w:type="dxa"/>
            <w:gridSpan w:val="2"/>
            <w:tcBorders>
              <w:left w:val="single" w:sz="4" w:space="0" w:color="auto"/>
            </w:tcBorders>
            <w:shd w:val="clear" w:color="auto" w:fill="FFFFFF" w:themeFill="background1"/>
          </w:tcPr>
          <w:p w14:paraId="260BEFBA" w14:textId="27C48F53" w:rsidR="00000F36" w:rsidRPr="00234C60" w:rsidRDefault="00000F36" w:rsidP="005F08BF">
            <w:pPr>
              <w:rPr>
                <w:rFonts w:ascii="Times New Roman" w:hAnsi="Times New Roman"/>
              </w:rPr>
            </w:pPr>
            <w:r w:rsidRPr="00234C60">
              <w:rPr>
                <w:rFonts w:ascii="Times New Roman" w:hAnsi="Times New Roman"/>
              </w:rPr>
              <w:t>Выполнение</w:t>
            </w:r>
            <w:r>
              <w:rPr>
                <w:rFonts w:ascii="Times New Roman" w:hAnsi="Times New Roman"/>
              </w:rPr>
              <w:t xml:space="preserve"> </w:t>
            </w:r>
            <w:r w:rsidRPr="00234C60">
              <w:rPr>
                <w:rFonts w:ascii="Times New Roman" w:hAnsi="Times New Roman"/>
              </w:rPr>
              <w:t>исполнительной</w:t>
            </w:r>
            <w:r>
              <w:rPr>
                <w:rFonts w:ascii="Times New Roman" w:hAnsi="Times New Roman"/>
              </w:rPr>
              <w:t xml:space="preserve"> </w:t>
            </w:r>
            <w:r w:rsidRPr="00234C60">
              <w:rPr>
                <w:rFonts w:ascii="Times New Roman" w:hAnsi="Times New Roman"/>
              </w:rPr>
              <w:t>схемы</w:t>
            </w:r>
            <w:r>
              <w:rPr>
                <w:rFonts w:ascii="Times New Roman" w:hAnsi="Times New Roman"/>
              </w:rPr>
              <w:t xml:space="preserve"> </w:t>
            </w:r>
            <w:r w:rsidRPr="00234C60">
              <w:rPr>
                <w:rFonts w:ascii="Times New Roman" w:hAnsi="Times New Roman"/>
              </w:rPr>
              <w:t>выемки</w:t>
            </w:r>
            <w:r>
              <w:rPr>
                <w:rFonts w:ascii="Times New Roman" w:hAnsi="Times New Roman"/>
              </w:rPr>
              <w:t xml:space="preserve"> </w:t>
            </w:r>
            <w:r w:rsidRPr="00234C60">
              <w:rPr>
                <w:rFonts w:ascii="Times New Roman" w:hAnsi="Times New Roman"/>
              </w:rPr>
              <w:t>грунта</w:t>
            </w:r>
            <w:r>
              <w:rPr>
                <w:rFonts w:ascii="Times New Roman" w:hAnsi="Times New Roman"/>
              </w:rPr>
              <w:t xml:space="preserve"> </w:t>
            </w:r>
            <w:r w:rsidRPr="00234C60">
              <w:rPr>
                <w:rFonts w:ascii="Times New Roman" w:hAnsi="Times New Roman"/>
              </w:rPr>
              <w:t>из</w:t>
            </w:r>
            <w:r>
              <w:rPr>
                <w:rFonts w:ascii="Times New Roman" w:hAnsi="Times New Roman"/>
              </w:rPr>
              <w:t xml:space="preserve"> </w:t>
            </w:r>
            <w:r w:rsidRPr="00234C60">
              <w:rPr>
                <w:rFonts w:ascii="Times New Roman" w:hAnsi="Times New Roman"/>
              </w:rPr>
              <w:t>котлованов</w:t>
            </w:r>
          </w:p>
        </w:tc>
        <w:tc>
          <w:tcPr>
            <w:tcW w:w="1465" w:type="dxa"/>
            <w:gridSpan w:val="3"/>
            <w:shd w:val="clear" w:color="auto" w:fill="FFFFFF" w:themeFill="background1"/>
            <w:noWrap/>
          </w:tcPr>
          <w:p w14:paraId="32F87ED9" w14:textId="23970431" w:rsidR="00000F36" w:rsidRDefault="00000F36" w:rsidP="00000F3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654" w:type="dxa"/>
            <w:gridSpan w:val="2"/>
            <w:vMerge/>
            <w:shd w:val="clear" w:color="auto" w:fill="FFFFFF" w:themeFill="background1"/>
            <w:noWrap/>
          </w:tcPr>
          <w:p w14:paraId="0227213A" w14:textId="77777777" w:rsidR="00000F36" w:rsidRPr="002B5356" w:rsidRDefault="00000F36" w:rsidP="00000F36">
            <w:pPr>
              <w:jc w:val="center"/>
              <w:rPr>
                <w:rFonts w:ascii="Times New Roman" w:eastAsia="Times New Roman" w:hAnsi="Times New Roman" w:cs="Times New Roman"/>
                <w:color w:val="000000"/>
                <w:lang w:eastAsia="ru-RU"/>
              </w:rPr>
            </w:pPr>
          </w:p>
        </w:tc>
      </w:tr>
      <w:tr w:rsidR="005F08BF" w:rsidRPr="002B5356" w14:paraId="0DC1BC97" w14:textId="77777777" w:rsidTr="00D35877">
        <w:trPr>
          <w:trHeight w:val="300"/>
        </w:trPr>
        <w:tc>
          <w:tcPr>
            <w:tcW w:w="7137" w:type="dxa"/>
            <w:gridSpan w:val="5"/>
            <w:tcBorders>
              <w:left w:val="single" w:sz="4" w:space="0" w:color="auto"/>
            </w:tcBorders>
            <w:shd w:val="clear" w:color="auto" w:fill="FFFFFF" w:themeFill="background1"/>
          </w:tcPr>
          <w:p w14:paraId="164CF655" w14:textId="33D3A383" w:rsidR="005F08BF" w:rsidRPr="00294B96" w:rsidRDefault="00000F36" w:rsidP="00000F36">
            <w:pPr>
              <w:rPr>
                <w:rFonts w:ascii="Times New Roman" w:hAnsi="Times New Roman"/>
                <w:b/>
              </w:rPr>
            </w:pPr>
            <w:r>
              <w:rPr>
                <w:rFonts w:ascii="Times New Roman" w:hAnsi="Times New Roman"/>
                <w:b/>
              </w:rPr>
              <w:t>Дифференцированный зачет</w:t>
            </w:r>
          </w:p>
        </w:tc>
        <w:tc>
          <w:tcPr>
            <w:tcW w:w="1465" w:type="dxa"/>
            <w:gridSpan w:val="3"/>
            <w:shd w:val="clear" w:color="auto" w:fill="FFFFFF" w:themeFill="background1"/>
            <w:noWrap/>
          </w:tcPr>
          <w:p w14:paraId="2192E788" w14:textId="113F5F3E" w:rsidR="005F08BF" w:rsidRDefault="005F08BF" w:rsidP="00000F3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648" w:type="dxa"/>
            <w:shd w:val="clear" w:color="auto" w:fill="D9D9D9" w:themeFill="background1" w:themeFillShade="D9"/>
            <w:noWrap/>
          </w:tcPr>
          <w:p w14:paraId="1BC91F48" w14:textId="77777777" w:rsidR="005F08BF" w:rsidRPr="002B5356" w:rsidRDefault="005F08BF" w:rsidP="005F08BF">
            <w:pPr>
              <w:rPr>
                <w:rFonts w:ascii="Times New Roman" w:eastAsia="Times New Roman" w:hAnsi="Times New Roman" w:cs="Times New Roman"/>
                <w:color w:val="000000"/>
                <w:lang w:eastAsia="ru-RU"/>
              </w:rPr>
            </w:pPr>
          </w:p>
        </w:tc>
      </w:tr>
      <w:tr w:rsidR="005F08BF" w:rsidRPr="002B5356" w14:paraId="24311DA2" w14:textId="77777777" w:rsidTr="00D35877">
        <w:trPr>
          <w:trHeight w:val="300"/>
        </w:trPr>
        <w:tc>
          <w:tcPr>
            <w:tcW w:w="10250" w:type="dxa"/>
            <w:gridSpan w:val="9"/>
            <w:tcBorders>
              <w:left w:val="single" w:sz="4" w:space="0" w:color="auto"/>
            </w:tcBorders>
            <w:shd w:val="clear" w:color="auto" w:fill="FFFFFF" w:themeFill="background1"/>
          </w:tcPr>
          <w:p w14:paraId="55D33F52" w14:textId="0EEFAFBE" w:rsidR="005F08BF" w:rsidRPr="002B5356" w:rsidRDefault="005F08BF" w:rsidP="005F08BF">
            <w:pPr>
              <w:rPr>
                <w:rFonts w:ascii="Times New Roman" w:eastAsia="Times New Roman" w:hAnsi="Times New Roman" w:cs="Times New Roman"/>
                <w:color w:val="000000"/>
                <w:lang w:eastAsia="ru-RU"/>
              </w:rPr>
            </w:pPr>
            <w:r w:rsidRPr="00234C60">
              <w:rPr>
                <w:rFonts w:ascii="Times New Roman" w:hAnsi="Times New Roman"/>
                <w:b/>
              </w:rPr>
              <w:t>Раздел</w:t>
            </w:r>
            <w:r>
              <w:rPr>
                <w:rFonts w:ascii="Times New Roman" w:hAnsi="Times New Roman"/>
                <w:b/>
              </w:rPr>
              <w:t xml:space="preserve"> 4</w:t>
            </w:r>
            <w:r w:rsidRPr="00234C60">
              <w:rPr>
                <w:rFonts w:ascii="Times New Roman" w:hAnsi="Times New Roman"/>
                <w:b/>
              </w:rPr>
              <w:t>.</w:t>
            </w:r>
            <w:r>
              <w:rPr>
                <w:rFonts w:ascii="Times New Roman" w:hAnsi="Times New Roman"/>
                <w:b/>
              </w:rPr>
              <w:t xml:space="preserve"> </w:t>
            </w:r>
            <w:r w:rsidRPr="00234C60">
              <w:rPr>
                <w:rFonts w:ascii="Times New Roman" w:hAnsi="Times New Roman"/>
                <w:b/>
              </w:rPr>
              <w:t>Контроль</w:t>
            </w:r>
            <w:r>
              <w:rPr>
                <w:rFonts w:ascii="Times New Roman" w:hAnsi="Times New Roman"/>
                <w:b/>
              </w:rPr>
              <w:t xml:space="preserve"> </w:t>
            </w:r>
            <w:r w:rsidRPr="00234C60">
              <w:rPr>
                <w:rFonts w:ascii="Times New Roman" w:hAnsi="Times New Roman"/>
                <w:b/>
              </w:rPr>
              <w:t>технологических</w:t>
            </w:r>
            <w:r>
              <w:rPr>
                <w:rFonts w:ascii="Times New Roman" w:hAnsi="Times New Roman"/>
                <w:b/>
              </w:rPr>
              <w:t xml:space="preserve"> </w:t>
            </w:r>
            <w:r w:rsidRPr="00234C60">
              <w:rPr>
                <w:rFonts w:ascii="Times New Roman" w:hAnsi="Times New Roman"/>
                <w:b/>
              </w:rPr>
              <w:t>процессов</w:t>
            </w:r>
            <w:r>
              <w:rPr>
                <w:rFonts w:ascii="Times New Roman" w:hAnsi="Times New Roman"/>
                <w:b/>
              </w:rPr>
              <w:t xml:space="preserve"> </w:t>
            </w:r>
            <w:r w:rsidRPr="00234C60">
              <w:rPr>
                <w:rFonts w:ascii="Times New Roman" w:hAnsi="Times New Roman"/>
                <w:b/>
              </w:rPr>
              <w:t>на</w:t>
            </w:r>
            <w:r>
              <w:rPr>
                <w:rFonts w:ascii="Times New Roman" w:hAnsi="Times New Roman"/>
                <w:b/>
              </w:rPr>
              <w:t xml:space="preserve"> </w:t>
            </w:r>
            <w:r w:rsidRPr="00234C60">
              <w:rPr>
                <w:rFonts w:ascii="Times New Roman" w:hAnsi="Times New Roman"/>
                <w:b/>
              </w:rPr>
              <w:t>объекте</w:t>
            </w:r>
            <w:r>
              <w:rPr>
                <w:rFonts w:ascii="Times New Roman" w:hAnsi="Times New Roman"/>
                <w:b/>
              </w:rPr>
              <w:t xml:space="preserve"> </w:t>
            </w:r>
            <w:r w:rsidRPr="00234C60">
              <w:rPr>
                <w:rFonts w:ascii="Times New Roman" w:hAnsi="Times New Roman"/>
                <w:b/>
              </w:rPr>
              <w:t>капитального</w:t>
            </w:r>
            <w:r>
              <w:rPr>
                <w:rFonts w:ascii="Times New Roman" w:hAnsi="Times New Roman"/>
                <w:b/>
              </w:rPr>
              <w:t xml:space="preserve"> </w:t>
            </w:r>
            <w:r w:rsidRPr="00234C60">
              <w:rPr>
                <w:rFonts w:ascii="Times New Roman" w:hAnsi="Times New Roman"/>
                <w:b/>
              </w:rPr>
              <w:t>строительства</w:t>
            </w:r>
            <w:r>
              <w:rPr>
                <w:rFonts w:ascii="Times New Roman" w:hAnsi="Times New Roman"/>
                <w:b/>
              </w:rPr>
              <w:t xml:space="preserve"> </w:t>
            </w:r>
          </w:p>
        </w:tc>
      </w:tr>
      <w:tr w:rsidR="00000F36" w:rsidRPr="001E31FC" w14:paraId="0028E4ED" w14:textId="77777777" w:rsidTr="00D35877">
        <w:tblPrEx>
          <w:tblLook w:val="01E0" w:firstRow="1" w:lastRow="1" w:firstColumn="1" w:lastColumn="1" w:noHBand="0" w:noVBand="0"/>
        </w:tblPrEx>
        <w:trPr>
          <w:gridBefore w:val="1"/>
          <w:wBefore w:w="15" w:type="dxa"/>
          <w:trHeight w:val="137"/>
        </w:trPr>
        <w:tc>
          <w:tcPr>
            <w:tcW w:w="7122" w:type="dxa"/>
            <w:gridSpan w:val="4"/>
            <w:tcBorders>
              <w:right w:val="single" w:sz="4" w:space="0" w:color="auto"/>
            </w:tcBorders>
          </w:tcPr>
          <w:p w14:paraId="79FCC58A" w14:textId="2B056CB3" w:rsidR="00000F36" w:rsidRPr="001E31FC" w:rsidRDefault="00000F36" w:rsidP="00000F36">
            <w:pPr>
              <w:rPr>
                <w:rFonts w:ascii="Times New Roman" w:eastAsia="Times New Roman" w:hAnsi="Times New Roman" w:cs="Times New Roman"/>
                <w:b/>
                <w:bCs/>
                <w:color w:val="171717" w:themeColor="background2" w:themeShade="1A"/>
                <w:lang w:eastAsia="ru-RU"/>
              </w:rPr>
            </w:pPr>
            <w:r>
              <w:rPr>
                <w:rFonts w:ascii="Times New Roman" w:eastAsia="Times New Roman" w:hAnsi="Times New Roman" w:cs="Times New Roman"/>
                <w:b/>
                <w:lang w:eastAsia="ru-RU"/>
              </w:rPr>
              <w:t xml:space="preserve">МДК 02.04 </w:t>
            </w:r>
            <w:r w:rsidRPr="00E322F4">
              <w:rPr>
                <w:rFonts w:ascii="Times New Roman" w:eastAsia="Times New Roman" w:hAnsi="Times New Roman" w:cs="Times New Roman"/>
                <w:b/>
                <w:lang w:eastAsia="ru-RU"/>
              </w:rPr>
              <w:t>Учёт</w:t>
            </w:r>
            <w:r>
              <w:rPr>
                <w:rFonts w:ascii="Times New Roman" w:eastAsia="Times New Roman" w:hAnsi="Times New Roman" w:cs="Times New Roman"/>
                <w:b/>
                <w:lang w:eastAsia="ru-RU"/>
              </w:rPr>
              <w:t xml:space="preserve"> </w:t>
            </w:r>
            <w:r w:rsidRPr="00E322F4">
              <w:rPr>
                <w:rFonts w:ascii="Times New Roman" w:eastAsia="Times New Roman" w:hAnsi="Times New Roman" w:cs="Times New Roman"/>
                <w:b/>
                <w:lang w:eastAsia="ru-RU"/>
              </w:rPr>
              <w:t>и</w:t>
            </w:r>
            <w:r>
              <w:rPr>
                <w:rFonts w:ascii="Times New Roman" w:eastAsia="Times New Roman" w:hAnsi="Times New Roman" w:cs="Times New Roman"/>
                <w:b/>
                <w:lang w:eastAsia="ru-RU"/>
              </w:rPr>
              <w:t xml:space="preserve"> </w:t>
            </w:r>
            <w:r w:rsidRPr="00E322F4">
              <w:rPr>
                <w:rFonts w:ascii="Times New Roman" w:eastAsia="Times New Roman" w:hAnsi="Times New Roman" w:cs="Times New Roman"/>
                <w:b/>
                <w:lang w:eastAsia="ru-RU"/>
              </w:rPr>
              <w:t>контроль</w:t>
            </w:r>
            <w:r>
              <w:rPr>
                <w:rFonts w:ascii="Times New Roman" w:eastAsia="Times New Roman" w:hAnsi="Times New Roman" w:cs="Times New Roman"/>
                <w:b/>
                <w:lang w:eastAsia="ru-RU"/>
              </w:rPr>
              <w:t xml:space="preserve"> </w:t>
            </w:r>
            <w:r w:rsidRPr="00E322F4">
              <w:rPr>
                <w:rFonts w:ascii="Times New Roman" w:eastAsia="Times New Roman" w:hAnsi="Times New Roman" w:cs="Times New Roman"/>
                <w:b/>
                <w:lang w:eastAsia="ru-RU"/>
              </w:rPr>
              <w:t>технологических</w:t>
            </w:r>
            <w:r>
              <w:rPr>
                <w:rFonts w:ascii="Times New Roman" w:eastAsia="Times New Roman" w:hAnsi="Times New Roman" w:cs="Times New Roman"/>
                <w:b/>
                <w:lang w:eastAsia="ru-RU"/>
              </w:rPr>
              <w:t xml:space="preserve"> </w:t>
            </w:r>
            <w:r w:rsidRPr="00E322F4">
              <w:rPr>
                <w:rFonts w:ascii="Times New Roman" w:eastAsia="Times New Roman" w:hAnsi="Times New Roman" w:cs="Times New Roman"/>
                <w:b/>
                <w:lang w:eastAsia="ru-RU"/>
              </w:rPr>
              <w:t>процессов</w:t>
            </w:r>
            <w:r>
              <w:rPr>
                <w:rFonts w:ascii="Times New Roman" w:eastAsia="Times New Roman" w:hAnsi="Times New Roman" w:cs="Times New Roman"/>
                <w:b/>
                <w:lang w:eastAsia="ru-RU"/>
              </w:rPr>
              <w:t xml:space="preserve"> </w:t>
            </w:r>
            <w:r w:rsidRPr="00E322F4">
              <w:rPr>
                <w:rFonts w:ascii="Times New Roman" w:eastAsia="Times New Roman" w:hAnsi="Times New Roman" w:cs="Times New Roman"/>
                <w:b/>
                <w:lang w:eastAsia="ru-RU"/>
              </w:rPr>
              <w:t>на</w:t>
            </w:r>
            <w:r>
              <w:rPr>
                <w:rFonts w:ascii="Times New Roman" w:eastAsia="Times New Roman" w:hAnsi="Times New Roman" w:cs="Times New Roman"/>
                <w:b/>
                <w:lang w:eastAsia="ru-RU"/>
              </w:rPr>
              <w:t xml:space="preserve"> </w:t>
            </w:r>
            <w:r w:rsidRPr="00E322F4">
              <w:rPr>
                <w:rFonts w:ascii="Times New Roman" w:eastAsia="Times New Roman" w:hAnsi="Times New Roman" w:cs="Times New Roman"/>
                <w:b/>
                <w:lang w:eastAsia="ru-RU"/>
              </w:rPr>
              <w:t>объекте</w:t>
            </w:r>
            <w:r>
              <w:rPr>
                <w:rFonts w:ascii="Times New Roman" w:eastAsia="Times New Roman" w:hAnsi="Times New Roman" w:cs="Times New Roman"/>
                <w:b/>
                <w:lang w:eastAsia="ru-RU"/>
              </w:rPr>
              <w:t xml:space="preserve"> </w:t>
            </w:r>
            <w:r w:rsidRPr="00E322F4">
              <w:rPr>
                <w:rFonts w:ascii="Times New Roman" w:eastAsia="Times New Roman" w:hAnsi="Times New Roman" w:cs="Times New Roman"/>
                <w:b/>
                <w:lang w:eastAsia="ru-RU"/>
              </w:rPr>
              <w:t>капитального</w:t>
            </w:r>
            <w:r>
              <w:rPr>
                <w:rFonts w:ascii="Times New Roman" w:eastAsia="Times New Roman" w:hAnsi="Times New Roman" w:cs="Times New Roman"/>
                <w:b/>
                <w:lang w:eastAsia="ru-RU"/>
              </w:rPr>
              <w:t xml:space="preserve"> </w:t>
            </w:r>
            <w:r w:rsidRPr="00E322F4">
              <w:rPr>
                <w:rFonts w:ascii="Times New Roman" w:eastAsia="Times New Roman" w:hAnsi="Times New Roman" w:cs="Times New Roman"/>
                <w:b/>
                <w:lang w:eastAsia="ru-RU"/>
              </w:rPr>
              <w:t>строительства</w:t>
            </w:r>
            <w:r>
              <w:rPr>
                <w:rFonts w:ascii="Times New Roman" w:eastAsia="Times New Roman" w:hAnsi="Times New Roman" w:cs="Times New Roman"/>
                <w:b/>
                <w:lang w:eastAsia="ru-RU"/>
              </w:rPr>
              <w:t xml:space="preserve"> </w:t>
            </w:r>
          </w:p>
        </w:tc>
        <w:tc>
          <w:tcPr>
            <w:tcW w:w="1418" w:type="dxa"/>
            <w:tcBorders>
              <w:left w:val="single" w:sz="4" w:space="0" w:color="auto"/>
              <w:bottom w:val="single" w:sz="4" w:space="0" w:color="auto"/>
              <w:right w:val="single" w:sz="4" w:space="0" w:color="auto"/>
            </w:tcBorders>
          </w:tcPr>
          <w:p w14:paraId="7133361E" w14:textId="14ACE74B" w:rsidR="00000F36" w:rsidRPr="001E31FC" w:rsidRDefault="00D35877" w:rsidP="00000F36">
            <w:pPr>
              <w:jc w:val="center"/>
              <w:rPr>
                <w:rFonts w:ascii="Times New Roman" w:eastAsia="Times New Roman" w:hAnsi="Times New Roman" w:cs="Times New Roman"/>
                <w:b/>
                <w:bCs/>
                <w:color w:val="171717" w:themeColor="background2" w:themeShade="1A"/>
                <w:lang w:eastAsia="ru-RU"/>
              </w:rPr>
            </w:pPr>
            <w:r>
              <w:rPr>
                <w:rFonts w:ascii="Times New Roman" w:eastAsia="Times New Roman" w:hAnsi="Times New Roman" w:cs="Times New Roman"/>
                <w:b/>
                <w:bCs/>
                <w:color w:val="171717" w:themeColor="background2" w:themeShade="1A"/>
                <w:lang w:eastAsia="ru-RU"/>
              </w:rPr>
              <w:t>48</w:t>
            </w:r>
          </w:p>
        </w:tc>
        <w:tc>
          <w:tcPr>
            <w:tcW w:w="1695" w:type="dxa"/>
            <w:gridSpan w:val="3"/>
            <w:tcBorders>
              <w:left w:val="single" w:sz="4" w:space="0" w:color="auto"/>
              <w:right w:val="single" w:sz="4" w:space="0" w:color="auto"/>
            </w:tcBorders>
            <w:shd w:val="clear" w:color="auto" w:fill="D9D9D9" w:themeFill="background1" w:themeFillShade="D9"/>
          </w:tcPr>
          <w:p w14:paraId="54B007D2" w14:textId="77777777" w:rsidR="00000F36" w:rsidRDefault="00000F36" w:rsidP="00000F36">
            <w:pPr>
              <w:widowControl w:val="0"/>
              <w:jc w:val="center"/>
              <w:rPr>
                <w:rFonts w:ascii="Times New Roman" w:hAnsi="Times New Roman" w:cs="Times New Roman"/>
                <w:color w:val="171717" w:themeColor="background2" w:themeShade="1A"/>
                <w:sz w:val="24"/>
                <w:szCs w:val="24"/>
              </w:rPr>
            </w:pPr>
          </w:p>
        </w:tc>
      </w:tr>
      <w:tr w:rsidR="00D35877" w:rsidRPr="001E31FC" w14:paraId="404CA70D" w14:textId="77777777" w:rsidTr="00D712E1">
        <w:tblPrEx>
          <w:tblLook w:val="01E0" w:firstRow="1" w:lastRow="1" w:firstColumn="1" w:lastColumn="1" w:noHBand="0" w:noVBand="0"/>
        </w:tblPrEx>
        <w:trPr>
          <w:gridBefore w:val="1"/>
          <w:wBefore w:w="15" w:type="dxa"/>
          <w:trHeight w:val="137"/>
        </w:trPr>
        <w:tc>
          <w:tcPr>
            <w:tcW w:w="2501" w:type="dxa"/>
            <w:gridSpan w:val="2"/>
            <w:vMerge w:val="restart"/>
          </w:tcPr>
          <w:p w14:paraId="24E3218D" w14:textId="007C9331" w:rsidR="00D35877" w:rsidRPr="00D35877" w:rsidRDefault="00D35877" w:rsidP="00000F36">
            <w:pPr>
              <w:jc w:val="both"/>
              <w:rPr>
                <w:rFonts w:ascii="Times New Roman" w:hAnsi="Times New Roman" w:cs="Times New Roman"/>
                <w:color w:val="171717" w:themeColor="background2" w:themeShade="1A"/>
              </w:rPr>
            </w:pPr>
            <w:r w:rsidRPr="00D35877">
              <w:rPr>
                <w:rFonts w:ascii="Times New Roman" w:hAnsi="Times New Roman" w:cs="Times New Roman"/>
                <w:color w:val="171717" w:themeColor="background2" w:themeShade="1A"/>
              </w:rPr>
              <w:t xml:space="preserve">Тема 4.1. </w:t>
            </w:r>
          </w:p>
          <w:p w14:paraId="388AE8DA" w14:textId="1A6CF800" w:rsidR="00D35877" w:rsidRPr="00D35877" w:rsidRDefault="00D35877" w:rsidP="00000F36">
            <w:pPr>
              <w:jc w:val="both"/>
              <w:rPr>
                <w:rFonts w:ascii="Times New Roman" w:hAnsi="Times New Roman" w:cs="Times New Roman"/>
                <w:color w:val="171717" w:themeColor="background2" w:themeShade="1A"/>
              </w:rPr>
            </w:pPr>
            <w:r w:rsidRPr="00D35877">
              <w:rPr>
                <w:rFonts w:ascii="Times New Roman" w:hAnsi="Times New Roman" w:cs="Times New Roman"/>
                <w:color w:val="171717" w:themeColor="background2" w:themeShade="1A"/>
              </w:rPr>
              <w:t>Исполнительная и учетная документация при производстве строительных работ</w:t>
            </w:r>
          </w:p>
        </w:tc>
        <w:tc>
          <w:tcPr>
            <w:tcW w:w="4621" w:type="dxa"/>
            <w:gridSpan w:val="2"/>
            <w:tcBorders>
              <w:top w:val="single" w:sz="4" w:space="0" w:color="auto"/>
              <w:left w:val="single" w:sz="4" w:space="0" w:color="auto"/>
              <w:bottom w:val="single" w:sz="4" w:space="0" w:color="auto"/>
              <w:right w:val="single" w:sz="4" w:space="0" w:color="auto"/>
            </w:tcBorders>
          </w:tcPr>
          <w:p w14:paraId="4413C9BD" w14:textId="0DE062E1" w:rsidR="00D35877" w:rsidRPr="001E31FC" w:rsidRDefault="00D35877" w:rsidP="00000F36">
            <w:pPr>
              <w:rPr>
                <w:rFonts w:ascii="Times New Roman" w:eastAsia="Times New Roman" w:hAnsi="Times New Roman" w:cs="Times New Roman"/>
                <w:b/>
                <w:color w:val="171717" w:themeColor="background2" w:themeShade="1A"/>
                <w:lang w:eastAsia="ru-RU"/>
              </w:rPr>
            </w:pPr>
            <w:r w:rsidRPr="001E31FC">
              <w:rPr>
                <w:rFonts w:ascii="Times New Roman" w:eastAsia="Times New Roman" w:hAnsi="Times New Roman" w:cs="Times New Roman"/>
                <w:b/>
                <w:bCs/>
                <w:color w:val="171717" w:themeColor="background2" w:themeShade="1A"/>
                <w:lang w:eastAsia="ru-RU"/>
              </w:rPr>
              <w:t>Содержание</w:t>
            </w:r>
            <w:r>
              <w:rPr>
                <w:rFonts w:ascii="Times New Roman" w:eastAsia="Times New Roman" w:hAnsi="Times New Roman" w:cs="Times New Roman"/>
                <w:b/>
                <w:bCs/>
                <w:color w:val="171717" w:themeColor="background2" w:themeShade="1A"/>
                <w:lang w:eastAsia="ru-RU"/>
              </w:rPr>
              <w:t xml:space="preserve"> </w:t>
            </w:r>
          </w:p>
        </w:tc>
        <w:tc>
          <w:tcPr>
            <w:tcW w:w="1418" w:type="dxa"/>
            <w:vMerge w:val="restart"/>
            <w:tcBorders>
              <w:left w:val="single" w:sz="4" w:space="0" w:color="auto"/>
              <w:right w:val="single" w:sz="4" w:space="0" w:color="auto"/>
            </w:tcBorders>
          </w:tcPr>
          <w:p w14:paraId="462F29A2" w14:textId="777D7E85" w:rsidR="00D35877" w:rsidRPr="001E31FC" w:rsidRDefault="00D35877" w:rsidP="00000F36">
            <w:pPr>
              <w:jc w:val="center"/>
              <w:rPr>
                <w:rFonts w:ascii="Times New Roman" w:eastAsia="Times New Roman" w:hAnsi="Times New Roman" w:cs="Times New Roman"/>
                <w:b/>
                <w:bCs/>
                <w:color w:val="171717" w:themeColor="background2" w:themeShade="1A"/>
                <w:lang w:eastAsia="ru-RU"/>
              </w:rPr>
            </w:pPr>
            <w:r w:rsidRPr="001E31FC">
              <w:rPr>
                <w:rFonts w:ascii="Times New Roman" w:eastAsia="Times New Roman" w:hAnsi="Times New Roman" w:cs="Times New Roman"/>
                <w:color w:val="171717" w:themeColor="background2" w:themeShade="1A"/>
                <w:lang w:eastAsia="ru-RU"/>
              </w:rPr>
              <w:t>2</w:t>
            </w:r>
          </w:p>
        </w:tc>
        <w:tc>
          <w:tcPr>
            <w:tcW w:w="1695" w:type="dxa"/>
            <w:gridSpan w:val="3"/>
            <w:vMerge w:val="restart"/>
            <w:tcBorders>
              <w:left w:val="single" w:sz="4" w:space="0" w:color="auto"/>
              <w:right w:val="single" w:sz="4" w:space="0" w:color="auto"/>
            </w:tcBorders>
          </w:tcPr>
          <w:p w14:paraId="1A5CFAC1" w14:textId="77777777" w:rsidR="00D35877" w:rsidRDefault="00D35877" w:rsidP="00000F36">
            <w:pPr>
              <w:widowControl w:val="0"/>
              <w:jc w:val="center"/>
              <w:rPr>
                <w:rFonts w:ascii="Times New Roman" w:hAnsi="Times New Roman" w:cs="Times New Roman"/>
                <w:color w:val="171717" w:themeColor="background2" w:themeShade="1A"/>
                <w:sz w:val="24"/>
                <w:szCs w:val="24"/>
              </w:rPr>
            </w:pPr>
            <w:r>
              <w:rPr>
                <w:rFonts w:ascii="Times New Roman" w:hAnsi="Times New Roman" w:cs="Times New Roman"/>
                <w:color w:val="171717" w:themeColor="background2" w:themeShade="1A"/>
                <w:sz w:val="24"/>
                <w:szCs w:val="24"/>
              </w:rPr>
              <w:t>ОК01</w:t>
            </w:r>
          </w:p>
          <w:p w14:paraId="7C0C7BDA" w14:textId="77777777" w:rsidR="00D35877" w:rsidRDefault="00D35877" w:rsidP="00000F36">
            <w:pPr>
              <w:widowControl w:val="0"/>
              <w:jc w:val="center"/>
              <w:rPr>
                <w:rFonts w:ascii="Times New Roman" w:hAnsi="Times New Roman" w:cs="Times New Roman"/>
                <w:color w:val="171717" w:themeColor="background2" w:themeShade="1A"/>
                <w:sz w:val="24"/>
                <w:szCs w:val="24"/>
              </w:rPr>
            </w:pPr>
            <w:r>
              <w:rPr>
                <w:rFonts w:ascii="Times New Roman" w:hAnsi="Times New Roman" w:cs="Times New Roman"/>
                <w:color w:val="171717" w:themeColor="background2" w:themeShade="1A"/>
                <w:sz w:val="24"/>
                <w:szCs w:val="24"/>
              </w:rPr>
              <w:t>ОК02</w:t>
            </w:r>
          </w:p>
          <w:p w14:paraId="05F84DD0" w14:textId="77777777" w:rsidR="00D35877" w:rsidRDefault="00D35877" w:rsidP="00000F36">
            <w:pPr>
              <w:widowControl w:val="0"/>
              <w:jc w:val="center"/>
              <w:rPr>
                <w:rFonts w:ascii="Times New Roman" w:hAnsi="Times New Roman" w:cs="Times New Roman"/>
                <w:color w:val="171717" w:themeColor="background2" w:themeShade="1A"/>
                <w:sz w:val="24"/>
                <w:szCs w:val="24"/>
              </w:rPr>
            </w:pPr>
            <w:r>
              <w:rPr>
                <w:rFonts w:ascii="Times New Roman" w:hAnsi="Times New Roman" w:cs="Times New Roman"/>
                <w:color w:val="171717" w:themeColor="background2" w:themeShade="1A"/>
                <w:sz w:val="24"/>
                <w:szCs w:val="24"/>
              </w:rPr>
              <w:t>ОК04</w:t>
            </w:r>
          </w:p>
          <w:p w14:paraId="21CDE288" w14:textId="77777777" w:rsidR="00D35877" w:rsidRDefault="00D35877" w:rsidP="00000F36">
            <w:pPr>
              <w:widowControl w:val="0"/>
              <w:jc w:val="center"/>
              <w:rPr>
                <w:rFonts w:ascii="Times New Roman" w:hAnsi="Times New Roman" w:cs="Times New Roman"/>
                <w:color w:val="171717" w:themeColor="background2" w:themeShade="1A"/>
                <w:sz w:val="24"/>
                <w:szCs w:val="24"/>
              </w:rPr>
            </w:pPr>
            <w:r>
              <w:rPr>
                <w:rFonts w:ascii="Times New Roman" w:hAnsi="Times New Roman" w:cs="Times New Roman"/>
                <w:color w:val="171717" w:themeColor="background2" w:themeShade="1A"/>
                <w:sz w:val="24"/>
                <w:szCs w:val="24"/>
              </w:rPr>
              <w:t>ОК05</w:t>
            </w:r>
          </w:p>
          <w:p w14:paraId="72783732" w14:textId="77777777" w:rsidR="00D35877" w:rsidRDefault="00D35877" w:rsidP="00000F36">
            <w:pPr>
              <w:widowControl w:val="0"/>
              <w:jc w:val="center"/>
              <w:rPr>
                <w:rFonts w:ascii="Times New Roman" w:hAnsi="Times New Roman" w:cs="Times New Roman"/>
                <w:color w:val="171717" w:themeColor="background2" w:themeShade="1A"/>
                <w:sz w:val="24"/>
                <w:szCs w:val="24"/>
              </w:rPr>
            </w:pPr>
            <w:r>
              <w:rPr>
                <w:rFonts w:ascii="Times New Roman" w:hAnsi="Times New Roman" w:cs="Times New Roman"/>
                <w:color w:val="171717" w:themeColor="background2" w:themeShade="1A"/>
                <w:sz w:val="24"/>
                <w:szCs w:val="24"/>
              </w:rPr>
              <w:t>ОК07</w:t>
            </w:r>
          </w:p>
          <w:p w14:paraId="08EA776C" w14:textId="77777777" w:rsidR="00D35877" w:rsidRDefault="00D35877" w:rsidP="00000F36">
            <w:pPr>
              <w:widowControl w:val="0"/>
              <w:jc w:val="center"/>
              <w:rPr>
                <w:rFonts w:ascii="Times New Roman" w:hAnsi="Times New Roman" w:cs="Times New Roman"/>
                <w:color w:val="171717" w:themeColor="background2" w:themeShade="1A"/>
                <w:sz w:val="24"/>
                <w:szCs w:val="24"/>
              </w:rPr>
            </w:pPr>
            <w:r>
              <w:rPr>
                <w:rFonts w:ascii="Times New Roman" w:hAnsi="Times New Roman" w:cs="Times New Roman"/>
                <w:color w:val="171717" w:themeColor="background2" w:themeShade="1A"/>
                <w:sz w:val="24"/>
                <w:szCs w:val="24"/>
              </w:rPr>
              <w:t>ОК08</w:t>
            </w:r>
          </w:p>
          <w:p w14:paraId="25F42042" w14:textId="77777777" w:rsidR="00D35877" w:rsidRDefault="00D35877" w:rsidP="00000F36">
            <w:pPr>
              <w:widowControl w:val="0"/>
              <w:jc w:val="center"/>
              <w:rPr>
                <w:rFonts w:ascii="Times New Roman" w:hAnsi="Times New Roman" w:cs="Times New Roman"/>
                <w:color w:val="171717" w:themeColor="background2" w:themeShade="1A"/>
                <w:sz w:val="24"/>
                <w:szCs w:val="24"/>
              </w:rPr>
            </w:pPr>
            <w:r>
              <w:rPr>
                <w:rFonts w:ascii="Times New Roman" w:hAnsi="Times New Roman" w:cs="Times New Roman"/>
                <w:color w:val="171717" w:themeColor="background2" w:themeShade="1A"/>
                <w:sz w:val="24"/>
                <w:szCs w:val="24"/>
              </w:rPr>
              <w:t>ОК09</w:t>
            </w:r>
          </w:p>
          <w:p w14:paraId="21865C65" w14:textId="32EA5678" w:rsidR="00D35877" w:rsidRDefault="00D35877" w:rsidP="00000F36">
            <w:pPr>
              <w:widowControl w:val="0"/>
              <w:jc w:val="center"/>
              <w:rPr>
                <w:rFonts w:ascii="Times New Roman" w:hAnsi="Times New Roman" w:cs="Times New Roman"/>
                <w:color w:val="171717" w:themeColor="background2" w:themeShade="1A"/>
                <w:sz w:val="24"/>
                <w:szCs w:val="24"/>
              </w:rPr>
            </w:pPr>
            <w:r>
              <w:rPr>
                <w:rFonts w:ascii="Times New Roman" w:hAnsi="Times New Roman" w:cs="Times New Roman"/>
                <w:color w:val="171717" w:themeColor="background2" w:themeShade="1A"/>
                <w:sz w:val="24"/>
                <w:szCs w:val="24"/>
              </w:rPr>
              <w:t>ПК2.1 – ПК 2.6</w:t>
            </w:r>
          </w:p>
          <w:p w14:paraId="3A934F0E" w14:textId="77777777" w:rsidR="00D35877" w:rsidRPr="001E31FC" w:rsidRDefault="00D35877" w:rsidP="00000F36">
            <w:pPr>
              <w:widowControl w:val="0"/>
              <w:jc w:val="center"/>
              <w:rPr>
                <w:rFonts w:ascii="Times New Roman" w:hAnsi="Times New Roman" w:cs="Times New Roman"/>
                <w:color w:val="171717" w:themeColor="background2" w:themeShade="1A"/>
              </w:rPr>
            </w:pPr>
            <w:r>
              <w:rPr>
                <w:rFonts w:ascii="Times New Roman" w:hAnsi="Times New Roman" w:cs="Times New Roman"/>
                <w:color w:val="171717" w:themeColor="background2" w:themeShade="1A"/>
                <w:sz w:val="24"/>
                <w:szCs w:val="24"/>
              </w:rPr>
              <w:t>ПК2.8</w:t>
            </w:r>
          </w:p>
        </w:tc>
      </w:tr>
      <w:tr w:rsidR="00D35877" w:rsidRPr="001E31FC" w14:paraId="603F8902" w14:textId="77777777" w:rsidTr="00441861">
        <w:tblPrEx>
          <w:tblLook w:val="01E0" w:firstRow="1" w:lastRow="1" w:firstColumn="1" w:lastColumn="1" w:noHBand="0" w:noVBand="0"/>
        </w:tblPrEx>
        <w:trPr>
          <w:gridBefore w:val="1"/>
          <w:wBefore w:w="15" w:type="dxa"/>
          <w:trHeight w:val="137"/>
        </w:trPr>
        <w:tc>
          <w:tcPr>
            <w:tcW w:w="2501" w:type="dxa"/>
            <w:gridSpan w:val="2"/>
            <w:vMerge/>
          </w:tcPr>
          <w:p w14:paraId="57B164D4" w14:textId="77777777" w:rsidR="00D35877" w:rsidRPr="00D35877" w:rsidRDefault="00D35877" w:rsidP="00000F36">
            <w:pPr>
              <w:rPr>
                <w:rFonts w:ascii="Times New Roman" w:eastAsia="Times New Roman" w:hAnsi="Times New Roman" w:cs="Times New Roman"/>
                <w:bCs/>
                <w:color w:val="171717" w:themeColor="background2" w:themeShade="1A"/>
                <w:lang w:eastAsia="ru-RU"/>
              </w:rPr>
            </w:pPr>
          </w:p>
        </w:tc>
        <w:tc>
          <w:tcPr>
            <w:tcW w:w="4621" w:type="dxa"/>
            <w:gridSpan w:val="2"/>
            <w:tcBorders>
              <w:top w:val="single" w:sz="4" w:space="0" w:color="auto"/>
              <w:left w:val="single" w:sz="4" w:space="0" w:color="auto"/>
              <w:bottom w:val="single" w:sz="4" w:space="0" w:color="auto"/>
              <w:right w:val="single" w:sz="4" w:space="0" w:color="auto"/>
            </w:tcBorders>
          </w:tcPr>
          <w:p w14:paraId="4B760151" w14:textId="05572864" w:rsidR="00D35877" w:rsidRPr="001E31FC" w:rsidRDefault="00D35877" w:rsidP="00000F36">
            <w:pPr>
              <w:ind w:left="-23" w:firstLine="142"/>
              <w:jc w:val="both"/>
              <w:rPr>
                <w:rFonts w:ascii="Times New Roman" w:eastAsia="Times New Roman" w:hAnsi="Times New Roman" w:cs="Times New Roman"/>
                <w:color w:val="171717" w:themeColor="background2" w:themeShade="1A"/>
                <w:lang w:eastAsia="ru-RU"/>
              </w:rPr>
            </w:pPr>
            <w:r w:rsidRPr="001E31FC">
              <w:rPr>
                <w:rFonts w:ascii="Times New Roman" w:hAnsi="Times New Roman" w:cs="Times New Roman"/>
                <w:b/>
                <w:bCs/>
                <w:color w:val="171717" w:themeColor="background2" w:themeShade="1A"/>
              </w:rPr>
              <w:t>Понятие</w:t>
            </w:r>
            <w:r>
              <w:rPr>
                <w:rFonts w:ascii="Times New Roman" w:hAnsi="Times New Roman" w:cs="Times New Roman"/>
                <w:b/>
                <w:bCs/>
                <w:color w:val="171717" w:themeColor="background2" w:themeShade="1A"/>
              </w:rPr>
              <w:t xml:space="preserve"> </w:t>
            </w:r>
            <w:r w:rsidRPr="001E31FC">
              <w:rPr>
                <w:rFonts w:ascii="Times New Roman" w:hAnsi="Times New Roman" w:cs="Times New Roman"/>
                <w:b/>
                <w:bCs/>
                <w:color w:val="171717" w:themeColor="background2" w:themeShade="1A"/>
              </w:rPr>
              <w:t>об</w:t>
            </w:r>
            <w:r>
              <w:rPr>
                <w:rFonts w:ascii="Times New Roman" w:hAnsi="Times New Roman" w:cs="Times New Roman"/>
                <w:b/>
                <w:bCs/>
                <w:color w:val="171717" w:themeColor="background2" w:themeShade="1A"/>
              </w:rPr>
              <w:t xml:space="preserve"> </w:t>
            </w:r>
            <w:r w:rsidRPr="001E31FC">
              <w:rPr>
                <w:rFonts w:ascii="Times New Roman" w:hAnsi="Times New Roman" w:cs="Times New Roman"/>
                <w:b/>
                <w:bCs/>
                <w:color w:val="171717" w:themeColor="background2" w:themeShade="1A"/>
              </w:rPr>
              <w:t>исполнительной</w:t>
            </w:r>
            <w:r>
              <w:rPr>
                <w:rFonts w:ascii="Times New Roman" w:hAnsi="Times New Roman" w:cs="Times New Roman"/>
                <w:b/>
                <w:bCs/>
                <w:color w:val="171717" w:themeColor="background2" w:themeShade="1A"/>
              </w:rPr>
              <w:t xml:space="preserve"> </w:t>
            </w:r>
            <w:r w:rsidRPr="001E31FC">
              <w:rPr>
                <w:rFonts w:ascii="Times New Roman" w:hAnsi="Times New Roman" w:cs="Times New Roman"/>
                <w:b/>
                <w:bCs/>
                <w:color w:val="171717" w:themeColor="background2" w:themeShade="1A"/>
              </w:rPr>
              <w:t>документации</w:t>
            </w:r>
            <w:r>
              <w:rPr>
                <w:rFonts w:ascii="Times New Roman" w:hAnsi="Times New Roman" w:cs="Times New Roman"/>
                <w:b/>
                <w:bCs/>
                <w:color w:val="171717" w:themeColor="background2" w:themeShade="1A"/>
              </w:rPr>
              <w:t xml:space="preserve"> </w:t>
            </w:r>
            <w:r w:rsidRPr="001E31FC">
              <w:rPr>
                <w:rFonts w:ascii="Times New Roman" w:hAnsi="Times New Roman" w:cs="Times New Roman"/>
                <w:b/>
                <w:bCs/>
                <w:color w:val="171717" w:themeColor="background2" w:themeShade="1A"/>
              </w:rPr>
              <w:t>в</w:t>
            </w:r>
            <w:r>
              <w:rPr>
                <w:rFonts w:ascii="Times New Roman" w:hAnsi="Times New Roman" w:cs="Times New Roman"/>
                <w:b/>
                <w:bCs/>
                <w:color w:val="171717" w:themeColor="background2" w:themeShade="1A"/>
              </w:rPr>
              <w:t xml:space="preserve"> </w:t>
            </w:r>
            <w:r w:rsidRPr="001E31FC">
              <w:rPr>
                <w:rFonts w:ascii="Times New Roman" w:hAnsi="Times New Roman" w:cs="Times New Roman"/>
                <w:b/>
                <w:bCs/>
                <w:color w:val="171717" w:themeColor="background2" w:themeShade="1A"/>
              </w:rPr>
              <w:t>строительстве</w:t>
            </w:r>
            <w:r w:rsidRPr="001E31FC">
              <w:rPr>
                <w:rFonts w:ascii="Times New Roman" w:hAnsi="Times New Roman" w:cs="Times New Roman"/>
                <w:bCs/>
                <w:color w:val="171717" w:themeColor="background2" w:themeShade="1A"/>
              </w:rPr>
              <w:t>.</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Формы</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первичной</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документации.</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Порядок</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ведения</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исполнительной</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документации.</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Применение</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и</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заполнение</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форм</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первичной</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учетной</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документации</w:t>
            </w:r>
          </w:p>
        </w:tc>
        <w:tc>
          <w:tcPr>
            <w:tcW w:w="1418" w:type="dxa"/>
            <w:vMerge/>
            <w:tcBorders>
              <w:left w:val="single" w:sz="4" w:space="0" w:color="auto"/>
              <w:bottom w:val="single" w:sz="4" w:space="0" w:color="auto"/>
              <w:right w:val="single" w:sz="4" w:space="0" w:color="auto"/>
            </w:tcBorders>
          </w:tcPr>
          <w:p w14:paraId="091D5446" w14:textId="06BF6475" w:rsidR="00D35877" w:rsidRPr="001E31FC" w:rsidRDefault="00D35877" w:rsidP="00000F36">
            <w:pPr>
              <w:jc w:val="center"/>
              <w:rPr>
                <w:rFonts w:ascii="Times New Roman" w:eastAsia="Times New Roman" w:hAnsi="Times New Roman" w:cs="Times New Roman"/>
                <w:color w:val="171717" w:themeColor="background2" w:themeShade="1A"/>
                <w:lang w:eastAsia="ru-RU"/>
              </w:rPr>
            </w:pPr>
          </w:p>
        </w:tc>
        <w:tc>
          <w:tcPr>
            <w:tcW w:w="1695" w:type="dxa"/>
            <w:gridSpan w:val="3"/>
            <w:vMerge/>
            <w:tcBorders>
              <w:left w:val="single" w:sz="4" w:space="0" w:color="auto"/>
              <w:right w:val="single" w:sz="4" w:space="0" w:color="auto"/>
            </w:tcBorders>
          </w:tcPr>
          <w:p w14:paraId="4536BEB9" w14:textId="77777777" w:rsidR="00D35877" w:rsidRPr="001E31FC" w:rsidRDefault="00D35877" w:rsidP="00000F36">
            <w:pPr>
              <w:jc w:val="both"/>
              <w:rPr>
                <w:rFonts w:ascii="Times New Roman" w:eastAsia="Times New Roman" w:hAnsi="Times New Roman" w:cs="Times New Roman"/>
                <w:color w:val="171717" w:themeColor="background2" w:themeShade="1A"/>
                <w:lang w:eastAsia="ru-RU"/>
              </w:rPr>
            </w:pPr>
          </w:p>
        </w:tc>
      </w:tr>
      <w:tr w:rsidR="00000F36" w:rsidRPr="001E31FC" w14:paraId="3B06C352" w14:textId="77777777" w:rsidTr="00441861">
        <w:tblPrEx>
          <w:tblLook w:val="01E0" w:firstRow="1" w:lastRow="1" w:firstColumn="1" w:lastColumn="1" w:noHBand="0" w:noVBand="0"/>
        </w:tblPrEx>
        <w:trPr>
          <w:gridBefore w:val="1"/>
          <w:wBefore w:w="15" w:type="dxa"/>
          <w:trHeight w:val="137"/>
        </w:trPr>
        <w:tc>
          <w:tcPr>
            <w:tcW w:w="2501" w:type="dxa"/>
            <w:gridSpan w:val="2"/>
            <w:vMerge/>
          </w:tcPr>
          <w:p w14:paraId="00780EB6" w14:textId="77777777" w:rsidR="00000F36" w:rsidRPr="00D35877" w:rsidRDefault="00000F36" w:rsidP="00000F36">
            <w:pPr>
              <w:rPr>
                <w:rFonts w:ascii="Times New Roman" w:eastAsia="Times New Roman" w:hAnsi="Times New Roman" w:cs="Times New Roman"/>
                <w:bCs/>
                <w:color w:val="171717" w:themeColor="background2" w:themeShade="1A"/>
                <w:lang w:eastAsia="ru-RU"/>
              </w:rPr>
            </w:pPr>
          </w:p>
        </w:tc>
        <w:tc>
          <w:tcPr>
            <w:tcW w:w="4621" w:type="dxa"/>
            <w:gridSpan w:val="2"/>
            <w:tcBorders>
              <w:top w:val="single" w:sz="4" w:space="0" w:color="auto"/>
              <w:left w:val="single" w:sz="4" w:space="0" w:color="auto"/>
              <w:bottom w:val="single" w:sz="4" w:space="0" w:color="auto"/>
              <w:right w:val="single" w:sz="4" w:space="0" w:color="auto"/>
            </w:tcBorders>
          </w:tcPr>
          <w:p w14:paraId="18D90EB2" w14:textId="602A23EB" w:rsidR="00000F36" w:rsidRPr="001E31FC" w:rsidRDefault="00000F36" w:rsidP="00000F36">
            <w:pPr>
              <w:jc w:val="both"/>
              <w:rPr>
                <w:rFonts w:ascii="Times New Roman" w:eastAsia="Times New Roman" w:hAnsi="Times New Roman" w:cs="Times New Roman"/>
                <w:b/>
                <w:color w:val="171717" w:themeColor="background2" w:themeShade="1A"/>
                <w:lang w:eastAsia="ru-RU"/>
              </w:rPr>
            </w:pPr>
            <w:r w:rsidRPr="001E31FC">
              <w:rPr>
                <w:rFonts w:ascii="Times New Roman" w:eastAsia="Times New Roman" w:hAnsi="Times New Roman" w:cs="Times New Roman"/>
                <w:b/>
                <w:bCs/>
                <w:color w:val="171717" w:themeColor="background2" w:themeShade="1A"/>
                <w:lang w:eastAsia="ru-RU"/>
              </w:rPr>
              <w:t>В</w:t>
            </w:r>
            <w:r>
              <w:rPr>
                <w:rFonts w:ascii="Times New Roman" w:eastAsia="Times New Roman" w:hAnsi="Times New Roman" w:cs="Times New Roman"/>
                <w:b/>
                <w:bCs/>
                <w:color w:val="171717" w:themeColor="background2" w:themeShade="1A"/>
                <w:lang w:eastAsia="ru-RU"/>
              </w:rPr>
              <w:t xml:space="preserve"> </w:t>
            </w:r>
            <w:r w:rsidRPr="001E31FC">
              <w:rPr>
                <w:rFonts w:ascii="Times New Roman" w:eastAsia="Times New Roman" w:hAnsi="Times New Roman" w:cs="Times New Roman"/>
                <w:b/>
                <w:bCs/>
                <w:color w:val="171717" w:themeColor="background2" w:themeShade="1A"/>
                <w:lang w:eastAsia="ru-RU"/>
              </w:rPr>
              <w:t>том</w:t>
            </w:r>
            <w:r>
              <w:rPr>
                <w:rFonts w:ascii="Times New Roman" w:eastAsia="Times New Roman" w:hAnsi="Times New Roman" w:cs="Times New Roman"/>
                <w:b/>
                <w:bCs/>
                <w:color w:val="171717" w:themeColor="background2" w:themeShade="1A"/>
                <w:lang w:eastAsia="ru-RU"/>
              </w:rPr>
              <w:t xml:space="preserve"> </w:t>
            </w:r>
            <w:r w:rsidRPr="001E31FC">
              <w:rPr>
                <w:rFonts w:ascii="Times New Roman" w:eastAsia="Times New Roman" w:hAnsi="Times New Roman" w:cs="Times New Roman"/>
                <w:b/>
                <w:bCs/>
                <w:color w:val="171717" w:themeColor="background2" w:themeShade="1A"/>
                <w:lang w:eastAsia="ru-RU"/>
              </w:rPr>
              <w:t>числе</w:t>
            </w:r>
            <w:r>
              <w:rPr>
                <w:rFonts w:ascii="Times New Roman" w:eastAsia="Times New Roman" w:hAnsi="Times New Roman" w:cs="Times New Roman"/>
                <w:b/>
                <w:bCs/>
                <w:color w:val="171717" w:themeColor="background2" w:themeShade="1A"/>
                <w:lang w:eastAsia="ru-RU"/>
              </w:rPr>
              <w:t xml:space="preserve"> </w:t>
            </w:r>
            <w:r w:rsidRPr="001E31FC">
              <w:rPr>
                <w:rFonts w:ascii="Times New Roman" w:eastAsia="Times New Roman" w:hAnsi="Times New Roman" w:cs="Times New Roman"/>
                <w:b/>
                <w:bCs/>
                <w:color w:val="171717" w:themeColor="background2" w:themeShade="1A"/>
                <w:lang w:eastAsia="ru-RU"/>
              </w:rPr>
              <w:t>практических</w:t>
            </w:r>
            <w:r>
              <w:rPr>
                <w:rFonts w:ascii="Times New Roman" w:eastAsia="Times New Roman" w:hAnsi="Times New Roman" w:cs="Times New Roman"/>
                <w:b/>
                <w:bCs/>
                <w:color w:val="171717" w:themeColor="background2" w:themeShade="1A"/>
                <w:lang w:eastAsia="ru-RU"/>
              </w:rPr>
              <w:t xml:space="preserve"> </w:t>
            </w:r>
            <w:r w:rsidRPr="001E31FC">
              <w:rPr>
                <w:rFonts w:ascii="Times New Roman" w:eastAsia="Times New Roman" w:hAnsi="Times New Roman" w:cs="Times New Roman"/>
                <w:b/>
                <w:bCs/>
                <w:color w:val="171717" w:themeColor="background2" w:themeShade="1A"/>
                <w:lang w:eastAsia="ru-RU"/>
              </w:rPr>
              <w:t>и</w:t>
            </w:r>
            <w:r>
              <w:rPr>
                <w:rFonts w:ascii="Times New Roman" w:eastAsia="Times New Roman" w:hAnsi="Times New Roman" w:cs="Times New Roman"/>
                <w:b/>
                <w:bCs/>
                <w:color w:val="171717" w:themeColor="background2" w:themeShade="1A"/>
                <w:lang w:eastAsia="ru-RU"/>
              </w:rPr>
              <w:t xml:space="preserve"> </w:t>
            </w:r>
            <w:r w:rsidRPr="001E31FC">
              <w:rPr>
                <w:rFonts w:ascii="Times New Roman" w:eastAsia="Times New Roman" w:hAnsi="Times New Roman" w:cs="Times New Roman"/>
                <w:b/>
                <w:bCs/>
                <w:color w:val="171717" w:themeColor="background2" w:themeShade="1A"/>
                <w:lang w:eastAsia="ru-RU"/>
              </w:rPr>
              <w:t>лабораторных</w:t>
            </w:r>
            <w:r>
              <w:rPr>
                <w:rFonts w:ascii="Times New Roman" w:eastAsia="Times New Roman" w:hAnsi="Times New Roman" w:cs="Times New Roman"/>
                <w:b/>
                <w:bCs/>
                <w:color w:val="171717" w:themeColor="background2" w:themeShade="1A"/>
                <w:lang w:eastAsia="ru-RU"/>
              </w:rPr>
              <w:t xml:space="preserve"> </w:t>
            </w:r>
            <w:r w:rsidRPr="001E31FC">
              <w:rPr>
                <w:rFonts w:ascii="Times New Roman" w:eastAsia="Times New Roman" w:hAnsi="Times New Roman" w:cs="Times New Roman"/>
                <w:b/>
                <w:bCs/>
                <w:color w:val="171717" w:themeColor="background2" w:themeShade="1A"/>
                <w:lang w:eastAsia="ru-RU"/>
              </w:rPr>
              <w:t>занятий</w:t>
            </w:r>
          </w:p>
        </w:tc>
        <w:tc>
          <w:tcPr>
            <w:tcW w:w="1418" w:type="dxa"/>
            <w:tcBorders>
              <w:left w:val="single" w:sz="4" w:space="0" w:color="auto"/>
              <w:bottom w:val="single" w:sz="4" w:space="0" w:color="auto"/>
              <w:right w:val="single" w:sz="4" w:space="0" w:color="auto"/>
            </w:tcBorders>
          </w:tcPr>
          <w:p w14:paraId="5A158D71" w14:textId="4FE5877F" w:rsidR="00000F36" w:rsidRPr="001E31FC" w:rsidRDefault="00000F36" w:rsidP="00000F36">
            <w:pPr>
              <w:jc w:val="center"/>
              <w:rPr>
                <w:rFonts w:ascii="Times New Roman" w:eastAsia="Times New Roman" w:hAnsi="Times New Roman" w:cs="Times New Roman"/>
                <w:b/>
                <w:bCs/>
                <w:color w:val="171717" w:themeColor="background2" w:themeShade="1A"/>
                <w:lang w:eastAsia="ru-RU"/>
              </w:rPr>
            </w:pPr>
          </w:p>
        </w:tc>
        <w:tc>
          <w:tcPr>
            <w:tcW w:w="1695" w:type="dxa"/>
            <w:gridSpan w:val="3"/>
            <w:vMerge/>
            <w:tcBorders>
              <w:left w:val="single" w:sz="4" w:space="0" w:color="auto"/>
              <w:right w:val="single" w:sz="4" w:space="0" w:color="auto"/>
            </w:tcBorders>
          </w:tcPr>
          <w:p w14:paraId="07E01809" w14:textId="77777777" w:rsidR="00000F36" w:rsidRPr="001E31FC" w:rsidRDefault="00000F36" w:rsidP="00000F36">
            <w:pPr>
              <w:jc w:val="both"/>
              <w:rPr>
                <w:rFonts w:ascii="Times New Roman" w:eastAsia="Times New Roman" w:hAnsi="Times New Roman" w:cs="Times New Roman"/>
                <w:b/>
                <w:bCs/>
                <w:color w:val="171717" w:themeColor="background2" w:themeShade="1A"/>
                <w:lang w:eastAsia="ru-RU"/>
              </w:rPr>
            </w:pPr>
          </w:p>
        </w:tc>
      </w:tr>
      <w:tr w:rsidR="00000F36" w:rsidRPr="001E31FC" w14:paraId="5457669B" w14:textId="77777777" w:rsidTr="00441861">
        <w:tblPrEx>
          <w:tblLook w:val="01E0" w:firstRow="1" w:lastRow="1" w:firstColumn="1" w:lastColumn="1" w:noHBand="0" w:noVBand="0"/>
        </w:tblPrEx>
        <w:trPr>
          <w:gridBefore w:val="1"/>
          <w:wBefore w:w="15" w:type="dxa"/>
          <w:trHeight w:val="137"/>
        </w:trPr>
        <w:tc>
          <w:tcPr>
            <w:tcW w:w="2501" w:type="dxa"/>
            <w:gridSpan w:val="2"/>
            <w:vMerge/>
          </w:tcPr>
          <w:p w14:paraId="0D800785" w14:textId="77777777" w:rsidR="00000F36" w:rsidRPr="00D35877" w:rsidRDefault="00000F36" w:rsidP="00000F36">
            <w:pPr>
              <w:rPr>
                <w:rFonts w:ascii="Times New Roman" w:eastAsia="Times New Roman" w:hAnsi="Times New Roman" w:cs="Times New Roman"/>
                <w:bCs/>
                <w:color w:val="171717" w:themeColor="background2" w:themeShade="1A"/>
                <w:lang w:eastAsia="ru-RU"/>
              </w:rPr>
            </w:pPr>
          </w:p>
        </w:tc>
        <w:tc>
          <w:tcPr>
            <w:tcW w:w="4621" w:type="dxa"/>
            <w:gridSpan w:val="2"/>
            <w:tcBorders>
              <w:top w:val="single" w:sz="4" w:space="0" w:color="auto"/>
              <w:left w:val="single" w:sz="4" w:space="0" w:color="auto"/>
              <w:bottom w:val="single" w:sz="4" w:space="0" w:color="auto"/>
              <w:right w:val="single" w:sz="4" w:space="0" w:color="auto"/>
            </w:tcBorders>
          </w:tcPr>
          <w:p w14:paraId="03AD2DEC" w14:textId="23FA171D" w:rsidR="00000F36" w:rsidRPr="001E31FC" w:rsidRDefault="00000F36" w:rsidP="00000F36">
            <w:pPr>
              <w:jc w:val="both"/>
              <w:rPr>
                <w:rFonts w:ascii="Times New Roman" w:eastAsia="Times New Roman" w:hAnsi="Times New Roman" w:cs="Times New Roman"/>
                <w:iCs/>
                <w:color w:val="171717" w:themeColor="background2" w:themeShade="1A"/>
                <w:lang w:eastAsia="ru-RU"/>
              </w:rPr>
            </w:pPr>
            <w:r w:rsidRPr="001E31FC">
              <w:rPr>
                <w:rFonts w:ascii="Times New Roman" w:eastAsia="Times New Roman" w:hAnsi="Times New Roman" w:cs="Times New Roman"/>
                <w:color w:val="171717" w:themeColor="background2" w:themeShade="1A"/>
                <w:lang w:eastAsia="ru-RU"/>
              </w:rPr>
              <w:t>1.</w:t>
            </w:r>
            <w:r>
              <w:rPr>
                <w:rFonts w:ascii="Times New Roman" w:eastAsia="Times New Roman" w:hAnsi="Times New Roman" w:cs="Times New Roman"/>
                <w:color w:val="171717" w:themeColor="background2" w:themeShade="1A"/>
                <w:lang w:eastAsia="ru-RU"/>
              </w:rPr>
              <w:t xml:space="preserve"> </w:t>
            </w:r>
            <w:r w:rsidRPr="001E31FC">
              <w:rPr>
                <w:rFonts w:ascii="Times New Roman" w:hAnsi="Times New Roman" w:cs="Times New Roman"/>
                <w:bCs/>
                <w:color w:val="171717" w:themeColor="background2" w:themeShade="1A"/>
              </w:rPr>
              <w:t>Оформление</w:t>
            </w:r>
            <w:r>
              <w:rPr>
                <w:rFonts w:ascii="Times New Roman" w:hAnsi="Times New Roman" w:cs="Times New Roman"/>
                <w:bCs/>
                <w:color w:val="171717" w:themeColor="background2" w:themeShade="1A"/>
              </w:rPr>
              <w:t xml:space="preserve"> </w:t>
            </w:r>
            <w:r w:rsidRPr="001E31FC">
              <w:rPr>
                <w:rFonts w:ascii="Times New Roman" w:hAnsi="Times New Roman" w:cs="Times New Roman"/>
                <w:color w:val="171717" w:themeColor="background2" w:themeShade="1A"/>
              </w:rPr>
              <w:t>актов</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приемки</w:t>
            </w:r>
            <w:r>
              <w:rPr>
                <w:rFonts w:ascii="Times New Roman" w:hAnsi="Times New Roman" w:cs="Times New Roman"/>
                <w:color w:val="171717" w:themeColor="background2" w:themeShade="1A"/>
              </w:rPr>
              <w:t xml:space="preserve"> </w:t>
            </w:r>
            <w:proofErr w:type="gramStart"/>
            <w:r w:rsidRPr="001E31FC">
              <w:rPr>
                <w:rFonts w:ascii="Times New Roman" w:hAnsi="Times New Roman" w:cs="Times New Roman"/>
                <w:color w:val="171717" w:themeColor="background2" w:themeShade="1A"/>
              </w:rPr>
              <w:t>ответственных</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конструкций</w:t>
            </w:r>
            <w:proofErr w:type="gramEnd"/>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(по</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заданию</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преподавателя).</w:t>
            </w:r>
          </w:p>
        </w:tc>
        <w:tc>
          <w:tcPr>
            <w:tcW w:w="1418" w:type="dxa"/>
            <w:tcBorders>
              <w:left w:val="single" w:sz="4" w:space="0" w:color="auto"/>
              <w:bottom w:val="single" w:sz="4" w:space="0" w:color="auto"/>
              <w:right w:val="single" w:sz="4" w:space="0" w:color="auto"/>
            </w:tcBorders>
          </w:tcPr>
          <w:p w14:paraId="25C7577B" w14:textId="77777777" w:rsidR="00000F36" w:rsidRPr="001E31FC" w:rsidRDefault="00000F36" w:rsidP="00000F36">
            <w:pPr>
              <w:jc w:val="center"/>
              <w:rPr>
                <w:rFonts w:ascii="Times New Roman" w:eastAsia="Times New Roman" w:hAnsi="Times New Roman" w:cs="Times New Roman"/>
                <w:color w:val="171717" w:themeColor="background2" w:themeShade="1A"/>
                <w:lang w:eastAsia="ru-RU"/>
              </w:rPr>
            </w:pPr>
            <w:r w:rsidRPr="001E31FC">
              <w:rPr>
                <w:rFonts w:ascii="Times New Roman" w:eastAsia="Times New Roman" w:hAnsi="Times New Roman" w:cs="Times New Roman"/>
                <w:color w:val="171717" w:themeColor="background2" w:themeShade="1A"/>
                <w:lang w:eastAsia="ru-RU"/>
              </w:rPr>
              <w:t>2</w:t>
            </w:r>
          </w:p>
        </w:tc>
        <w:tc>
          <w:tcPr>
            <w:tcW w:w="1695" w:type="dxa"/>
            <w:gridSpan w:val="3"/>
            <w:vMerge/>
            <w:tcBorders>
              <w:left w:val="single" w:sz="4" w:space="0" w:color="auto"/>
              <w:right w:val="single" w:sz="4" w:space="0" w:color="auto"/>
            </w:tcBorders>
          </w:tcPr>
          <w:p w14:paraId="6B73CB9E" w14:textId="77777777" w:rsidR="00000F36" w:rsidRPr="001E31FC" w:rsidRDefault="00000F36" w:rsidP="00000F36">
            <w:pPr>
              <w:jc w:val="both"/>
              <w:rPr>
                <w:rFonts w:ascii="Times New Roman" w:eastAsia="Times New Roman" w:hAnsi="Times New Roman" w:cs="Times New Roman"/>
                <w:color w:val="171717" w:themeColor="background2" w:themeShade="1A"/>
                <w:lang w:eastAsia="ru-RU"/>
              </w:rPr>
            </w:pPr>
          </w:p>
        </w:tc>
      </w:tr>
      <w:tr w:rsidR="00000F36" w:rsidRPr="001E31FC" w14:paraId="7764866D" w14:textId="77777777" w:rsidTr="00441861">
        <w:tblPrEx>
          <w:tblLook w:val="01E0" w:firstRow="1" w:lastRow="1" w:firstColumn="1" w:lastColumn="1" w:noHBand="0" w:noVBand="0"/>
        </w:tblPrEx>
        <w:trPr>
          <w:gridBefore w:val="1"/>
          <w:wBefore w:w="15" w:type="dxa"/>
          <w:trHeight w:val="137"/>
        </w:trPr>
        <w:tc>
          <w:tcPr>
            <w:tcW w:w="2501" w:type="dxa"/>
            <w:gridSpan w:val="2"/>
            <w:vMerge/>
          </w:tcPr>
          <w:p w14:paraId="38082C0A" w14:textId="77777777" w:rsidR="00000F36" w:rsidRPr="00D35877" w:rsidRDefault="00000F36" w:rsidP="00000F36">
            <w:pPr>
              <w:rPr>
                <w:rFonts w:ascii="Times New Roman" w:eastAsia="Times New Roman" w:hAnsi="Times New Roman" w:cs="Times New Roman"/>
                <w:bCs/>
                <w:color w:val="171717" w:themeColor="background2" w:themeShade="1A"/>
                <w:lang w:eastAsia="ru-RU"/>
              </w:rPr>
            </w:pPr>
          </w:p>
        </w:tc>
        <w:tc>
          <w:tcPr>
            <w:tcW w:w="4621" w:type="dxa"/>
            <w:gridSpan w:val="2"/>
            <w:tcBorders>
              <w:top w:val="single" w:sz="4" w:space="0" w:color="auto"/>
              <w:left w:val="single" w:sz="4" w:space="0" w:color="auto"/>
              <w:bottom w:val="single" w:sz="4" w:space="0" w:color="auto"/>
              <w:right w:val="single" w:sz="4" w:space="0" w:color="auto"/>
            </w:tcBorders>
          </w:tcPr>
          <w:p w14:paraId="2C8E4C68" w14:textId="5421163E" w:rsidR="00000F36" w:rsidRPr="001E31FC" w:rsidRDefault="00000F36" w:rsidP="00000F36">
            <w:pPr>
              <w:pStyle w:val="a8"/>
              <w:ind w:left="0"/>
              <w:rPr>
                <w:rFonts w:ascii="Times New Roman" w:eastAsia="Times New Roman" w:hAnsi="Times New Roman" w:cs="Times New Roman"/>
                <w:color w:val="171717" w:themeColor="background2" w:themeShade="1A"/>
                <w:lang w:eastAsia="ru-RU"/>
              </w:rPr>
            </w:pPr>
            <w:r w:rsidRPr="001E31FC">
              <w:rPr>
                <w:rFonts w:ascii="Times New Roman" w:hAnsi="Times New Roman" w:cs="Times New Roman"/>
                <w:bCs/>
                <w:color w:val="171717" w:themeColor="background2" w:themeShade="1A"/>
              </w:rPr>
              <w:t>2.</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Оформление</w:t>
            </w:r>
            <w:r>
              <w:rPr>
                <w:rFonts w:ascii="Times New Roman" w:hAnsi="Times New Roman" w:cs="Times New Roman"/>
                <w:bCs/>
                <w:color w:val="171717" w:themeColor="background2" w:themeShade="1A"/>
              </w:rPr>
              <w:t xml:space="preserve"> </w:t>
            </w:r>
            <w:r w:rsidRPr="001E31FC">
              <w:rPr>
                <w:rFonts w:ascii="Times New Roman" w:hAnsi="Times New Roman" w:cs="Times New Roman"/>
                <w:color w:val="171717" w:themeColor="background2" w:themeShade="1A"/>
              </w:rPr>
              <w:t>общего</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журнала</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работ</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и</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журнала</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специальных</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работ</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(по</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заданию</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преподавателя).</w:t>
            </w:r>
          </w:p>
        </w:tc>
        <w:tc>
          <w:tcPr>
            <w:tcW w:w="1418" w:type="dxa"/>
            <w:tcBorders>
              <w:left w:val="single" w:sz="4" w:space="0" w:color="auto"/>
              <w:bottom w:val="single" w:sz="4" w:space="0" w:color="auto"/>
              <w:right w:val="single" w:sz="4" w:space="0" w:color="auto"/>
            </w:tcBorders>
          </w:tcPr>
          <w:p w14:paraId="6A160446" w14:textId="77777777" w:rsidR="00000F36" w:rsidRPr="001E31FC" w:rsidRDefault="00000F36" w:rsidP="00000F36">
            <w:pPr>
              <w:jc w:val="center"/>
              <w:rPr>
                <w:rFonts w:ascii="Times New Roman" w:eastAsia="Times New Roman" w:hAnsi="Times New Roman" w:cs="Times New Roman"/>
                <w:color w:val="171717" w:themeColor="background2" w:themeShade="1A"/>
                <w:lang w:eastAsia="ru-RU"/>
              </w:rPr>
            </w:pPr>
            <w:r w:rsidRPr="001E31FC">
              <w:rPr>
                <w:rFonts w:ascii="Times New Roman" w:eastAsia="Times New Roman" w:hAnsi="Times New Roman" w:cs="Times New Roman"/>
                <w:color w:val="171717" w:themeColor="background2" w:themeShade="1A"/>
                <w:lang w:eastAsia="ru-RU"/>
              </w:rPr>
              <w:t>2</w:t>
            </w:r>
          </w:p>
        </w:tc>
        <w:tc>
          <w:tcPr>
            <w:tcW w:w="1695" w:type="dxa"/>
            <w:gridSpan w:val="3"/>
            <w:vMerge/>
            <w:tcBorders>
              <w:left w:val="single" w:sz="4" w:space="0" w:color="auto"/>
              <w:right w:val="single" w:sz="4" w:space="0" w:color="auto"/>
            </w:tcBorders>
          </w:tcPr>
          <w:p w14:paraId="69AEF11B" w14:textId="77777777" w:rsidR="00000F36" w:rsidRPr="001E31FC" w:rsidRDefault="00000F36" w:rsidP="00000F36">
            <w:pPr>
              <w:rPr>
                <w:rFonts w:ascii="Times New Roman" w:eastAsia="Times New Roman" w:hAnsi="Times New Roman" w:cs="Times New Roman"/>
                <w:color w:val="171717" w:themeColor="background2" w:themeShade="1A"/>
                <w:lang w:eastAsia="ru-RU"/>
              </w:rPr>
            </w:pPr>
          </w:p>
        </w:tc>
      </w:tr>
      <w:tr w:rsidR="00D35877" w:rsidRPr="001E31FC" w14:paraId="21173ADA" w14:textId="77777777" w:rsidTr="00D712E1">
        <w:tblPrEx>
          <w:tblLook w:val="01E0" w:firstRow="1" w:lastRow="1" w:firstColumn="1" w:lastColumn="1" w:noHBand="0" w:noVBand="0"/>
        </w:tblPrEx>
        <w:trPr>
          <w:gridBefore w:val="1"/>
          <w:wBefore w:w="15" w:type="dxa"/>
          <w:trHeight w:val="137"/>
        </w:trPr>
        <w:tc>
          <w:tcPr>
            <w:tcW w:w="2501" w:type="dxa"/>
            <w:gridSpan w:val="2"/>
            <w:vMerge w:val="restart"/>
          </w:tcPr>
          <w:p w14:paraId="6685F9D5" w14:textId="2317800B" w:rsidR="00D35877" w:rsidRPr="00D35877" w:rsidRDefault="00D35877" w:rsidP="00000F36">
            <w:pPr>
              <w:jc w:val="both"/>
              <w:rPr>
                <w:rFonts w:ascii="Times New Roman" w:hAnsi="Times New Roman" w:cs="Times New Roman"/>
                <w:bCs/>
                <w:color w:val="171717" w:themeColor="background2" w:themeShade="1A"/>
              </w:rPr>
            </w:pPr>
            <w:r w:rsidRPr="00D35877">
              <w:rPr>
                <w:rFonts w:ascii="Times New Roman" w:hAnsi="Times New Roman" w:cs="Times New Roman"/>
                <w:bCs/>
                <w:color w:val="171717" w:themeColor="background2" w:themeShade="1A"/>
              </w:rPr>
              <w:t>Тема 4.2.</w:t>
            </w:r>
          </w:p>
          <w:p w14:paraId="3CCE527F" w14:textId="7C21C543" w:rsidR="00D35877" w:rsidRPr="00D35877" w:rsidRDefault="00D35877" w:rsidP="00000F36">
            <w:pPr>
              <w:jc w:val="both"/>
              <w:rPr>
                <w:rFonts w:ascii="Times New Roman" w:hAnsi="Times New Roman" w:cs="Times New Roman"/>
                <w:bCs/>
                <w:color w:val="171717" w:themeColor="background2" w:themeShade="1A"/>
              </w:rPr>
            </w:pPr>
            <w:r w:rsidRPr="00D35877">
              <w:rPr>
                <w:rFonts w:ascii="Times New Roman" w:hAnsi="Times New Roman" w:cs="Times New Roman"/>
                <w:bCs/>
                <w:color w:val="171717" w:themeColor="background2" w:themeShade="1A"/>
              </w:rPr>
              <w:t xml:space="preserve"> </w:t>
            </w:r>
            <w:r w:rsidRPr="00D35877">
              <w:rPr>
                <w:rFonts w:ascii="Times New Roman" w:hAnsi="Times New Roman" w:cs="Times New Roman"/>
                <w:color w:val="171717" w:themeColor="background2" w:themeShade="1A"/>
              </w:rPr>
              <w:t xml:space="preserve">Учет объемов строительных работ и </w:t>
            </w:r>
            <w:r w:rsidRPr="00D35877">
              <w:rPr>
                <w:rFonts w:ascii="Times New Roman" w:hAnsi="Times New Roman" w:cs="Times New Roman"/>
                <w:color w:val="171717" w:themeColor="background2" w:themeShade="1A"/>
              </w:rPr>
              <w:lastRenderedPageBreak/>
              <w:t>расходов материальных ресурсов</w:t>
            </w:r>
          </w:p>
          <w:p w14:paraId="523F9E1D" w14:textId="77777777" w:rsidR="00D35877" w:rsidRPr="00D35877" w:rsidRDefault="00D35877" w:rsidP="00000F36">
            <w:pPr>
              <w:jc w:val="both"/>
              <w:rPr>
                <w:rFonts w:ascii="Times New Roman" w:hAnsi="Times New Roman" w:cs="Times New Roman"/>
                <w:color w:val="171717" w:themeColor="background2" w:themeShade="1A"/>
              </w:rPr>
            </w:pPr>
          </w:p>
        </w:tc>
        <w:tc>
          <w:tcPr>
            <w:tcW w:w="4621" w:type="dxa"/>
            <w:gridSpan w:val="2"/>
            <w:tcBorders>
              <w:top w:val="single" w:sz="4" w:space="0" w:color="auto"/>
              <w:left w:val="single" w:sz="4" w:space="0" w:color="auto"/>
              <w:bottom w:val="single" w:sz="4" w:space="0" w:color="auto"/>
              <w:right w:val="single" w:sz="4" w:space="0" w:color="auto"/>
            </w:tcBorders>
          </w:tcPr>
          <w:p w14:paraId="6DA19F6A" w14:textId="3CA0A473" w:rsidR="00D35877" w:rsidRPr="001E31FC" w:rsidRDefault="00D35877" w:rsidP="00000F36">
            <w:pPr>
              <w:rPr>
                <w:rFonts w:ascii="Times New Roman" w:eastAsia="Times New Roman" w:hAnsi="Times New Roman" w:cs="Times New Roman"/>
                <w:b/>
                <w:color w:val="171717" w:themeColor="background2" w:themeShade="1A"/>
                <w:lang w:eastAsia="ru-RU"/>
              </w:rPr>
            </w:pPr>
            <w:r w:rsidRPr="001E31FC">
              <w:rPr>
                <w:rFonts w:ascii="Times New Roman" w:eastAsia="Times New Roman" w:hAnsi="Times New Roman" w:cs="Times New Roman"/>
                <w:b/>
                <w:bCs/>
                <w:color w:val="171717" w:themeColor="background2" w:themeShade="1A"/>
                <w:lang w:eastAsia="ru-RU"/>
              </w:rPr>
              <w:lastRenderedPageBreak/>
              <w:t>Содержание</w:t>
            </w:r>
            <w:r>
              <w:rPr>
                <w:rFonts w:ascii="Times New Roman" w:eastAsia="Times New Roman" w:hAnsi="Times New Roman" w:cs="Times New Roman"/>
                <w:b/>
                <w:bCs/>
                <w:color w:val="171717" w:themeColor="background2" w:themeShade="1A"/>
                <w:lang w:eastAsia="ru-RU"/>
              </w:rPr>
              <w:t xml:space="preserve"> </w:t>
            </w:r>
          </w:p>
        </w:tc>
        <w:tc>
          <w:tcPr>
            <w:tcW w:w="1418" w:type="dxa"/>
            <w:vMerge w:val="restart"/>
            <w:tcBorders>
              <w:left w:val="single" w:sz="4" w:space="0" w:color="auto"/>
              <w:right w:val="single" w:sz="4" w:space="0" w:color="auto"/>
            </w:tcBorders>
          </w:tcPr>
          <w:p w14:paraId="0FC24865" w14:textId="77777777" w:rsidR="00D35877" w:rsidRDefault="00D35877" w:rsidP="00D35877">
            <w:pPr>
              <w:rPr>
                <w:rFonts w:ascii="Times New Roman" w:eastAsia="Times New Roman" w:hAnsi="Times New Roman" w:cs="Times New Roman"/>
                <w:color w:val="171717" w:themeColor="background2" w:themeShade="1A"/>
                <w:lang w:eastAsia="ru-RU"/>
              </w:rPr>
            </w:pPr>
          </w:p>
          <w:p w14:paraId="6C6DA063" w14:textId="0E633A5A" w:rsidR="00D35877" w:rsidRPr="001E31FC" w:rsidRDefault="00D35877" w:rsidP="00D35877">
            <w:pPr>
              <w:jc w:val="center"/>
              <w:rPr>
                <w:rFonts w:ascii="Times New Roman" w:eastAsia="Times New Roman" w:hAnsi="Times New Roman" w:cs="Times New Roman"/>
                <w:b/>
                <w:bCs/>
                <w:color w:val="171717" w:themeColor="background2" w:themeShade="1A"/>
                <w:lang w:eastAsia="ru-RU"/>
              </w:rPr>
            </w:pPr>
            <w:r w:rsidRPr="001E31FC">
              <w:rPr>
                <w:rFonts w:ascii="Times New Roman" w:eastAsia="Times New Roman" w:hAnsi="Times New Roman" w:cs="Times New Roman"/>
                <w:color w:val="171717" w:themeColor="background2" w:themeShade="1A"/>
                <w:lang w:eastAsia="ru-RU"/>
              </w:rPr>
              <w:t>8</w:t>
            </w:r>
          </w:p>
        </w:tc>
        <w:tc>
          <w:tcPr>
            <w:tcW w:w="1695" w:type="dxa"/>
            <w:gridSpan w:val="3"/>
            <w:vMerge w:val="restart"/>
            <w:tcBorders>
              <w:left w:val="single" w:sz="4" w:space="0" w:color="auto"/>
              <w:right w:val="single" w:sz="4" w:space="0" w:color="auto"/>
            </w:tcBorders>
          </w:tcPr>
          <w:p w14:paraId="44AEF1F9" w14:textId="77777777" w:rsidR="00D35877" w:rsidRDefault="00D35877" w:rsidP="00000F36">
            <w:pPr>
              <w:widowControl w:val="0"/>
              <w:jc w:val="center"/>
              <w:rPr>
                <w:rFonts w:ascii="Times New Roman" w:hAnsi="Times New Roman" w:cs="Times New Roman"/>
                <w:color w:val="171717" w:themeColor="background2" w:themeShade="1A"/>
                <w:sz w:val="24"/>
                <w:szCs w:val="24"/>
              </w:rPr>
            </w:pPr>
            <w:r>
              <w:rPr>
                <w:rFonts w:ascii="Times New Roman" w:hAnsi="Times New Roman" w:cs="Times New Roman"/>
                <w:color w:val="171717" w:themeColor="background2" w:themeShade="1A"/>
                <w:sz w:val="24"/>
                <w:szCs w:val="24"/>
              </w:rPr>
              <w:t>ОК01</w:t>
            </w:r>
          </w:p>
          <w:p w14:paraId="0685A89D" w14:textId="77777777" w:rsidR="00D35877" w:rsidRDefault="00D35877" w:rsidP="00000F36">
            <w:pPr>
              <w:widowControl w:val="0"/>
              <w:jc w:val="center"/>
              <w:rPr>
                <w:rFonts w:ascii="Times New Roman" w:hAnsi="Times New Roman" w:cs="Times New Roman"/>
                <w:color w:val="171717" w:themeColor="background2" w:themeShade="1A"/>
                <w:sz w:val="24"/>
                <w:szCs w:val="24"/>
              </w:rPr>
            </w:pPr>
            <w:r>
              <w:rPr>
                <w:rFonts w:ascii="Times New Roman" w:hAnsi="Times New Roman" w:cs="Times New Roman"/>
                <w:color w:val="171717" w:themeColor="background2" w:themeShade="1A"/>
                <w:sz w:val="24"/>
                <w:szCs w:val="24"/>
              </w:rPr>
              <w:t>ОК02</w:t>
            </w:r>
          </w:p>
          <w:p w14:paraId="50A249A1" w14:textId="77777777" w:rsidR="00D35877" w:rsidRDefault="00D35877" w:rsidP="00000F36">
            <w:pPr>
              <w:widowControl w:val="0"/>
              <w:jc w:val="center"/>
              <w:rPr>
                <w:rFonts w:ascii="Times New Roman" w:hAnsi="Times New Roman" w:cs="Times New Roman"/>
                <w:color w:val="171717" w:themeColor="background2" w:themeShade="1A"/>
                <w:sz w:val="24"/>
                <w:szCs w:val="24"/>
              </w:rPr>
            </w:pPr>
            <w:r>
              <w:rPr>
                <w:rFonts w:ascii="Times New Roman" w:hAnsi="Times New Roman" w:cs="Times New Roman"/>
                <w:color w:val="171717" w:themeColor="background2" w:themeShade="1A"/>
                <w:sz w:val="24"/>
                <w:szCs w:val="24"/>
              </w:rPr>
              <w:t>ОК04</w:t>
            </w:r>
          </w:p>
          <w:p w14:paraId="7CEF80F9" w14:textId="77777777" w:rsidR="00D35877" w:rsidRDefault="00D35877" w:rsidP="00000F36">
            <w:pPr>
              <w:widowControl w:val="0"/>
              <w:jc w:val="center"/>
              <w:rPr>
                <w:rFonts w:ascii="Times New Roman" w:hAnsi="Times New Roman" w:cs="Times New Roman"/>
                <w:color w:val="171717" w:themeColor="background2" w:themeShade="1A"/>
                <w:sz w:val="24"/>
                <w:szCs w:val="24"/>
              </w:rPr>
            </w:pPr>
            <w:r>
              <w:rPr>
                <w:rFonts w:ascii="Times New Roman" w:hAnsi="Times New Roman" w:cs="Times New Roman"/>
                <w:color w:val="171717" w:themeColor="background2" w:themeShade="1A"/>
                <w:sz w:val="24"/>
                <w:szCs w:val="24"/>
              </w:rPr>
              <w:lastRenderedPageBreak/>
              <w:t>ОК05</w:t>
            </w:r>
          </w:p>
          <w:p w14:paraId="0B33C859" w14:textId="77777777" w:rsidR="00D35877" w:rsidRDefault="00D35877" w:rsidP="00000F36">
            <w:pPr>
              <w:widowControl w:val="0"/>
              <w:jc w:val="center"/>
              <w:rPr>
                <w:rFonts w:ascii="Times New Roman" w:hAnsi="Times New Roman" w:cs="Times New Roman"/>
                <w:color w:val="171717" w:themeColor="background2" w:themeShade="1A"/>
                <w:sz w:val="24"/>
                <w:szCs w:val="24"/>
              </w:rPr>
            </w:pPr>
            <w:r>
              <w:rPr>
                <w:rFonts w:ascii="Times New Roman" w:hAnsi="Times New Roman" w:cs="Times New Roman"/>
                <w:color w:val="171717" w:themeColor="background2" w:themeShade="1A"/>
                <w:sz w:val="24"/>
                <w:szCs w:val="24"/>
              </w:rPr>
              <w:t>ОК07</w:t>
            </w:r>
          </w:p>
          <w:p w14:paraId="5C99A36C" w14:textId="77777777" w:rsidR="00D35877" w:rsidRDefault="00D35877" w:rsidP="00000F36">
            <w:pPr>
              <w:widowControl w:val="0"/>
              <w:jc w:val="center"/>
              <w:rPr>
                <w:rFonts w:ascii="Times New Roman" w:hAnsi="Times New Roman" w:cs="Times New Roman"/>
                <w:color w:val="171717" w:themeColor="background2" w:themeShade="1A"/>
                <w:sz w:val="24"/>
                <w:szCs w:val="24"/>
              </w:rPr>
            </w:pPr>
            <w:r>
              <w:rPr>
                <w:rFonts w:ascii="Times New Roman" w:hAnsi="Times New Roman" w:cs="Times New Roman"/>
                <w:color w:val="171717" w:themeColor="background2" w:themeShade="1A"/>
                <w:sz w:val="24"/>
                <w:szCs w:val="24"/>
              </w:rPr>
              <w:t>ОК08</w:t>
            </w:r>
          </w:p>
          <w:p w14:paraId="0D1F3CB4" w14:textId="77777777" w:rsidR="00D35877" w:rsidRDefault="00D35877" w:rsidP="00000F36">
            <w:pPr>
              <w:widowControl w:val="0"/>
              <w:jc w:val="center"/>
              <w:rPr>
                <w:rFonts w:ascii="Times New Roman" w:hAnsi="Times New Roman" w:cs="Times New Roman"/>
                <w:color w:val="171717" w:themeColor="background2" w:themeShade="1A"/>
                <w:sz w:val="24"/>
                <w:szCs w:val="24"/>
              </w:rPr>
            </w:pPr>
            <w:r>
              <w:rPr>
                <w:rFonts w:ascii="Times New Roman" w:hAnsi="Times New Roman" w:cs="Times New Roman"/>
                <w:color w:val="171717" w:themeColor="background2" w:themeShade="1A"/>
                <w:sz w:val="24"/>
                <w:szCs w:val="24"/>
              </w:rPr>
              <w:t>ОК09</w:t>
            </w:r>
          </w:p>
          <w:p w14:paraId="02689066" w14:textId="5D9C0735" w:rsidR="00D35877" w:rsidRDefault="00D35877" w:rsidP="00000F36">
            <w:pPr>
              <w:widowControl w:val="0"/>
              <w:jc w:val="center"/>
              <w:rPr>
                <w:rFonts w:ascii="Times New Roman" w:hAnsi="Times New Roman" w:cs="Times New Roman"/>
                <w:color w:val="171717" w:themeColor="background2" w:themeShade="1A"/>
                <w:sz w:val="24"/>
                <w:szCs w:val="24"/>
              </w:rPr>
            </w:pPr>
            <w:r>
              <w:rPr>
                <w:rFonts w:ascii="Times New Roman" w:hAnsi="Times New Roman" w:cs="Times New Roman"/>
                <w:color w:val="171717" w:themeColor="background2" w:themeShade="1A"/>
                <w:sz w:val="24"/>
                <w:szCs w:val="24"/>
              </w:rPr>
              <w:t>ПК2.1 – ПК 2.6</w:t>
            </w:r>
          </w:p>
          <w:p w14:paraId="007845B7" w14:textId="77777777" w:rsidR="00D35877" w:rsidRPr="001E31FC" w:rsidRDefault="00D35877" w:rsidP="00000F36">
            <w:pPr>
              <w:widowControl w:val="0"/>
              <w:jc w:val="center"/>
              <w:rPr>
                <w:rFonts w:ascii="Times New Roman" w:hAnsi="Times New Roman" w:cs="Times New Roman"/>
                <w:color w:val="171717" w:themeColor="background2" w:themeShade="1A"/>
              </w:rPr>
            </w:pPr>
            <w:r>
              <w:rPr>
                <w:rFonts w:ascii="Times New Roman" w:hAnsi="Times New Roman" w:cs="Times New Roman"/>
                <w:color w:val="171717" w:themeColor="background2" w:themeShade="1A"/>
                <w:sz w:val="24"/>
                <w:szCs w:val="24"/>
              </w:rPr>
              <w:t>ПК2.8</w:t>
            </w:r>
          </w:p>
        </w:tc>
      </w:tr>
      <w:tr w:rsidR="00D35877" w:rsidRPr="001E31FC" w14:paraId="66F80405" w14:textId="77777777" w:rsidTr="00441861">
        <w:tblPrEx>
          <w:tblLook w:val="01E0" w:firstRow="1" w:lastRow="1" w:firstColumn="1" w:lastColumn="1" w:noHBand="0" w:noVBand="0"/>
        </w:tblPrEx>
        <w:trPr>
          <w:gridBefore w:val="1"/>
          <w:wBefore w:w="15" w:type="dxa"/>
          <w:trHeight w:val="137"/>
        </w:trPr>
        <w:tc>
          <w:tcPr>
            <w:tcW w:w="2501" w:type="dxa"/>
            <w:gridSpan w:val="2"/>
            <w:vMerge/>
          </w:tcPr>
          <w:p w14:paraId="13397E9B" w14:textId="77777777" w:rsidR="00D35877" w:rsidRPr="001E31FC" w:rsidRDefault="00D35877" w:rsidP="00000F36">
            <w:pPr>
              <w:rPr>
                <w:rFonts w:ascii="Times New Roman" w:eastAsia="Times New Roman" w:hAnsi="Times New Roman" w:cs="Times New Roman"/>
                <w:b/>
                <w:bCs/>
                <w:color w:val="171717" w:themeColor="background2" w:themeShade="1A"/>
                <w:lang w:eastAsia="ru-RU"/>
              </w:rPr>
            </w:pPr>
          </w:p>
        </w:tc>
        <w:tc>
          <w:tcPr>
            <w:tcW w:w="4621" w:type="dxa"/>
            <w:gridSpan w:val="2"/>
            <w:tcBorders>
              <w:top w:val="single" w:sz="4" w:space="0" w:color="auto"/>
              <w:left w:val="single" w:sz="4" w:space="0" w:color="auto"/>
              <w:bottom w:val="single" w:sz="4" w:space="0" w:color="auto"/>
              <w:right w:val="single" w:sz="4" w:space="0" w:color="auto"/>
            </w:tcBorders>
          </w:tcPr>
          <w:p w14:paraId="1FBAB699" w14:textId="59112FDC" w:rsidR="00D35877" w:rsidRPr="001E31FC" w:rsidRDefault="00D35877" w:rsidP="00000F36">
            <w:pPr>
              <w:jc w:val="both"/>
              <w:rPr>
                <w:rFonts w:ascii="Times New Roman" w:hAnsi="Times New Roman" w:cs="Times New Roman"/>
                <w:bCs/>
                <w:color w:val="171717" w:themeColor="background2" w:themeShade="1A"/>
              </w:rPr>
            </w:pPr>
            <w:r w:rsidRPr="001E31FC">
              <w:rPr>
                <w:rFonts w:ascii="Times New Roman" w:hAnsi="Times New Roman" w:cs="Times New Roman"/>
                <w:b/>
                <w:bCs/>
                <w:color w:val="171717" w:themeColor="background2" w:themeShade="1A"/>
              </w:rPr>
              <w:t>Виды</w:t>
            </w:r>
            <w:r>
              <w:rPr>
                <w:rFonts w:ascii="Times New Roman" w:hAnsi="Times New Roman" w:cs="Times New Roman"/>
                <w:b/>
                <w:bCs/>
                <w:color w:val="171717" w:themeColor="background2" w:themeShade="1A"/>
              </w:rPr>
              <w:t xml:space="preserve"> </w:t>
            </w:r>
            <w:r w:rsidRPr="001E31FC">
              <w:rPr>
                <w:rFonts w:ascii="Times New Roman" w:hAnsi="Times New Roman" w:cs="Times New Roman"/>
                <w:b/>
                <w:bCs/>
                <w:color w:val="171717" w:themeColor="background2" w:themeShade="1A"/>
              </w:rPr>
              <w:t>обмеров.</w:t>
            </w:r>
            <w:r>
              <w:rPr>
                <w:rFonts w:ascii="Times New Roman" w:hAnsi="Times New Roman" w:cs="Times New Roman"/>
                <w:b/>
                <w:bCs/>
                <w:color w:val="171717" w:themeColor="background2" w:themeShade="1A"/>
              </w:rPr>
              <w:t xml:space="preserve"> </w:t>
            </w:r>
            <w:r w:rsidRPr="001E31FC">
              <w:rPr>
                <w:rFonts w:ascii="Times New Roman" w:hAnsi="Times New Roman" w:cs="Times New Roman"/>
                <w:b/>
                <w:bCs/>
                <w:color w:val="171717" w:themeColor="background2" w:themeShade="1A"/>
              </w:rPr>
              <w:t>Методы</w:t>
            </w:r>
            <w:r>
              <w:rPr>
                <w:rFonts w:ascii="Times New Roman" w:hAnsi="Times New Roman" w:cs="Times New Roman"/>
                <w:b/>
                <w:bCs/>
                <w:color w:val="171717" w:themeColor="background2" w:themeShade="1A"/>
              </w:rPr>
              <w:t xml:space="preserve"> </w:t>
            </w:r>
            <w:r w:rsidRPr="001E31FC">
              <w:rPr>
                <w:rFonts w:ascii="Times New Roman" w:hAnsi="Times New Roman" w:cs="Times New Roman"/>
                <w:b/>
                <w:bCs/>
                <w:color w:val="171717" w:themeColor="background2" w:themeShade="1A"/>
              </w:rPr>
              <w:t>обмерных</w:t>
            </w:r>
            <w:r>
              <w:rPr>
                <w:rFonts w:ascii="Times New Roman" w:hAnsi="Times New Roman" w:cs="Times New Roman"/>
                <w:b/>
                <w:bCs/>
                <w:color w:val="171717" w:themeColor="background2" w:themeShade="1A"/>
              </w:rPr>
              <w:t xml:space="preserve"> </w:t>
            </w:r>
            <w:r w:rsidRPr="001E31FC">
              <w:rPr>
                <w:rFonts w:ascii="Times New Roman" w:hAnsi="Times New Roman" w:cs="Times New Roman"/>
                <w:b/>
                <w:bCs/>
                <w:color w:val="171717" w:themeColor="background2" w:themeShade="1A"/>
              </w:rPr>
              <w:t>работ</w:t>
            </w:r>
            <w:r w:rsidRPr="001E31FC">
              <w:rPr>
                <w:rFonts w:ascii="Times New Roman" w:hAnsi="Times New Roman" w:cs="Times New Roman"/>
                <w:b/>
                <w:bCs/>
                <w:i/>
                <w:color w:val="171717" w:themeColor="background2" w:themeShade="1A"/>
              </w:rPr>
              <w:t>.</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Инструменты</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и</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приспособления</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для</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обмерных</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работ.</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Правила</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выполнения</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обмерных</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работ.</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lastRenderedPageBreak/>
              <w:t>Оформление</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обмерных</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работ.</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Правила</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безопасного</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ведения</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обмерных</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работ.</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Методы</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определения</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видов,</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сложности</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и</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объёмов</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производственных</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заданий.</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Учет</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объемов</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выполненных</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работ.</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Ведение</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накопительных</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ведомостей</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учета</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объемов</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выполненных</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работ.</w:t>
            </w:r>
          </w:p>
          <w:p w14:paraId="58FBC2D7" w14:textId="2C2C96A1" w:rsidR="00D35877" w:rsidRPr="001E31FC" w:rsidRDefault="00D35877" w:rsidP="00000F36">
            <w:pPr>
              <w:tabs>
                <w:tab w:val="left" w:pos="317"/>
              </w:tabs>
              <w:contextualSpacing/>
              <w:jc w:val="both"/>
              <w:rPr>
                <w:rFonts w:ascii="Times New Roman" w:hAnsi="Times New Roman" w:cs="Times New Roman"/>
                <w:bCs/>
                <w:color w:val="171717" w:themeColor="background2" w:themeShade="1A"/>
              </w:rPr>
            </w:pPr>
            <w:r w:rsidRPr="001E31FC">
              <w:rPr>
                <w:rFonts w:ascii="Times New Roman" w:hAnsi="Times New Roman" w:cs="Times New Roman"/>
                <w:b/>
                <w:bCs/>
                <w:color w:val="171717" w:themeColor="background2" w:themeShade="1A"/>
              </w:rPr>
              <w:t>Элементы</w:t>
            </w:r>
            <w:r>
              <w:rPr>
                <w:rFonts w:ascii="Times New Roman" w:hAnsi="Times New Roman" w:cs="Times New Roman"/>
                <w:b/>
                <w:bCs/>
                <w:color w:val="171717" w:themeColor="background2" w:themeShade="1A"/>
              </w:rPr>
              <w:t xml:space="preserve"> </w:t>
            </w:r>
            <w:r w:rsidRPr="001E31FC">
              <w:rPr>
                <w:rFonts w:ascii="Times New Roman" w:hAnsi="Times New Roman" w:cs="Times New Roman"/>
                <w:b/>
                <w:bCs/>
                <w:color w:val="171717" w:themeColor="background2" w:themeShade="1A"/>
              </w:rPr>
              <w:t>материально-технического</w:t>
            </w:r>
            <w:r>
              <w:rPr>
                <w:rFonts w:ascii="Times New Roman" w:hAnsi="Times New Roman" w:cs="Times New Roman"/>
                <w:b/>
                <w:bCs/>
                <w:color w:val="171717" w:themeColor="background2" w:themeShade="1A"/>
              </w:rPr>
              <w:t xml:space="preserve"> </w:t>
            </w:r>
            <w:r w:rsidRPr="001E31FC">
              <w:rPr>
                <w:rFonts w:ascii="Times New Roman" w:hAnsi="Times New Roman" w:cs="Times New Roman"/>
                <w:b/>
                <w:bCs/>
                <w:color w:val="171717" w:themeColor="background2" w:themeShade="1A"/>
              </w:rPr>
              <w:t>обеспечения</w:t>
            </w:r>
            <w:r>
              <w:rPr>
                <w:rFonts w:ascii="Times New Roman" w:hAnsi="Times New Roman" w:cs="Times New Roman"/>
                <w:b/>
                <w:bCs/>
                <w:color w:val="171717" w:themeColor="background2" w:themeShade="1A"/>
              </w:rPr>
              <w:t xml:space="preserve"> </w:t>
            </w:r>
            <w:r w:rsidRPr="001E31FC">
              <w:rPr>
                <w:rFonts w:ascii="Times New Roman" w:hAnsi="Times New Roman" w:cs="Times New Roman"/>
                <w:b/>
                <w:bCs/>
                <w:color w:val="171717" w:themeColor="background2" w:themeShade="1A"/>
              </w:rPr>
              <w:t>строительных</w:t>
            </w:r>
            <w:r>
              <w:rPr>
                <w:rFonts w:ascii="Times New Roman" w:hAnsi="Times New Roman" w:cs="Times New Roman"/>
                <w:b/>
                <w:bCs/>
                <w:color w:val="171717" w:themeColor="background2" w:themeShade="1A"/>
              </w:rPr>
              <w:t xml:space="preserve"> </w:t>
            </w:r>
            <w:r w:rsidRPr="001E31FC">
              <w:rPr>
                <w:rFonts w:ascii="Times New Roman" w:hAnsi="Times New Roman" w:cs="Times New Roman"/>
                <w:b/>
                <w:bCs/>
                <w:color w:val="171717" w:themeColor="background2" w:themeShade="1A"/>
              </w:rPr>
              <w:t>объектов.</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Организация</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приемки,</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складирования,</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хранения,</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отпуска</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и</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учета</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строительных</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материалов</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и</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конструкций.</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Определение</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потребности</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и</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нормирование</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расхода</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строительных</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материалов</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и</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конструкций</w:t>
            </w:r>
          </w:p>
          <w:p w14:paraId="4D6E9D97" w14:textId="2DDDDF00" w:rsidR="00D35877" w:rsidRPr="001E31FC" w:rsidRDefault="00D35877" w:rsidP="00000F36">
            <w:pPr>
              <w:ind w:firstLine="102"/>
              <w:jc w:val="both"/>
              <w:rPr>
                <w:rFonts w:ascii="Times New Roman" w:eastAsia="Times New Roman" w:hAnsi="Times New Roman" w:cs="Times New Roman"/>
                <w:color w:val="171717" w:themeColor="background2" w:themeShade="1A"/>
                <w:lang w:eastAsia="ru-RU"/>
              </w:rPr>
            </w:pPr>
            <w:r w:rsidRPr="001E31FC">
              <w:rPr>
                <w:rFonts w:ascii="Times New Roman" w:hAnsi="Times New Roman" w:cs="Times New Roman"/>
                <w:bCs/>
                <w:color w:val="171717" w:themeColor="background2" w:themeShade="1A"/>
              </w:rPr>
              <w:t>Учетно-отчетная</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документация</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по</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движению</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(приходу,</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расходу)</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материально</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технических</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ресурсов</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на</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складе.</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Оформление</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заявок</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на</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строительные</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материалы.,</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конструкции,</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изделия,</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оборудование</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и</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строительную</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технику.</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Оформление</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документов</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списания</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материалов.</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Журнал</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входного</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учета</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и</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контроля</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качества</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получаемых</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материалов,</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содержание</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журнала</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и</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правила</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его</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ведения.</w:t>
            </w:r>
          </w:p>
        </w:tc>
        <w:tc>
          <w:tcPr>
            <w:tcW w:w="1418" w:type="dxa"/>
            <w:vMerge/>
            <w:tcBorders>
              <w:left w:val="single" w:sz="4" w:space="0" w:color="auto"/>
              <w:bottom w:val="single" w:sz="4" w:space="0" w:color="auto"/>
              <w:right w:val="single" w:sz="4" w:space="0" w:color="auto"/>
            </w:tcBorders>
          </w:tcPr>
          <w:p w14:paraId="27A0862B" w14:textId="63777D27" w:rsidR="00D35877" w:rsidRPr="001E31FC" w:rsidRDefault="00D35877" w:rsidP="00000F36">
            <w:pPr>
              <w:jc w:val="center"/>
              <w:rPr>
                <w:rFonts w:ascii="Times New Roman" w:eastAsia="Times New Roman" w:hAnsi="Times New Roman" w:cs="Times New Roman"/>
                <w:color w:val="171717" w:themeColor="background2" w:themeShade="1A"/>
                <w:lang w:eastAsia="ru-RU"/>
              </w:rPr>
            </w:pPr>
          </w:p>
        </w:tc>
        <w:tc>
          <w:tcPr>
            <w:tcW w:w="1695" w:type="dxa"/>
            <w:gridSpan w:val="3"/>
            <w:vMerge/>
            <w:tcBorders>
              <w:left w:val="single" w:sz="4" w:space="0" w:color="auto"/>
              <w:right w:val="single" w:sz="4" w:space="0" w:color="auto"/>
            </w:tcBorders>
          </w:tcPr>
          <w:p w14:paraId="5447F111" w14:textId="77777777" w:rsidR="00D35877" w:rsidRPr="001E31FC" w:rsidRDefault="00D35877" w:rsidP="00000F36">
            <w:pPr>
              <w:jc w:val="both"/>
              <w:rPr>
                <w:rFonts w:ascii="Times New Roman" w:eastAsia="Times New Roman" w:hAnsi="Times New Roman" w:cs="Times New Roman"/>
                <w:color w:val="171717" w:themeColor="background2" w:themeShade="1A"/>
                <w:lang w:eastAsia="ru-RU"/>
              </w:rPr>
            </w:pPr>
          </w:p>
        </w:tc>
      </w:tr>
      <w:tr w:rsidR="00000F36" w:rsidRPr="001E31FC" w14:paraId="2AC4339F" w14:textId="77777777" w:rsidTr="00441861">
        <w:tblPrEx>
          <w:tblLook w:val="01E0" w:firstRow="1" w:lastRow="1" w:firstColumn="1" w:lastColumn="1" w:noHBand="0" w:noVBand="0"/>
        </w:tblPrEx>
        <w:trPr>
          <w:gridBefore w:val="1"/>
          <w:wBefore w:w="15" w:type="dxa"/>
          <w:trHeight w:val="137"/>
        </w:trPr>
        <w:tc>
          <w:tcPr>
            <w:tcW w:w="2501" w:type="dxa"/>
            <w:gridSpan w:val="2"/>
            <w:vMerge/>
          </w:tcPr>
          <w:p w14:paraId="53BF34C4" w14:textId="77777777" w:rsidR="00000F36" w:rsidRPr="001E31FC" w:rsidRDefault="00000F36" w:rsidP="00000F36">
            <w:pPr>
              <w:rPr>
                <w:rFonts w:ascii="Times New Roman" w:eastAsia="Times New Roman" w:hAnsi="Times New Roman" w:cs="Times New Roman"/>
                <w:b/>
                <w:bCs/>
                <w:color w:val="171717" w:themeColor="background2" w:themeShade="1A"/>
                <w:lang w:eastAsia="ru-RU"/>
              </w:rPr>
            </w:pPr>
          </w:p>
        </w:tc>
        <w:tc>
          <w:tcPr>
            <w:tcW w:w="4621" w:type="dxa"/>
            <w:gridSpan w:val="2"/>
            <w:tcBorders>
              <w:top w:val="single" w:sz="4" w:space="0" w:color="auto"/>
              <w:left w:val="single" w:sz="4" w:space="0" w:color="auto"/>
              <w:bottom w:val="single" w:sz="4" w:space="0" w:color="auto"/>
              <w:right w:val="single" w:sz="4" w:space="0" w:color="auto"/>
            </w:tcBorders>
          </w:tcPr>
          <w:p w14:paraId="69583431" w14:textId="48E0E9F2" w:rsidR="00000F36" w:rsidRPr="001E31FC" w:rsidRDefault="00000F36" w:rsidP="00000F36">
            <w:pPr>
              <w:jc w:val="both"/>
              <w:rPr>
                <w:rFonts w:ascii="Times New Roman" w:eastAsia="Times New Roman" w:hAnsi="Times New Roman" w:cs="Times New Roman"/>
                <w:b/>
                <w:color w:val="171717" w:themeColor="background2" w:themeShade="1A"/>
                <w:lang w:eastAsia="ru-RU"/>
              </w:rPr>
            </w:pPr>
            <w:r w:rsidRPr="001E31FC">
              <w:rPr>
                <w:rFonts w:ascii="Times New Roman" w:eastAsia="Times New Roman" w:hAnsi="Times New Roman" w:cs="Times New Roman"/>
                <w:b/>
                <w:bCs/>
                <w:color w:val="171717" w:themeColor="background2" w:themeShade="1A"/>
                <w:lang w:eastAsia="ru-RU"/>
              </w:rPr>
              <w:t>В</w:t>
            </w:r>
            <w:r>
              <w:rPr>
                <w:rFonts w:ascii="Times New Roman" w:eastAsia="Times New Roman" w:hAnsi="Times New Roman" w:cs="Times New Roman"/>
                <w:b/>
                <w:bCs/>
                <w:color w:val="171717" w:themeColor="background2" w:themeShade="1A"/>
                <w:lang w:eastAsia="ru-RU"/>
              </w:rPr>
              <w:t xml:space="preserve"> </w:t>
            </w:r>
            <w:r w:rsidRPr="001E31FC">
              <w:rPr>
                <w:rFonts w:ascii="Times New Roman" w:eastAsia="Times New Roman" w:hAnsi="Times New Roman" w:cs="Times New Roman"/>
                <w:b/>
                <w:bCs/>
                <w:color w:val="171717" w:themeColor="background2" w:themeShade="1A"/>
                <w:lang w:eastAsia="ru-RU"/>
              </w:rPr>
              <w:t>том</w:t>
            </w:r>
            <w:r>
              <w:rPr>
                <w:rFonts w:ascii="Times New Roman" w:eastAsia="Times New Roman" w:hAnsi="Times New Roman" w:cs="Times New Roman"/>
                <w:b/>
                <w:bCs/>
                <w:color w:val="171717" w:themeColor="background2" w:themeShade="1A"/>
                <w:lang w:eastAsia="ru-RU"/>
              </w:rPr>
              <w:t xml:space="preserve"> </w:t>
            </w:r>
            <w:r w:rsidRPr="001E31FC">
              <w:rPr>
                <w:rFonts w:ascii="Times New Roman" w:eastAsia="Times New Roman" w:hAnsi="Times New Roman" w:cs="Times New Roman"/>
                <w:b/>
                <w:bCs/>
                <w:color w:val="171717" w:themeColor="background2" w:themeShade="1A"/>
                <w:lang w:eastAsia="ru-RU"/>
              </w:rPr>
              <w:t>числе</w:t>
            </w:r>
            <w:r>
              <w:rPr>
                <w:rFonts w:ascii="Times New Roman" w:eastAsia="Times New Roman" w:hAnsi="Times New Roman" w:cs="Times New Roman"/>
                <w:b/>
                <w:bCs/>
                <w:color w:val="171717" w:themeColor="background2" w:themeShade="1A"/>
                <w:lang w:eastAsia="ru-RU"/>
              </w:rPr>
              <w:t xml:space="preserve"> </w:t>
            </w:r>
            <w:r w:rsidRPr="001E31FC">
              <w:rPr>
                <w:rFonts w:ascii="Times New Roman" w:eastAsia="Times New Roman" w:hAnsi="Times New Roman" w:cs="Times New Roman"/>
                <w:b/>
                <w:bCs/>
                <w:color w:val="171717" w:themeColor="background2" w:themeShade="1A"/>
                <w:lang w:eastAsia="ru-RU"/>
              </w:rPr>
              <w:t>практических</w:t>
            </w:r>
            <w:r>
              <w:rPr>
                <w:rFonts w:ascii="Times New Roman" w:eastAsia="Times New Roman" w:hAnsi="Times New Roman" w:cs="Times New Roman"/>
                <w:b/>
                <w:bCs/>
                <w:color w:val="171717" w:themeColor="background2" w:themeShade="1A"/>
                <w:lang w:eastAsia="ru-RU"/>
              </w:rPr>
              <w:t xml:space="preserve"> </w:t>
            </w:r>
            <w:r w:rsidRPr="001E31FC">
              <w:rPr>
                <w:rFonts w:ascii="Times New Roman" w:eastAsia="Times New Roman" w:hAnsi="Times New Roman" w:cs="Times New Roman"/>
                <w:b/>
                <w:bCs/>
                <w:color w:val="171717" w:themeColor="background2" w:themeShade="1A"/>
                <w:lang w:eastAsia="ru-RU"/>
              </w:rPr>
              <w:t>и</w:t>
            </w:r>
            <w:r>
              <w:rPr>
                <w:rFonts w:ascii="Times New Roman" w:eastAsia="Times New Roman" w:hAnsi="Times New Roman" w:cs="Times New Roman"/>
                <w:b/>
                <w:bCs/>
                <w:color w:val="171717" w:themeColor="background2" w:themeShade="1A"/>
                <w:lang w:eastAsia="ru-RU"/>
              </w:rPr>
              <w:t xml:space="preserve"> </w:t>
            </w:r>
            <w:r w:rsidRPr="001E31FC">
              <w:rPr>
                <w:rFonts w:ascii="Times New Roman" w:eastAsia="Times New Roman" w:hAnsi="Times New Roman" w:cs="Times New Roman"/>
                <w:b/>
                <w:bCs/>
                <w:color w:val="171717" w:themeColor="background2" w:themeShade="1A"/>
                <w:lang w:eastAsia="ru-RU"/>
              </w:rPr>
              <w:t>лабораторных</w:t>
            </w:r>
            <w:r>
              <w:rPr>
                <w:rFonts w:ascii="Times New Roman" w:eastAsia="Times New Roman" w:hAnsi="Times New Roman" w:cs="Times New Roman"/>
                <w:b/>
                <w:bCs/>
                <w:color w:val="171717" w:themeColor="background2" w:themeShade="1A"/>
                <w:lang w:eastAsia="ru-RU"/>
              </w:rPr>
              <w:t xml:space="preserve"> </w:t>
            </w:r>
            <w:r w:rsidRPr="001E31FC">
              <w:rPr>
                <w:rFonts w:ascii="Times New Roman" w:eastAsia="Times New Roman" w:hAnsi="Times New Roman" w:cs="Times New Roman"/>
                <w:b/>
                <w:bCs/>
                <w:color w:val="171717" w:themeColor="background2" w:themeShade="1A"/>
                <w:lang w:eastAsia="ru-RU"/>
              </w:rPr>
              <w:t>занятий</w:t>
            </w:r>
          </w:p>
        </w:tc>
        <w:tc>
          <w:tcPr>
            <w:tcW w:w="1418" w:type="dxa"/>
            <w:tcBorders>
              <w:left w:val="single" w:sz="4" w:space="0" w:color="auto"/>
              <w:bottom w:val="single" w:sz="4" w:space="0" w:color="auto"/>
              <w:right w:val="single" w:sz="4" w:space="0" w:color="auto"/>
            </w:tcBorders>
          </w:tcPr>
          <w:p w14:paraId="77D738B4" w14:textId="1D873C88" w:rsidR="00000F36" w:rsidRPr="001E31FC" w:rsidRDefault="00000F36" w:rsidP="00000F36">
            <w:pPr>
              <w:jc w:val="center"/>
              <w:rPr>
                <w:rFonts w:ascii="Times New Roman" w:eastAsia="Times New Roman" w:hAnsi="Times New Roman" w:cs="Times New Roman"/>
                <w:b/>
                <w:bCs/>
                <w:color w:val="171717" w:themeColor="background2" w:themeShade="1A"/>
                <w:lang w:eastAsia="ru-RU"/>
              </w:rPr>
            </w:pPr>
          </w:p>
        </w:tc>
        <w:tc>
          <w:tcPr>
            <w:tcW w:w="1695" w:type="dxa"/>
            <w:gridSpan w:val="3"/>
            <w:vMerge/>
            <w:tcBorders>
              <w:left w:val="single" w:sz="4" w:space="0" w:color="auto"/>
              <w:right w:val="single" w:sz="4" w:space="0" w:color="auto"/>
            </w:tcBorders>
          </w:tcPr>
          <w:p w14:paraId="16A749BA" w14:textId="77777777" w:rsidR="00000F36" w:rsidRPr="001E31FC" w:rsidRDefault="00000F36" w:rsidP="00000F36">
            <w:pPr>
              <w:jc w:val="both"/>
              <w:rPr>
                <w:rFonts w:ascii="Times New Roman" w:eastAsia="Times New Roman" w:hAnsi="Times New Roman" w:cs="Times New Roman"/>
                <w:b/>
                <w:bCs/>
                <w:color w:val="171717" w:themeColor="background2" w:themeShade="1A"/>
                <w:lang w:eastAsia="ru-RU"/>
              </w:rPr>
            </w:pPr>
          </w:p>
        </w:tc>
      </w:tr>
      <w:tr w:rsidR="00000F36" w:rsidRPr="001E31FC" w14:paraId="6DB735C2" w14:textId="77777777" w:rsidTr="00441861">
        <w:tblPrEx>
          <w:tblLook w:val="01E0" w:firstRow="1" w:lastRow="1" w:firstColumn="1" w:lastColumn="1" w:noHBand="0" w:noVBand="0"/>
        </w:tblPrEx>
        <w:trPr>
          <w:gridBefore w:val="1"/>
          <w:wBefore w:w="15" w:type="dxa"/>
          <w:trHeight w:val="137"/>
        </w:trPr>
        <w:tc>
          <w:tcPr>
            <w:tcW w:w="2501" w:type="dxa"/>
            <w:gridSpan w:val="2"/>
            <w:vMerge/>
          </w:tcPr>
          <w:p w14:paraId="43FD2670" w14:textId="77777777" w:rsidR="00000F36" w:rsidRPr="001E31FC" w:rsidRDefault="00000F36" w:rsidP="00000F36">
            <w:pPr>
              <w:rPr>
                <w:rFonts w:ascii="Times New Roman" w:eastAsia="Times New Roman" w:hAnsi="Times New Roman" w:cs="Times New Roman"/>
                <w:b/>
                <w:bCs/>
                <w:color w:val="171717" w:themeColor="background2" w:themeShade="1A"/>
                <w:lang w:eastAsia="ru-RU"/>
              </w:rPr>
            </w:pPr>
          </w:p>
        </w:tc>
        <w:tc>
          <w:tcPr>
            <w:tcW w:w="4621" w:type="dxa"/>
            <w:gridSpan w:val="2"/>
            <w:tcBorders>
              <w:top w:val="single" w:sz="4" w:space="0" w:color="auto"/>
              <w:left w:val="single" w:sz="4" w:space="0" w:color="auto"/>
              <w:bottom w:val="single" w:sz="4" w:space="0" w:color="auto"/>
              <w:right w:val="single" w:sz="4" w:space="0" w:color="auto"/>
            </w:tcBorders>
          </w:tcPr>
          <w:p w14:paraId="61B8820F" w14:textId="317A9D2C" w:rsidR="00000F36" w:rsidRPr="001E31FC" w:rsidRDefault="00000F36" w:rsidP="00000F36">
            <w:pPr>
              <w:jc w:val="both"/>
              <w:rPr>
                <w:rFonts w:ascii="Times New Roman" w:eastAsia="Times New Roman" w:hAnsi="Times New Roman" w:cs="Times New Roman"/>
                <w:iCs/>
                <w:color w:val="171717" w:themeColor="background2" w:themeShade="1A"/>
                <w:lang w:eastAsia="ru-RU"/>
              </w:rPr>
            </w:pPr>
            <w:r w:rsidRPr="001E31FC">
              <w:rPr>
                <w:rFonts w:ascii="Times New Roman" w:eastAsia="Times New Roman" w:hAnsi="Times New Roman" w:cs="Times New Roman"/>
                <w:iCs/>
                <w:color w:val="171717" w:themeColor="background2" w:themeShade="1A"/>
                <w:lang w:eastAsia="ru-RU"/>
              </w:rPr>
              <w:t>3.</w:t>
            </w:r>
            <w:r>
              <w:rPr>
                <w:rFonts w:ascii="Times New Roman" w:eastAsia="Times New Roman" w:hAnsi="Times New Roman" w:cs="Times New Roman"/>
                <w:iCs/>
                <w:color w:val="171717" w:themeColor="background2" w:themeShade="1A"/>
                <w:lang w:eastAsia="ru-RU"/>
              </w:rPr>
              <w:t xml:space="preserve"> </w:t>
            </w:r>
            <w:r w:rsidRPr="001E31FC">
              <w:rPr>
                <w:rFonts w:ascii="Times New Roman" w:hAnsi="Times New Roman" w:cs="Times New Roman"/>
                <w:color w:val="171717" w:themeColor="background2" w:themeShade="1A"/>
              </w:rPr>
              <w:t>Проведение</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обмерных</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работ</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внутренних</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помещений</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здания</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(по</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заданию</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преподавателя).</w:t>
            </w:r>
          </w:p>
        </w:tc>
        <w:tc>
          <w:tcPr>
            <w:tcW w:w="1418" w:type="dxa"/>
            <w:tcBorders>
              <w:left w:val="single" w:sz="4" w:space="0" w:color="auto"/>
              <w:bottom w:val="single" w:sz="4" w:space="0" w:color="auto"/>
              <w:right w:val="single" w:sz="4" w:space="0" w:color="auto"/>
            </w:tcBorders>
          </w:tcPr>
          <w:p w14:paraId="7E625E73" w14:textId="77777777" w:rsidR="00000F36" w:rsidRPr="001E31FC" w:rsidRDefault="00000F36" w:rsidP="00000F36">
            <w:pPr>
              <w:jc w:val="center"/>
              <w:rPr>
                <w:rFonts w:ascii="Times New Roman" w:eastAsia="Times New Roman" w:hAnsi="Times New Roman" w:cs="Times New Roman"/>
                <w:color w:val="171717" w:themeColor="background2" w:themeShade="1A"/>
                <w:lang w:eastAsia="ru-RU"/>
              </w:rPr>
            </w:pPr>
            <w:r w:rsidRPr="001E31FC">
              <w:rPr>
                <w:rFonts w:ascii="Times New Roman" w:eastAsia="Times New Roman" w:hAnsi="Times New Roman" w:cs="Times New Roman"/>
                <w:color w:val="171717" w:themeColor="background2" w:themeShade="1A"/>
                <w:lang w:eastAsia="ru-RU"/>
              </w:rPr>
              <w:t>2</w:t>
            </w:r>
          </w:p>
        </w:tc>
        <w:tc>
          <w:tcPr>
            <w:tcW w:w="1695" w:type="dxa"/>
            <w:gridSpan w:val="3"/>
            <w:vMerge/>
            <w:tcBorders>
              <w:left w:val="single" w:sz="4" w:space="0" w:color="auto"/>
              <w:right w:val="single" w:sz="4" w:space="0" w:color="auto"/>
            </w:tcBorders>
          </w:tcPr>
          <w:p w14:paraId="1ECE5C4A" w14:textId="77777777" w:rsidR="00000F36" w:rsidRPr="001E31FC" w:rsidRDefault="00000F36" w:rsidP="00000F36">
            <w:pPr>
              <w:jc w:val="both"/>
              <w:rPr>
                <w:rFonts w:ascii="Times New Roman" w:eastAsia="Times New Roman" w:hAnsi="Times New Roman" w:cs="Times New Roman"/>
                <w:color w:val="171717" w:themeColor="background2" w:themeShade="1A"/>
                <w:lang w:eastAsia="ru-RU"/>
              </w:rPr>
            </w:pPr>
          </w:p>
        </w:tc>
      </w:tr>
      <w:tr w:rsidR="00000F36" w:rsidRPr="001E31FC" w14:paraId="0DD36155" w14:textId="77777777" w:rsidTr="00441861">
        <w:tblPrEx>
          <w:tblLook w:val="01E0" w:firstRow="1" w:lastRow="1" w:firstColumn="1" w:lastColumn="1" w:noHBand="0" w:noVBand="0"/>
        </w:tblPrEx>
        <w:trPr>
          <w:gridBefore w:val="1"/>
          <w:wBefore w:w="15" w:type="dxa"/>
          <w:trHeight w:val="137"/>
        </w:trPr>
        <w:tc>
          <w:tcPr>
            <w:tcW w:w="2501" w:type="dxa"/>
            <w:gridSpan w:val="2"/>
            <w:vMerge/>
          </w:tcPr>
          <w:p w14:paraId="28963A21" w14:textId="77777777" w:rsidR="00000F36" w:rsidRPr="001E31FC" w:rsidRDefault="00000F36" w:rsidP="00000F36">
            <w:pPr>
              <w:rPr>
                <w:rFonts w:ascii="Times New Roman" w:eastAsia="Times New Roman" w:hAnsi="Times New Roman" w:cs="Times New Roman"/>
                <w:b/>
                <w:bCs/>
                <w:color w:val="171717" w:themeColor="background2" w:themeShade="1A"/>
                <w:lang w:eastAsia="ru-RU"/>
              </w:rPr>
            </w:pPr>
          </w:p>
        </w:tc>
        <w:tc>
          <w:tcPr>
            <w:tcW w:w="4621" w:type="dxa"/>
            <w:gridSpan w:val="2"/>
            <w:tcBorders>
              <w:top w:val="single" w:sz="4" w:space="0" w:color="auto"/>
              <w:left w:val="single" w:sz="4" w:space="0" w:color="auto"/>
              <w:bottom w:val="single" w:sz="4" w:space="0" w:color="auto"/>
              <w:right w:val="single" w:sz="4" w:space="0" w:color="auto"/>
            </w:tcBorders>
          </w:tcPr>
          <w:p w14:paraId="2640D822" w14:textId="0B7D9592" w:rsidR="00000F36" w:rsidRPr="001E31FC" w:rsidRDefault="00000F36" w:rsidP="00000F36">
            <w:pPr>
              <w:rPr>
                <w:rFonts w:ascii="Times New Roman" w:eastAsia="Times New Roman" w:hAnsi="Times New Roman" w:cs="Times New Roman"/>
                <w:color w:val="171717" w:themeColor="background2" w:themeShade="1A"/>
                <w:lang w:eastAsia="ru-RU"/>
              </w:rPr>
            </w:pPr>
            <w:r w:rsidRPr="001E31FC">
              <w:rPr>
                <w:rFonts w:ascii="Times New Roman" w:eastAsia="Times New Roman" w:hAnsi="Times New Roman" w:cs="Times New Roman"/>
                <w:color w:val="171717" w:themeColor="background2" w:themeShade="1A"/>
                <w:lang w:eastAsia="ru-RU"/>
              </w:rPr>
              <w:t>4.</w:t>
            </w:r>
            <w:r>
              <w:rPr>
                <w:rFonts w:ascii="Times New Roman" w:eastAsia="Times New Roman" w:hAnsi="Times New Roman" w:cs="Times New Roman"/>
                <w:color w:val="171717" w:themeColor="background2" w:themeShade="1A"/>
                <w:lang w:eastAsia="ru-RU"/>
              </w:rPr>
              <w:t xml:space="preserve"> </w:t>
            </w:r>
            <w:r w:rsidRPr="001E31FC">
              <w:rPr>
                <w:rFonts w:ascii="Times New Roman" w:hAnsi="Times New Roman" w:cs="Times New Roman"/>
                <w:color w:val="171717" w:themeColor="background2" w:themeShade="1A"/>
              </w:rPr>
              <w:t>Составление</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обмерных</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чертежей.</w:t>
            </w:r>
          </w:p>
        </w:tc>
        <w:tc>
          <w:tcPr>
            <w:tcW w:w="1418" w:type="dxa"/>
            <w:tcBorders>
              <w:left w:val="single" w:sz="4" w:space="0" w:color="auto"/>
              <w:bottom w:val="single" w:sz="4" w:space="0" w:color="auto"/>
              <w:right w:val="single" w:sz="4" w:space="0" w:color="auto"/>
            </w:tcBorders>
          </w:tcPr>
          <w:p w14:paraId="20B06985" w14:textId="77777777" w:rsidR="00000F36" w:rsidRPr="001E31FC" w:rsidRDefault="00000F36" w:rsidP="00000F36">
            <w:pPr>
              <w:jc w:val="center"/>
              <w:rPr>
                <w:rFonts w:ascii="Times New Roman" w:eastAsia="Times New Roman" w:hAnsi="Times New Roman" w:cs="Times New Roman"/>
                <w:color w:val="171717" w:themeColor="background2" w:themeShade="1A"/>
                <w:lang w:eastAsia="ru-RU"/>
              </w:rPr>
            </w:pPr>
            <w:r w:rsidRPr="001E31FC">
              <w:rPr>
                <w:rFonts w:ascii="Times New Roman" w:eastAsia="Times New Roman" w:hAnsi="Times New Roman" w:cs="Times New Roman"/>
                <w:color w:val="171717" w:themeColor="background2" w:themeShade="1A"/>
                <w:lang w:eastAsia="ru-RU"/>
              </w:rPr>
              <w:t>2</w:t>
            </w:r>
          </w:p>
        </w:tc>
        <w:tc>
          <w:tcPr>
            <w:tcW w:w="1695" w:type="dxa"/>
            <w:gridSpan w:val="3"/>
            <w:vMerge/>
            <w:tcBorders>
              <w:left w:val="single" w:sz="4" w:space="0" w:color="auto"/>
              <w:right w:val="single" w:sz="4" w:space="0" w:color="auto"/>
            </w:tcBorders>
          </w:tcPr>
          <w:p w14:paraId="2ACCCCA3" w14:textId="77777777" w:rsidR="00000F36" w:rsidRPr="001E31FC" w:rsidRDefault="00000F36" w:rsidP="00000F36">
            <w:pPr>
              <w:rPr>
                <w:rFonts w:ascii="Times New Roman" w:eastAsia="Times New Roman" w:hAnsi="Times New Roman" w:cs="Times New Roman"/>
                <w:color w:val="171717" w:themeColor="background2" w:themeShade="1A"/>
                <w:lang w:eastAsia="ru-RU"/>
              </w:rPr>
            </w:pPr>
          </w:p>
        </w:tc>
      </w:tr>
      <w:tr w:rsidR="00000F36" w:rsidRPr="001E31FC" w14:paraId="48D9FC4C" w14:textId="77777777" w:rsidTr="00441861">
        <w:tblPrEx>
          <w:tblLook w:val="01E0" w:firstRow="1" w:lastRow="1" w:firstColumn="1" w:lastColumn="1" w:noHBand="0" w:noVBand="0"/>
        </w:tblPrEx>
        <w:trPr>
          <w:gridBefore w:val="1"/>
          <w:wBefore w:w="15" w:type="dxa"/>
          <w:trHeight w:val="137"/>
        </w:trPr>
        <w:tc>
          <w:tcPr>
            <w:tcW w:w="2501" w:type="dxa"/>
            <w:gridSpan w:val="2"/>
            <w:vMerge/>
          </w:tcPr>
          <w:p w14:paraId="0149C4BD" w14:textId="77777777" w:rsidR="00000F36" w:rsidRPr="001E31FC" w:rsidRDefault="00000F36" w:rsidP="00000F36">
            <w:pPr>
              <w:rPr>
                <w:rFonts w:ascii="Times New Roman" w:eastAsia="Times New Roman" w:hAnsi="Times New Roman" w:cs="Times New Roman"/>
                <w:b/>
                <w:bCs/>
                <w:color w:val="171717" w:themeColor="background2" w:themeShade="1A"/>
                <w:lang w:eastAsia="ru-RU"/>
              </w:rPr>
            </w:pPr>
          </w:p>
        </w:tc>
        <w:tc>
          <w:tcPr>
            <w:tcW w:w="4621" w:type="dxa"/>
            <w:gridSpan w:val="2"/>
            <w:tcBorders>
              <w:top w:val="single" w:sz="4" w:space="0" w:color="auto"/>
              <w:left w:val="single" w:sz="4" w:space="0" w:color="auto"/>
              <w:bottom w:val="single" w:sz="4" w:space="0" w:color="auto"/>
              <w:right w:val="single" w:sz="4" w:space="0" w:color="auto"/>
            </w:tcBorders>
          </w:tcPr>
          <w:p w14:paraId="060D2562" w14:textId="73BDE657" w:rsidR="00000F36" w:rsidRPr="001E31FC" w:rsidRDefault="00000F36" w:rsidP="00000F36">
            <w:pPr>
              <w:rPr>
                <w:rFonts w:ascii="Times New Roman" w:eastAsia="Times New Roman" w:hAnsi="Times New Roman" w:cs="Times New Roman"/>
                <w:color w:val="171717" w:themeColor="background2" w:themeShade="1A"/>
                <w:lang w:eastAsia="ru-RU"/>
              </w:rPr>
            </w:pPr>
            <w:r w:rsidRPr="001E31FC">
              <w:rPr>
                <w:rFonts w:ascii="Times New Roman" w:eastAsia="Times New Roman" w:hAnsi="Times New Roman" w:cs="Times New Roman"/>
                <w:color w:val="171717" w:themeColor="background2" w:themeShade="1A"/>
                <w:lang w:eastAsia="ru-RU"/>
              </w:rPr>
              <w:t>5.</w:t>
            </w:r>
            <w:r>
              <w:rPr>
                <w:rFonts w:ascii="Times New Roman" w:eastAsia="Times New Roman" w:hAnsi="Times New Roman" w:cs="Times New Roman"/>
                <w:color w:val="171717" w:themeColor="background2" w:themeShade="1A"/>
                <w:lang w:eastAsia="ru-RU"/>
              </w:rPr>
              <w:t xml:space="preserve"> </w:t>
            </w:r>
            <w:r w:rsidRPr="001E31FC">
              <w:rPr>
                <w:rFonts w:ascii="Times New Roman" w:hAnsi="Times New Roman" w:cs="Times New Roman"/>
                <w:color w:val="171717" w:themeColor="background2" w:themeShade="1A"/>
              </w:rPr>
              <w:t>Определение</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объемов</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строительно-монтажных</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работ,</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выполненных</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за</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отчетный</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период.</w:t>
            </w:r>
          </w:p>
        </w:tc>
        <w:tc>
          <w:tcPr>
            <w:tcW w:w="1418" w:type="dxa"/>
            <w:tcBorders>
              <w:left w:val="single" w:sz="4" w:space="0" w:color="auto"/>
              <w:bottom w:val="single" w:sz="4" w:space="0" w:color="auto"/>
              <w:right w:val="single" w:sz="4" w:space="0" w:color="auto"/>
            </w:tcBorders>
          </w:tcPr>
          <w:p w14:paraId="415FE636" w14:textId="77777777" w:rsidR="00000F36" w:rsidRPr="001E31FC" w:rsidRDefault="00000F36" w:rsidP="00000F36">
            <w:pPr>
              <w:jc w:val="center"/>
              <w:rPr>
                <w:rFonts w:ascii="Times New Roman" w:eastAsia="Times New Roman" w:hAnsi="Times New Roman" w:cs="Times New Roman"/>
                <w:color w:val="171717" w:themeColor="background2" w:themeShade="1A"/>
                <w:lang w:eastAsia="ru-RU"/>
              </w:rPr>
            </w:pPr>
            <w:r w:rsidRPr="001E31FC">
              <w:rPr>
                <w:rFonts w:ascii="Times New Roman" w:eastAsia="Times New Roman" w:hAnsi="Times New Roman" w:cs="Times New Roman"/>
                <w:color w:val="171717" w:themeColor="background2" w:themeShade="1A"/>
                <w:lang w:eastAsia="ru-RU"/>
              </w:rPr>
              <w:t>2</w:t>
            </w:r>
          </w:p>
        </w:tc>
        <w:tc>
          <w:tcPr>
            <w:tcW w:w="1695" w:type="dxa"/>
            <w:gridSpan w:val="3"/>
            <w:vMerge/>
            <w:tcBorders>
              <w:left w:val="single" w:sz="4" w:space="0" w:color="auto"/>
              <w:right w:val="single" w:sz="4" w:space="0" w:color="auto"/>
            </w:tcBorders>
          </w:tcPr>
          <w:p w14:paraId="170F8124" w14:textId="77777777" w:rsidR="00000F36" w:rsidRPr="001E31FC" w:rsidRDefault="00000F36" w:rsidP="00000F36">
            <w:pPr>
              <w:rPr>
                <w:rFonts w:ascii="Times New Roman" w:eastAsia="Times New Roman" w:hAnsi="Times New Roman" w:cs="Times New Roman"/>
                <w:color w:val="171717" w:themeColor="background2" w:themeShade="1A"/>
                <w:lang w:eastAsia="ru-RU"/>
              </w:rPr>
            </w:pPr>
          </w:p>
        </w:tc>
      </w:tr>
      <w:tr w:rsidR="00000F36" w:rsidRPr="001E31FC" w14:paraId="363680F0" w14:textId="77777777" w:rsidTr="00441861">
        <w:tblPrEx>
          <w:tblLook w:val="01E0" w:firstRow="1" w:lastRow="1" w:firstColumn="1" w:lastColumn="1" w:noHBand="0" w:noVBand="0"/>
        </w:tblPrEx>
        <w:trPr>
          <w:gridBefore w:val="1"/>
          <w:wBefore w:w="15" w:type="dxa"/>
          <w:trHeight w:val="137"/>
        </w:trPr>
        <w:tc>
          <w:tcPr>
            <w:tcW w:w="2501" w:type="dxa"/>
            <w:gridSpan w:val="2"/>
            <w:vMerge/>
          </w:tcPr>
          <w:p w14:paraId="6DB0CE9E" w14:textId="77777777" w:rsidR="00000F36" w:rsidRPr="001E31FC" w:rsidRDefault="00000F36" w:rsidP="00000F36">
            <w:pPr>
              <w:rPr>
                <w:rFonts w:ascii="Times New Roman" w:eastAsia="Times New Roman" w:hAnsi="Times New Roman" w:cs="Times New Roman"/>
                <w:b/>
                <w:bCs/>
                <w:color w:val="171717" w:themeColor="background2" w:themeShade="1A"/>
                <w:lang w:eastAsia="ru-RU"/>
              </w:rPr>
            </w:pPr>
          </w:p>
        </w:tc>
        <w:tc>
          <w:tcPr>
            <w:tcW w:w="4621" w:type="dxa"/>
            <w:gridSpan w:val="2"/>
            <w:tcBorders>
              <w:top w:val="single" w:sz="4" w:space="0" w:color="auto"/>
              <w:left w:val="single" w:sz="4" w:space="0" w:color="auto"/>
              <w:bottom w:val="single" w:sz="4" w:space="0" w:color="auto"/>
              <w:right w:val="single" w:sz="4" w:space="0" w:color="auto"/>
            </w:tcBorders>
          </w:tcPr>
          <w:p w14:paraId="32F36987" w14:textId="5F2CF1A8" w:rsidR="00000F36" w:rsidRPr="001E31FC" w:rsidRDefault="00000F36" w:rsidP="00000F36">
            <w:pPr>
              <w:rPr>
                <w:rFonts w:ascii="Times New Roman" w:eastAsia="Times New Roman" w:hAnsi="Times New Roman" w:cs="Times New Roman"/>
                <w:color w:val="171717" w:themeColor="background2" w:themeShade="1A"/>
                <w:lang w:eastAsia="ru-RU"/>
              </w:rPr>
            </w:pPr>
            <w:r w:rsidRPr="001E31FC">
              <w:rPr>
                <w:rFonts w:ascii="Times New Roman" w:eastAsia="Times New Roman" w:hAnsi="Times New Roman" w:cs="Times New Roman"/>
                <w:color w:val="171717" w:themeColor="background2" w:themeShade="1A"/>
                <w:lang w:eastAsia="ru-RU"/>
              </w:rPr>
              <w:t>6.</w:t>
            </w:r>
            <w:r>
              <w:rPr>
                <w:rFonts w:ascii="Times New Roman" w:eastAsia="Times New Roman" w:hAnsi="Times New Roman" w:cs="Times New Roman"/>
                <w:color w:val="171717" w:themeColor="background2" w:themeShade="1A"/>
                <w:lang w:eastAsia="ru-RU"/>
              </w:rPr>
              <w:t xml:space="preserve"> </w:t>
            </w:r>
            <w:r w:rsidRPr="001E31FC">
              <w:rPr>
                <w:rFonts w:ascii="Times New Roman" w:hAnsi="Times New Roman" w:cs="Times New Roman"/>
                <w:color w:val="171717" w:themeColor="background2" w:themeShade="1A"/>
              </w:rPr>
              <w:t>Определение</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потребности</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в</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строительных</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материалах,</w:t>
            </w:r>
            <w:r>
              <w:rPr>
                <w:rFonts w:ascii="Times New Roman" w:hAnsi="Times New Roman" w:cs="Times New Roman"/>
                <w:color w:val="171717" w:themeColor="background2" w:themeShade="1A"/>
              </w:rPr>
              <w:t xml:space="preserve"> </w:t>
            </w:r>
            <w:r w:rsidRPr="001E31FC">
              <w:rPr>
                <w:rFonts w:ascii="Times New Roman" w:hAnsi="Times New Roman" w:cs="Times New Roman"/>
                <w:bCs/>
                <w:color w:val="171717" w:themeColor="background2" w:themeShade="1A"/>
              </w:rPr>
              <w:t>конструкциях,</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изделиях,</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оборудовании</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и</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строительной</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техники</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для</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возведения</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подземной</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и</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надземной</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частей</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здания.</w:t>
            </w:r>
          </w:p>
        </w:tc>
        <w:tc>
          <w:tcPr>
            <w:tcW w:w="1418" w:type="dxa"/>
            <w:tcBorders>
              <w:left w:val="single" w:sz="4" w:space="0" w:color="auto"/>
              <w:bottom w:val="single" w:sz="4" w:space="0" w:color="auto"/>
              <w:right w:val="single" w:sz="4" w:space="0" w:color="auto"/>
            </w:tcBorders>
          </w:tcPr>
          <w:p w14:paraId="3F2429B3" w14:textId="77777777" w:rsidR="00000F36" w:rsidRPr="001E31FC" w:rsidRDefault="00000F36" w:rsidP="00000F36">
            <w:pPr>
              <w:jc w:val="center"/>
              <w:rPr>
                <w:rFonts w:ascii="Times New Roman" w:eastAsia="Times New Roman" w:hAnsi="Times New Roman" w:cs="Times New Roman"/>
                <w:color w:val="171717" w:themeColor="background2" w:themeShade="1A"/>
                <w:lang w:eastAsia="ru-RU"/>
              </w:rPr>
            </w:pPr>
            <w:r w:rsidRPr="001E31FC">
              <w:rPr>
                <w:rFonts w:ascii="Times New Roman" w:eastAsia="Times New Roman" w:hAnsi="Times New Roman" w:cs="Times New Roman"/>
                <w:color w:val="171717" w:themeColor="background2" w:themeShade="1A"/>
                <w:lang w:eastAsia="ru-RU"/>
              </w:rPr>
              <w:t>1</w:t>
            </w:r>
          </w:p>
        </w:tc>
        <w:tc>
          <w:tcPr>
            <w:tcW w:w="1695" w:type="dxa"/>
            <w:gridSpan w:val="3"/>
            <w:vMerge/>
            <w:tcBorders>
              <w:left w:val="single" w:sz="4" w:space="0" w:color="auto"/>
              <w:right w:val="single" w:sz="4" w:space="0" w:color="auto"/>
            </w:tcBorders>
          </w:tcPr>
          <w:p w14:paraId="696080B5" w14:textId="77777777" w:rsidR="00000F36" w:rsidRPr="001E31FC" w:rsidRDefault="00000F36" w:rsidP="00000F36">
            <w:pPr>
              <w:rPr>
                <w:rFonts w:ascii="Times New Roman" w:eastAsia="Times New Roman" w:hAnsi="Times New Roman" w:cs="Times New Roman"/>
                <w:color w:val="171717" w:themeColor="background2" w:themeShade="1A"/>
                <w:lang w:eastAsia="ru-RU"/>
              </w:rPr>
            </w:pPr>
          </w:p>
        </w:tc>
      </w:tr>
      <w:tr w:rsidR="00000F36" w:rsidRPr="001E31FC" w14:paraId="038BC38F" w14:textId="77777777" w:rsidTr="00441861">
        <w:tblPrEx>
          <w:tblLook w:val="01E0" w:firstRow="1" w:lastRow="1" w:firstColumn="1" w:lastColumn="1" w:noHBand="0" w:noVBand="0"/>
        </w:tblPrEx>
        <w:trPr>
          <w:gridBefore w:val="1"/>
          <w:wBefore w:w="15" w:type="dxa"/>
          <w:trHeight w:val="137"/>
        </w:trPr>
        <w:tc>
          <w:tcPr>
            <w:tcW w:w="2501" w:type="dxa"/>
            <w:gridSpan w:val="2"/>
            <w:vMerge/>
          </w:tcPr>
          <w:p w14:paraId="63FD4137" w14:textId="77777777" w:rsidR="00000F36" w:rsidRPr="001E31FC" w:rsidRDefault="00000F36" w:rsidP="00000F36">
            <w:pPr>
              <w:rPr>
                <w:rFonts w:ascii="Times New Roman" w:eastAsia="Times New Roman" w:hAnsi="Times New Roman" w:cs="Times New Roman"/>
                <w:b/>
                <w:bCs/>
                <w:color w:val="171717" w:themeColor="background2" w:themeShade="1A"/>
                <w:lang w:eastAsia="ru-RU"/>
              </w:rPr>
            </w:pPr>
          </w:p>
        </w:tc>
        <w:tc>
          <w:tcPr>
            <w:tcW w:w="4621" w:type="dxa"/>
            <w:gridSpan w:val="2"/>
            <w:tcBorders>
              <w:top w:val="single" w:sz="4" w:space="0" w:color="auto"/>
              <w:left w:val="single" w:sz="4" w:space="0" w:color="auto"/>
              <w:bottom w:val="single" w:sz="4" w:space="0" w:color="auto"/>
              <w:right w:val="single" w:sz="4" w:space="0" w:color="auto"/>
            </w:tcBorders>
          </w:tcPr>
          <w:p w14:paraId="05BBC682" w14:textId="4CB6592D" w:rsidR="00000F36" w:rsidRPr="001E31FC" w:rsidRDefault="00000F36" w:rsidP="00000F36">
            <w:pPr>
              <w:rPr>
                <w:rFonts w:ascii="Times New Roman" w:eastAsia="Times New Roman" w:hAnsi="Times New Roman" w:cs="Times New Roman"/>
                <w:color w:val="171717" w:themeColor="background2" w:themeShade="1A"/>
                <w:lang w:eastAsia="ru-RU"/>
              </w:rPr>
            </w:pPr>
            <w:r w:rsidRPr="001E31FC">
              <w:rPr>
                <w:rFonts w:ascii="Times New Roman" w:eastAsia="Times New Roman" w:hAnsi="Times New Roman" w:cs="Times New Roman"/>
                <w:color w:val="171717" w:themeColor="background2" w:themeShade="1A"/>
                <w:lang w:eastAsia="ru-RU"/>
              </w:rPr>
              <w:t>7.</w:t>
            </w:r>
            <w:r>
              <w:rPr>
                <w:rFonts w:ascii="Times New Roman" w:eastAsia="Times New Roman" w:hAnsi="Times New Roman" w:cs="Times New Roman"/>
                <w:color w:val="171717" w:themeColor="background2" w:themeShade="1A"/>
                <w:lang w:eastAsia="ru-RU"/>
              </w:rPr>
              <w:t xml:space="preserve"> </w:t>
            </w:r>
            <w:r w:rsidRPr="001E31FC">
              <w:rPr>
                <w:rFonts w:ascii="Times New Roman" w:hAnsi="Times New Roman" w:cs="Times New Roman"/>
                <w:color w:val="171717" w:themeColor="background2" w:themeShade="1A"/>
              </w:rPr>
              <w:t>Оформление</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заявки</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на</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строительные</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материалы,</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конструкции,</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изделия,</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оборудование</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и</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строительную</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технику</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и</w:t>
            </w:r>
            <w:r>
              <w:rPr>
                <w:rFonts w:ascii="Times New Roman" w:hAnsi="Times New Roman" w:cs="Times New Roman"/>
                <w:bCs/>
                <w:color w:val="171717" w:themeColor="background2" w:themeShade="1A"/>
              </w:rPr>
              <w:t xml:space="preserve"> </w:t>
            </w:r>
            <w:r w:rsidRPr="001E31FC">
              <w:rPr>
                <w:rFonts w:ascii="Times New Roman" w:hAnsi="Times New Roman" w:cs="Times New Roman"/>
                <w:color w:val="171717" w:themeColor="background2" w:themeShade="1A"/>
              </w:rPr>
              <w:t>документов</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списания</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материалов.</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Заполнение</w:t>
            </w:r>
            <w:r>
              <w:rPr>
                <w:rFonts w:ascii="Times New Roman" w:hAnsi="Times New Roman" w:cs="Times New Roman"/>
                <w:color w:val="171717" w:themeColor="background2" w:themeShade="1A"/>
              </w:rPr>
              <w:t xml:space="preserve"> </w:t>
            </w:r>
            <w:r w:rsidRPr="001E31FC">
              <w:rPr>
                <w:rFonts w:ascii="Times New Roman" w:hAnsi="Times New Roman" w:cs="Times New Roman"/>
                <w:bCs/>
                <w:color w:val="171717" w:themeColor="background2" w:themeShade="1A"/>
              </w:rPr>
              <w:t>журнала</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входного</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учета</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и</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контроля</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качества</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получаемых</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материалов.</w:t>
            </w:r>
          </w:p>
        </w:tc>
        <w:tc>
          <w:tcPr>
            <w:tcW w:w="1418" w:type="dxa"/>
            <w:tcBorders>
              <w:left w:val="single" w:sz="4" w:space="0" w:color="auto"/>
              <w:bottom w:val="single" w:sz="4" w:space="0" w:color="auto"/>
              <w:right w:val="single" w:sz="4" w:space="0" w:color="auto"/>
            </w:tcBorders>
          </w:tcPr>
          <w:p w14:paraId="0FBB0F71" w14:textId="77777777" w:rsidR="00000F36" w:rsidRPr="001E31FC" w:rsidRDefault="00000F36" w:rsidP="00000F36">
            <w:pPr>
              <w:jc w:val="center"/>
              <w:rPr>
                <w:rFonts w:ascii="Times New Roman" w:eastAsia="Times New Roman" w:hAnsi="Times New Roman" w:cs="Times New Roman"/>
                <w:color w:val="171717" w:themeColor="background2" w:themeShade="1A"/>
                <w:lang w:eastAsia="ru-RU"/>
              </w:rPr>
            </w:pPr>
            <w:r w:rsidRPr="001E31FC">
              <w:rPr>
                <w:rFonts w:ascii="Times New Roman" w:eastAsia="Times New Roman" w:hAnsi="Times New Roman" w:cs="Times New Roman"/>
                <w:color w:val="171717" w:themeColor="background2" w:themeShade="1A"/>
                <w:lang w:eastAsia="ru-RU"/>
              </w:rPr>
              <w:t>1</w:t>
            </w:r>
          </w:p>
        </w:tc>
        <w:tc>
          <w:tcPr>
            <w:tcW w:w="1695" w:type="dxa"/>
            <w:gridSpan w:val="3"/>
            <w:vMerge/>
            <w:tcBorders>
              <w:left w:val="single" w:sz="4" w:space="0" w:color="auto"/>
              <w:right w:val="single" w:sz="4" w:space="0" w:color="auto"/>
            </w:tcBorders>
          </w:tcPr>
          <w:p w14:paraId="164C2DF5" w14:textId="77777777" w:rsidR="00000F36" w:rsidRPr="001E31FC" w:rsidRDefault="00000F36" w:rsidP="00000F36">
            <w:pPr>
              <w:rPr>
                <w:rFonts w:ascii="Times New Roman" w:eastAsia="Times New Roman" w:hAnsi="Times New Roman" w:cs="Times New Roman"/>
                <w:color w:val="171717" w:themeColor="background2" w:themeShade="1A"/>
                <w:lang w:eastAsia="ru-RU"/>
              </w:rPr>
            </w:pPr>
          </w:p>
        </w:tc>
      </w:tr>
      <w:tr w:rsidR="00D35877" w:rsidRPr="001E31FC" w14:paraId="7B9E852B" w14:textId="77777777" w:rsidTr="00D712E1">
        <w:tblPrEx>
          <w:tblLook w:val="01E0" w:firstRow="1" w:lastRow="1" w:firstColumn="1" w:lastColumn="1" w:noHBand="0" w:noVBand="0"/>
        </w:tblPrEx>
        <w:trPr>
          <w:gridBefore w:val="1"/>
          <w:wBefore w:w="15" w:type="dxa"/>
          <w:trHeight w:val="137"/>
        </w:trPr>
        <w:tc>
          <w:tcPr>
            <w:tcW w:w="2501" w:type="dxa"/>
            <w:gridSpan w:val="2"/>
            <w:vMerge w:val="restart"/>
          </w:tcPr>
          <w:p w14:paraId="23D9F73A" w14:textId="1E4F3D55" w:rsidR="00D35877" w:rsidRPr="00D35877" w:rsidRDefault="00D35877" w:rsidP="00000F36">
            <w:pPr>
              <w:jc w:val="both"/>
              <w:rPr>
                <w:rFonts w:ascii="Times New Roman" w:hAnsi="Times New Roman" w:cs="Times New Roman"/>
                <w:bCs/>
                <w:color w:val="171717" w:themeColor="background2" w:themeShade="1A"/>
              </w:rPr>
            </w:pPr>
            <w:r w:rsidRPr="00D35877">
              <w:rPr>
                <w:rFonts w:ascii="Times New Roman" w:hAnsi="Times New Roman" w:cs="Times New Roman"/>
                <w:bCs/>
                <w:color w:val="171717" w:themeColor="background2" w:themeShade="1A"/>
              </w:rPr>
              <w:t>Тема 4.3.</w:t>
            </w:r>
          </w:p>
          <w:p w14:paraId="7BEE4156" w14:textId="2B5FF8EC" w:rsidR="00D35877" w:rsidRPr="001E31FC" w:rsidRDefault="00D35877" w:rsidP="00000F36">
            <w:pPr>
              <w:jc w:val="both"/>
              <w:rPr>
                <w:rFonts w:ascii="Times New Roman" w:hAnsi="Times New Roman" w:cs="Times New Roman"/>
                <w:b/>
                <w:color w:val="171717" w:themeColor="background2" w:themeShade="1A"/>
              </w:rPr>
            </w:pPr>
            <w:r w:rsidRPr="00D35877">
              <w:rPr>
                <w:rFonts w:ascii="Times New Roman" w:hAnsi="Times New Roman" w:cs="Times New Roman"/>
                <w:color w:val="171717" w:themeColor="background2" w:themeShade="1A"/>
              </w:rPr>
              <w:t>Контроль качества строительных процессов</w:t>
            </w:r>
            <w:r>
              <w:rPr>
                <w:rFonts w:ascii="Times New Roman" w:hAnsi="Times New Roman" w:cs="Times New Roman"/>
                <w:b/>
                <w:color w:val="171717" w:themeColor="background2" w:themeShade="1A"/>
              </w:rPr>
              <w:t xml:space="preserve"> </w:t>
            </w:r>
          </w:p>
        </w:tc>
        <w:tc>
          <w:tcPr>
            <w:tcW w:w="4621" w:type="dxa"/>
            <w:gridSpan w:val="2"/>
            <w:tcBorders>
              <w:top w:val="single" w:sz="4" w:space="0" w:color="auto"/>
              <w:left w:val="single" w:sz="4" w:space="0" w:color="auto"/>
              <w:bottom w:val="single" w:sz="4" w:space="0" w:color="auto"/>
              <w:right w:val="single" w:sz="4" w:space="0" w:color="auto"/>
            </w:tcBorders>
          </w:tcPr>
          <w:p w14:paraId="7E4D7534" w14:textId="1245AB1C" w:rsidR="00D35877" w:rsidRPr="001E31FC" w:rsidRDefault="00D35877" w:rsidP="00000F36">
            <w:pPr>
              <w:rPr>
                <w:rFonts w:ascii="Times New Roman" w:eastAsia="Times New Roman" w:hAnsi="Times New Roman" w:cs="Times New Roman"/>
                <w:b/>
                <w:color w:val="171717" w:themeColor="background2" w:themeShade="1A"/>
                <w:lang w:eastAsia="ru-RU"/>
              </w:rPr>
            </w:pPr>
            <w:r w:rsidRPr="001E31FC">
              <w:rPr>
                <w:rFonts w:ascii="Times New Roman" w:eastAsia="Times New Roman" w:hAnsi="Times New Roman" w:cs="Times New Roman"/>
                <w:b/>
                <w:bCs/>
                <w:color w:val="171717" w:themeColor="background2" w:themeShade="1A"/>
                <w:lang w:eastAsia="ru-RU"/>
              </w:rPr>
              <w:t>Содержание</w:t>
            </w:r>
            <w:r>
              <w:rPr>
                <w:rFonts w:ascii="Times New Roman" w:eastAsia="Times New Roman" w:hAnsi="Times New Roman" w:cs="Times New Roman"/>
                <w:b/>
                <w:bCs/>
                <w:color w:val="171717" w:themeColor="background2" w:themeShade="1A"/>
                <w:lang w:eastAsia="ru-RU"/>
              </w:rPr>
              <w:t xml:space="preserve"> </w:t>
            </w:r>
          </w:p>
        </w:tc>
        <w:tc>
          <w:tcPr>
            <w:tcW w:w="1418" w:type="dxa"/>
            <w:vMerge w:val="restart"/>
            <w:tcBorders>
              <w:left w:val="single" w:sz="4" w:space="0" w:color="auto"/>
              <w:right w:val="single" w:sz="4" w:space="0" w:color="auto"/>
            </w:tcBorders>
          </w:tcPr>
          <w:p w14:paraId="75C971C9" w14:textId="77777777" w:rsidR="00D35877" w:rsidRDefault="00D35877" w:rsidP="00D35877">
            <w:pPr>
              <w:rPr>
                <w:rFonts w:ascii="Times New Roman" w:eastAsia="Times New Roman" w:hAnsi="Times New Roman" w:cs="Times New Roman"/>
                <w:color w:val="171717" w:themeColor="background2" w:themeShade="1A"/>
                <w:lang w:eastAsia="ru-RU"/>
              </w:rPr>
            </w:pPr>
          </w:p>
          <w:p w14:paraId="7C963A8E" w14:textId="42D4B8FC" w:rsidR="00D35877" w:rsidRPr="001E31FC" w:rsidRDefault="00D35877" w:rsidP="00D35877">
            <w:pPr>
              <w:jc w:val="center"/>
              <w:rPr>
                <w:rFonts w:ascii="Times New Roman" w:eastAsia="Times New Roman" w:hAnsi="Times New Roman" w:cs="Times New Roman"/>
                <w:b/>
                <w:bCs/>
                <w:color w:val="171717" w:themeColor="background2" w:themeShade="1A"/>
                <w:lang w:eastAsia="ru-RU"/>
              </w:rPr>
            </w:pPr>
            <w:r w:rsidRPr="001E31FC">
              <w:rPr>
                <w:rFonts w:ascii="Times New Roman" w:eastAsia="Times New Roman" w:hAnsi="Times New Roman" w:cs="Times New Roman"/>
                <w:color w:val="171717" w:themeColor="background2" w:themeShade="1A"/>
                <w:lang w:eastAsia="ru-RU"/>
              </w:rPr>
              <w:t>12</w:t>
            </w:r>
          </w:p>
        </w:tc>
        <w:tc>
          <w:tcPr>
            <w:tcW w:w="1695" w:type="dxa"/>
            <w:gridSpan w:val="3"/>
            <w:vMerge w:val="restart"/>
            <w:tcBorders>
              <w:left w:val="single" w:sz="4" w:space="0" w:color="auto"/>
              <w:right w:val="single" w:sz="4" w:space="0" w:color="auto"/>
            </w:tcBorders>
          </w:tcPr>
          <w:p w14:paraId="2A5164BB" w14:textId="77777777" w:rsidR="00D35877" w:rsidRDefault="00D35877" w:rsidP="00000F36">
            <w:pPr>
              <w:widowControl w:val="0"/>
              <w:jc w:val="center"/>
              <w:rPr>
                <w:rFonts w:ascii="Times New Roman" w:hAnsi="Times New Roman" w:cs="Times New Roman"/>
                <w:color w:val="171717" w:themeColor="background2" w:themeShade="1A"/>
                <w:sz w:val="24"/>
                <w:szCs w:val="24"/>
              </w:rPr>
            </w:pPr>
            <w:r>
              <w:rPr>
                <w:rFonts w:ascii="Times New Roman" w:hAnsi="Times New Roman" w:cs="Times New Roman"/>
                <w:color w:val="171717" w:themeColor="background2" w:themeShade="1A"/>
                <w:sz w:val="24"/>
                <w:szCs w:val="24"/>
              </w:rPr>
              <w:t>ОК01</w:t>
            </w:r>
          </w:p>
          <w:p w14:paraId="0F921940" w14:textId="77777777" w:rsidR="00D35877" w:rsidRDefault="00D35877" w:rsidP="00000F36">
            <w:pPr>
              <w:widowControl w:val="0"/>
              <w:jc w:val="center"/>
              <w:rPr>
                <w:rFonts w:ascii="Times New Roman" w:hAnsi="Times New Roman" w:cs="Times New Roman"/>
                <w:color w:val="171717" w:themeColor="background2" w:themeShade="1A"/>
                <w:sz w:val="24"/>
                <w:szCs w:val="24"/>
              </w:rPr>
            </w:pPr>
            <w:r>
              <w:rPr>
                <w:rFonts w:ascii="Times New Roman" w:hAnsi="Times New Roman" w:cs="Times New Roman"/>
                <w:color w:val="171717" w:themeColor="background2" w:themeShade="1A"/>
                <w:sz w:val="24"/>
                <w:szCs w:val="24"/>
              </w:rPr>
              <w:t>ОК02</w:t>
            </w:r>
          </w:p>
          <w:p w14:paraId="72DF7261" w14:textId="77777777" w:rsidR="00D35877" w:rsidRDefault="00D35877" w:rsidP="00000F36">
            <w:pPr>
              <w:widowControl w:val="0"/>
              <w:jc w:val="center"/>
              <w:rPr>
                <w:rFonts w:ascii="Times New Roman" w:hAnsi="Times New Roman" w:cs="Times New Roman"/>
                <w:color w:val="171717" w:themeColor="background2" w:themeShade="1A"/>
                <w:sz w:val="24"/>
                <w:szCs w:val="24"/>
              </w:rPr>
            </w:pPr>
            <w:r>
              <w:rPr>
                <w:rFonts w:ascii="Times New Roman" w:hAnsi="Times New Roman" w:cs="Times New Roman"/>
                <w:color w:val="171717" w:themeColor="background2" w:themeShade="1A"/>
                <w:sz w:val="24"/>
                <w:szCs w:val="24"/>
              </w:rPr>
              <w:t>ОК04</w:t>
            </w:r>
          </w:p>
          <w:p w14:paraId="0133F40B" w14:textId="77777777" w:rsidR="00D35877" w:rsidRDefault="00D35877" w:rsidP="00000F36">
            <w:pPr>
              <w:widowControl w:val="0"/>
              <w:jc w:val="center"/>
              <w:rPr>
                <w:rFonts w:ascii="Times New Roman" w:hAnsi="Times New Roman" w:cs="Times New Roman"/>
                <w:color w:val="171717" w:themeColor="background2" w:themeShade="1A"/>
                <w:sz w:val="24"/>
                <w:szCs w:val="24"/>
              </w:rPr>
            </w:pPr>
            <w:r>
              <w:rPr>
                <w:rFonts w:ascii="Times New Roman" w:hAnsi="Times New Roman" w:cs="Times New Roman"/>
                <w:color w:val="171717" w:themeColor="background2" w:themeShade="1A"/>
                <w:sz w:val="24"/>
                <w:szCs w:val="24"/>
              </w:rPr>
              <w:t>ОК05</w:t>
            </w:r>
          </w:p>
          <w:p w14:paraId="412606C3" w14:textId="77777777" w:rsidR="00D35877" w:rsidRDefault="00D35877" w:rsidP="00000F36">
            <w:pPr>
              <w:widowControl w:val="0"/>
              <w:jc w:val="center"/>
              <w:rPr>
                <w:rFonts w:ascii="Times New Roman" w:hAnsi="Times New Roman" w:cs="Times New Roman"/>
                <w:color w:val="171717" w:themeColor="background2" w:themeShade="1A"/>
                <w:sz w:val="24"/>
                <w:szCs w:val="24"/>
              </w:rPr>
            </w:pPr>
            <w:r>
              <w:rPr>
                <w:rFonts w:ascii="Times New Roman" w:hAnsi="Times New Roman" w:cs="Times New Roman"/>
                <w:color w:val="171717" w:themeColor="background2" w:themeShade="1A"/>
                <w:sz w:val="24"/>
                <w:szCs w:val="24"/>
              </w:rPr>
              <w:t>ОК07</w:t>
            </w:r>
          </w:p>
          <w:p w14:paraId="6ADE4C97" w14:textId="77777777" w:rsidR="00D35877" w:rsidRDefault="00D35877" w:rsidP="00000F36">
            <w:pPr>
              <w:widowControl w:val="0"/>
              <w:jc w:val="center"/>
              <w:rPr>
                <w:rFonts w:ascii="Times New Roman" w:hAnsi="Times New Roman" w:cs="Times New Roman"/>
                <w:color w:val="171717" w:themeColor="background2" w:themeShade="1A"/>
                <w:sz w:val="24"/>
                <w:szCs w:val="24"/>
              </w:rPr>
            </w:pPr>
            <w:r>
              <w:rPr>
                <w:rFonts w:ascii="Times New Roman" w:hAnsi="Times New Roman" w:cs="Times New Roman"/>
                <w:color w:val="171717" w:themeColor="background2" w:themeShade="1A"/>
                <w:sz w:val="24"/>
                <w:szCs w:val="24"/>
              </w:rPr>
              <w:t>ОК08</w:t>
            </w:r>
          </w:p>
          <w:p w14:paraId="6D2D3BC8" w14:textId="77777777" w:rsidR="00D35877" w:rsidRDefault="00D35877" w:rsidP="00000F36">
            <w:pPr>
              <w:widowControl w:val="0"/>
              <w:jc w:val="center"/>
              <w:rPr>
                <w:rFonts w:ascii="Times New Roman" w:hAnsi="Times New Roman" w:cs="Times New Roman"/>
                <w:color w:val="171717" w:themeColor="background2" w:themeShade="1A"/>
                <w:sz w:val="24"/>
                <w:szCs w:val="24"/>
              </w:rPr>
            </w:pPr>
            <w:r>
              <w:rPr>
                <w:rFonts w:ascii="Times New Roman" w:hAnsi="Times New Roman" w:cs="Times New Roman"/>
                <w:color w:val="171717" w:themeColor="background2" w:themeShade="1A"/>
                <w:sz w:val="24"/>
                <w:szCs w:val="24"/>
              </w:rPr>
              <w:t>ОК09</w:t>
            </w:r>
          </w:p>
          <w:p w14:paraId="7B5B5C77" w14:textId="14720FA8" w:rsidR="00D35877" w:rsidRDefault="00D35877" w:rsidP="00000F36">
            <w:pPr>
              <w:widowControl w:val="0"/>
              <w:jc w:val="center"/>
              <w:rPr>
                <w:rFonts w:ascii="Times New Roman" w:hAnsi="Times New Roman" w:cs="Times New Roman"/>
                <w:color w:val="171717" w:themeColor="background2" w:themeShade="1A"/>
                <w:sz w:val="24"/>
                <w:szCs w:val="24"/>
              </w:rPr>
            </w:pPr>
            <w:r>
              <w:rPr>
                <w:rFonts w:ascii="Times New Roman" w:hAnsi="Times New Roman" w:cs="Times New Roman"/>
                <w:color w:val="171717" w:themeColor="background2" w:themeShade="1A"/>
                <w:sz w:val="24"/>
                <w:szCs w:val="24"/>
              </w:rPr>
              <w:t>ПК2.1 – ПК 2.6</w:t>
            </w:r>
          </w:p>
          <w:p w14:paraId="7AF74853" w14:textId="77777777" w:rsidR="00D35877" w:rsidRPr="001E31FC" w:rsidRDefault="00D35877" w:rsidP="00000F36">
            <w:pPr>
              <w:widowControl w:val="0"/>
              <w:jc w:val="center"/>
              <w:rPr>
                <w:rFonts w:ascii="Times New Roman" w:hAnsi="Times New Roman" w:cs="Times New Roman"/>
                <w:color w:val="171717" w:themeColor="background2" w:themeShade="1A"/>
              </w:rPr>
            </w:pPr>
            <w:r>
              <w:rPr>
                <w:rFonts w:ascii="Times New Roman" w:hAnsi="Times New Roman" w:cs="Times New Roman"/>
                <w:color w:val="171717" w:themeColor="background2" w:themeShade="1A"/>
                <w:sz w:val="24"/>
                <w:szCs w:val="24"/>
              </w:rPr>
              <w:t>ПК2.8</w:t>
            </w:r>
          </w:p>
        </w:tc>
      </w:tr>
      <w:tr w:rsidR="00D35877" w:rsidRPr="001E31FC" w14:paraId="4FFAF53A" w14:textId="77777777" w:rsidTr="00441861">
        <w:tblPrEx>
          <w:tblLook w:val="01E0" w:firstRow="1" w:lastRow="1" w:firstColumn="1" w:lastColumn="1" w:noHBand="0" w:noVBand="0"/>
        </w:tblPrEx>
        <w:trPr>
          <w:gridBefore w:val="1"/>
          <w:wBefore w:w="15" w:type="dxa"/>
          <w:trHeight w:val="137"/>
        </w:trPr>
        <w:tc>
          <w:tcPr>
            <w:tcW w:w="2501" w:type="dxa"/>
            <w:gridSpan w:val="2"/>
            <w:vMerge/>
          </w:tcPr>
          <w:p w14:paraId="0B67CDEB" w14:textId="77777777" w:rsidR="00D35877" w:rsidRPr="001E31FC" w:rsidRDefault="00D35877" w:rsidP="00000F36">
            <w:pPr>
              <w:rPr>
                <w:rFonts w:ascii="Times New Roman" w:eastAsia="Times New Roman" w:hAnsi="Times New Roman" w:cs="Times New Roman"/>
                <w:b/>
                <w:bCs/>
                <w:color w:val="171717" w:themeColor="background2" w:themeShade="1A"/>
                <w:lang w:eastAsia="ru-RU"/>
              </w:rPr>
            </w:pPr>
          </w:p>
        </w:tc>
        <w:tc>
          <w:tcPr>
            <w:tcW w:w="4621" w:type="dxa"/>
            <w:gridSpan w:val="2"/>
            <w:tcBorders>
              <w:top w:val="single" w:sz="4" w:space="0" w:color="auto"/>
              <w:left w:val="single" w:sz="4" w:space="0" w:color="auto"/>
              <w:bottom w:val="single" w:sz="4" w:space="0" w:color="auto"/>
              <w:right w:val="single" w:sz="4" w:space="0" w:color="auto"/>
            </w:tcBorders>
          </w:tcPr>
          <w:p w14:paraId="28535743" w14:textId="23EBB9FF" w:rsidR="00D35877" w:rsidRPr="001E31FC" w:rsidRDefault="00D35877" w:rsidP="00000F36">
            <w:pPr>
              <w:contextualSpacing/>
              <w:jc w:val="both"/>
              <w:rPr>
                <w:rFonts w:ascii="Times New Roman" w:hAnsi="Times New Roman" w:cs="Times New Roman"/>
                <w:bCs/>
                <w:color w:val="171717" w:themeColor="background2" w:themeShade="1A"/>
              </w:rPr>
            </w:pPr>
            <w:r w:rsidRPr="001E31FC">
              <w:rPr>
                <w:rFonts w:ascii="Times New Roman" w:hAnsi="Times New Roman" w:cs="Times New Roman"/>
                <w:b/>
                <w:color w:val="171717" w:themeColor="background2" w:themeShade="1A"/>
              </w:rPr>
              <w:t>Понятие</w:t>
            </w:r>
            <w:r>
              <w:rPr>
                <w:rFonts w:ascii="Times New Roman" w:hAnsi="Times New Roman" w:cs="Times New Roman"/>
                <w:b/>
                <w:color w:val="171717" w:themeColor="background2" w:themeShade="1A"/>
              </w:rPr>
              <w:t xml:space="preserve"> </w:t>
            </w:r>
            <w:r w:rsidRPr="001E31FC">
              <w:rPr>
                <w:rFonts w:ascii="Times New Roman" w:hAnsi="Times New Roman" w:cs="Times New Roman"/>
                <w:b/>
                <w:color w:val="171717" w:themeColor="background2" w:themeShade="1A"/>
              </w:rPr>
              <w:t>о</w:t>
            </w:r>
            <w:r>
              <w:rPr>
                <w:rFonts w:ascii="Times New Roman" w:hAnsi="Times New Roman" w:cs="Times New Roman"/>
                <w:b/>
                <w:color w:val="171717" w:themeColor="background2" w:themeShade="1A"/>
              </w:rPr>
              <w:t xml:space="preserve"> </w:t>
            </w:r>
            <w:r w:rsidRPr="001E31FC">
              <w:rPr>
                <w:rFonts w:ascii="Times New Roman" w:hAnsi="Times New Roman" w:cs="Times New Roman"/>
                <w:b/>
                <w:color w:val="171717" w:themeColor="background2" w:themeShade="1A"/>
              </w:rPr>
              <w:t>контроле</w:t>
            </w:r>
            <w:r>
              <w:rPr>
                <w:rFonts w:ascii="Times New Roman" w:hAnsi="Times New Roman" w:cs="Times New Roman"/>
                <w:b/>
                <w:color w:val="171717" w:themeColor="background2" w:themeShade="1A"/>
              </w:rPr>
              <w:t xml:space="preserve"> </w:t>
            </w:r>
            <w:r w:rsidRPr="001E31FC">
              <w:rPr>
                <w:rFonts w:ascii="Times New Roman" w:hAnsi="Times New Roman" w:cs="Times New Roman"/>
                <w:b/>
                <w:color w:val="171717" w:themeColor="background2" w:themeShade="1A"/>
              </w:rPr>
              <w:t>качества</w:t>
            </w:r>
            <w:r>
              <w:rPr>
                <w:rFonts w:ascii="Times New Roman" w:hAnsi="Times New Roman" w:cs="Times New Roman"/>
                <w:b/>
                <w:color w:val="171717" w:themeColor="background2" w:themeShade="1A"/>
              </w:rPr>
              <w:t xml:space="preserve"> </w:t>
            </w:r>
            <w:r w:rsidRPr="001E31FC">
              <w:rPr>
                <w:rFonts w:ascii="Times New Roman" w:hAnsi="Times New Roman" w:cs="Times New Roman"/>
                <w:b/>
                <w:color w:val="171717" w:themeColor="background2" w:themeShade="1A"/>
              </w:rPr>
              <w:t>в</w:t>
            </w:r>
            <w:r>
              <w:rPr>
                <w:rFonts w:ascii="Times New Roman" w:hAnsi="Times New Roman" w:cs="Times New Roman"/>
                <w:b/>
                <w:color w:val="171717" w:themeColor="background2" w:themeShade="1A"/>
              </w:rPr>
              <w:t xml:space="preserve"> </w:t>
            </w:r>
            <w:r w:rsidRPr="001E31FC">
              <w:rPr>
                <w:rFonts w:ascii="Times New Roman" w:hAnsi="Times New Roman" w:cs="Times New Roman"/>
                <w:b/>
                <w:color w:val="171717" w:themeColor="background2" w:themeShade="1A"/>
              </w:rPr>
              <w:t>строительстве</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Качество</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строительной</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продукции</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как</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объект</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управления.</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Понятие</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и</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система</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качества</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ИСО;</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технические</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условия</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и</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национальные</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стандарты</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на</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принимаемые</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работы.</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Организация</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контроля</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качества</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строительно-монтажных</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работ.</w:t>
            </w:r>
            <w:r>
              <w:rPr>
                <w:rFonts w:ascii="Times New Roman" w:hAnsi="Times New Roman" w:cs="Times New Roman"/>
                <w:color w:val="171717" w:themeColor="background2" w:themeShade="1A"/>
              </w:rPr>
              <w:t xml:space="preserve"> </w:t>
            </w:r>
            <w:r w:rsidRPr="001E31FC">
              <w:rPr>
                <w:rFonts w:ascii="Times New Roman" w:hAnsi="Times New Roman" w:cs="Times New Roman"/>
                <w:bCs/>
                <w:color w:val="171717" w:themeColor="background2" w:themeShade="1A"/>
              </w:rPr>
              <w:t>Требования</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нормативной</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технической</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и</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проектной</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документации</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к</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составу</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и</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качеству</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производства</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строительных</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работ</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на</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объекте</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капитального</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строительства;</w:t>
            </w:r>
          </w:p>
          <w:p w14:paraId="2047633C" w14:textId="623DFDB0" w:rsidR="00D35877" w:rsidRPr="001E31FC" w:rsidRDefault="00D35877" w:rsidP="00000F36">
            <w:pPr>
              <w:jc w:val="both"/>
              <w:rPr>
                <w:rFonts w:ascii="Times New Roman" w:hAnsi="Times New Roman" w:cs="Times New Roman"/>
                <w:color w:val="171717" w:themeColor="background2" w:themeShade="1A"/>
              </w:rPr>
            </w:pPr>
            <w:r w:rsidRPr="001E31FC">
              <w:rPr>
                <w:rFonts w:ascii="Times New Roman" w:hAnsi="Times New Roman" w:cs="Times New Roman"/>
                <w:b/>
                <w:color w:val="171717" w:themeColor="background2" w:themeShade="1A"/>
              </w:rPr>
              <w:lastRenderedPageBreak/>
              <w:t>Внешний</w:t>
            </w:r>
            <w:r>
              <w:rPr>
                <w:rFonts w:ascii="Times New Roman" w:hAnsi="Times New Roman" w:cs="Times New Roman"/>
                <w:b/>
                <w:color w:val="171717" w:themeColor="background2" w:themeShade="1A"/>
              </w:rPr>
              <w:t xml:space="preserve"> </w:t>
            </w:r>
            <w:r w:rsidRPr="001E31FC">
              <w:rPr>
                <w:rFonts w:ascii="Times New Roman" w:hAnsi="Times New Roman" w:cs="Times New Roman"/>
                <w:b/>
                <w:color w:val="171717" w:themeColor="background2" w:themeShade="1A"/>
              </w:rPr>
              <w:t>контроль</w:t>
            </w:r>
            <w:r>
              <w:rPr>
                <w:rFonts w:ascii="Times New Roman" w:hAnsi="Times New Roman" w:cs="Times New Roman"/>
                <w:b/>
                <w:color w:val="171717" w:themeColor="background2" w:themeShade="1A"/>
              </w:rPr>
              <w:t xml:space="preserve"> </w:t>
            </w:r>
            <w:r w:rsidRPr="001E31FC">
              <w:rPr>
                <w:rFonts w:ascii="Times New Roman" w:hAnsi="Times New Roman" w:cs="Times New Roman"/>
                <w:b/>
                <w:color w:val="171717" w:themeColor="background2" w:themeShade="1A"/>
              </w:rPr>
              <w:t>качества</w:t>
            </w:r>
            <w:r>
              <w:rPr>
                <w:rFonts w:ascii="Times New Roman" w:hAnsi="Times New Roman" w:cs="Times New Roman"/>
                <w:b/>
                <w:color w:val="171717" w:themeColor="background2" w:themeShade="1A"/>
              </w:rPr>
              <w:t xml:space="preserve"> </w:t>
            </w:r>
            <w:r w:rsidRPr="001E31FC">
              <w:rPr>
                <w:rFonts w:ascii="Times New Roman" w:hAnsi="Times New Roman" w:cs="Times New Roman"/>
                <w:b/>
                <w:color w:val="171717" w:themeColor="background2" w:themeShade="1A"/>
              </w:rPr>
              <w:t>строительной</w:t>
            </w:r>
            <w:r>
              <w:rPr>
                <w:rFonts w:ascii="Times New Roman" w:hAnsi="Times New Roman" w:cs="Times New Roman"/>
                <w:b/>
                <w:color w:val="171717" w:themeColor="background2" w:themeShade="1A"/>
              </w:rPr>
              <w:t xml:space="preserve"> </w:t>
            </w:r>
            <w:r w:rsidRPr="001E31FC">
              <w:rPr>
                <w:rFonts w:ascii="Times New Roman" w:hAnsi="Times New Roman" w:cs="Times New Roman"/>
                <w:b/>
                <w:color w:val="171717" w:themeColor="background2" w:themeShade="1A"/>
              </w:rPr>
              <w:t>продукции</w:t>
            </w:r>
            <w:r w:rsidRPr="001E31FC">
              <w:rPr>
                <w:rFonts w:ascii="Times New Roman" w:hAnsi="Times New Roman" w:cs="Times New Roman"/>
                <w:color w:val="171717" w:themeColor="background2" w:themeShade="1A"/>
              </w:rPr>
              <w:t>.</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Осуществление</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внешнего</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контроля</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качества.</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Органы</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государственного</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надзора</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за</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качеством</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строительной</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продукции.</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Технический</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надзор</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заказчика.</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Авторский</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надзор.</w:t>
            </w:r>
          </w:p>
          <w:p w14:paraId="6DB6A99E" w14:textId="7F718D4A" w:rsidR="00D35877" w:rsidRPr="001E31FC" w:rsidRDefault="00D35877" w:rsidP="00000F36">
            <w:pPr>
              <w:jc w:val="both"/>
              <w:rPr>
                <w:rFonts w:ascii="Times New Roman" w:hAnsi="Times New Roman" w:cs="Times New Roman"/>
                <w:bCs/>
                <w:color w:val="171717" w:themeColor="background2" w:themeShade="1A"/>
              </w:rPr>
            </w:pPr>
            <w:r w:rsidRPr="001E31FC">
              <w:rPr>
                <w:rFonts w:ascii="Times New Roman" w:hAnsi="Times New Roman" w:cs="Times New Roman"/>
                <w:b/>
                <w:color w:val="171717" w:themeColor="background2" w:themeShade="1A"/>
              </w:rPr>
              <w:t>Внутренний</w:t>
            </w:r>
            <w:r>
              <w:rPr>
                <w:rFonts w:ascii="Times New Roman" w:hAnsi="Times New Roman" w:cs="Times New Roman"/>
                <w:b/>
                <w:color w:val="171717" w:themeColor="background2" w:themeShade="1A"/>
              </w:rPr>
              <w:t xml:space="preserve"> </w:t>
            </w:r>
            <w:r w:rsidRPr="001E31FC">
              <w:rPr>
                <w:rFonts w:ascii="Times New Roman" w:hAnsi="Times New Roman" w:cs="Times New Roman"/>
                <w:b/>
                <w:color w:val="171717" w:themeColor="background2" w:themeShade="1A"/>
              </w:rPr>
              <w:t>контроль</w:t>
            </w:r>
            <w:r>
              <w:rPr>
                <w:rFonts w:ascii="Times New Roman" w:hAnsi="Times New Roman" w:cs="Times New Roman"/>
                <w:b/>
                <w:color w:val="171717" w:themeColor="background2" w:themeShade="1A"/>
              </w:rPr>
              <w:t xml:space="preserve"> </w:t>
            </w:r>
            <w:r w:rsidRPr="001E31FC">
              <w:rPr>
                <w:rFonts w:ascii="Times New Roman" w:hAnsi="Times New Roman" w:cs="Times New Roman"/>
                <w:b/>
                <w:color w:val="171717" w:themeColor="background2" w:themeShade="1A"/>
              </w:rPr>
              <w:t>качества</w:t>
            </w:r>
            <w:r>
              <w:rPr>
                <w:rFonts w:ascii="Times New Roman" w:hAnsi="Times New Roman" w:cs="Times New Roman"/>
                <w:b/>
                <w:color w:val="171717" w:themeColor="background2" w:themeShade="1A"/>
              </w:rPr>
              <w:t xml:space="preserve"> </w:t>
            </w:r>
            <w:r w:rsidRPr="001E31FC">
              <w:rPr>
                <w:rFonts w:ascii="Times New Roman" w:hAnsi="Times New Roman" w:cs="Times New Roman"/>
                <w:b/>
                <w:color w:val="171717" w:themeColor="background2" w:themeShade="1A"/>
              </w:rPr>
              <w:t>строительной</w:t>
            </w:r>
            <w:r>
              <w:rPr>
                <w:rFonts w:ascii="Times New Roman" w:hAnsi="Times New Roman" w:cs="Times New Roman"/>
                <w:b/>
                <w:color w:val="171717" w:themeColor="background2" w:themeShade="1A"/>
              </w:rPr>
              <w:t xml:space="preserve"> </w:t>
            </w:r>
            <w:r w:rsidRPr="001E31FC">
              <w:rPr>
                <w:rFonts w:ascii="Times New Roman" w:hAnsi="Times New Roman" w:cs="Times New Roman"/>
                <w:b/>
                <w:color w:val="171717" w:themeColor="background2" w:themeShade="1A"/>
              </w:rPr>
              <w:t>продукции</w:t>
            </w:r>
            <w:r w:rsidRPr="001E31FC">
              <w:rPr>
                <w:rFonts w:ascii="Times New Roman" w:hAnsi="Times New Roman" w:cs="Times New Roman"/>
                <w:color w:val="171717" w:themeColor="background2" w:themeShade="1A"/>
              </w:rPr>
              <w:t>.</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Лабораторный,</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геодезический</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и</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производственный</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контроль.</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Метрологическое</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обеспечение</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средств</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измерений</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и</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измеряемых</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величин</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при</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контроле</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качества</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технологических</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процессов</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производства</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строительно-монтажных,</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в</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том</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числе</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отделочных</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работ,</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в</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строительстве.</w:t>
            </w:r>
            <w:r>
              <w:rPr>
                <w:rFonts w:ascii="Times New Roman" w:hAnsi="Times New Roman" w:cs="Times New Roman"/>
                <w:color w:val="171717" w:themeColor="background2" w:themeShade="1A"/>
              </w:rPr>
              <w:t xml:space="preserve"> </w:t>
            </w:r>
            <w:r w:rsidRPr="001E31FC">
              <w:rPr>
                <w:rFonts w:ascii="Times New Roman" w:hAnsi="Times New Roman" w:cs="Times New Roman"/>
                <w:bCs/>
                <w:color w:val="171717" w:themeColor="background2" w:themeShade="1A"/>
              </w:rPr>
              <w:t>Наладка</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и</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регулирование</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контрольно-измерительных</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инструментов,</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оборудования</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электрохимической</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защиты.</w:t>
            </w:r>
          </w:p>
          <w:p w14:paraId="139614C7" w14:textId="08FA3172" w:rsidR="00D35877" w:rsidRPr="001E31FC" w:rsidRDefault="00D35877" w:rsidP="00000F36">
            <w:pPr>
              <w:jc w:val="both"/>
              <w:rPr>
                <w:rFonts w:ascii="Times New Roman" w:hAnsi="Times New Roman" w:cs="Times New Roman"/>
                <w:color w:val="171717" w:themeColor="background2" w:themeShade="1A"/>
              </w:rPr>
            </w:pPr>
            <w:r w:rsidRPr="001E31FC">
              <w:rPr>
                <w:rFonts w:ascii="Times New Roman" w:hAnsi="Times New Roman" w:cs="Times New Roman"/>
                <w:b/>
                <w:color w:val="171717" w:themeColor="background2" w:themeShade="1A"/>
              </w:rPr>
              <w:t>Требования</w:t>
            </w:r>
            <w:r>
              <w:rPr>
                <w:rFonts w:ascii="Times New Roman" w:hAnsi="Times New Roman" w:cs="Times New Roman"/>
                <w:b/>
                <w:color w:val="171717" w:themeColor="background2" w:themeShade="1A"/>
              </w:rPr>
              <w:t xml:space="preserve"> </w:t>
            </w:r>
            <w:r w:rsidRPr="001E31FC">
              <w:rPr>
                <w:rFonts w:ascii="Times New Roman" w:hAnsi="Times New Roman" w:cs="Times New Roman"/>
                <w:b/>
                <w:color w:val="171717" w:themeColor="background2" w:themeShade="1A"/>
              </w:rPr>
              <w:t>нормативной</w:t>
            </w:r>
            <w:r>
              <w:rPr>
                <w:rFonts w:ascii="Times New Roman" w:hAnsi="Times New Roman" w:cs="Times New Roman"/>
                <w:b/>
                <w:color w:val="171717" w:themeColor="background2" w:themeShade="1A"/>
              </w:rPr>
              <w:t xml:space="preserve"> </w:t>
            </w:r>
            <w:r w:rsidRPr="001E31FC">
              <w:rPr>
                <w:rFonts w:ascii="Times New Roman" w:hAnsi="Times New Roman" w:cs="Times New Roman"/>
                <w:b/>
                <w:color w:val="171717" w:themeColor="background2" w:themeShade="1A"/>
              </w:rPr>
              <w:t>технической</w:t>
            </w:r>
            <w:r>
              <w:rPr>
                <w:rFonts w:ascii="Times New Roman" w:hAnsi="Times New Roman" w:cs="Times New Roman"/>
                <w:b/>
                <w:color w:val="171717" w:themeColor="background2" w:themeShade="1A"/>
              </w:rPr>
              <w:t xml:space="preserve"> </w:t>
            </w:r>
            <w:r w:rsidRPr="001E31FC">
              <w:rPr>
                <w:rFonts w:ascii="Times New Roman" w:hAnsi="Times New Roman" w:cs="Times New Roman"/>
                <w:b/>
                <w:color w:val="171717" w:themeColor="background2" w:themeShade="1A"/>
              </w:rPr>
              <w:t>и</w:t>
            </w:r>
            <w:r>
              <w:rPr>
                <w:rFonts w:ascii="Times New Roman" w:hAnsi="Times New Roman" w:cs="Times New Roman"/>
                <w:b/>
                <w:color w:val="171717" w:themeColor="background2" w:themeShade="1A"/>
              </w:rPr>
              <w:t xml:space="preserve"> </w:t>
            </w:r>
            <w:r w:rsidRPr="001E31FC">
              <w:rPr>
                <w:rFonts w:ascii="Times New Roman" w:hAnsi="Times New Roman" w:cs="Times New Roman"/>
                <w:b/>
                <w:color w:val="171717" w:themeColor="background2" w:themeShade="1A"/>
              </w:rPr>
              <w:t>технологической</w:t>
            </w:r>
            <w:r>
              <w:rPr>
                <w:rFonts w:ascii="Times New Roman" w:hAnsi="Times New Roman" w:cs="Times New Roman"/>
                <w:b/>
                <w:color w:val="171717" w:themeColor="background2" w:themeShade="1A"/>
              </w:rPr>
              <w:t xml:space="preserve"> </w:t>
            </w:r>
            <w:r w:rsidRPr="001E31FC">
              <w:rPr>
                <w:rFonts w:ascii="Times New Roman" w:hAnsi="Times New Roman" w:cs="Times New Roman"/>
                <w:b/>
                <w:color w:val="171717" w:themeColor="background2" w:themeShade="1A"/>
              </w:rPr>
              <w:t>документации</w:t>
            </w:r>
            <w:r>
              <w:rPr>
                <w:rFonts w:ascii="Times New Roman" w:hAnsi="Times New Roman" w:cs="Times New Roman"/>
                <w:b/>
                <w:color w:val="171717" w:themeColor="background2" w:themeShade="1A"/>
              </w:rPr>
              <w:t xml:space="preserve"> </w:t>
            </w:r>
            <w:r w:rsidRPr="001E31FC">
              <w:rPr>
                <w:rFonts w:ascii="Times New Roman" w:hAnsi="Times New Roman" w:cs="Times New Roman"/>
                <w:b/>
                <w:color w:val="171717" w:themeColor="background2" w:themeShade="1A"/>
              </w:rPr>
              <w:t>к</w:t>
            </w:r>
            <w:r>
              <w:rPr>
                <w:rFonts w:ascii="Times New Roman" w:hAnsi="Times New Roman" w:cs="Times New Roman"/>
                <w:b/>
                <w:color w:val="171717" w:themeColor="background2" w:themeShade="1A"/>
              </w:rPr>
              <w:t xml:space="preserve"> </w:t>
            </w:r>
            <w:r w:rsidRPr="001E31FC">
              <w:rPr>
                <w:rFonts w:ascii="Times New Roman" w:hAnsi="Times New Roman" w:cs="Times New Roman"/>
                <w:b/>
                <w:color w:val="171717" w:themeColor="background2" w:themeShade="1A"/>
              </w:rPr>
              <w:t>составу</w:t>
            </w:r>
            <w:r>
              <w:rPr>
                <w:rFonts w:ascii="Times New Roman" w:hAnsi="Times New Roman" w:cs="Times New Roman"/>
                <w:b/>
                <w:color w:val="171717" w:themeColor="background2" w:themeShade="1A"/>
              </w:rPr>
              <w:t xml:space="preserve"> </w:t>
            </w:r>
            <w:r w:rsidRPr="001E31FC">
              <w:rPr>
                <w:rFonts w:ascii="Times New Roman" w:hAnsi="Times New Roman" w:cs="Times New Roman"/>
                <w:b/>
                <w:color w:val="171717" w:themeColor="background2" w:themeShade="1A"/>
              </w:rPr>
              <w:t>и</w:t>
            </w:r>
            <w:r>
              <w:rPr>
                <w:rFonts w:ascii="Times New Roman" w:hAnsi="Times New Roman" w:cs="Times New Roman"/>
                <w:b/>
                <w:color w:val="171717" w:themeColor="background2" w:themeShade="1A"/>
              </w:rPr>
              <w:t xml:space="preserve"> </w:t>
            </w:r>
            <w:r w:rsidRPr="001E31FC">
              <w:rPr>
                <w:rFonts w:ascii="Times New Roman" w:hAnsi="Times New Roman" w:cs="Times New Roman"/>
                <w:b/>
                <w:color w:val="171717" w:themeColor="background2" w:themeShade="1A"/>
              </w:rPr>
              <w:t>содержанию</w:t>
            </w:r>
            <w:r>
              <w:rPr>
                <w:rFonts w:ascii="Times New Roman" w:hAnsi="Times New Roman" w:cs="Times New Roman"/>
                <w:b/>
                <w:color w:val="171717" w:themeColor="background2" w:themeShade="1A"/>
              </w:rPr>
              <w:t xml:space="preserve"> </w:t>
            </w:r>
            <w:r w:rsidRPr="001E31FC">
              <w:rPr>
                <w:rFonts w:ascii="Times New Roman" w:hAnsi="Times New Roman" w:cs="Times New Roman"/>
                <w:b/>
                <w:color w:val="171717" w:themeColor="background2" w:themeShade="1A"/>
              </w:rPr>
              <w:t>операционного</w:t>
            </w:r>
            <w:r>
              <w:rPr>
                <w:rFonts w:ascii="Times New Roman" w:hAnsi="Times New Roman" w:cs="Times New Roman"/>
                <w:b/>
                <w:color w:val="171717" w:themeColor="background2" w:themeShade="1A"/>
              </w:rPr>
              <w:t xml:space="preserve"> </w:t>
            </w:r>
            <w:r w:rsidRPr="001E31FC">
              <w:rPr>
                <w:rFonts w:ascii="Times New Roman" w:hAnsi="Times New Roman" w:cs="Times New Roman"/>
                <w:b/>
                <w:color w:val="171717" w:themeColor="background2" w:themeShade="1A"/>
              </w:rPr>
              <w:t>контроля</w:t>
            </w:r>
            <w:r>
              <w:rPr>
                <w:rFonts w:ascii="Times New Roman" w:hAnsi="Times New Roman" w:cs="Times New Roman"/>
                <w:b/>
                <w:color w:val="171717" w:themeColor="background2" w:themeShade="1A"/>
              </w:rPr>
              <w:t xml:space="preserve"> </w:t>
            </w:r>
            <w:r w:rsidRPr="001E31FC">
              <w:rPr>
                <w:rFonts w:ascii="Times New Roman" w:hAnsi="Times New Roman" w:cs="Times New Roman"/>
                <w:b/>
                <w:color w:val="171717" w:themeColor="background2" w:themeShade="1A"/>
              </w:rPr>
              <w:t>строительных</w:t>
            </w:r>
            <w:r>
              <w:rPr>
                <w:rFonts w:ascii="Times New Roman" w:hAnsi="Times New Roman" w:cs="Times New Roman"/>
                <w:b/>
                <w:color w:val="171717" w:themeColor="background2" w:themeShade="1A"/>
              </w:rPr>
              <w:t xml:space="preserve"> </w:t>
            </w:r>
            <w:r w:rsidRPr="001E31FC">
              <w:rPr>
                <w:rFonts w:ascii="Times New Roman" w:hAnsi="Times New Roman" w:cs="Times New Roman"/>
                <w:b/>
                <w:color w:val="171717" w:themeColor="background2" w:themeShade="1A"/>
              </w:rPr>
              <w:t>процессов</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и</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(или)</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производственных</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операций</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при</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производстве</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строительно-монтажных,</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в</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том</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числе</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отделочных</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работ.</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Журнал</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операционного</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контроля</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качества</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строительно-монтажных</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работ.</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Нормативные</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технические</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документы</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к</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порядку</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приемки</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скрытых</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работ</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и</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строительных</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конструкций,</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влияющих</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на</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безопасность</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объекта</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капитального</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строительства.</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Примерный</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перечень</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скрытых</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работ,</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подлежащих</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освидетельствованию.</w:t>
            </w:r>
          </w:p>
          <w:p w14:paraId="7FA7CBDD" w14:textId="5C382DA5" w:rsidR="00D35877" w:rsidRPr="001E31FC" w:rsidRDefault="00D35877" w:rsidP="00000F36">
            <w:pPr>
              <w:jc w:val="both"/>
              <w:rPr>
                <w:rFonts w:ascii="Times New Roman" w:hAnsi="Times New Roman" w:cs="Times New Roman"/>
                <w:b/>
                <w:color w:val="171717" w:themeColor="background2" w:themeShade="1A"/>
              </w:rPr>
            </w:pPr>
            <w:r w:rsidRPr="001E31FC">
              <w:rPr>
                <w:rFonts w:ascii="Times New Roman" w:hAnsi="Times New Roman" w:cs="Times New Roman"/>
                <w:b/>
                <w:color w:val="171717" w:themeColor="background2" w:themeShade="1A"/>
              </w:rPr>
              <w:t>Порядок</w:t>
            </w:r>
            <w:r>
              <w:rPr>
                <w:rFonts w:ascii="Times New Roman" w:hAnsi="Times New Roman" w:cs="Times New Roman"/>
                <w:b/>
                <w:color w:val="171717" w:themeColor="background2" w:themeShade="1A"/>
              </w:rPr>
              <w:t xml:space="preserve"> </w:t>
            </w:r>
            <w:r w:rsidRPr="001E31FC">
              <w:rPr>
                <w:rFonts w:ascii="Times New Roman" w:hAnsi="Times New Roman" w:cs="Times New Roman"/>
                <w:b/>
                <w:color w:val="171717" w:themeColor="background2" w:themeShade="1A"/>
              </w:rPr>
              <w:t>осуществления</w:t>
            </w:r>
            <w:r>
              <w:rPr>
                <w:rFonts w:ascii="Times New Roman" w:hAnsi="Times New Roman" w:cs="Times New Roman"/>
                <w:b/>
                <w:color w:val="171717" w:themeColor="background2" w:themeShade="1A"/>
              </w:rPr>
              <w:t xml:space="preserve"> </w:t>
            </w:r>
            <w:r w:rsidRPr="001E31FC">
              <w:rPr>
                <w:rFonts w:ascii="Times New Roman" w:hAnsi="Times New Roman" w:cs="Times New Roman"/>
                <w:b/>
                <w:color w:val="171717" w:themeColor="background2" w:themeShade="1A"/>
              </w:rPr>
              <w:t>контроля</w:t>
            </w:r>
            <w:r>
              <w:rPr>
                <w:rFonts w:ascii="Times New Roman" w:hAnsi="Times New Roman" w:cs="Times New Roman"/>
                <w:b/>
                <w:color w:val="171717" w:themeColor="background2" w:themeShade="1A"/>
              </w:rPr>
              <w:t xml:space="preserve"> </w:t>
            </w:r>
            <w:r w:rsidRPr="001E31FC">
              <w:rPr>
                <w:rFonts w:ascii="Times New Roman" w:hAnsi="Times New Roman" w:cs="Times New Roman"/>
                <w:b/>
                <w:color w:val="171717" w:themeColor="background2" w:themeShade="1A"/>
              </w:rPr>
              <w:t>качества</w:t>
            </w:r>
            <w:r>
              <w:rPr>
                <w:rFonts w:ascii="Times New Roman" w:hAnsi="Times New Roman" w:cs="Times New Roman"/>
                <w:b/>
                <w:color w:val="171717" w:themeColor="background2" w:themeShade="1A"/>
              </w:rPr>
              <w:t xml:space="preserve"> </w:t>
            </w:r>
            <w:r w:rsidRPr="001E31FC">
              <w:rPr>
                <w:rFonts w:ascii="Times New Roman" w:hAnsi="Times New Roman" w:cs="Times New Roman"/>
                <w:b/>
                <w:color w:val="171717" w:themeColor="background2" w:themeShade="1A"/>
              </w:rPr>
              <w:t>и</w:t>
            </w:r>
            <w:r>
              <w:rPr>
                <w:rFonts w:ascii="Times New Roman" w:hAnsi="Times New Roman" w:cs="Times New Roman"/>
                <w:b/>
                <w:color w:val="171717" w:themeColor="background2" w:themeShade="1A"/>
              </w:rPr>
              <w:t xml:space="preserve"> </w:t>
            </w:r>
            <w:r w:rsidRPr="001E31FC">
              <w:rPr>
                <w:rFonts w:ascii="Times New Roman" w:hAnsi="Times New Roman" w:cs="Times New Roman"/>
                <w:b/>
                <w:color w:val="171717" w:themeColor="background2" w:themeShade="1A"/>
              </w:rPr>
              <w:t>приемки</w:t>
            </w:r>
            <w:r>
              <w:rPr>
                <w:rFonts w:ascii="Times New Roman" w:hAnsi="Times New Roman" w:cs="Times New Roman"/>
                <w:b/>
                <w:color w:val="171717" w:themeColor="background2" w:themeShade="1A"/>
              </w:rPr>
              <w:t xml:space="preserve"> </w:t>
            </w:r>
            <w:r w:rsidRPr="001E31FC">
              <w:rPr>
                <w:rFonts w:ascii="Times New Roman" w:hAnsi="Times New Roman" w:cs="Times New Roman"/>
                <w:b/>
                <w:color w:val="171717" w:themeColor="background2" w:themeShade="1A"/>
              </w:rPr>
              <w:t>строительно-монтажных</w:t>
            </w:r>
            <w:r>
              <w:rPr>
                <w:rFonts w:ascii="Times New Roman" w:hAnsi="Times New Roman" w:cs="Times New Roman"/>
                <w:b/>
                <w:color w:val="171717" w:themeColor="background2" w:themeShade="1A"/>
              </w:rPr>
              <w:t xml:space="preserve"> </w:t>
            </w:r>
            <w:r w:rsidRPr="001E31FC">
              <w:rPr>
                <w:rFonts w:ascii="Times New Roman" w:hAnsi="Times New Roman" w:cs="Times New Roman"/>
                <w:b/>
                <w:color w:val="171717" w:themeColor="background2" w:themeShade="1A"/>
              </w:rPr>
              <w:t>работ</w:t>
            </w:r>
            <w:r w:rsidRPr="001E31FC">
              <w:rPr>
                <w:rFonts w:ascii="Times New Roman" w:hAnsi="Times New Roman" w:cs="Times New Roman"/>
                <w:b/>
                <w:i/>
                <w:color w:val="171717" w:themeColor="background2" w:themeShade="1A"/>
              </w:rPr>
              <w:t>.</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Порядок</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осуществления</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контроля</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качества</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и</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приемки</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земляных</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работ</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(вертикальная</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планировка,</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разработка</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выемок,</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насыпи</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и</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обратные</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засыпки).</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Геодезический</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контроль</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земляных</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работ.</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Исполнительные</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схемы</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операционного</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контроля</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качества.</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Порядок</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осуществления</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контроля</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качества</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и</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приемки</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работ</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по</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возведению</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подземной</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части</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здания.</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Исполнительные</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схемы</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операционного</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контроля</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качества.</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Порядок</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осуществления</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контроля</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качества</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и</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приемки</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свайных</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работ.</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Исполнительные</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схемы</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операционного</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контроля</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качества</w:t>
            </w:r>
          </w:p>
          <w:p w14:paraId="6344D89E" w14:textId="07E7B7FA" w:rsidR="00D35877" w:rsidRPr="001E31FC" w:rsidRDefault="00D35877" w:rsidP="00000F36">
            <w:pPr>
              <w:jc w:val="both"/>
              <w:rPr>
                <w:rFonts w:ascii="Times New Roman" w:hAnsi="Times New Roman" w:cs="Times New Roman"/>
                <w:b/>
                <w:i/>
                <w:color w:val="171717" w:themeColor="background2" w:themeShade="1A"/>
              </w:rPr>
            </w:pPr>
            <w:r w:rsidRPr="001E31FC">
              <w:rPr>
                <w:rFonts w:ascii="Times New Roman" w:hAnsi="Times New Roman" w:cs="Times New Roman"/>
                <w:color w:val="171717" w:themeColor="background2" w:themeShade="1A"/>
              </w:rPr>
              <w:t>Исполнительные</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схемы</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операционного</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контроля</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качества.</w:t>
            </w:r>
          </w:p>
          <w:p w14:paraId="6336FEA3" w14:textId="32E8F89C" w:rsidR="00D35877" w:rsidRPr="001E31FC" w:rsidRDefault="00D35877" w:rsidP="00000F36">
            <w:pPr>
              <w:jc w:val="both"/>
              <w:rPr>
                <w:rFonts w:ascii="Times New Roman" w:hAnsi="Times New Roman" w:cs="Times New Roman"/>
                <w:color w:val="171717" w:themeColor="background2" w:themeShade="1A"/>
              </w:rPr>
            </w:pPr>
            <w:r w:rsidRPr="001E31FC">
              <w:rPr>
                <w:rFonts w:ascii="Times New Roman" w:hAnsi="Times New Roman" w:cs="Times New Roman"/>
                <w:color w:val="171717" w:themeColor="background2" w:themeShade="1A"/>
              </w:rPr>
              <w:t>Порядок</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осуществления</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контроля</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качества</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и</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приемки</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каменных</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работ.</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Исполнительные</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схемы</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операционного</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контроля</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качества.</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Порядок</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осуществления</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контроля</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качества</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и</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приемки</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бетонных</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и</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железобетонных</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работ.</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Исполнительные</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схемы</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операционного</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контроля</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качества.</w:t>
            </w:r>
          </w:p>
          <w:p w14:paraId="4FD399DE" w14:textId="1F0EADCA" w:rsidR="00D35877" w:rsidRPr="001E31FC" w:rsidRDefault="00D35877" w:rsidP="00000F36">
            <w:pPr>
              <w:jc w:val="both"/>
              <w:rPr>
                <w:rFonts w:ascii="Times New Roman" w:hAnsi="Times New Roman" w:cs="Times New Roman"/>
                <w:color w:val="171717" w:themeColor="background2" w:themeShade="1A"/>
              </w:rPr>
            </w:pPr>
            <w:r w:rsidRPr="001E31FC">
              <w:rPr>
                <w:rFonts w:ascii="Times New Roman" w:hAnsi="Times New Roman" w:cs="Times New Roman"/>
                <w:b/>
                <w:color w:val="171717" w:themeColor="background2" w:themeShade="1A"/>
              </w:rPr>
              <w:t>Порядок</w:t>
            </w:r>
            <w:r>
              <w:rPr>
                <w:rFonts w:ascii="Times New Roman" w:hAnsi="Times New Roman" w:cs="Times New Roman"/>
                <w:b/>
                <w:color w:val="171717" w:themeColor="background2" w:themeShade="1A"/>
              </w:rPr>
              <w:t xml:space="preserve"> </w:t>
            </w:r>
            <w:r w:rsidRPr="001E31FC">
              <w:rPr>
                <w:rFonts w:ascii="Times New Roman" w:hAnsi="Times New Roman" w:cs="Times New Roman"/>
                <w:b/>
                <w:color w:val="171717" w:themeColor="background2" w:themeShade="1A"/>
              </w:rPr>
              <w:t>осуществления</w:t>
            </w:r>
            <w:r>
              <w:rPr>
                <w:rFonts w:ascii="Times New Roman" w:hAnsi="Times New Roman" w:cs="Times New Roman"/>
                <w:b/>
                <w:color w:val="171717" w:themeColor="background2" w:themeShade="1A"/>
              </w:rPr>
              <w:t xml:space="preserve"> </w:t>
            </w:r>
            <w:r w:rsidRPr="001E31FC">
              <w:rPr>
                <w:rFonts w:ascii="Times New Roman" w:hAnsi="Times New Roman" w:cs="Times New Roman"/>
                <w:b/>
                <w:color w:val="171717" w:themeColor="background2" w:themeShade="1A"/>
              </w:rPr>
              <w:t>контроля</w:t>
            </w:r>
            <w:r>
              <w:rPr>
                <w:rFonts w:ascii="Times New Roman" w:hAnsi="Times New Roman" w:cs="Times New Roman"/>
                <w:b/>
                <w:color w:val="171717" w:themeColor="background2" w:themeShade="1A"/>
              </w:rPr>
              <w:t xml:space="preserve"> </w:t>
            </w:r>
            <w:r w:rsidRPr="001E31FC">
              <w:rPr>
                <w:rFonts w:ascii="Times New Roman" w:hAnsi="Times New Roman" w:cs="Times New Roman"/>
                <w:b/>
                <w:color w:val="171717" w:themeColor="background2" w:themeShade="1A"/>
              </w:rPr>
              <w:t>качества</w:t>
            </w:r>
            <w:r>
              <w:rPr>
                <w:rFonts w:ascii="Times New Roman" w:hAnsi="Times New Roman" w:cs="Times New Roman"/>
                <w:b/>
                <w:color w:val="171717" w:themeColor="background2" w:themeShade="1A"/>
              </w:rPr>
              <w:t xml:space="preserve"> </w:t>
            </w:r>
            <w:r w:rsidRPr="001E31FC">
              <w:rPr>
                <w:rFonts w:ascii="Times New Roman" w:hAnsi="Times New Roman" w:cs="Times New Roman"/>
                <w:b/>
                <w:color w:val="171717" w:themeColor="background2" w:themeShade="1A"/>
              </w:rPr>
              <w:t>и</w:t>
            </w:r>
            <w:r>
              <w:rPr>
                <w:rFonts w:ascii="Times New Roman" w:hAnsi="Times New Roman" w:cs="Times New Roman"/>
                <w:b/>
                <w:color w:val="171717" w:themeColor="background2" w:themeShade="1A"/>
              </w:rPr>
              <w:t xml:space="preserve"> </w:t>
            </w:r>
            <w:r w:rsidRPr="001E31FC">
              <w:rPr>
                <w:rFonts w:ascii="Times New Roman" w:hAnsi="Times New Roman" w:cs="Times New Roman"/>
                <w:b/>
                <w:color w:val="171717" w:themeColor="background2" w:themeShade="1A"/>
              </w:rPr>
              <w:t>приемки</w:t>
            </w:r>
            <w:r>
              <w:rPr>
                <w:rFonts w:ascii="Times New Roman" w:hAnsi="Times New Roman" w:cs="Times New Roman"/>
                <w:b/>
                <w:color w:val="171717" w:themeColor="background2" w:themeShade="1A"/>
              </w:rPr>
              <w:t xml:space="preserve"> </w:t>
            </w:r>
            <w:r w:rsidRPr="001E31FC">
              <w:rPr>
                <w:rFonts w:ascii="Times New Roman" w:hAnsi="Times New Roman" w:cs="Times New Roman"/>
                <w:b/>
                <w:color w:val="171717" w:themeColor="background2" w:themeShade="1A"/>
              </w:rPr>
              <w:t>изоляционных</w:t>
            </w:r>
            <w:r>
              <w:rPr>
                <w:rFonts w:ascii="Times New Roman" w:hAnsi="Times New Roman" w:cs="Times New Roman"/>
                <w:b/>
                <w:color w:val="171717" w:themeColor="background2" w:themeShade="1A"/>
              </w:rPr>
              <w:t xml:space="preserve"> </w:t>
            </w:r>
            <w:r w:rsidRPr="001E31FC">
              <w:rPr>
                <w:rFonts w:ascii="Times New Roman" w:hAnsi="Times New Roman" w:cs="Times New Roman"/>
                <w:b/>
                <w:color w:val="171717" w:themeColor="background2" w:themeShade="1A"/>
              </w:rPr>
              <w:t>работ</w:t>
            </w:r>
            <w:r w:rsidRPr="001E31FC">
              <w:rPr>
                <w:rFonts w:ascii="Times New Roman" w:hAnsi="Times New Roman" w:cs="Times New Roman"/>
                <w:color w:val="171717" w:themeColor="background2" w:themeShade="1A"/>
              </w:rPr>
              <w:t>.</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lastRenderedPageBreak/>
              <w:t>Исполнительные</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схемы</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операционного</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контроля</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качества.</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Порядок</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осуществления</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контроля</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качества</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и</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приемки</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кровельных</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работ.</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Исполнительные</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схемы</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операционного</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контроля</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качества.</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Порядок</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осуществления</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контроля</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качества</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и</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приемки</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отделочных</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работ.</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Исполнительные</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схемы</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операционного</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контроля</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качества.</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Порядок</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осуществления</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контроля</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качества</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и</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приемки</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работ</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по</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устройству</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полов.</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Исполнительные</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схемы</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операционного</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контроля</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качества.</w:t>
            </w:r>
          </w:p>
          <w:p w14:paraId="03C2ADA6" w14:textId="1DA1364B" w:rsidR="00D35877" w:rsidRPr="001E31FC" w:rsidRDefault="00D35877" w:rsidP="00000F36">
            <w:pPr>
              <w:ind w:firstLine="102"/>
              <w:jc w:val="both"/>
              <w:rPr>
                <w:rFonts w:ascii="Times New Roman" w:eastAsia="Times New Roman" w:hAnsi="Times New Roman" w:cs="Times New Roman"/>
                <w:color w:val="171717" w:themeColor="background2" w:themeShade="1A"/>
                <w:lang w:eastAsia="ru-RU"/>
              </w:rPr>
            </w:pPr>
            <w:r w:rsidRPr="001E31FC">
              <w:rPr>
                <w:rFonts w:ascii="Times New Roman" w:hAnsi="Times New Roman" w:cs="Times New Roman"/>
                <w:b/>
                <w:color w:val="171717" w:themeColor="background2" w:themeShade="1A"/>
              </w:rPr>
              <w:t>Геодезический</w:t>
            </w:r>
            <w:r>
              <w:rPr>
                <w:rFonts w:ascii="Times New Roman" w:hAnsi="Times New Roman" w:cs="Times New Roman"/>
                <w:b/>
                <w:color w:val="171717" w:themeColor="background2" w:themeShade="1A"/>
              </w:rPr>
              <w:t xml:space="preserve"> </w:t>
            </w:r>
            <w:r w:rsidRPr="001E31FC">
              <w:rPr>
                <w:rFonts w:ascii="Times New Roman" w:hAnsi="Times New Roman" w:cs="Times New Roman"/>
                <w:b/>
                <w:color w:val="171717" w:themeColor="background2" w:themeShade="1A"/>
              </w:rPr>
              <w:t>контроль</w:t>
            </w:r>
            <w:r>
              <w:rPr>
                <w:rFonts w:ascii="Times New Roman" w:hAnsi="Times New Roman" w:cs="Times New Roman"/>
                <w:b/>
                <w:color w:val="171717" w:themeColor="background2" w:themeShade="1A"/>
              </w:rPr>
              <w:t xml:space="preserve"> </w:t>
            </w:r>
            <w:r w:rsidRPr="001E31FC">
              <w:rPr>
                <w:rFonts w:ascii="Times New Roman" w:hAnsi="Times New Roman" w:cs="Times New Roman"/>
                <w:b/>
                <w:color w:val="171717" w:themeColor="background2" w:themeShade="1A"/>
              </w:rPr>
              <w:t>выполняемых</w:t>
            </w:r>
            <w:r>
              <w:rPr>
                <w:rFonts w:ascii="Times New Roman" w:hAnsi="Times New Roman" w:cs="Times New Roman"/>
                <w:b/>
                <w:color w:val="171717" w:themeColor="background2" w:themeShade="1A"/>
              </w:rPr>
              <w:t xml:space="preserve"> </w:t>
            </w:r>
            <w:r w:rsidRPr="001E31FC">
              <w:rPr>
                <w:rFonts w:ascii="Times New Roman" w:hAnsi="Times New Roman" w:cs="Times New Roman"/>
                <w:b/>
                <w:color w:val="171717" w:themeColor="background2" w:themeShade="1A"/>
              </w:rPr>
              <w:t>строительно-монтажных</w:t>
            </w:r>
            <w:r>
              <w:rPr>
                <w:rFonts w:ascii="Times New Roman" w:hAnsi="Times New Roman" w:cs="Times New Roman"/>
                <w:b/>
                <w:color w:val="171717" w:themeColor="background2" w:themeShade="1A"/>
              </w:rPr>
              <w:t xml:space="preserve"> </w:t>
            </w:r>
            <w:r w:rsidRPr="001E31FC">
              <w:rPr>
                <w:rFonts w:ascii="Times New Roman" w:hAnsi="Times New Roman" w:cs="Times New Roman"/>
                <w:b/>
                <w:color w:val="171717" w:themeColor="background2" w:themeShade="1A"/>
              </w:rPr>
              <w:t>работ</w:t>
            </w:r>
            <w:r w:rsidRPr="001E31FC">
              <w:rPr>
                <w:rFonts w:ascii="Times New Roman" w:hAnsi="Times New Roman" w:cs="Times New Roman"/>
                <w:b/>
                <w:i/>
                <w:color w:val="171717" w:themeColor="background2" w:themeShade="1A"/>
              </w:rPr>
              <w:t>.</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Допуски</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при</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строительно-монтажных</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работах.</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Методы,</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средства</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профилактики</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и</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устранения</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дефектов</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результатов</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производства</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строительно-монтажных</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работ,</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а</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также</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систем</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защитных</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покрытий.</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Контроль</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качества</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инженерных</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сетей</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объектов</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капитального</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строительства</w:t>
            </w:r>
          </w:p>
        </w:tc>
        <w:tc>
          <w:tcPr>
            <w:tcW w:w="1418" w:type="dxa"/>
            <w:vMerge/>
            <w:tcBorders>
              <w:left w:val="single" w:sz="4" w:space="0" w:color="auto"/>
              <w:bottom w:val="single" w:sz="4" w:space="0" w:color="auto"/>
              <w:right w:val="single" w:sz="4" w:space="0" w:color="auto"/>
            </w:tcBorders>
          </w:tcPr>
          <w:p w14:paraId="5E8C5E2B" w14:textId="2C4C4A68" w:rsidR="00D35877" w:rsidRPr="001E31FC" w:rsidRDefault="00D35877" w:rsidP="00000F36">
            <w:pPr>
              <w:jc w:val="center"/>
              <w:rPr>
                <w:rFonts w:ascii="Times New Roman" w:eastAsia="Times New Roman" w:hAnsi="Times New Roman" w:cs="Times New Roman"/>
                <w:color w:val="171717" w:themeColor="background2" w:themeShade="1A"/>
                <w:lang w:eastAsia="ru-RU"/>
              </w:rPr>
            </w:pPr>
          </w:p>
        </w:tc>
        <w:tc>
          <w:tcPr>
            <w:tcW w:w="1695" w:type="dxa"/>
            <w:gridSpan w:val="3"/>
            <w:vMerge/>
            <w:tcBorders>
              <w:left w:val="single" w:sz="4" w:space="0" w:color="auto"/>
              <w:right w:val="single" w:sz="4" w:space="0" w:color="auto"/>
            </w:tcBorders>
          </w:tcPr>
          <w:p w14:paraId="4A057F8C" w14:textId="77777777" w:rsidR="00D35877" w:rsidRPr="001E31FC" w:rsidRDefault="00D35877" w:rsidP="00000F36">
            <w:pPr>
              <w:jc w:val="both"/>
              <w:rPr>
                <w:rFonts w:ascii="Times New Roman" w:eastAsia="Times New Roman" w:hAnsi="Times New Roman" w:cs="Times New Roman"/>
                <w:color w:val="171717" w:themeColor="background2" w:themeShade="1A"/>
                <w:lang w:eastAsia="ru-RU"/>
              </w:rPr>
            </w:pPr>
          </w:p>
        </w:tc>
      </w:tr>
      <w:tr w:rsidR="00000F36" w:rsidRPr="001E31FC" w14:paraId="3016254F" w14:textId="77777777" w:rsidTr="00441861">
        <w:tblPrEx>
          <w:tblLook w:val="01E0" w:firstRow="1" w:lastRow="1" w:firstColumn="1" w:lastColumn="1" w:noHBand="0" w:noVBand="0"/>
        </w:tblPrEx>
        <w:trPr>
          <w:gridBefore w:val="1"/>
          <w:wBefore w:w="15" w:type="dxa"/>
          <w:trHeight w:val="137"/>
        </w:trPr>
        <w:tc>
          <w:tcPr>
            <w:tcW w:w="2501" w:type="dxa"/>
            <w:gridSpan w:val="2"/>
            <w:vMerge/>
          </w:tcPr>
          <w:p w14:paraId="699E83F7" w14:textId="77777777" w:rsidR="00000F36" w:rsidRPr="001E31FC" w:rsidRDefault="00000F36" w:rsidP="00000F36">
            <w:pPr>
              <w:rPr>
                <w:rFonts w:ascii="Times New Roman" w:eastAsia="Times New Roman" w:hAnsi="Times New Roman" w:cs="Times New Roman"/>
                <w:b/>
                <w:bCs/>
                <w:color w:val="171717" w:themeColor="background2" w:themeShade="1A"/>
                <w:lang w:eastAsia="ru-RU"/>
              </w:rPr>
            </w:pPr>
          </w:p>
        </w:tc>
        <w:tc>
          <w:tcPr>
            <w:tcW w:w="4621" w:type="dxa"/>
            <w:gridSpan w:val="2"/>
            <w:tcBorders>
              <w:top w:val="single" w:sz="4" w:space="0" w:color="auto"/>
              <w:left w:val="single" w:sz="4" w:space="0" w:color="auto"/>
              <w:bottom w:val="single" w:sz="4" w:space="0" w:color="auto"/>
              <w:right w:val="single" w:sz="4" w:space="0" w:color="auto"/>
            </w:tcBorders>
          </w:tcPr>
          <w:p w14:paraId="01398907" w14:textId="5D9D4266" w:rsidR="00000F36" w:rsidRPr="001E31FC" w:rsidRDefault="00000F36" w:rsidP="00000F36">
            <w:pPr>
              <w:jc w:val="both"/>
              <w:rPr>
                <w:rFonts w:ascii="Times New Roman" w:eastAsia="Times New Roman" w:hAnsi="Times New Roman" w:cs="Times New Roman"/>
                <w:b/>
                <w:color w:val="171717" w:themeColor="background2" w:themeShade="1A"/>
                <w:lang w:eastAsia="ru-RU"/>
              </w:rPr>
            </w:pPr>
            <w:r w:rsidRPr="001E31FC">
              <w:rPr>
                <w:rFonts w:ascii="Times New Roman" w:eastAsia="Times New Roman" w:hAnsi="Times New Roman" w:cs="Times New Roman"/>
                <w:b/>
                <w:bCs/>
                <w:color w:val="171717" w:themeColor="background2" w:themeShade="1A"/>
                <w:lang w:eastAsia="ru-RU"/>
              </w:rPr>
              <w:t>В</w:t>
            </w:r>
            <w:r>
              <w:rPr>
                <w:rFonts w:ascii="Times New Roman" w:eastAsia="Times New Roman" w:hAnsi="Times New Roman" w:cs="Times New Roman"/>
                <w:b/>
                <w:bCs/>
                <w:color w:val="171717" w:themeColor="background2" w:themeShade="1A"/>
                <w:lang w:eastAsia="ru-RU"/>
              </w:rPr>
              <w:t xml:space="preserve"> </w:t>
            </w:r>
            <w:r w:rsidRPr="001E31FC">
              <w:rPr>
                <w:rFonts w:ascii="Times New Roman" w:eastAsia="Times New Roman" w:hAnsi="Times New Roman" w:cs="Times New Roman"/>
                <w:b/>
                <w:bCs/>
                <w:color w:val="171717" w:themeColor="background2" w:themeShade="1A"/>
                <w:lang w:eastAsia="ru-RU"/>
              </w:rPr>
              <w:t>том</w:t>
            </w:r>
            <w:r>
              <w:rPr>
                <w:rFonts w:ascii="Times New Roman" w:eastAsia="Times New Roman" w:hAnsi="Times New Roman" w:cs="Times New Roman"/>
                <w:b/>
                <w:bCs/>
                <w:color w:val="171717" w:themeColor="background2" w:themeShade="1A"/>
                <w:lang w:eastAsia="ru-RU"/>
              </w:rPr>
              <w:t xml:space="preserve"> </w:t>
            </w:r>
            <w:r w:rsidRPr="001E31FC">
              <w:rPr>
                <w:rFonts w:ascii="Times New Roman" w:eastAsia="Times New Roman" w:hAnsi="Times New Roman" w:cs="Times New Roman"/>
                <w:b/>
                <w:bCs/>
                <w:color w:val="171717" w:themeColor="background2" w:themeShade="1A"/>
                <w:lang w:eastAsia="ru-RU"/>
              </w:rPr>
              <w:t>числе</w:t>
            </w:r>
            <w:r>
              <w:rPr>
                <w:rFonts w:ascii="Times New Roman" w:eastAsia="Times New Roman" w:hAnsi="Times New Roman" w:cs="Times New Roman"/>
                <w:b/>
                <w:bCs/>
                <w:color w:val="171717" w:themeColor="background2" w:themeShade="1A"/>
                <w:lang w:eastAsia="ru-RU"/>
              </w:rPr>
              <w:t xml:space="preserve"> </w:t>
            </w:r>
            <w:r w:rsidRPr="001E31FC">
              <w:rPr>
                <w:rFonts w:ascii="Times New Roman" w:eastAsia="Times New Roman" w:hAnsi="Times New Roman" w:cs="Times New Roman"/>
                <w:b/>
                <w:bCs/>
                <w:color w:val="171717" w:themeColor="background2" w:themeShade="1A"/>
                <w:lang w:eastAsia="ru-RU"/>
              </w:rPr>
              <w:t>практических</w:t>
            </w:r>
            <w:r>
              <w:rPr>
                <w:rFonts w:ascii="Times New Roman" w:eastAsia="Times New Roman" w:hAnsi="Times New Roman" w:cs="Times New Roman"/>
                <w:b/>
                <w:bCs/>
                <w:color w:val="171717" w:themeColor="background2" w:themeShade="1A"/>
                <w:lang w:eastAsia="ru-RU"/>
              </w:rPr>
              <w:t xml:space="preserve"> </w:t>
            </w:r>
            <w:r w:rsidRPr="001E31FC">
              <w:rPr>
                <w:rFonts w:ascii="Times New Roman" w:eastAsia="Times New Roman" w:hAnsi="Times New Roman" w:cs="Times New Roman"/>
                <w:b/>
                <w:bCs/>
                <w:color w:val="171717" w:themeColor="background2" w:themeShade="1A"/>
                <w:lang w:eastAsia="ru-RU"/>
              </w:rPr>
              <w:t>и</w:t>
            </w:r>
            <w:r>
              <w:rPr>
                <w:rFonts w:ascii="Times New Roman" w:eastAsia="Times New Roman" w:hAnsi="Times New Roman" w:cs="Times New Roman"/>
                <w:b/>
                <w:bCs/>
                <w:color w:val="171717" w:themeColor="background2" w:themeShade="1A"/>
                <w:lang w:eastAsia="ru-RU"/>
              </w:rPr>
              <w:t xml:space="preserve"> </w:t>
            </w:r>
            <w:r w:rsidRPr="001E31FC">
              <w:rPr>
                <w:rFonts w:ascii="Times New Roman" w:eastAsia="Times New Roman" w:hAnsi="Times New Roman" w:cs="Times New Roman"/>
                <w:b/>
                <w:bCs/>
                <w:color w:val="171717" w:themeColor="background2" w:themeShade="1A"/>
                <w:lang w:eastAsia="ru-RU"/>
              </w:rPr>
              <w:t>лабораторных</w:t>
            </w:r>
            <w:r>
              <w:rPr>
                <w:rFonts w:ascii="Times New Roman" w:eastAsia="Times New Roman" w:hAnsi="Times New Roman" w:cs="Times New Roman"/>
                <w:b/>
                <w:bCs/>
                <w:color w:val="171717" w:themeColor="background2" w:themeShade="1A"/>
                <w:lang w:eastAsia="ru-RU"/>
              </w:rPr>
              <w:t xml:space="preserve"> </w:t>
            </w:r>
            <w:r w:rsidRPr="001E31FC">
              <w:rPr>
                <w:rFonts w:ascii="Times New Roman" w:eastAsia="Times New Roman" w:hAnsi="Times New Roman" w:cs="Times New Roman"/>
                <w:b/>
                <w:bCs/>
                <w:color w:val="171717" w:themeColor="background2" w:themeShade="1A"/>
                <w:lang w:eastAsia="ru-RU"/>
              </w:rPr>
              <w:t>занятий</w:t>
            </w:r>
          </w:p>
        </w:tc>
        <w:tc>
          <w:tcPr>
            <w:tcW w:w="1418" w:type="dxa"/>
            <w:tcBorders>
              <w:left w:val="single" w:sz="4" w:space="0" w:color="auto"/>
              <w:bottom w:val="single" w:sz="4" w:space="0" w:color="auto"/>
              <w:right w:val="single" w:sz="4" w:space="0" w:color="auto"/>
            </w:tcBorders>
          </w:tcPr>
          <w:p w14:paraId="174A9368" w14:textId="4C1F2ED8" w:rsidR="00000F36" w:rsidRPr="001E31FC" w:rsidRDefault="00000F36" w:rsidP="00000F36">
            <w:pPr>
              <w:jc w:val="center"/>
              <w:rPr>
                <w:rFonts w:ascii="Times New Roman" w:eastAsia="Times New Roman" w:hAnsi="Times New Roman" w:cs="Times New Roman"/>
                <w:b/>
                <w:bCs/>
                <w:color w:val="171717" w:themeColor="background2" w:themeShade="1A"/>
                <w:lang w:eastAsia="ru-RU"/>
              </w:rPr>
            </w:pPr>
          </w:p>
        </w:tc>
        <w:tc>
          <w:tcPr>
            <w:tcW w:w="1695" w:type="dxa"/>
            <w:gridSpan w:val="3"/>
            <w:vMerge/>
            <w:tcBorders>
              <w:left w:val="single" w:sz="4" w:space="0" w:color="auto"/>
              <w:right w:val="single" w:sz="4" w:space="0" w:color="auto"/>
            </w:tcBorders>
          </w:tcPr>
          <w:p w14:paraId="2305C9A9" w14:textId="77777777" w:rsidR="00000F36" w:rsidRPr="001E31FC" w:rsidRDefault="00000F36" w:rsidP="00000F36">
            <w:pPr>
              <w:jc w:val="both"/>
              <w:rPr>
                <w:rFonts w:ascii="Times New Roman" w:eastAsia="Times New Roman" w:hAnsi="Times New Roman" w:cs="Times New Roman"/>
                <w:b/>
                <w:bCs/>
                <w:color w:val="171717" w:themeColor="background2" w:themeShade="1A"/>
                <w:lang w:eastAsia="ru-RU"/>
              </w:rPr>
            </w:pPr>
          </w:p>
        </w:tc>
      </w:tr>
      <w:tr w:rsidR="00000F36" w:rsidRPr="001E31FC" w14:paraId="7DCFA622" w14:textId="77777777" w:rsidTr="00441861">
        <w:tblPrEx>
          <w:tblLook w:val="01E0" w:firstRow="1" w:lastRow="1" w:firstColumn="1" w:lastColumn="1" w:noHBand="0" w:noVBand="0"/>
        </w:tblPrEx>
        <w:trPr>
          <w:gridBefore w:val="1"/>
          <w:wBefore w:w="15" w:type="dxa"/>
          <w:trHeight w:val="137"/>
        </w:trPr>
        <w:tc>
          <w:tcPr>
            <w:tcW w:w="2501" w:type="dxa"/>
            <w:gridSpan w:val="2"/>
            <w:vMerge/>
          </w:tcPr>
          <w:p w14:paraId="5CA21FC7" w14:textId="77777777" w:rsidR="00000F36" w:rsidRPr="001E31FC" w:rsidRDefault="00000F36" w:rsidP="00000F36">
            <w:pPr>
              <w:rPr>
                <w:rFonts w:ascii="Times New Roman" w:eastAsia="Times New Roman" w:hAnsi="Times New Roman" w:cs="Times New Roman"/>
                <w:b/>
                <w:bCs/>
                <w:color w:val="171717" w:themeColor="background2" w:themeShade="1A"/>
                <w:lang w:eastAsia="ru-RU"/>
              </w:rPr>
            </w:pPr>
          </w:p>
        </w:tc>
        <w:tc>
          <w:tcPr>
            <w:tcW w:w="4621" w:type="dxa"/>
            <w:gridSpan w:val="2"/>
            <w:tcBorders>
              <w:top w:val="single" w:sz="4" w:space="0" w:color="auto"/>
              <w:left w:val="single" w:sz="4" w:space="0" w:color="auto"/>
              <w:bottom w:val="single" w:sz="4" w:space="0" w:color="auto"/>
              <w:right w:val="single" w:sz="4" w:space="0" w:color="auto"/>
            </w:tcBorders>
          </w:tcPr>
          <w:p w14:paraId="52A9EFD8" w14:textId="6C25448E" w:rsidR="00000F36" w:rsidRPr="001E31FC" w:rsidRDefault="00000F36" w:rsidP="00000F36">
            <w:pPr>
              <w:contextualSpacing/>
              <w:jc w:val="both"/>
              <w:rPr>
                <w:rFonts w:ascii="Times New Roman" w:hAnsi="Times New Roman" w:cs="Times New Roman"/>
                <w:color w:val="171717" w:themeColor="background2" w:themeShade="1A"/>
              </w:rPr>
            </w:pPr>
            <w:r w:rsidRPr="001E31FC">
              <w:rPr>
                <w:rFonts w:ascii="Times New Roman" w:hAnsi="Times New Roman" w:cs="Times New Roman"/>
                <w:color w:val="171717" w:themeColor="background2" w:themeShade="1A"/>
              </w:rPr>
              <w:t>8.</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Проведение</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визуального</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контроля</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фактического</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положения</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возведенных</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конструкций,</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элементов</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и</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частей</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зданий,</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сооружений</w:t>
            </w:r>
          </w:p>
        </w:tc>
        <w:tc>
          <w:tcPr>
            <w:tcW w:w="1418" w:type="dxa"/>
            <w:tcBorders>
              <w:left w:val="single" w:sz="4" w:space="0" w:color="auto"/>
              <w:bottom w:val="single" w:sz="4" w:space="0" w:color="auto"/>
              <w:right w:val="single" w:sz="4" w:space="0" w:color="auto"/>
            </w:tcBorders>
          </w:tcPr>
          <w:p w14:paraId="5C630BD5" w14:textId="77777777" w:rsidR="00000F36" w:rsidRPr="001E31FC" w:rsidRDefault="00000F36" w:rsidP="00000F36">
            <w:pPr>
              <w:jc w:val="center"/>
              <w:rPr>
                <w:rFonts w:ascii="Times New Roman" w:eastAsia="Times New Roman" w:hAnsi="Times New Roman" w:cs="Times New Roman"/>
                <w:color w:val="171717" w:themeColor="background2" w:themeShade="1A"/>
                <w:lang w:eastAsia="ru-RU"/>
              </w:rPr>
            </w:pPr>
            <w:r w:rsidRPr="001E31FC">
              <w:rPr>
                <w:rFonts w:ascii="Times New Roman" w:eastAsia="Times New Roman" w:hAnsi="Times New Roman" w:cs="Times New Roman"/>
                <w:color w:val="171717" w:themeColor="background2" w:themeShade="1A"/>
                <w:lang w:eastAsia="ru-RU"/>
              </w:rPr>
              <w:t>2</w:t>
            </w:r>
          </w:p>
        </w:tc>
        <w:tc>
          <w:tcPr>
            <w:tcW w:w="1695" w:type="dxa"/>
            <w:gridSpan w:val="3"/>
            <w:vMerge/>
            <w:tcBorders>
              <w:left w:val="single" w:sz="4" w:space="0" w:color="auto"/>
              <w:right w:val="single" w:sz="4" w:space="0" w:color="auto"/>
            </w:tcBorders>
          </w:tcPr>
          <w:p w14:paraId="5EC9C677" w14:textId="77777777" w:rsidR="00000F36" w:rsidRPr="001E31FC" w:rsidRDefault="00000F36" w:rsidP="00000F36">
            <w:pPr>
              <w:jc w:val="both"/>
              <w:rPr>
                <w:rFonts w:ascii="Times New Roman" w:eastAsia="Times New Roman" w:hAnsi="Times New Roman" w:cs="Times New Roman"/>
                <w:color w:val="171717" w:themeColor="background2" w:themeShade="1A"/>
                <w:lang w:eastAsia="ru-RU"/>
              </w:rPr>
            </w:pPr>
          </w:p>
        </w:tc>
      </w:tr>
      <w:tr w:rsidR="00000F36" w:rsidRPr="001E31FC" w14:paraId="5DC7868D" w14:textId="77777777" w:rsidTr="00441861">
        <w:tblPrEx>
          <w:tblLook w:val="01E0" w:firstRow="1" w:lastRow="1" w:firstColumn="1" w:lastColumn="1" w:noHBand="0" w:noVBand="0"/>
        </w:tblPrEx>
        <w:trPr>
          <w:gridBefore w:val="1"/>
          <w:wBefore w:w="15" w:type="dxa"/>
          <w:trHeight w:val="137"/>
        </w:trPr>
        <w:tc>
          <w:tcPr>
            <w:tcW w:w="2501" w:type="dxa"/>
            <w:gridSpan w:val="2"/>
            <w:vMerge/>
          </w:tcPr>
          <w:p w14:paraId="22255D91" w14:textId="77777777" w:rsidR="00000F36" w:rsidRPr="001E31FC" w:rsidRDefault="00000F36" w:rsidP="00000F36">
            <w:pPr>
              <w:rPr>
                <w:rFonts w:ascii="Times New Roman" w:eastAsia="Times New Roman" w:hAnsi="Times New Roman" w:cs="Times New Roman"/>
                <w:b/>
                <w:bCs/>
                <w:color w:val="171717" w:themeColor="background2" w:themeShade="1A"/>
                <w:lang w:eastAsia="ru-RU"/>
              </w:rPr>
            </w:pPr>
          </w:p>
        </w:tc>
        <w:tc>
          <w:tcPr>
            <w:tcW w:w="4621" w:type="dxa"/>
            <w:gridSpan w:val="2"/>
            <w:tcBorders>
              <w:top w:val="single" w:sz="4" w:space="0" w:color="auto"/>
              <w:left w:val="single" w:sz="4" w:space="0" w:color="auto"/>
              <w:bottom w:val="single" w:sz="4" w:space="0" w:color="auto"/>
              <w:right w:val="single" w:sz="4" w:space="0" w:color="auto"/>
            </w:tcBorders>
          </w:tcPr>
          <w:p w14:paraId="0E8336DB" w14:textId="237637A1" w:rsidR="00000F36" w:rsidRPr="001E31FC" w:rsidRDefault="00000F36" w:rsidP="00000F36">
            <w:pPr>
              <w:contextualSpacing/>
              <w:jc w:val="both"/>
              <w:rPr>
                <w:rFonts w:ascii="Times New Roman" w:hAnsi="Times New Roman" w:cs="Times New Roman"/>
                <w:color w:val="171717" w:themeColor="background2" w:themeShade="1A"/>
              </w:rPr>
            </w:pPr>
            <w:r w:rsidRPr="001E31FC">
              <w:rPr>
                <w:rFonts w:ascii="Times New Roman" w:hAnsi="Times New Roman" w:cs="Times New Roman"/>
                <w:color w:val="171717" w:themeColor="background2" w:themeShade="1A"/>
              </w:rPr>
              <w:t>9.Составление</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схем</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операционного</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контроля</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качества</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земляных</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работ.</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Оформление</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актов</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освидетельствования</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скрытых</w:t>
            </w:r>
            <w:r>
              <w:rPr>
                <w:rFonts w:ascii="Times New Roman" w:hAnsi="Times New Roman" w:cs="Times New Roman"/>
                <w:color w:val="171717" w:themeColor="background2" w:themeShade="1A"/>
              </w:rPr>
              <w:t xml:space="preserve"> </w:t>
            </w:r>
            <w:proofErr w:type="gramStart"/>
            <w:r w:rsidRPr="001E31FC">
              <w:rPr>
                <w:rFonts w:ascii="Times New Roman" w:hAnsi="Times New Roman" w:cs="Times New Roman"/>
                <w:color w:val="171717" w:themeColor="background2" w:themeShade="1A"/>
              </w:rPr>
              <w:t>работ(</w:t>
            </w:r>
            <w:proofErr w:type="gramEnd"/>
            <w:r w:rsidRPr="001E31FC">
              <w:rPr>
                <w:rFonts w:ascii="Times New Roman" w:hAnsi="Times New Roman" w:cs="Times New Roman"/>
                <w:color w:val="171717" w:themeColor="background2" w:themeShade="1A"/>
              </w:rPr>
              <w:t>по</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заданию</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преподавателя).</w:t>
            </w:r>
          </w:p>
        </w:tc>
        <w:tc>
          <w:tcPr>
            <w:tcW w:w="1418" w:type="dxa"/>
            <w:tcBorders>
              <w:left w:val="single" w:sz="4" w:space="0" w:color="auto"/>
              <w:bottom w:val="single" w:sz="4" w:space="0" w:color="auto"/>
              <w:right w:val="single" w:sz="4" w:space="0" w:color="auto"/>
            </w:tcBorders>
          </w:tcPr>
          <w:p w14:paraId="5ADC255B" w14:textId="77777777" w:rsidR="00000F36" w:rsidRPr="001E31FC" w:rsidRDefault="00000F36" w:rsidP="00000F36">
            <w:pPr>
              <w:jc w:val="center"/>
              <w:rPr>
                <w:rFonts w:ascii="Times New Roman" w:eastAsia="Times New Roman" w:hAnsi="Times New Roman" w:cs="Times New Roman"/>
                <w:color w:val="171717" w:themeColor="background2" w:themeShade="1A"/>
                <w:lang w:eastAsia="ru-RU"/>
              </w:rPr>
            </w:pPr>
            <w:r w:rsidRPr="001E31FC">
              <w:rPr>
                <w:rFonts w:ascii="Times New Roman" w:eastAsia="Times New Roman" w:hAnsi="Times New Roman" w:cs="Times New Roman"/>
                <w:color w:val="171717" w:themeColor="background2" w:themeShade="1A"/>
                <w:lang w:eastAsia="ru-RU"/>
              </w:rPr>
              <w:t>1</w:t>
            </w:r>
          </w:p>
        </w:tc>
        <w:tc>
          <w:tcPr>
            <w:tcW w:w="1695" w:type="dxa"/>
            <w:gridSpan w:val="3"/>
            <w:vMerge/>
            <w:tcBorders>
              <w:left w:val="single" w:sz="4" w:space="0" w:color="auto"/>
              <w:right w:val="single" w:sz="4" w:space="0" w:color="auto"/>
            </w:tcBorders>
          </w:tcPr>
          <w:p w14:paraId="4A91FDEF" w14:textId="77777777" w:rsidR="00000F36" w:rsidRPr="001E31FC" w:rsidRDefault="00000F36" w:rsidP="00000F36">
            <w:pPr>
              <w:rPr>
                <w:rFonts w:ascii="Times New Roman" w:eastAsia="Times New Roman" w:hAnsi="Times New Roman" w:cs="Times New Roman"/>
                <w:color w:val="171717" w:themeColor="background2" w:themeShade="1A"/>
                <w:lang w:eastAsia="ru-RU"/>
              </w:rPr>
            </w:pPr>
          </w:p>
        </w:tc>
      </w:tr>
      <w:tr w:rsidR="00000F36" w:rsidRPr="001E31FC" w14:paraId="4937A4A2" w14:textId="77777777" w:rsidTr="00441861">
        <w:tblPrEx>
          <w:tblLook w:val="01E0" w:firstRow="1" w:lastRow="1" w:firstColumn="1" w:lastColumn="1" w:noHBand="0" w:noVBand="0"/>
        </w:tblPrEx>
        <w:trPr>
          <w:gridBefore w:val="1"/>
          <w:wBefore w:w="15" w:type="dxa"/>
          <w:trHeight w:val="137"/>
        </w:trPr>
        <w:tc>
          <w:tcPr>
            <w:tcW w:w="2501" w:type="dxa"/>
            <w:gridSpan w:val="2"/>
            <w:vMerge/>
          </w:tcPr>
          <w:p w14:paraId="4A81A910" w14:textId="77777777" w:rsidR="00000F36" w:rsidRPr="001E31FC" w:rsidRDefault="00000F36" w:rsidP="00000F36">
            <w:pPr>
              <w:rPr>
                <w:rFonts w:ascii="Times New Roman" w:eastAsia="Times New Roman" w:hAnsi="Times New Roman" w:cs="Times New Roman"/>
                <w:b/>
                <w:bCs/>
                <w:color w:val="171717" w:themeColor="background2" w:themeShade="1A"/>
                <w:lang w:eastAsia="ru-RU"/>
              </w:rPr>
            </w:pPr>
          </w:p>
        </w:tc>
        <w:tc>
          <w:tcPr>
            <w:tcW w:w="4621" w:type="dxa"/>
            <w:gridSpan w:val="2"/>
            <w:tcBorders>
              <w:top w:val="single" w:sz="4" w:space="0" w:color="auto"/>
              <w:left w:val="single" w:sz="4" w:space="0" w:color="auto"/>
              <w:bottom w:val="single" w:sz="4" w:space="0" w:color="auto"/>
              <w:right w:val="single" w:sz="4" w:space="0" w:color="auto"/>
            </w:tcBorders>
          </w:tcPr>
          <w:p w14:paraId="6B3F9C7B" w14:textId="73C44400" w:rsidR="00000F36" w:rsidRPr="001E31FC" w:rsidRDefault="00000F36" w:rsidP="00000F36">
            <w:pPr>
              <w:contextualSpacing/>
              <w:jc w:val="both"/>
              <w:rPr>
                <w:rFonts w:ascii="Times New Roman" w:hAnsi="Times New Roman" w:cs="Times New Roman"/>
                <w:color w:val="171717" w:themeColor="background2" w:themeShade="1A"/>
              </w:rPr>
            </w:pPr>
            <w:r w:rsidRPr="001E31FC">
              <w:rPr>
                <w:rFonts w:ascii="Times New Roman" w:hAnsi="Times New Roman" w:cs="Times New Roman"/>
                <w:color w:val="171717" w:themeColor="background2" w:themeShade="1A"/>
              </w:rPr>
              <w:t>10.</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Составление</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схем</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операционного</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контроля</w:t>
            </w:r>
            <w:r>
              <w:rPr>
                <w:rFonts w:ascii="Times New Roman" w:hAnsi="Times New Roman" w:cs="Times New Roman"/>
                <w:color w:val="171717" w:themeColor="background2" w:themeShade="1A"/>
              </w:rPr>
              <w:t xml:space="preserve"> </w:t>
            </w:r>
            <w:proofErr w:type="gramStart"/>
            <w:r w:rsidRPr="001E31FC">
              <w:rPr>
                <w:rFonts w:ascii="Times New Roman" w:hAnsi="Times New Roman" w:cs="Times New Roman"/>
                <w:color w:val="171717" w:themeColor="background2" w:themeShade="1A"/>
              </w:rPr>
              <w:t>качества</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при</w:t>
            </w:r>
            <w:proofErr w:type="gramEnd"/>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производстве</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каменных</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и</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бетонных</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работ.</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Оформление</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актов</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освидетельствования</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скрытых</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работ</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(по</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заданию</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преподавателя).</w:t>
            </w:r>
          </w:p>
        </w:tc>
        <w:tc>
          <w:tcPr>
            <w:tcW w:w="1418" w:type="dxa"/>
            <w:tcBorders>
              <w:left w:val="single" w:sz="4" w:space="0" w:color="auto"/>
              <w:bottom w:val="single" w:sz="4" w:space="0" w:color="auto"/>
              <w:right w:val="single" w:sz="4" w:space="0" w:color="auto"/>
            </w:tcBorders>
          </w:tcPr>
          <w:p w14:paraId="02631A71" w14:textId="77777777" w:rsidR="00000F36" w:rsidRPr="001E31FC" w:rsidRDefault="00000F36" w:rsidP="00000F36">
            <w:pPr>
              <w:jc w:val="center"/>
              <w:rPr>
                <w:rFonts w:ascii="Times New Roman" w:eastAsia="Times New Roman" w:hAnsi="Times New Roman" w:cs="Times New Roman"/>
                <w:color w:val="171717" w:themeColor="background2" w:themeShade="1A"/>
                <w:lang w:eastAsia="ru-RU"/>
              </w:rPr>
            </w:pPr>
            <w:r w:rsidRPr="001E31FC">
              <w:rPr>
                <w:rFonts w:ascii="Times New Roman" w:eastAsia="Times New Roman" w:hAnsi="Times New Roman" w:cs="Times New Roman"/>
                <w:color w:val="171717" w:themeColor="background2" w:themeShade="1A"/>
                <w:lang w:eastAsia="ru-RU"/>
              </w:rPr>
              <w:t>1</w:t>
            </w:r>
          </w:p>
        </w:tc>
        <w:tc>
          <w:tcPr>
            <w:tcW w:w="1695" w:type="dxa"/>
            <w:gridSpan w:val="3"/>
            <w:vMerge/>
            <w:tcBorders>
              <w:left w:val="single" w:sz="4" w:space="0" w:color="auto"/>
              <w:right w:val="single" w:sz="4" w:space="0" w:color="auto"/>
            </w:tcBorders>
          </w:tcPr>
          <w:p w14:paraId="2EFA08FD" w14:textId="77777777" w:rsidR="00000F36" w:rsidRPr="001E31FC" w:rsidRDefault="00000F36" w:rsidP="00000F36">
            <w:pPr>
              <w:rPr>
                <w:rFonts w:ascii="Times New Roman" w:eastAsia="Times New Roman" w:hAnsi="Times New Roman" w:cs="Times New Roman"/>
                <w:color w:val="171717" w:themeColor="background2" w:themeShade="1A"/>
                <w:lang w:eastAsia="ru-RU"/>
              </w:rPr>
            </w:pPr>
          </w:p>
        </w:tc>
      </w:tr>
      <w:tr w:rsidR="00000F36" w:rsidRPr="001E31FC" w14:paraId="07BCD1D2" w14:textId="77777777" w:rsidTr="00441861">
        <w:tblPrEx>
          <w:tblLook w:val="01E0" w:firstRow="1" w:lastRow="1" w:firstColumn="1" w:lastColumn="1" w:noHBand="0" w:noVBand="0"/>
        </w:tblPrEx>
        <w:trPr>
          <w:gridBefore w:val="1"/>
          <w:wBefore w:w="15" w:type="dxa"/>
          <w:trHeight w:val="137"/>
        </w:trPr>
        <w:tc>
          <w:tcPr>
            <w:tcW w:w="2501" w:type="dxa"/>
            <w:gridSpan w:val="2"/>
            <w:vMerge/>
          </w:tcPr>
          <w:p w14:paraId="76B3B9B5" w14:textId="77777777" w:rsidR="00000F36" w:rsidRPr="001E31FC" w:rsidRDefault="00000F36" w:rsidP="00000F36">
            <w:pPr>
              <w:rPr>
                <w:rFonts w:ascii="Times New Roman" w:eastAsia="Times New Roman" w:hAnsi="Times New Roman" w:cs="Times New Roman"/>
                <w:b/>
                <w:bCs/>
                <w:color w:val="171717" w:themeColor="background2" w:themeShade="1A"/>
                <w:lang w:eastAsia="ru-RU"/>
              </w:rPr>
            </w:pPr>
          </w:p>
        </w:tc>
        <w:tc>
          <w:tcPr>
            <w:tcW w:w="4621" w:type="dxa"/>
            <w:gridSpan w:val="2"/>
            <w:tcBorders>
              <w:top w:val="single" w:sz="4" w:space="0" w:color="auto"/>
              <w:left w:val="single" w:sz="4" w:space="0" w:color="auto"/>
              <w:bottom w:val="single" w:sz="4" w:space="0" w:color="auto"/>
              <w:right w:val="single" w:sz="4" w:space="0" w:color="auto"/>
            </w:tcBorders>
          </w:tcPr>
          <w:p w14:paraId="67E8534E" w14:textId="66994D28" w:rsidR="00000F36" w:rsidRPr="001E31FC" w:rsidRDefault="00000F36" w:rsidP="00000F36">
            <w:pPr>
              <w:contextualSpacing/>
              <w:jc w:val="both"/>
              <w:rPr>
                <w:rFonts w:ascii="Times New Roman" w:hAnsi="Times New Roman" w:cs="Times New Roman"/>
                <w:color w:val="171717" w:themeColor="background2" w:themeShade="1A"/>
              </w:rPr>
            </w:pPr>
            <w:r w:rsidRPr="001E31FC">
              <w:rPr>
                <w:rFonts w:ascii="Times New Roman" w:hAnsi="Times New Roman" w:cs="Times New Roman"/>
                <w:color w:val="171717" w:themeColor="background2" w:themeShade="1A"/>
              </w:rPr>
              <w:t>11.</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Составление</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схем</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операционного</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контроля</w:t>
            </w:r>
            <w:r>
              <w:rPr>
                <w:rFonts w:ascii="Times New Roman" w:hAnsi="Times New Roman" w:cs="Times New Roman"/>
                <w:color w:val="171717" w:themeColor="background2" w:themeShade="1A"/>
              </w:rPr>
              <w:t xml:space="preserve"> </w:t>
            </w:r>
            <w:proofErr w:type="gramStart"/>
            <w:r w:rsidRPr="001E31FC">
              <w:rPr>
                <w:rFonts w:ascii="Times New Roman" w:hAnsi="Times New Roman" w:cs="Times New Roman"/>
                <w:color w:val="171717" w:themeColor="background2" w:themeShade="1A"/>
              </w:rPr>
              <w:t>качества</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монтажных</w:t>
            </w:r>
            <w:proofErr w:type="gramEnd"/>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работ.</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Оформление</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актов</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освидетельствования</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скрытых</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работ</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(по</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заданию</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преподавателя).</w:t>
            </w:r>
          </w:p>
        </w:tc>
        <w:tc>
          <w:tcPr>
            <w:tcW w:w="1418" w:type="dxa"/>
            <w:tcBorders>
              <w:left w:val="single" w:sz="4" w:space="0" w:color="auto"/>
              <w:bottom w:val="single" w:sz="4" w:space="0" w:color="auto"/>
              <w:right w:val="single" w:sz="4" w:space="0" w:color="auto"/>
            </w:tcBorders>
          </w:tcPr>
          <w:p w14:paraId="56D0CF98" w14:textId="77777777" w:rsidR="00000F36" w:rsidRPr="001E31FC" w:rsidRDefault="00000F36" w:rsidP="00000F36">
            <w:pPr>
              <w:jc w:val="center"/>
              <w:rPr>
                <w:rFonts w:ascii="Times New Roman" w:eastAsia="Times New Roman" w:hAnsi="Times New Roman" w:cs="Times New Roman"/>
                <w:color w:val="171717" w:themeColor="background2" w:themeShade="1A"/>
                <w:lang w:eastAsia="ru-RU"/>
              </w:rPr>
            </w:pPr>
            <w:r w:rsidRPr="001E31FC">
              <w:rPr>
                <w:rFonts w:ascii="Times New Roman" w:eastAsia="Times New Roman" w:hAnsi="Times New Roman" w:cs="Times New Roman"/>
                <w:color w:val="171717" w:themeColor="background2" w:themeShade="1A"/>
                <w:lang w:eastAsia="ru-RU"/>
              </w:rPr>
              <w:t>1</w:t>
            </w:r>
          </w:p>
        </w:tc>
        <w:tc>
          <w:tcPr>
            <w:tcW w:w="1695" w:type="dxa"/>
            <w:gridSpan w:val="3"/>
            <w:vMerge/>
            <w:tcBorders>
              <w:left w:val="single" w:sz="4" w:space="0" w:color="auto"/>
              <w:right w:val="single" w:sz="4" w:space="0" w:color="auto"/>
            </w:tcBorders>
          </w:tcPr>
          <w:p w14:paraId="23B8E884" w14:textId="77777777" w:rsidR="00000F36" w:rsidRPr="001E31FC" w:rsidRDefault="00000F36" w:rsidP="00000F36">
            <w:pPr>
              <w:rPr>
                <w:rFonts w:ascii="Times New Roman" w:eastAsia="Times New Roman" w:hAnsi="Times New Roman" w:cs="Times New Roman"/>
                <w:color w:val="171717" w:themeColor="background2" w:themeShade="1A"/>
                <w:lang w:eastAsia="ru-RU"/>
              </w:rPr>
            </w:pPr>
          </w:p>
        </w:tc>
      </w:tr>
      <w:tr w:rsidR="00000F36" w:rsidRPr="001E31FC" w14:paraId="246121A4" w14:textId="77777777" w:rsidTr="00441861">
        <w:tblPrEx>
          <w:tblLook w:val="01E0" w:firstRow="1" w:lastRow="1" w:firstColumn="1" w:lastColumn="1" w:noHBand="0" w:noVBand="0"/>
        </w:tblPrEx>
        <w:trPr>
          <w:gridBefore w:val="1"/>
          <w:wBefore w:w="15" w:type="dxa"/>
          <w:trHeight w:val="137"/>
        </w:trPr>
        <w:tc>
          <w:tcPr>
            <w:tcW w:w="2501" w:type="dxa"/>
            <w:gridSpan w:val="2"/>
            <w:vMerge/>
          </w:tcPr>
          <w:p w14:paraId="71CA0BCD" w14:textId="77777777" w:rsidR="00000F36" w:rsidRPr="001E31FC" w:rsidRDefault="00000F36" w:rsidP="00000F36">
            <w:pPr>
              <w:rPr>
                <w:rFonts w:ascii="Times New Roman" w:eastAsia="Times New Roman" w:hAnsi="Times New Roman" w:cs="Times New Roman"/>
                <w:b/>
                <w:bCs/>
                <w:color w:val="171717" w:themeColor="background2" w:themeShade="1A"/>
                <w:lang w:eastAsia="ru-RU"/>
              </w:rPr>
            </w:pPr>
          </w:p>
        </w:tc>
        <w:tc>
          <w:tcPr>
            <w:tcW w:w="4621" w:type="dxa"/>
            <w:gridSpan w:val="2"/>
            <w:tcBorders>
              <w:top w:val="single" w:sz="4" w:space="0" w:color="auto"/>
              <w:left w:val="single" w:sz="4" w:space="0" w:color="auto"/>
              <w:bottom w:val="single" w:sz="4" w:space="0" w:color="auto"/>
              <w:right w:val="single" w:sz="4" w:space="0" w:color="auto"/>
            </w:tcBorders>
          </w:tcPr>
          <w:p w14:paraId="6F339F3F" w14:textId="71D34AF8" w:rsidR="00000F36" w:rsidRPr="001E31FC" w:rsidRDefault="00000F36" w:rsidP="00000F36">
            <w:pPr>
              <w:contextualSpacing/>
              <w:jc w:val="both"/>
              <w:rPr>
                <w:rFonts w:ascii="Times New Roman" w:hAnsi="Times New Roman" w:cs="Times New Roman"/>
                <w:color w:val="171717" w:themeColor="background2" w:themeShade="1A"/>
              </w:rPr>
            </w:pPr>
            <w:r w:rsidRPr="001E31FC">
              <w:rPr>
                <w:rFonts w:ascii="Times New Roman" w:hAnsi="Times New Roman" w:cs="Times New Roman"/>
                <w:color w:val="171717" w:themeColor="background2" w:themeShade="1A"/>
              </w:rPr>
              <w:t>12.</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Составление</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схем</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операционного</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контроля</w:t>
            </w:r>
            <w:r>
              <w:rPr>
                <w:rFonts w:ascii="Times New Roman" w:hAnsi="Times New Roman" w:cs="Times New Roman"/>
                <w:color w:val="171717" w:themeColor="background2" w:themeShade="1A"/>
              </w:rPr>
              <w:t xml:space="preserve"> </w:t>
            </w:r>
            <w:proofErr w:type="gramStart"/>
            <w:r w:rsidRPr="001E31FC">
              <w:rPr>
                <w:rFonts w:ascii="Times New Roman" w:hAnsi="Times New Roman" w:cs="Times New Roman"/>
                <w:color w:val="171717" w:themeColor="background2" w:themeShade="1A"/>
              </w:rPr>
              <w:t>качества</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изоляционных</w:t>
            </w:r>
            <w:proofErr w:type="gramEnd"/>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работ.</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Оформление</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актов</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освидетельствования</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скрытых</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работ</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(по</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заданию</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преподавателя).</w:t>
            </w:r>
          </w:p>
        </w:tc>
        <w:tc>
          <w:tcPr>
            <w:tcW w:w="1418" w:type="dxa"/>
            <w:tcBorders>
              <w:left w:val="single" w:sz="4" w:space="0" w:color="auto"/>
              <w:bottom w:val="single" w:sz="4" w:space="0" w:color="auto"/>
              <w:right w:val="single" w:sz="4" w:space="0" w:color="auto"/>
            </w:tcBorders>
          </w:tcPr>
          <w:p w14:paraId="2A7123C2" w14:textId="77777777" w:rsidR="00000F36" w:rsidRPr="001E31FC" w:rsidRDefault="00000F36" w:rsidP="00000F36">
            <w:pPr>
              <w:jc w:val="center"/>
              <w:rPr>
                <w:rFonts w:ascii="Times New Roman" w:eastAsia="Times New Roman" w:hAnsi="Times New Roman" w:cs="Times New Roman"/>
                <w:color w:val="171717" w:themeColor="background2" w:themeShade="1A"/>
                <w:lang w:eastAsia="ru-RU"/>
              </w:rPr>
            </w:pPr>
            <w:r w:rsidRPr="001E31FC">
              <w:rPr>
                <w:rFonts w:ascii="Times New Roman" w:eastAsia="Times New Roman" w:hAnsi="Times New Roman" w:cs="Times New Roman"/>
                <w:color w:val="171717" w:themeColor="background2" w:themeShade="1A"/>
                <w:lang w:eastAsia="ru-RU"/>
              </w:rPr>
              <w:t>1</w:t>
            </w:r>
          </w:p>
        </w:tc>
        <w:tc>
          <w:tcPr>
            <w:tcW w:w="1695" w:type="dxa"/>
            <w:gridSpan w:val="3"/>
            <w:vMerge/>
            <w:tcBorders>
              <w:left w:val="single" w:sz="4" w:space="0" w:color="auto"/>
              <w:right w:val="single" w:sz="4" w:space="0" w:color="auto"/>
            </w:tcBorders>
          </w:tcPr>
          <w:p w14:paraId="5175844B" w14:textId="77777777" w:rsidR="00000F36" w:rsidRPr="001E31FC" w:rsidRDefault="00000F36" w:rsidP="00000F36">
            <w:pPr>
              <w:rPr>
                <w:rFonts w:ascii="Times New Roman" w:eastAsia="Times New Roman" w:hAnsi="Times New Roman" w:cs="Times New Roman"/>
                <w:color w:val="171717" w:themeColor="background2" w:themeShade="1A"/>
                <w:lang w:eastAsia="ru-RU"/>
              </w:rPr>
            </w:pPr>
          </w:p>
        </w:tc>
      </w:tr>
      <w:tr w:rsidR="00000F36" w:rsidRPr="001E31FC" w14:paraId="0E880B37" w14:textId="77777777" w:rsidTr="00441861">
        <w:tblPrEx>
          <w:tblLook w:val="01E0" w:firstRow="1" w:lastRow="1" w:firstColumn="1" w:lastColumn="1" w:noHBand="0" w:noVBand="0"/>
        </w:tblPrEx>
        <w:trPr>
          <w:gridBefore w:val="1"/>
          <w:wBefore w:w="15" w:type="dxa"/>
          <w:trHeight w:val="137"/>
        </w:trPr>
        <w:tc>
          <w:tcPr>
            <w:tcW w:w="2501" w:type="dxa"/>
            <w:gridSpan w:val="2"/>
            <w:vMerge/>
          </w:tcPr>
          <w:p w14:paraId="3D5455BD" w14:textId="77777777" w:rsidR="00000F36" w:rsidRPr="001E31FC" w:rsidRDefault="00000F36" w:rsidP="00000F36">
            <w:pPr>
              <w:rPr>
                <w:rFonts w:ascii="Times New Roman" w:eastAsia="Times New Roman" w:hAnsi="Times New Roman" w:cs="Times New Roman"/>
                <w:b/>
                <w:bCs/>
                <w:color w:val="171717" w:themeColor="background2" w:themeShade="1A"/>
                <w:lang w:eastAsia="ru-RU"/>
              </w:rPr>
            </w:pPr>
          </w:p>
        </w:tc>
        <w:tc>
          <w:tcPr>
            <w:tcW w:w="4621" w:type="dxa"/>
            <w:gridSpan w:val="2"/>
            <w:tcBorders>
              <w:top w:val="single" w:sz="4" w:space="0" w:color="auto"/>
              <w:left w:val="single" w:sz="4" w:space="0" w:color="auto"/>
              <w:bottom w:val="single" w:sz="4" w:space="0" w:color="auto"/>
              <w:right w:val="single" w:sz="4" w:space="0" w:color="auto"/>
            </w:tcBorders>
          </w:tcPr>
          <w:p w14:paraId="676A003C" w14:textId="7015FA65" w:rsidR="00000F36" w:rsidRPr="001E31FC" w:rsidRDefault="00000F36" w:rsidP="00000F36">
            <w:pPr>
              <w:contextualSpacing/>
              <w:jc w:val="both"/>
              <w:rPr>
                <w:rFonts w:ascii="Times New Roman" w:hAnsi="Times New Roman" w:cs="Times New Roman"/>
                <w:color w:val="171717" w:themeColor="background2" w:themeShade="1A"/>
              </w:rPr>
            </w:pPr>
            <w:r w:rsidRPr="001E31FC">
              <w:rPr>
                <w:rFonts w:ascii="Times New Roman" w:hAnsi="Times New Roman" w:cs="Times New Roman"/>
                <w:color w:val="171717" w:themeColor="background2" w:themeShade="1A"/>
              </w:rPr>
              <w:t>13.Составление</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схем</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операционного</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контроля</w:t>
            </w:r>
            <w:r>
              <w:rPr>
                <w:rFonts w:ascii="Times New Roman" w:hAnsi="Times New Roman" w:cs="Times New Roman"/>
                <w:color w:val="171717" w:themeColor="background2" w:themeShade="1A"/>
              </w:rPr>
              <w:t xml:space="preserve"> </w:t>
            </w:r>
            <w:proofErr w:type="gramStart"/>
            <w:r w:rsidRPr="001E31FC">
              <w:rPr>
                <w:rFonts w:ascii="Times New Roman" w:hAnsi="Times New Roman" w:cs="Times New Roman"/>
                <w:color w:val="171717" w:themeColor="background2" w:themeShade="1A"/>
              </w:rPr>
              <w:t>качества</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при</w:t>
            </w:r>
            <w:proofErr w:type="gramEnd"/>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выполнении</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отделочных</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работ.</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Оформление</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актов</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освидетельствования</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скрытых</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работ</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(по</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заданию</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преподавателя).</w:t>
            </w:r>
          </w:p>
        </w:tc>
        <w:tc>
          <w:tcPr>
            <w:tcW w:w="1418" w:type="dxa"/>
            <w:tcBorders>
              <w:left w:val="single" w:sz="4" w:space="0" w:color="auto"/>
              <w:bottom w:val="single" w:sz="4" w:space="0" w:color="auto"/>
              <w:right w:val="single" w:sz="4" w:space="0" w:color="auto"/>
            </w:tcBorders>
          </w:tcPr>
          <w:p w14:paraId="6897F00F" w14:textId="77777777" w:rsidR="00000F36" w:rsidRPr="001E31FC" w:rsidRDefault="00000F36" w:rsidP="00000F36">
            <w:pPr>
              <w:jc w:val="center"/>
              <w:rPr>
                <w:rFonts w:ascii="Times New Roman" w:eastAsia="Times New Roman" w:hAnsi="Times New Roman" w:cs="Times New Roman"/>
                <w:color w:val="171717" w:themeColor="background2" w:themeShade="1A"/>
                <w:lang w:eastAsia="ru-RU"/>
              </w:rPr>
            </w:pPr>
            <w:r w:rsidRPr="001E31FC">
              <w:rPr>
                <w:rFonts w:ascii="Times New Roman" w:eastAsia="Times New Roman" w:hAnsi="Times New Roman" w:cs="Times New Roman"/>
                <w:color w:val="171717" w:themeColor="background2" w:themeShade="1A"/>
                <w:lang w:eastAsia="ru-RU"/>
              </w:rPr>
              <w:t>1</w:t>
            </w:r>
          </w:p>
        </w:tc>
        <w:tc>
          <w:tcPr>
            <w:tcW w:w="1695" w:type="dxa"/>
            <w:gridSpan w:val="3"/>
            <w:vMerge/>
            <w:tcBorders>
              <w:left w:val="single" w:sz="4" w:space="0" w:color="auto"/>
              <w:right w:val="single" w:sz="4" w:space="0" w:color="auto"/>
            </w:tcBorders>
          </w:tcPr>
          <w:p w14:paraId="27E16FBA" w14:textId="77777777" w:rsidR="00000F36" w:rsidRPr="001E31FC" w:rsidRDefault="00000F36" w:rsidP="00000F36">
            <w:pPr>
              <w:rPr>
                <w:rFonts w:ascii="Times New Roman" w:eastAsia="Times New Roman" w:hAnsi="Times New Roman" w:cs="Times New Roman"/>
                <w:color w:val="171717" w:themeColor="background2" w:themeShade="1A"/>
                <w:lang w:eastAsia="ru-RU"/>
              </w:rPr>
            </w:pPr>
          </w:p>
        </w:tc>
      </w:tr>
      <w:tr w:rsidR="00000F36" w:rsidRPr="001E31FC" w14:paraId="4C665FB5" w14:textId="77777777" w:rsidTr="00441861">
        <w:tblPrEx>
          <w:tblLook w:val="01E0" w:firstRow="1" w:lastRow="1" w:firstColumn="1" w:lastColumn="1" w:noHBand="0" w:noVBand="0"/>
        </w:tblPrEx>
        <w:trPr>
          <w:gridBefore w:val="1"/>
          <w:wBefore w:w="15" w:type="dxa"/>
          <w:trHeight w:val="137"/>
        </w:trPr>
        <w:tc>
          <w:tcPr>
            <w:tcW w:w="2501" w:type="dxa"/>
            <w:gridSpan w:val="2"/>
            <w:vMerge/>
          </w:tcPr>
          <w:p w14:paraId="1422EBE3" w14:textId="77777777" w:rsidR="00000F36" w:rsidRPr="001E31FC" w:rsidRDefault="00000F36" w:rsidP="00000F36">
            <w:pPr>
              <w:rPr>
                <w:rFonts w:ascii="Times New Roman" w:eastAsia="Times New Roman" w:hAnsi="Times New Roman" w:cs="Times New Roman"/>
                <w:b/>
                <w:bCs/>
                <w:color w:val="171717" w:themeColor="background2" w:themeShade="1A"/>
                <w:lang w:eastAsia="ru-RU"/>
              </w:rPr>
            </w:pPr>
          </w:p>
        </w:tc>
        <w:tc>
          <w:tcPr>
            <w:tcW w:w="4621" w:type="dxa"/>
            <w:gridSpan w:val="2"/>
            <w:tcBorders>
              <w:top w:val="single" w:sz="4" w:space="0" w:color="auto"/>
              <w:left w:val="single" w:sz="4" w:space="0" w:color="auto"/>
              <w:bottom w:val="single" w:sz="4" w:space="0" w:color="auto"/>
              <w:right w:val="single" w:sz="4" w:space="0" w:color="auto"/>
            </w:tcBorders>
          </w:tcPr>
          <w:p w14:paraId="1AC03211" w14:textId="48814BBB" w:rsidR="00000F36" w:rsidRPr="001E31FC" w:rsidRDefault="00000F36" w:rsidP="00000F36">
            <w:pPr>
              <w:contextualSpacing/>
              <w:jc w:val="both"/>
              <w:rPr>
                <w:rFonts w:ascii="Times New Roman" w:hAnsi="Times New Roman" w:cs="Times New Roman"/>
                <w:bCs/>
                <w:color w:val="171717" w:themeColor="background2" w:themeShade="1A"/>
              </w:rPr>
            </w:pPr>
            <w:r w:rsidRPr="001E31FC">
              <w:rPr>
                <w:rFonts w:ascii="Times New Roman" w:hAnsi="Times New Roman" w:cs="Times New Roman"/>
                <w:color w:val="171717" w:themeColor="background2" w:themeShade="1A"/>
              </w:rPr>
              <w:t>14.</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Разработка</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мероприятий,</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обеспечивающих</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качество</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строительных</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работ,</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в</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соответствии</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с</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нормативно-технической</w:t>
            </w:r>
            <w:r>
              <w:rPr>
                <w:rFonts w:ascii="Times New Roman" w:hAnsi="Times New Roman" w:cs="Times New Roman"/>
                <w:bCs/>
                <w:color w:val="171717" w:themeColor="background2" w:themeShade="1A"/>
              </w:rPr>
              <w:t xml:space="preserve"> </w:t>
            </w:r>
            <w:r w:rsidRPr="001E31FC">
              <w:rPr>
                <w:rFonts w:ascii="Times New Roman" w:hAnsi="Times New Roman" w:cs="Times New Roman"/>
                <w:bCs/>
                <w:color w:val="171717" w:themeColor="background2" w:themeShade="1A"/>
              </w:rPr>
              <w:t>документацией.</w:t>
            </w:r>
          </w:p>
        </w:tc>
        <w:tc>
          <w:tcPr>
            <w:tcW w:w="1418" w:type="dxa"/>
            <w:tcBorders>
              <w:left w:val="single" w:sz="4" w:space="0" w:color="auto"/>
              <w:bottom w:val="single" w:sz="4" w:space="0" w:color="auto"/>
              <w:right w:val="single" w:sz="4" w:space="0" w:color="auto"/>
            </w:tcBorders>
          </w:tcPr>
          <w:p w14:paraId="5A4D7E68" w14:textId="77777777" w:rsidR="00000F36" w:rsidRPr="001E31FC" w:rsidRDefault="00000F36" w:rsidP="00000F36">
            <w:pPr>
              <w:jc w:val="center"/>
              <w:rPr>
                <w:rFonts w:ascii="Times New Roman" w:eastAsia="Times New Roman" w:hAnsi="Times New Roman" w:cs="Times New Roman"/>
                <w:color w:val="171717" w:themeColor="background2" w:themeShade="1A"/>
                <w:lang w:eastAsia="ru-RU"/>
              </w:rPr>
            </w:pPr>
            <w:r w:rsidRPr="001E31FC">
              <w:rPr>
                <w:rFonts w:ascii="Times New Roman" w:eastAsia="Times New Roman" w:hAnsi="Times New Roman" w:cs="Times New Roman"/>
                <w:color w:val="171717" w:themeColor="background2" w:themeShade="1A"/>
                <w:lang w:eastAsia="ru-RU"/>
              </w:rPr>
              <w:t>1</w:t>
            </w:r>
          </w:p>
        </w:tc>
        <w:tc>
          <w:tcPr>
            <w:tcW w:w="1695" w:type="dxa"/>
            <w:gridSpan w:val="3"/>
            <w:vMerge/>
            <w:tcBorders>
              <w:left w:val="single" w:sz="4" w:space="0" w:color="auto"/>
              <w:right w:val="single" w:sz="4" w:space="0" w:color="auto"/>
            </w:tcBorders>
          </w:tcPr>
          <w:p w14:paraId="69F73984" w14:textId="77777777" w:rsidR="00000F36" w:rsidRPr="001E31FC" w:rsidRDefault="00000F36" w:rsidP="00000F36">
            <w:pPr>
              <w:rPr>
                <w:rFonts w:ascii="Times New Roman" w:eastAsia="Times New Roman" w:hAnsi="Times New Roman" w:cs="Times New Roman"/>
                <w:color w:val="171717" w:themeColor="background2" w:themeShade="1A"/>
                <w:lang w:eastAsia="ru-RU"/>
              </w:rPr>
            </w:pPr>
          </w:p>
        </w:tc>
      </w:tr>
      <w:tr w:rsidR="00D35877" w:rsidRPr="001E31FC" w14:paraId="47A3A1CB" w14:textId="77777777" w:rsidTr="00D712E1">
        <w:tblPrEx>
          <w:tblLook w:val="01E0" w:firstRow="1" w:lastRow="1" w:firstColumn="1" w:lastColumn="1" w:noHBand="0" w:noVBand="0"/>
        </w:tblPrEx>
        <w:trPr>
          <w:gridBefore w:val="1"/>
          <w:wBefore w:w="15" w:type="dxa"/>
          <w:trHeight w:val="137"/>
        </w:trPr>
        <w:tc>
          <w:tcPr>
            <w:tcW w:w="2501" w:type="dxa"/>
            <w:gridSpan w:val="2"/>
            <w:vMerge w:val="restart"/>
          </w:tcPr>
          <w:p w14:paraId="0E728C08" w14:textId="49BAAFA4" w:rsidR="00D35877" w:rsidRPr="00D35877" w:rsidRDefault="00D35877" w:rsidP="00000F36">
            <w:pPr>
              <w:jc w:val="both"/>
              <w:rPr>
                <w:rFonts w:ascii="Times New Roman" w:hAnsi="Times New Roman" w:cs="Times New Roman"/>
                <w:color w:val="171717" w:themeColor="background2" w:themeShade="1A"/>
              </w:rPr>
            </w:pPr>
            <w:r w:rsidRPr="00D35877">
              <w:rPr>
                <w:rFonts w:ascii="Times New Roman" w:hAnsi="Times New Roman" w:cs="Times New Roman"/>
                <w:color w:val="171717" w:themeColor="background2" w:themeShade="1A"/>
              </w:rPr>
              <w:t xml:space="preserve">Тема 4.4. </w:t>
            </w:r>
          </w:p>
          <w:p w14:paraId="5B72CA40" w14:textId="6354F400" w:rsidR="00D35877" w:rsidRPr="001E31FC" w:rsidRDefault="00D35877" w:rsidP="00000F36">
            <w:pPr>
              <w:jc w:val="both"/>
              <w:rPr>
                <w:rFonts w:ascii="Times New Roman" w:hAnsi="Times New Roman" w:cs="Times New Roman"/>
                <w:b/>
                <w:color w:val="171717" w:themeColor="background2" w:themeShade="1A"/>
              </w:rPr>
            </w:pPr>
            <w:r w:rsidRPr="00D35877">
              <w:rPr>
                <w:rFonts w:ascii="Times New Roman" w:hAnsi="Times New Roman" w:cs="Times New Roman"/>
                <w:color w:val="171717" w:themeColor="background2" w:themeShade="1A"/>
              </w:rPr>
              <w:t>Сдача работ законченных и незаконченных строительных объектов</w:t>
            </w:r>
            <w:r>
              <w:rPr>
                <w:rFonts w:ascii="Times New Roman" w:hAnsi="Times New Roman" w:cs="Times New Roman"/>
                <w:b/>
                <w:color w:val="171717" w:themeColor="background2" w:themeShade="1A"/>
              </w:rPr>
              <w:t xml:space="preserve"> </w:t>
            </w:r>
            <w:r w:rsidRPr="005F0FC6">
              <w:rPr>
                <w:rFonts w:ascii="Times New Roman" w:hAnsi="Times New Roman" w:cs="Times New Roman"/>
                <w:color w:val="171717" w:themeColor="background2" w:themeShade="1A"/>
              </w:rPr>
              <w:t>капитального строительства</w:t>
            </w:r>
          </w:p>
        </w:tc>
        <w:tc>
          <w:tcPr>
            <w:tcW w:w="4621" w:type="dxa"/>
            <w:gridSpan w:val="2"/>
            <w:tcBorders>
              <w:top w:val="single" w:sz="4" w:space="0" w:color="auto"/>
              <w:left w:val="single" w:sz="4" w:space="0" w:color="auto"/>
              <w:bottom w:val="single" w:sz="4" w:space="0" w:color="auto"/>
              <w:right w:val="single" w:sz="4" w:space="0" w:color="auto"/>
            </w:tcBorders>
          </w:tcPr>
          <w:p w14:paraId="5DC5CDB1" w14:textId="0DF1D9D7" w:rsidR="00D35877" w:rsidRPr="001E31FC" w:rsidRDefault="00D35877" w:rsidP="00000F36">
            <w:pPr>
              <w:rPr>
                <w:rFonts w:ascii="Times New Roman" w:eastAsia="Times New Roman" w:hAnsi="Times New Roman" w:cs="Times New Roman"/>
                <w:b/>
                <w:color w:val="171717" w:themeColor="background2" w:themeShade="1A"/>
                <w:lang w:eastAsia="ru-RU"/>
              </w:rPr>
            </w:pPr>
            <w:r w:rsidRPr="001E31FC">
              <w:rPr>
                <w:rFonts w:ascii="Times New Roman" w:eastAsia="Times New Roman" w:hAnsi="Times New Roman" w:cs="Times New Roman"/>
                <w:b/>
                <w:bCs/>
                <w:color w:val="171717" w:themeColor="background2" w:themeShade="1A"/>
                <w:lang w:eastAsia="ru-RU"/>
              </w:rPr>
              <w:t>Содержание</w:t>
            </w:r>
            <w:r>
              <w:rPr>
                <w:rFonts w:ascii="Times New Roman" w:eastAsia="Times New Roman" w:hAnsi="Times New Roman" w:cs="Times New Roman"/>
                <w:b/>
                <w:bCs/>
                <w:color w:val="171717" w:themeColor="background2" w:themeShade="1A"/>
                <w:lang w:eastAsia="ru-RU"/>
              </w:rPr>
              <w:t xml:space="preserve"> </w:t>
            </w:r>
          </w:p>
        </w:tc>
        <w:tc>
          <w:tcPr>
            <w:tcW w:w="1418" w:type="dxa"/>
            <w:vMerge w:val="restart"/>
            <w:tcBorders>
              <w:left w:val="single" w:sz="4" w:space="0" w:color="auto"/>
              <w:right w:val="single" w:sz="4" w:space="0" w:color="auto"/>
            </w:tcBorders>
          </w:tcPr>
          <w:p w14:paraId="184155E2" w14:textId="77777777" w:rsidR="00D35877" w:rsidRDefault="00D35877" w:rsidP="00000F36">
            <w:pPr>
              <w:jc w:val="center"/>
              <w:rPr>
                <w:rFonts w:ascii="Times New Roman" w:eastAsia="Times New Roman" w:hAnsi="Times New Roman" w:cs="Times New Roman"/>
                <w:color w:val="171717" w:themeColor="background2" w:themeShade="1A"/>
                <w:lang w:eastAsia="ru-RU"/>
              </w:rPr>
            </w:pPr>
          </w:p>
          <w:p w14:paraId="0870F458" w14:textId="53D472B4" w:rsidR="00D35877" w:rsidRPr="001E31FC" w:rsidRDefault="00D35877" w:rsidP="00000F36">
            <w:pPr>
              <w:jc w:val="center"/>
              <w:rPr>
                <w:rFonts w:ascii="Times New Roman" w:eastAsia="Times New Roman" w:hAnsi="Times New Roman" w:cs="Times New Roman"/>
                <w:b/>
                <w:bCs/>
                <w:color w:val="171717" w:themeColor="background2" w:themeShade="1A"/>
                <w:lang w:eastAsia="ru-RU"/>
              </w:rPr>
            </w:pPr>
            <w:r w:rsidRPr="001E31FC">
              <w:rPr>
                <w:rFonts w:ascii="Times New Roman" w:eastAsia="Times New Roman" w:hAnsi="Times New Roman" w:cs="Times New Roman"/>
                <w:color w:val="171717" w:themeColor="background2" w:themeShade="1A"/>
                <w:lang w:eastAsia="ru-RU"/>
              </w:rPr>
              <w:t>4</w:t>
            </w:r>
          </w:p>
        </w:tc>
        <w:tc>
          <w:tcPr>
            <w:tcW w:w="1695" w:type="dxa"/>
            <w:gridSpan w:val="3"/>
            <w:vMerge w:val="restart"/>
            <w:tcBorders>
              <w:left w:val="single" w:sz="4" w:space="0" w:color="auto"/>
              <w:right w:val="single" w:sz="4" w:space="0" w:color="auto"/>
            </w:tcBorders>
          </w:tcPr>
          <w:p w14:paraId="705A7CCD" w14:textId="77777777" w:rsidR="00D35877" w:rsidRDefault="00D35877" w:rsidP="00000F36">
            <w:pPr>
              <w:widowControl w:val="0"/>
              <w:jc w:val="center"/>
              <w:rPr>
                <w:rFonts w:ascii="Times New Roman" w:hAnsi="Times New Roman" w:cs="Times New Roman"/>
                <w:color w:val="171717" w:themeColor="background2" w:themeShade="1A"/>
                <w:sz w:val="24"/>
                <w:szCs w:val="24"/>
              </w:rPr>
            </w:pPr>
            <w:r>
              <w:rPr>
                <w:rFonts w:ascii="Times New Roman" w:hAnsi="Times New Roman" w:cs="Times New Roman"/>
                <w:color w:val="171717" w:themeColor="background2" w:themeShade="1A"/>
                <w:sz w:val="24"/>
                <w:szCs w:val="24"/>
              </w:rPr>
              <w:t>ОК01</w:t>
            </w:r>
          </w:p>
          <w:p w14:paraId="5A72C473" w14:textId="77777777" w:rsidR="00D35877" w:rsidRDefault="00D35877" w:rsidP="00000F36">
            <w:pPr>
              <w:widowControl w:val="0"/>
              <w:jc w:val="center"/>
              <w:rPr>
                <w:rFonts w:ascii="Times New Roman" w:hAnsi="Times New Roman" w:cs="Times New Roman"/>
                <w:color w:val="171717" w:themeColor="background2" w:themeShade="1A"/>
                <w:sz w:val="24"/>
                <w:szCs w:val="24"/>
              </w:rPr>
            </w:pPr>
            <w:r>
              <w:rPr>
                <w:rFonts w:ascii="Times New Roman" w:hAnsi="Times New Roman" w:cs="Times New Roman"/>
                <w:color w:val="171717" w:themeColor="background2" w:themeShade="1A"/>
                <w:sz w:val="24"/>
                <w:szCs w:val="24"/>
              </w:rPr>
              <w:t>ОК02</w:t>
            </w:r>
          </w:p>
          <w:p w14:paraId="7FE752E7" w14:textId="77777777" w:rsidR="00D35877" w:rsidRDefault="00D35877" w:rsidP="00000F36">
            <w:pPr>
              <w:widowControl w:val="0"/>
              <w:jc w:val="center"/>
              <w:rPr>
                <w:rFonts w:ascii="Times New Roman" w:hAnsi="Times New Roman" w:cs="Times New Roman"/>
                <w:color w:val="171717" w:themeColor="background2" w:themeShade="1A"/>
                <w:sz w:val="24"/>
                <w:szCs w:val="24"/>
              </w:rPr>
            </w:pPr>
            <w:r>
              <w:rPr>
                <w:rFonts w:ascii="Times New Roman" w:hAnsi="Times New Roman" w:cs="Times New Roman"/>
                <w:color w:val="171717" w:themeColor="background2" w:themeShade="1A"/>
                <w:sz w:val="24"/>
                <w:szCs w:val="24"/>
              </w:rPr>
              <w:t>ОК04</w:t>
            </w:r>
          </w:p>
          <w:p w14:paraId="68647408" w14:textId="77777777" w:rsidR="00D35877" w:rsidRDefault="00D35877" w:rsidP="00000F36">
            <w:pPr>
              <w:widowControl w:val="0"/>
              <w:jc w:val="center"/>
              <w:rPr>
                <w:rFonts w:ascii="Times New Roman" w:hAnsi="Times New Roman" w:cs="Times New Roman"/>
                <w:color w:val="171717" w:themeColor="background2" w:themeShade="1A"/>
                <w:sz w:val="24"/>
                <w:szCs w:val="24"/>
              </w:rPr>
            </w:pPr>
            <w:r>
              <w:rPr>
                <w:rFonts w:ascii="Times New Roman" w:hAnsi="Times New Roman" w:cs="Times New Roman"/>
                <w:color w:val="171717" w:themeColor="background2" w:themeShade="1A"/>
                <w:sz w:val="24"/>
                <w:szCs w:val="24"/>
              </w:rPr>
              <w:t>ОК05</w:t>
            </w:r>
          </w:p>
          <w:p w14:paraId="70C44A85" w14:textId="77777777" w:rsidR="00D35877" w:rsidRDefault="00D35877" w:rsidP="00000F36">
            <w:pPr>
              <w:widowControl w:val="0"/>
              <w:jc w:val="center"/>
              <w:rPr>
                <w:rFonts w:ascii="Times New Roman" w:hAnsi="Times New Roman" w:cs="Times New Roman"/>
                <w:color w:val="171717" w:themeColor="background2" w:themeShade="1A"/>
                <w:sz w:val="24"/>
                <w:szCs w:val="24"/>
              </w:rPr>
            </w:pPr>
            <w:r>
              <w:rPr>
                <w:rFonts w:ascii="Times New Roman" w:hAnsi="Times New Roman" w:cs="Times New Roman"/>
                <w:color w:val="171717" w:themeColor="background2" w:themeShade="1A"/>
                <w:sz w:val="24"/>
                <w:szCs w:val="24"/>
              </w:rPr>
              <w:t>ОК07</w:t>
            </w:r>
          </w:p>
          <w:p w14:paraId="356BB492" w14:textId="77777777" w:rsidR="00D35877" w:rsidRDefault="00D35877" w:rsidP="00000F36">
            <w:pPr>
              <w:widowControl w:val="0"/>
              <w:jc w:val="center"/>
              <w:rPr>
                <w:rFonts w:ascii="Times New Roman" w:hAnsi="Times New Roman" w:cs="Times New Roman"/>
                <w:color w:val="171717" w:themeColor="background2" w:themeShade="1A"/>
                <w:sz w:val="24"/>
                <w:szCs w:val="24"/>
              </w:rPr>
            </w:pPr>
            <w:r>
              <w:rPr>
                <w:rFonts w:ascii="Times New Roman" w:hAnsi="Times New Roman" w:cs="Times New Roman"/>
                <w:color w:val="171717" w:themeColor="background2" w:themeShade="1A"/>
                <w:sz w:val="24"/>
                <w:szCs w:val="24"/>
              </w:rPr>
              <w:t>ОК08</w:t>
            </w:r>
          </w:p>
          <w:p w14:paraId="7FFB2060" w14:textId="77777777" w:rsidR="00D35877" w:rsidRDefault="00D35877" w:rsidP="00000F36">
            <w:pPr>
              <w:widowControl w:val="0"/>
              <w:jc w:val="center"/>
              <w:rPr>
                <w:rFonts w:ascii="Times New Roman" w:hAnsi="Times New Roman" w:cs="Times New Roman"/>
                <w:color w:val="171717" w:themeColor="background2" w:themeShade="1A"/>
                <w:sz w:val="24"/>
                <w:szCs w:val="24"/>
              </w:rPr>
            </w:pPr>
            <w:r>
              <w:rPr>
                <w:rFonts w:ascii="Times New Roman" w:hAnsi="Times New Roman" w:cs="Times New Roman"/>
                <w:color w:val="171717" w:themeColor="background2" w:themeShade="1A"/>
                <w:sz w:val="24"/>
                <w:szCs w:val="24"/>
              </w:rPr>
              <w:t>ОК09</w:t>
            </w:r>
          </w:p>
          <w:p w14:paraId="6015ECD2" w14:textId="3E5910BB" w:rsidR="00D35877" w:rsidRDefault="00D35877" w:rsidP="00000F36">
            <w:pPr>
              <w:widowControl w:val="0"/>
              <w:jc w:val="center"/>
              <w:rPr>
                <w:rFonts w:ascii="Times New Roman" w:hAnsi="Times New Roman" w:cs="Times New Roman"/>
                <w:color w:val="171717" w:themeColor="background2" w:themeShade="1A"/>
                <w:sz w:val="24"/>
                <w:szCs w:val="24"/>
              </w:rPr>
            </w:pPr>
            <w:r>
              <w:rPr>
                <w:rFonts w:ascii="Times New Roman" w:hAnsi="Times New Roman" w:cs="Times New Roman"/>
                <w:color w:val="171717" w:themeColor="background2" w:themeShade="1A"/>
                <w:sz w:val="24"/>
                <w:szCs w:val="24"/>
              </w:rPr>
              <w:lastRenderedPageBreak/>
              <w:t>ПК2.1 – ПК 2.6</w:t>
            </w:r>
          </w:p>
          <w:p w14:paraId="442B2E7F" w14:textId="77777777" w:rsidR="00D35877" w:rsidRPr="001E31FC" w:rsidRDefault="00D35877" w:rsidP="00000F36">
            <w:pPr>
              <w:widowControl w:val="0"/>
              <w:jc w:val="center"/>
              <w:rPr>
                <w:rFonts w:ascii="Times New Roman" w:hAnsi="Times New Roman" w:cs="Times New Roman"/>
                <w:color w:val="171717" w:themeColor="background2" w:themeShade="1A"/>
              </w:rPr>
            </w:pPr>
            <w:r>
              <w:rPr>
                <w:rFonts w:ascii="Times New Roman" w:hAnsi="Times New Roman" w:cs="Times New Roman"/>
                <w:color w:val="171717" w:themeColor="background2" w:themeShade="1A"/>
                <w:sz w:val="24"/>
                <w:szCs w:val="24"/>
              </w:rPr>
              <w:t>ПК2.8</w:t>
            </w:r>
          </w:p>
        </w:tc>
      </w:tr>
      <w:tr w:rsidR="00D35877" w:rsidRPr="001E31FC" w14:paraId="3EC853E5" w14:textId="77777777" w:rsidTr="00441861">
        <w:tblPrEx>
          <w:tblLook w:val="01E0" w:firstRow="1" w:lastRow="1" w:firstColumn="1" w:lastColumn="1" w:noHBand="0" w:noVBand="0"/>
        </w:tblPrEx>
        <w:trPr>
          <w:gridBefore w:val="1"/>
          <w:wBefore w:w="15" w:type="dxa"/>
          <w:trHeight w:val="137"/>
        </w:trPr>
        <w:tc>
          <w:tcPr>
            <w:tcW w:w="2501" w:type="dxa"/>
            <w:gridSpan w:val="2"/>
            <w:vMerge/>
          </w:tcPr>
          <w:p w14:paraId="6B82B28C" w14:textId="77777777" w:rsidR="00D35877" w:rsidRPr="001E31FC" w:rsidRDefault="00D35877" w:rsidP="00000F36">
            <w:pPr>
              <w:rPr>
                <w:rFonts w:ascii="Times New Roman" w:eastAsia="Times New Roman" w:hAnsi="Times New Roman" w:cs="Times New Roman"/>
                <w:b/>
                <w:bCs/>
                <w:color w:val="171717" w:themeColor="background2" w:themeShade="1A"/>
                <w:lang w:eastAsia="ru-RU"/>
              </w:rPr>
            </w:pPr>
          </w:p>
        </w:tc>
        <w:tc>
          <w:tcPr>
            <w:tcW w:w="4621" w:type="dxa"/>
            <w:gridSpan w:val="2"/>
            <w:tcBorders>
              <w:top w:val="single" w:sz="4" w:space="0" w:color="auto"/>
              <w:left w:val="single" w:sz="4" w:space="0" w:color="auto"/>
              <w:bottom w:val="single" w:sz="4" w:space="0" w:color="auto"/>
              <w:right w:val="single" w:sz="4" w:space="0" w:color="auto"/>
            </w:tcBorders>
          </w:tcPr>
          <w:p w14:paraId="1008A1D8" w14:textId="5DDE827B" w:rsidR="00D35877" w:rsidRPr="001E31FC" w:rsidRDefault="00D35877" w:rsidP="00000F36">
            <w:pPr>
              <w:contextualSpacing/>
              <w:jc w:val="both"/>
              <w:rPr>
                <w:rFonts w:ascii="Times New Roman" w:hAnsi="Times New Roman" w:cs="Times New Roman"/>
                <w:color w:val="171717" w:themeColor="background2" w:themeShade="1A"/>
              </w:rPr>
            </w:pPr>
            <w:r w:rsidRPr="001E31FC">
              <w:rPr>
                <w:rFonts w:ascii="Times New Roman" w:hAnsi="Times New Roman" w:cs="Times New Roman"/>
                <w:b/>
                <w:bCs/>
                <w:color w:val="171717" w:themeColor="background2" w:themeShade="1A"/>
              </w:rPr>
              <w:t>Требования</w:t>
            </w:r>
            <w:r>
              <w:rPr>
                <w:rFonts w:ascii="Times New Roman" w:hAnsi="Times New Roman" w:cs="Times New Roman"/>
                <w:b/>
                <w:bCs/>
                <w:color w:val="171717" w:themeColor="background2" w:themeShade="1A"/>
              </w:rPr>
              <w:t xml:space="preserve"> </w:t>
            </w:r>
            <w:r w:rsidRPr="001E31FC">
              <w:rPr>
                <w:rFonts w:ascii="Times New Roman" w:hAnsi="Times New Roman" w:cs="Times New Roman"/>
                <w:b/>
                <w:bCs/>
                <w:color w:val="171717" w:themeColor="background2" w:themeShade="1A"/>
              </w:rPr>
              <w:t>законодательства</w:t>
            </w:r>
            <w:r>
              <w:rPr>
                <w:rFonts w:ascii="Times New Roman" w:hAnsi="Times New Roman" w:cs="Times New Roman"/>
                <w:b/>
                <w:bCs/>
                <w:color w:val="171717" w:themeColor="background2" w:themeShade="1A"/>
              </w:rPr>
              <w:t xml:space="preserve"> </w:t>
            </w:r>
            <w:r w:rsidRPr="001E31FC">
              <w:rPr>
                <w:rFonts w:ascii="Times New Roman" w:hAnsi="Times New Roman" w:cs="Times New Roman"/>
                <w:b/>
                <w:bCs/>
                <w:color w:val="171717" w:themeColor="background2" w:themeShade="1A"/>
              </w:rPr>
              <w:t>Российской</w:t>
            </w:r>
            <w:r>
              <w:rPr>
                <w:rFonts w:ascii="Times New Roman" w:hAnsi="Times New Roman" w:cs="Times New Roman"/>
                <w:b/>
                <w:bCs/>
                <w:color w:val="171717" w:themeColor="background2" w:themeShade="1A"/>
              </w:rPr>
              <w:t xml:space="preserve"> </w:t>
            </w:r>
            <w:r w:rsidRPr="001E31FC">
              <w:rPr>
                <w:rFonts w:ascii="Times New Roman" w:hAnsi="Times New Roman" w:cs="Times New Roman"/>
                <w:b/>
                <w:bCs/>
                <w:color w:val="171717" w:themeColor="background2" w:themeShade="1A"/>
              </w:rPr>
              <w:t>Федерации</w:t>
            </w:r>
            <w:r>
              <w:rPr>
                <w:rFonts w:ascii="Times New Roman" w:hAnsi="Times New Roman" w:cs="Times New Roman"/>
                <w:b/>
                <w:bCs/>
                <w:color w:val="171717" w:themeColor="background2" w:themeShade="1A"/>
              </w:rPr>
              <w:t xml:space="preserve"> </w:t>
            </w:r>
            <w:r w:rsidRPr="001E31FC">
              <w:rPr>
                <w:rFonts w:ascii="Times New Roman" w:hAnsi="Times New Roman" w:cs="Times New Roman"/>
                <w:b/>
                <w:bCs/>
                <w:color w:val="171717" w:themeColor="background2" w:themeShade="1A"/>
              </w:rPr>
              <w:t>к</w:t>
            </w:r>
            <w:r>
              <w:rPr>
                <w:rFonts w:ascii="Times New Roman" w:hAnsi="Times New Roman" w:cs="Times New Roman"/>
                <w:b/>
                <w:bCs/>
                <w:color w:val="171717" w:themeColor="background2" w:themeShade="1A"/>
              </w:rPr>
              <w:t xml:space="preserve"> </w:t>
            </w:r>
            <w:r w:rsidRPr="001E31FC">
              <w:rPr>
                <w:rFonts w:ascii="Times New Roman" w:hAnsi="Times New Roman" w:cs="Times New Roman"/>
                <w:b/>
                <w:bCs/>
                <w:color w:val="171717" w:themeColor="background2" w:themeShade="1A"/>
              </w:rPr>
              <w:t>порядку</w:t>
            </w:r>
            <w:r>
              <w:rPr>
                <w:rFonts w:ascii="Times New Roman" w:hAnsi="Times New Roman" w:cs="Times New Roman"/>
                <w:b/>
                <w:bCs/>
                <w:color w:val="171717" w:themeColor="background2" w:themeShade="1A"/>
              </w:rPr>
              <w:t xml:space="preserve"> </w:t>
            </w:r>
            <w:r w:rsidRPr="001E31FC">
              <w:rPr>
                <w:rFonts w:ascii="Times New Roman" w:hAnsi="Times New Roman" w:cs="Times New Roman"/>
                <w:b/>
                <w:bCs/>
                <w:color w:val="171717" w:themeColor="background2" w:themeShade="1A"/>
              </w:rPr>
              <w:t>приёма-передачи</w:t>
            </w:r>
            <w:r>
              <w:rPr>
                <w:rFonts w:ascii="Times New Roman" w:hAnsi="Times New Roman" w:cs="Times New Roman"/>
                <w:b/>
                <w:bCs/>
                <w:color w:val="171717" w:themeColor="background2" w:themeShade="1A"/>
              </w:rPr>
              <w:t xml:space="preserve"> </w:t>
            </w:r>
            <w:r w:rsidRPr="001E31FC">
              <w:rPr>
                <w:rFonts w:ascii="Times New Roman" w:hAnsi="Times New Roman" w:cs="Times New Roman"/>
                <w:b/>
                <w:bCs/>
                <w:color w:val="171717" w:themeColor="background2" w:themeShade="1A"/>
              </w:rPr>
              <w:t>законченных</w:t>
            </w:r>
            <w:r>
              <w:rPr>
                <w:rFonts w:ascii="Times New Roman" w:hAnsi="Times New Roman" w:cs="Times New Roman"/>
                <w:b/>
                <w:bCs/>
                <w:color w:val="171717" w:themeColor="background2" w:themeShade="1A"/>
              </w:rPr>
              <w:t xml:space="preserve"> </w:t>
            </w:r>
            <w:r w:rsidRPr="001E31FC">
              <w:rPr>
                <w:rFonts w:ascii="Times New Roman" w:hAnsi="Times New Roman" w:cs="Times New Roman"/>
                <w:b/>
                <w:bCs/>
                <w:color w:val="171717" w:themeColor="background2" w:themeShade="1A"/>
              </w:rPr>
              <w:t>объектов</w:t>
            </w:r>
            <w:r>
              <w:rPr>
                <w:rFonts w:ascii="Times New Roman" w:hAnsi="Times New Roman" w:cs="Times New Roman"/>
                <w:b/>
                <w:bCs/>
                <w:color w:val="171717" w:themeColor="background2" w:themeShade="1A"/>
              </w:rPr>
              <w:t xml:space="preserve"> </w:t>
            </w:r>
            <w:r w:rsidRPr="001E31FC">
              <w:rPr>
                <w:rFonts w:ascii="Times New Roman" w:hAnsi="Times New Roman" w:cs="Times New Roman"/>
                <w:b/>
                <w:bCs/>
                <w:color w:val="171717" w:themeColor="background2" w:themeShade="1A"/>
              </w:rPr>
              <w:t>капитального</w:t>
            </w:r>
            <w:r>
              <w:rPr>
                <w:rFonts w:ascii="Times New Roman" w:hAnsi="Times New Roman" w:cs="Times New Roman"/>
                <w:b/>
                <w:bCs/>
                <w:color w:val="171717" w:themeColor="background2" w:themeShade="1A"/>
              </w:rPr>
              <w:t xml:space="preserve"> </w:t>
            </w:r>
            <w:r w:rsidRPr="001E31FC">
              <w:rPr>
                <w:rFonts w:ascii="Times New Roman" w:hAnsi="Times New Roman" w:cs="Times New Roman"/>
                <w:b/>
                <w:bCs/>
                <w:color w:val="171717" w:themeColor="background2" w:themeShade="1A"/>
              </w:rPr>
              <w:t>строительства</w:t>
            </w:r>
            <w:r>
              <w:rPr>
                <w:rFonts w:ascii="Times New Roman" w:hAnsi="Times New Roman" w:cs="Times New Roman"/>
                <w:b/>
                <w:bCs/>
                <w:color w:val="171717" w:themeColor="background2" w:themeShade="1A"/>
              </w:rPr>
              <w:t xml:space="preserve"> </w:t>
            </w:r>
            <w:r w:rsidRPr="001E31FC">
              <w:rPr>
                <w:rFonts w:ascii="Times New Roman" w:hAnsi="Times New Roman" w:cs="Times New Roman"/>
                <w:b/>
                <w:bCs/>
                <w:color w:val="171717" w:themeColor="background2" w:themeShade="1A"/>
              </w:rPr>
              <w:t>и</w:t>
            </w:r>
            <w:r>
              <w:rPr>
                <w:rFonts w:ascii="Times New Roman" w:hAnsi="Times New Roman" w:cs="Times New Roman"/>
                <w:b/>
                <w:bCs/>
                <w:color w:val="171717" w:themeColor="background2" w:themeShade="1A"/>
              </w:rPr>
              <w:t xml:space="preserve"> </w:t>
            </w:r>
            <w:r w:rsidRPr="001E31FC">
              <w:rPr>
                <w:rFonts w:ascii="Times New Roman" w:hAnsi="Times New Roman" w:cs="Times New Roman"/>
                <w:b/>
                <w:bCs/>
                <w:color w:val="171717" w:themeColor="background2" w:themeShade="1A"/>
              </w:rPr>
              <w:t>этапов</w:t>
            </w:r>
            <w:r>
              <w:rPr>
                <w:rFonts w:ascii="Times New Roman" w:hAnsi="Times New Roman" w:cs="Times New Roman"/>
                <w:b/>
                <w:bCs/>
                <w:color w:val="171717" w:themeColor="background2" w:themeShade="1A"/>
              </w:rPr>
              <w:t xml:space="preserve"> </w:t>
            </w:r>
            <w:r w:rsidRPr="001E31FC">
              <w:rPr>
                <w:rFonts w:ascii="Times New Roman" w:hAnsi="Times New Roman" w:cs="Times New Roman"/>
                <w:b/>
                <w:bCs/>
                <w:color w:val="171717" w:themeColor="background2" w:themeShade="1A"/>
              </w:rPr>
              <w:t>комплексов</w:t>
            </w:r>
            <w:r>
              <w:rPr>
                <w:rFonts w:ascii="Times New Roman" w:hAnsi="Times New Roman" w:cs="Times New Roman"/>
                <w:b/>
                <w:bCs/>
                <w:color w:val="171717" w:themeColor="background2" w:themeShade="1A"/>
              </w:rPr>
              <w:t xml:space="preserve"> </w:t>
            </w:r>
            <w:r w:rsidRPr="001E31FC">
              <w:rPr>
                <w:rFonts w:ascii="Times New Roman" w:hAnsi="Times New Roman" w:cs="Times New Roman"/>
                <w:b/>
                <w:bCs/>
                <w:color w:val="171717" w:themeColor="background2" w:themeShade="1A"/>
              </w:rPr>
              <w:t>работ</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Порядок</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и</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правила</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приёмки</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строительных</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объектов</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в</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эксплуатацию.</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Техническая</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lastRenderedPageBreak/>
              <w:t>приемка</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объекта</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от</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подрядчика</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рабочей</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комиссией</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заказчика.</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Окончательная</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приемка</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объекта</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Государственной</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комиссией.</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Исполнительная</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документация.</w:t>
            </w:r>
          </w:p>
          <w:p w14:paraId="36358E0C" w14:textId="60C4F552" w:rsidR="00D35877" w:rsidRPr="001E31FC" w:rsidRDefault="00D35877" w:rsidP="00000F36">
            <w:pPr>
              <w:ind w:left="-23" w:firstLine="142"/>
              <w:jc w:val="both"/>
              <w:rPr>
                <w:rFonts w:ascii="Times New Roman" w:eastAsia="Times New Roman" w:hAnsi="Times New Roman" w:cs="Times New Roman"/>
                <w:color w:val="171717" w:themeColor="background2" w:themeShade="1A"/>
                <w:lang w:eastAsia="ru-RU"/>
              </w:rPr>
            </w:pPr>
            <w:r w:rsidRPr="001E31FC">
              <w:rPr>
                <w:rFonts w:ascii="Times New Roman" w:hAnsi="Times New Roman" w:cs="Times New Roman"/>
                <w:b/>
                <w:color w:val="171717" w:themeColor="background2" w:themeShade="1A"/>
              </w:rPr>
              <w:t>Основания</w:t>
            </w:r>
            <w:r>
              <w:rPr>
                <w:rFonts w:ascii="Times New Roman" w:hAnsi="Times New Roman" w:cs="Times New Roman"/>
                <w:b/>
                <w:color w:val="171717" w:themeColor="background2" w:themeShade="1A"/>
              </w:rPr>
              <w:t xml:space="preserve"> </w:t>
            </w:r>
            <w:r w:rsidRPr="001E31FC">
              <w:rPr>
                <w:rFonts w:ascii="Times New Roman" w:hAnsi="Times New Roman" w:cs="Times New Roman"/>
                <w:b/>
                <w:color w:val="171717" w:themeColor="background2" w:themeShade="1A"/>
              </w:rPr>
              <w:t>и</w:t>
            </w:r>
            <w:r>
              <w:rPr>
                <w:rFonts w:ascii="Times New Roman" w:hAnsi="Times New Roman" w:cs="Times New Roman"/>
                <w:b/>
                <w:color w:val="171717" w:themeColor="background2" w:themeShade="1A"/>
              </w:rPr>
              <w:t xml:space="preserve"> </w:t>
            </w:r>
            <w:r w:rsidRPr="001E31FC">
              <w:rPr>
                <w:rFonts w:ascii="Times New Roman" w:hAnsi="Times New Roman" w:cs="Times New Roman"/>
                <w:b/>
                <w:color w:val="171717" w:themeColor="background2" w:themeShade="1A"/>
              </w:rPr>
              <w:t>порядок</w:t>
            </w:r>
            <w:r>
              <w:rPr>
                <w:rFonts w:ascii="Times New Roman" w:hAnsi="Times New Roman" w:cs="Times New Roman"/>
                <w:b/>
                <w:color w:val="171717" w:themeColor="background2" w:themeShade="1A"/>
              </w:rPr>
              <w:t xml:space="preserve"> </w:t>
            </w:r>
            <w:r w:rsidRPr="001E31FC">
              <w:rPr>
                <w:rFonts w:ascii="Times New Roman" w:hAnsi="Times New Roman" w:cs="Times New Roman"/>
                <w:b/>
                <w:color w:val="171717" w:themeColor="background2" w:themeShade="1A"/>
              </w:rPr>
              <w:t>принятия</w:t>
            </w:r>
            <w:r>
              <w:rPr>
                <w:rFonts w:ascii="Times New Roman" w:hAnsi="Times New Roman" w:cs="Times New Roman"/>
                <w:b/>
                <w:color w:val="171717" w:themeColor="background2" w:themeShade="1A"/>
              </w:rPr>
              <w:t xml:space="preserve"> </w:t>
            </w:r>
            <w:r w:rsidRPr="001E31FC">
              <w:rPr>
                <w:rFonts w:ascii="Times New Roman" w:hAnsi="Times New Roman" w:cs="Times New Roman"/>
                <w:b/>
                <w:color w:val="171717" w:themeColor="background2" w:themeShade="1A"/>
              </w:rPr>
              <w:t>решений</w:t>
            </w:r>
            <w:r>
              <w:rPr>
                <w:rFonts w:ascii="Times New Roman" w:hAnsi="Times New Roman" w:cs="Times New Roman"/>
                <w:b/>
                <w:color w:val="171717" w:themeColor="background2" w:themeShade="1A"/>
              </w:rPr>
              <w:t xml:space="preserve"> </w:t>
            </w:r>
            <w:r w:rsidRPr="001E31FC">
              <w:rPr>
                <w:rFonts w:ascii="Times New Roman" w:hAnsi="Times New Roman" w:cs="Times New Roman"/>
                <w:b/>
                <w:color w:val="171717" w:themeColor="background2" w:themeShade="1A"/>
              </w:rPr>
              <w:t>о</w:t>
            </w:r>
            <w:r>
              <w:rPr>
                <w:rFonts w:ascii="Times New Roman" w:hAnsi="Times New Roman" w:cs="Times New Roman"/>
                <w:b/>
                <w:color w:val="171717" w:themeColor="background2" w:themeShade="1A"/>
              </w:rPr>
              <w:t xml:space="preserve"> </w:t>
            </w:r>
            <w:r w:rsidRPr="001E31FC">
              <w:rPr>
                <w:rFonts w:ascii="Times New Roman" w:hAnsi="Times New Roman" w:cs="Times New Roman"/>
                <w:b/>
                <w:color w:val="171717" w:themeColor="background2" w:themeShade="1A"/>
              </w:rPr>
              <w:t>консервации</w:t>
            </w:r>
            <w:r>
              <w:rPr>
                <w:rFonts w:ascii="Times New Roman" w:hAnsi="Times New Roman" w:cs="Times New Roman"/>
                <w:b/>
                <w:color w:val="171717" w:themeColor="background2" w:themeShade="1A"/>
              </w:rPr>
              <w:t xml:space="preserve"> </w:t>
            </w:r>
            <w:r w:rsidRPr="001E31FC">
              <w:rPr>
                <w:rFonts w:ascii="Times New Roman" w:hAnsi="Times New Roman" w:cs="Times New Roman"/>
                <w:b/>
                <w:color w:val="171717" w:themeColor="background2" w:themeShade="1A"/>
              </w:rPr>
              <w:t>незавершенного</w:t>
            </w:r>
            <w:r>
              <w:rPr>
                <w:rFonts w:ascii="Times New Roman" w:hAnsi="Times New Roman" w:cs="Times New Roman"/>
                <w:b/>
                <w:color w:val="171717" w:themeColor="background2" w:themeShade="1A"/>
              </w:rPr>
              <w:t xml:space="preserve"> </w:t>
            </w:r>
            <w:r w:rsidRPr="001E31FC">
              <w:rPr>
                <w:rFonts w:ascii="Times New Roman" w:hAnsi="Times New Roman" w:cs="Times New Roman"/>
                <w:b/>
                <w:color w:val="171717" w:themeColor="background2" w:themeShade="1A"/>
              </w:rPr>
              <w:t>объекта</w:t>
            </w:r>
            <w:r>
              <w:rPr>
                <w:rFonts w:ascii="Times New Roman" w:hAnsi="Times New Roman" w:cs="Times New Roman"/>
                <w:b/>
                <w:color w:val="171717" w:themeColor="background2" w:themeShade="1A"/>
              </w:rPr>
              <w:t xml:space="preserve"> </w:t>
            </w:r>
            <w:r w:rsidRPr="001E31FC">
              <w:rPr>
                <w:rFonts w:ascii="Times New Roman" w:hAnsi="Times New Roman" w:cs="Times New Roman"/>
                <w:b/>
                <w:color w:val="171717" w:themeColor="background2" w:themeShade="1A"/>
              </w:rPr>
              <w:t>капитального</w:t>
            </w:r>
            <w:r>
              <w:rPr>
                <w:rFonts w:ascii="Times New Roman" w:hAnsi="Times New Roman" w:cs="Times New Roman"/>
                <w:b/>
                <w:color w:val="171717" w:themeColor="background2" w:themeShade="1A"/>
              </w:rPr>
              <w:t xml:space="preserve"> </w:t>
            </w:r>
            <w:r w:rsidRPr="001E31FC">
              <w:rPr>
                <w:rFonts w:ascii="Times New Roman" w:hAnsi="Times New Roman" w:cs="Times New Roman"/>
                <w:b/>
                <w:color w:val="171717" w:themeColor="background2" w:themeShade="1A"/>
              </w:rPr>
              <w:t>строительства</w:t>
            </w:r>
            <w:r w:rsidRPr="001E31FC">
              <w:rPr>
                <w:rFonts w:ascii="Times New Roman" w:hAnsi="Times New Roman" w:cs="Times New Roman"/>
                <w:color w:val="171717" w:themeColor="background2" w:themeShade="1A"/>
              </w:rPr>
              <w:t>.</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Состав</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работ</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по</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консервации</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незавершенного</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объекта</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капитального</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строительства</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и</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порядок</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их</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документального</w:t>
            </w:r>
            <w:r>
              <w:rPr>
                <w:rFonts w:ascii="Times New Roman" w:hAnsi="Times New Roman" w:cs="Times New Roman"/>
                <w:color w:val="171717" w:themeColor="background2" w:themeShade="1A"/>
              </w:rPr>
              <w:t xml:space="preserve"> </w:t>
            </w:r>
            <w:r w:rsidRPr="001E31FC">
              <w:rPr>
                <w:rFonts w:ascii="Times New Roman" w:hAnsi="Times New Roman" w:cs="Times New Roman"/>
                <w:color w:val="171717" w:themeColor="background2" w:themeShade="1A"/>
              </w:rPr>
              <w:t>оформления</w:t>
            </w:r>
          </w:p>
        </w:tc>
        <w:tc>
          <w:tcPr>
            <w:tcW w:w="1418" w:type="dxa"/>
            <w:vMerge/>
            <w:tcBorders>
              <w:left w:val="single" w:sz="4" w:space="0" w:color="auto"/>
              <w:bottom w:val="single" w:sz="4" w:space="0" w:color="auto"/>
              <w:right w:val="single" w:sz="4" w:space="0" w:color="auto"/>
            </w:tcBorders>
          </w:tcPr>
          <w:p w14:paraId="3F972D23" w14:textId="4C99710B" w:rsidR="00D35877" w:rsidRPr="001E31FC" w:rsidRDefault="00D35877" w:rsidP="00000F36">
            <w:pPr>
              <w:jc w:val="center"/>
              <w:rPr>
                <w:rFonts w:ascii="Times New Roman" w:eastAsia="Times New Roman" w:hAnsi="Times New Roman" w:cs="Times New Roman"/>
                <w:color w:val="171717" w:themeColor="background2" w:themeShade="1A"/>
                <w:lang w:eastAsia="ru-RU"/>
              </w:rPr>
            </w:pPr>
          </w:p>
        </w:tc>
        <w:tc>
          <w:tcPr>
            <w:tcW w:w="1695" w:type="dxa"/>
            <w:gridSpan w:val="3"/>
            <w:vMerge/>
            <w:tcBorders>
              <w:left w:val="single" w:sz="4" w:space="0" w:color="auto"/>
              <w:right w:val="single" w:sz="4" w:space="0" w:color="auto"/>
            </w:tcBorders>
          </w:tcPr>
          <w:p w14:paraId="25AB7C32" w14:textId="77777777" w:rsidR="00D35877" w:rsidRPr="001E31FC" w:rsidRDefault="00D35877" w:rsidP="00000F36">
            <w:pPr>
              <w:jc w:val="both"/>
              <w:rPr>
                <w:rFonts w:ascii="Times New Roman" w:eastAsia="Times New Roman" w:hAnsi="Times New Roman" w:cs="Times New Roman"/>
                <w:color w:val="171717" w:themeColor="background2" w:themeShade="1A"/>
                <w:lang w:eastAsia="ru-RU"/>
              </w:rPr>
            </w:pPr>
          </w:p>
        </w:tc>
      </w:tr>
      <w:tr w:rsidR="00000F36" w:rsidRPr="001E31FC" w14:paraId="09B57A2F" w14:textId="77777777" w:rsidTr="00D35877">
        <w:tblPrEx>
          <w:tblLook w:val="01E0" w:firstRow="1" w:lastRow="1" w:firstColumn="1" w:lastColumn="1" w:noHBand="0" w:noVBand="0"/>
        </w:tblPrEx>
        <w:trPr>
          <w:gridBefore w:val="1"/>
          <w:wBefore w:w="15" w:type="dxa"/>
          <w:trHeight w:val="137"/>
        </w:trPr>
        <w:tc>
          <w:tcPr>
            <w:tcW w:w="7122" w:type="dxa"/>
            <w:gridSpan w:val="4"/>
            <w:tcBorders>
              <w:right w:val="single" w:sz="4" w:space="0" w:color="auto"/>
            </w:tcBorders>
          </w:tcPr>
          <w:p w14:paraId="264747D8" w14:textId="3522F21B" w:rsidR="00000F36" w:rsidRPr="00D35877" w:rsidRDefault="00D35877" w:rsidP="00D35877">
            <w:pPr>
              <w:rPr>
                <w:rFonts w:ascii="Times New Roman" w:hAnsi="Times New Roman" w:cs="Times New Roman"/>
                <w:color w:val="171717" w:themeColor="background2" w:themeShade="1A"/>
              </w:rPr>
            </w:pPr>
            <w:r w:rsidRPr="00D35877">
              <w:rPr>
                <w:rFonts w:ascii="Times New Roman" w:eastAsia="Times New Roman" w:hAnsi="Times New Roman" w:cs="Times New Roman"/>
                <w:b/>
                <w:bCs/>
                <w:color w:val="171717" w:themeColor="background2" w:themeShade="1A"/>
                <w:lang w:eastAsia="ru-RU"/>
              </w:rPr>
              <w:t>Д</w:t>
            </w:r>
            <w:r w:rsidR="00000F36" w:rsidRPr="00D35877">
              <w:rPr>
                <w:rFonts w:ascii="Times New Roman" w:eastAsia="Times New Roman" w:hAnsi="Times New Roman" w:cs="Times New Roman"/>
                <w:b/>
                <w:bCs/>
                <w:color w:val="171717" w:themeColor="background2" w:themeShade="1A"/>
                <w:lang w:eastAsia="ru-RU"/>
              </w:rPr>
              <w:t>ифференцированный зачет</w:t>
            </w:r>
          </w:p>
        </w:tc>
        <w:tc>
          <w:tcPr>
            <w:tcW w:w="1418" w:type="dxa"/>
            <w:tcBorders>
              <w:left w:val="single" w:sz="4" w:space="0" w:color="auto"/>
              <w:bottom w:val="single" w:sz="4" w:space="0" w:color="auto"/>
              <w:right w:val="single" w:sz="4" w:space="0" w:color="auto"/>
            </w:tcBorders>
          </w:tcPr>
          <w:p w14:paraId="179BE02B" w14:textId="77777777" w:rsidR="00000F36" w:rsidRPr="00D35877" w:rsidRDefault="00000F36" w:rsidP="00000F36">
            <w:pPr>
              <w:jc w:val="center"/>
              <w:rPr>
                <w:rFonts w:ascii="Times New Roman" w:eastAsia="Times New Roman" w:hAnsi="Times New Roman" w:cs="Times New Roman"/>
                <w:color w:val="171717" w:themeColor="background2" w:themeShade="1A"/>
                <w:lang w:eastAsia="ru-RU"/>
              </w:rPr>
            </w:pPr>
            <w:r w:rsidRPr="00D35877">
              <w:rPr>
                <w:rFonts w:ascii="Times New Roman" w:eastAsia="Times New Roman" w:hAnsi="Times New Roman" w:cs="Times New Roman"/>
                <w:color w:val="171717" w:themeColor="background2" w:themeShade="1A"/>
                <w:lang w:eastAsia="ru-RU"/>
              </w:rPr>
              <w:t>2</w:t>
            </w:r>
          </w:p>
        </w:tc>
        <w:tc>
          <w:tcPr>
            <w:tcW w:w="1695" w:type="dxa"/>
            <w:gridSpan w:val="3"/>
            <w:tcBorders>
              <w:left w:val="single" w:sz="4" w:space="0" w:color="auto"/>
              <w:right w:val="single" w:sz="4" w:space="0" w:color="auto"/>
            </w:tcBorders>
            <w:shd w:val="clear" w:color="auto" w:fill="D9D9D9" w:themeFill="background1" w:themeFillShade="D9"/>
          </w:tcPr>
          <w:p w14:paraId="51F39C06" w14:textId="77777777" w:rsidR="00000F36" w:rsidRPr="00D35877" w:rsidRDefault="00000F36" w:rsidP="00000F36">
            <w:pPr>
              <w:rPr>
                <w:rFonts w:ascii="Times New Roman" w:eastAsia="Times New Roman" w:hAnsi="Times New Roman" w:cs="Times New Roman"/>
                <w:color w:val="171717" w:themeColor="background2" w:themeShade="1A"/>
                <w:lang w:eastAsia="ru-RU"/>
              </w:rPr>
            </w:pPr>
          </w:p>
        </w:tc>
      </w:tr>
      <w:tr w:rsidR="00000F36" w:rsidRPr="002B5356" w14:paraId="2C5B83D9" w14:textId="77777777" w:rsidTr="00D35877">
        <w:trPr>
          <w:trHeight w:val="300"/>
        </w:trPr>
        <w:tc>
          <w:tcPr>
            <w:tcW w:w="10250" w:type="dxa"/>
            <w:gridSpan w:val="9"/>
            <w:tcBorders>
              <w:left w:val="single" w:sz="4" w:space="0" w:color="auto"/>
            </w:tcBorders>
            <w:shd w:val="clear" w:color="auto" w:fill="FFFFFF" w:themeFill="background1"/>
          </w:tcPr>
          <w:p w14:paraId="33C1C97D" w14:textId="00C032A4" w:rsidR="00000F36" w:rsidRPr="002B5356" w:rsidRDefault="00000F36" w:rsidP="00000F36">
            <w:pPr>
              <w:rPr>
                <w:rFonts w:ascii="Times New Roman" w:eastAsia="Times New Roman" w:hAnsi="Times New Roman" w:cs="Times New Roman"/>
                <w:color w:val="000000"/>
                <w:lang w:eastAsia="ru-RU"/>
              </w:rPr>
            </w:pPr>
            <w:r w:rsidRPr="006963CA">
              <w:rPr>
                <w:rFonts w:ascii="Times New Roman" w:hAnsi="Times New Roman"/>
                <w:b/>
              </w:rPr>
              <w:t>Раздел</w:t>
            </w:r>
            <w:r>
              <w:rPr>
                <w:rFonts w:ascii="Times New Roman" w:hAnsi="Times New Roman"/>
                <w:b/>
              </w:rPr>
              <w:t xml:space="preserve"> 5</w:t>
            </w:r>
            <w:r w:rsidRPr="006963CA">
              <w:rPr>
                <w:rFonts w:ascii="Times New Roman" w:hAnsi="Times New Roman"/>
                <w:b/>
              </w:rPr>
              <w:t>.</w:t>
            </w:r>
            <w:r>
              <w:rPr>
                <w:rFonts w:ascii="Times New Roman" w:hAnsi="Times New Roman"/>
                <w:b/>
              </w:rPr>
              <w:t xml:space="preserve"> </w:t>
            </w:r>
            <w:r w:rsidRPr="006963CA">
              <w:rPr>
                <w:rFonts w:ascii="Times New Roman" w:hAnsi="Times New Roman"/>
                <w:b/>
              </w:rPr>
              <w:t>Ведение</w:t>
            </w:r>
            <w:r>
              <w:rPr>
                <w:rFonts w:ascii="Times New Roman" w:hAnsi="Times New Roman"/>
                <w:b/>
              </w:rPr>
              <w:t xml:space="preserve"> </w:t>
            </w:r>
            <w:r w:rsidRPr="006963CA">
              <w:rPr>
                <w:rFonts w:ascii="Times New Roman" w:hAnsi="Times New Roman"/>
                <w:b/>
              </w:rPr>
              <w:t>складского</w:t>
            </w:r>
            <w:r>
              <w:rPr>
                <w:rFonts w:ascii="Times New Roman" w:hAnsi="Times New Roman"/>
                <w:b/>
              </w:rPr>
              <w:t xml:space="preserve"> </w:t>
            </w:r>
            <w:r w:rsidRPr="006963CA">
              <w:rPr>
                <w:rFonts w:ascii="Times New Roman" w:hAnsi="Times New Roman"/>
                <w:b/>
              </w:rPr>
              <w:t>хозяйства</w:t>
            </w:r>
          </w:p>
        </w:tc>
      </w:tr>
      <w:tr w:rsidR="00D35877" w:rsidRPr="002B5356" w14:paraId="1DBDC39E" w14:textId="77777777" w:rsidTr="00D35877">
        <w:trPr>
          <w:trHeight w:val="300"/>
        </w:trPr>
        <w:tc>
          <w:tcPr>
            <w:tcW w:w="7131" w:type="dxa"/>
            <w:gridSpan w:val="4"/>
            <w:tcBorders>
              <w:left w:val="single" w:sz="4" w:space="0" w:color="auto"/>
            </w:tcBorders>
            <w:shd w:val="clear" w:color="auto" w:fill="FFFFFF" w:themeFill="background1"/>
          </w:tcPr>
          <w:p w14:paraId="761F7894" w14:textId="01A5FA1D" w:rsidR="00D35877" w:rsidRPr="00290409" w:rsidRDefault="00D35877" w:rsidP="00D35877">
            <w:pPr>
              <w:rPr>
                <w:rFonts w:ascii="Times New Roman" w:eastAsia="Times New Roman" w:hAnsi="Times New Roman" w:cs="Times New Roman"/>
                <w:bCs/>
                <w:lang w:eastAsia="ru-RU"/>
              </w:rPr>
            </w:pPr>
            <w:r w:rsidRPr="0030015F">
              <w:rPr>
                <w:rFonts w:ascii="Times New Roman" w:eastAsia="Times New Roman" w:hAnsi="Times New Roman" w:cs="Times New Roman"/>
                <w:b/>
                <w:lang w:eastAsia="zh-CN"/>
              </w:rPr>
              <w:t>МДК</w:t>
            </w:r>
            <w:r>
              <w:rPr>
                <w:rFonts w:ascii="Times New Roman" w:eastAsia="Times New Roman" w:hAnsi="Times New Roman" w:cs="Times New Roman"/>
                <w:b/>
                <w:lang w:eastAsia="zh-CN"/>
              </w:rPr>
              <w:t xml:space="preserve"> </w:t>
            </w:r>
            <w:r w:rsidRPr="0030015F">
              <w:rPr>
                <w:rFonts w:ascii="Times New Roman" w:eastAsia="Times New Roman" w:hAnsi="Times New Roman" w:cs="Times New Roman"/>
                <w:b/>
                <w:lang w:eastAsia="zh-CN"/>
              </w:rPr>
              <w:t>02.0</w:t>
            </w:r>
            <w:r>
              <w:rPr>
                <w:rFonts w:ascii="Times New Roman" w:eastAsia="Times New Roman" w:hAnsi="Times New Roman" w:cs="Times New Roman"/>
                <w:b/>
                <w:lang w:eastAsia="zh-CN"/>
              </w:rPr>
              <w:t xml:space="preserve">5 </w:t>
            </w:r>
            <w:r w:rsidRPr="0030015F">
              <w:rPr>
                <w:rFonts w:ascii="Times New Roman" w:eastAsia="Times New Roman" w:hAnsi="Times New Roman" w:cs="Times New Roman"/>
                <w:b/>
                <w:lang w:eastAsia="zh-CN"/>
              </w:rPr>
              <w:t>Ведение</w:t>
            </w:r>
            <w:r>
              <w:rPr>
                <w:rFonts w:ascii="Times New Roman" w:eastAsia="Times New Roman" w:hAnsi="Times New Roman" w:cs="Times New Roman"/>
                <w:b/>
                <w:lang w:eastAsia="zh-CN"/>
              </w:rPr>
              <w:t xml:space="preserve"> </w:t>
            </w:r>
            <w:r w:rsidRPr="0030015F">
              <w:rPr>
                <w:rFonts w:ascii="Times New Roman" w:eastAsia="Times New Roman" w:hAnsi="Times New Roman" w:cs="Times New Roman"/>
                <w:b/>
                <w:lang w:eastAsia="zh-CN"/>
              </w:rPr>
              <w:t>работ</w:t>
            </w:r>
            <w:r>
              <w:rPr>
                <w:rFonts w:ascii="Times New Roman" w:eastAsia="Times New Roman" w:hAnsi="Times New Roman" w:cs="Times New Roman"/>
                <w:b/>
                <w:lang w:eastAsia="zh-CN"/>
              </w:rPr>
              <w:t xml:space="preserve"> </w:t>
            </w:r>
            <w:proofErr w:type="gramStart"/>
            <w:r w:rsidRPr="0030015F">
              <w:rPr>
                <w:rFonts w:ascii="Times New Roman" w:eastAsia="Times New Roman" w:hAnsi="Times New Roman" w:cs="Times New Roman"/>
                <w:b/>
                <w:lang w:eastAsia="zh-CN"/>
              </w:rPr>
              <w:t>по</w:t>
            </w:r>
            <w:r>
              <w:rPr>
                <w:rFonts w:ascii="Times New Roman" w:eastAsia="Times New Roman" w:hAnsi="Times New Roman" w:cs="Times New Roman"/>
                <w:b/>
                <w:lang w:eastAsia="zh-CN"/>
              </w:rPr>
              <w:t xml:space="preserve">  </w:t>
            </w:r>
            <w:r w:rsidRPr="0030015F">
              <w:rPr>
                <w:rFonts w:ascii="Times New Roman" w:eastAsia="Times New Roman" w:hAnsi="Times New Roman" w:cs="Times New Roman"/>
                <w:b/>
                <w:lang w:eastAsia="zh-CN"/>
              </w:rPr>
              <w:t>складскому</w:t>
            </w:r>
            <w:proofErr w:type="gramEnd"/>
            <w:r>
              <w:rPr>
                <w:rFonts w:ascii="Times New Roman" w:eastAsia="Times New Roman" w:hAnsi="Times New Roman" w:cs="Times New Roman"/>
                <w:b/>
                <w:lang w:eastAsia="zh-CN"/>
              </w:rPr>
              <w:t xml:space="preserve"> </w:t>
            </w:r>
            <w:r w:rsidRPr="0030015F">
              <w:rPr>
                <w:rFonts w:ascii="Times New Roman" w:eastAsia="Times New Roman" w:hAnsi="Times New Roman" w:cs="Times New Roman"/>
                <w:b/>
                <w:lang w:eastAsia="zh-CN"/>
              </w:rPr>
              <w:t>хозяйству</w:t>
            </w:r>
            <w:r>
              <w:rPr>
                <w:rFonts w:ascii="Times New Roman" w:eastAsia="Times New Roman" w:hAnsi="Times New Roman" w:cs="Times New Roman"/>
                <w:b/>
                <w:lang w:eastAsia="zh-CN"/>
              </w:rPr>
              <w:t xml:space="preserve">  </w:t>
            </w:r>
          </w:p>
        </w:tc>
        <w:tc>
          <w:tcPr>
            <w:tcW w:w="1465" w:type="dxa"/>
            <w:gridSpan w:val="3"/>
            <w:shd w:val="clear" w:color="auto" w:fill="FFFFFF" w:themeFill="background1"/>
            <w:noWrap/>
          </w:tcPr>
          <w:p w14:paraId="3061BE54" w14:textId="51B378BB" w:rsidR="00D35877" w:rsidRPr="00D35877" w:rsidRDefault="00D35877" w:rsidP="00D35877">
            <w:pPr>
              <w:jc w:val="center"/>
              <w:rPr>
                <w:rFonts w:ascii="Times New Roman" w:eastAsia="Times New Roman" w:hAnsi="Times New Roman" w:cs="Times New Roman"/>
                <w:b/>
                <w:sz w:val="24"/>
                <w:szCs w:val="24"/>
                <w:lang w:eastAsia="ru-RU"/>
              </w:rPr>
            </w:pPr>
            <w:r w:rsidRPr="00D35877">
              <w:rPr>
                <w:rFonts w:ascii="Times New Roman" w:eastAsia="Times New Roman" w:hAnsi="Times New Roman" w:cs="Times New Roman"/>
                <w:b/>
                <w:sz w:val="24"/>
                <w:szCs w:val="24"/>
                <w:lang w:eastAsia="ru-RU"/>
              </w:rPr>
              <w:t>51</w:t>
            </w:r>
          </w:p>
        </w:tc>
        <w:tc>
          <w:tcPr>
            <w:tcW w:w="1654" w:type="dxa"/>
            <w:gridSpan w:val="2"/>
            <w:shd w:val="clear" w:color="auto" w:fill="D9D9D9" w:themeFill="background1" w:themeFillShade="D9"/>
            <w:noWrap/>
          </w:tcPr>
          <w:p w14:paraId="30CF5A08" w14:textId="77777777" w:rsidR="00D35877" w:rsidRDefault="00D35877" w:rsidP="00D35877">
            <w:pPr>
              <w:rPr>
                <w:rFonts w:ascii="Times New Roman" w:eastAsia="Times New Roman" w:hAnsi="Times New Roman" w:cs="Times New Roman"/>
                <w:color w:val="000000"/>
                <w:lang w:eastAsia="ru-RU"/>
              </w:rPr>
            </w:pPr>
          </w:p>
        </w:tc>
      </w:tr>
      <w:tr w:rsidR="00D35877" w:rsidRPr="002B5356" w14:paraId="3B8E0763" w14:textId="77777777" w:rsidTr="00441861">
        <w:trPr>
          <w:trHeight w:val="300"/>
        </w:trPr>
        <w:tc>
          <w:tcPr>
            <w:tcW w:w="2312" w:type="dxa"/>
            <w:gridSpan w:val="2"/>
            <w:vMerge w:val="restart"/>
            <w:tcBorders>
              <w:left w:val="single" w:sz="4" w:space="0" w:color="auto"/>
              <w:right w:val="single" w:sz="4" w:space="0" w:color="auto"/>
            </w:tcBorders>
            <w:shd w:val="clear" w:color="auto" w:fill="FFFFFF" w:themeFill="background1"/>
          </w:tcPr>
          <w:p w14:paraId="1CAADA50" w14:textId="77777777" w:rsidR="00D35877" w:rsidRDefault="00D35877" w:rsidP="00D35877">
            <w:pPr>
              <w:rPr>
                <w:rFonts w:ascii="Times New Roman" w:hAnsi="Times New Roman"/>
                <w:bCs/>
              </w:rPr>
            </w:pPr>
            <w:r w:rsidRPr="00D35877">
              <w:rPr>
                <w:rFonts w:ascii="Times New Roman" w:hAnsi="Times New Roman"/>
                <w:bCs/>
              </w:rPr>
              <w:t xml:space="preserve">Тема </w:t>
            </w:r>
            <w:r>
              <w:rPr>
                <w:rFonts w:ascii="Times New Roman" w:hAnsi="Times New Roman"/>
                <w:bCs/>
              </w:rPr>
              <w:t>5</w:t>
            </w:r>
            <w:r w:rsidRPr="00D35877">
              <w:rPr>
                <w:rFonts w:ascii="Times New Roman" w:hAnsi="Times New Roman"/>
                <w:bCs/>
              </w:rPr>
              <w:t>.1</w:t>
            </w:r>
          </w:p>
          <w:p w14:paraId="752E6F93" w14:textId="72009D99" w:rsidR="00D35877" w:rsidRPr="00D35877" w:rsidRDefault="00D35877" w:rsidP="00D35877">
            <w:pPr>
              <w:rPr>
                <w:rFonts w:ascii="Times New Roman" w:hAnsi="Times New Roman"/>
                <w:bCs/>
              </w:rPr>
            </w:pPr>
            <w:r w:rsidRPr="00D35877">
              <w:rPr>
                <w:rFonts w:ascii="Times New Roman" w:hAnsi="Times New Roman"/>
                <w:bCs/>
              </w:rPr>
              <w:t xml:space="preserve"> </w:t>
            </w:r>
            <w:r w:rsidRPr="00D35877">
              <w:rPr>
                <w:rFonts w:ascii="Times New Roman" w:hAnsi="Times New Roman"/>
              </w:rPr>
              <w:t>Организация материально – технической базы складского хозяйства строительной организации (строительной площадки).</w:t>
            </w:r>
          </w:p>
        </w:tc>
        <w:tc>
          <w:tcPr>
            <w:tcW w:w="4819" w:type="dxa"/>
            <w:gridSpan w:val="2"/>
            <w:tcBorders>
              <w:left w:val="single" w:sz="4" w:space="0" w:color="auto"/>
            </w:tcBorders>
            <w:shd w:val="clear" w:color="auto" w:fill="FFFFFF" w:themeFill="background1"/>
          </w:tcPr>
          <w:p w14:paraId="117B5C68" w14:textId="609B97EE" w:rsidR="00D35877" w:rsidRPr="00D35877" w:rsidRDefault="00D35877" w:rsidP="00D35877">
            <w:pPr>
              <w:rPr>
                <w:rFonts w:ascii="Times New Roman" w:hAnsi="Times New Roman"/>
                <w:b/>
              </w:rPr>
            </w:pPr>
            <w:r w:rsidRPr="00D35877">
              <w:rPr>
                <w:rFonts w:ascii="Times New Roman" w:eastAsia="Times New Roman" w:hAnsi="Times New Roman" w:cs="Times New Roman"/>
                <w:b/>
                <w:bCs/>
                <w:lang w:eastAsia="ru-RU"/>
              </w:rPr>
              <w:t>Содержание</w:t>
            </w:r>
          </w:p>
        </w:tc>
        <w:tc>
          <w:tcPr>
            <w:tcW w:w="1465" w:type="dxa"/>
            <w:gridSpan w:val="3"/>
            <w:vMerge w:val="restart"/>
            <w:shd w:val="clear" w:color="auto" w:fill="FFFFFF" w:themeFill="background1"/>
            <w:noWrap/>
          </w:tcPr>
          <w:p w14:paraId="4494BAF4" w14:textId="063B71E9" w:rsidR="00D35877" w:rsidRDefault="00D35877" w:rsidP="00D35877">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1654" w:type="dxa"/>
            <w:gridSpan w:val="2"/>
            <w:vMerge w:val="restart"/>
            <w:shd w:val="clear" w:color="auto" w:fill="FFFFFF" w:themeFill="background1"/>
            <w:noWrap/>
          </w:tcPr>
          <w:p w14:paraId="34C3EC3E" w14:textId="20F1A0EA" w:rsidR="00D35877" w:rsidRDefault="00D35877" w:rsidP="00D35877">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ПК 2.1, ПК 2.6, ПК 2.8</w:t>
            </w:r>
          </w:p>
          <w:p w14:paraId="18D4ECD3" w14:textId="6E899566" w:rsidR="00D35877" w:rsidRPr="002B5356" w:rsidRDefault="00D35877" w:rsidP="00D35877">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ОК01, ОК02, ОК03, ОК04, ОК05 ОК06, ОК07, ОК08</w:t>
            </w:r>
          </w:p>
        </w:tc>
      </w:tr>
      <w:tr w:rsidR="00D35877" w:rsidRPr="002B5356" w14:paraId="484F065F" w14:textId="77777777" w:rsidTr="00441861">
        <w:trPr>
          <w:trHeight w:val="300"/>
        </w:trPr>
        <w:tc>
          <w:tcPr>
            <w:tcW w:w="2312" w:type="dxa"/>
            <w:gridSpan w:val="2"/>
            <w:vMerge/>
            <w:tcBorders>
              <w:left w:val="single" w:sz="4" w:space="0" w:color="auto"/>
              <w:right w:val="single" w:sz="4" w:space="0" w:color="auto"/>
            </w:tcBorders>
            <w:shd w:val="clear" w:color="auto" w:fill="FFFFFF" w:themeFill="background1"/>
          </w:tcPr>
          <w:p w14:paraId="62AC6E85" w14:textId="5B4ADCEA" w:rsidR="00D35877" w:rsidRPr="00D95182" w:rsidRDefault="00D35877" w:rsidP="00D35877">
            <w:pPr>
              <w:jc w:val="both"/>
              <w:rPr>
                <w:rFonts w:ascii="Times New Roman" w:hAnsi="Times New Roman"/>
                <w:b/>
                <w:bCs/>
              </w:rPr>
            </w:pPr>
          </w:p>
        </w:tc>
        <w:tc>
          <w:tcPr>
            <w:tcW w:w="4819" w:type="dxa"/>
            <w:gridSpan w:val="2"/>
            <w:tcBorders>
              <w:left w:val="single" w:sz="4" w:space="0" w:color="auto"/>
            </w:tcBorders>
            <w:shd w:val="clear" w:color="auto" w:fill="FFFFFF" w:themeFill="background1"/>
          </w:tcPr>
          <w:p w14:paraId="4C2073C1" w14:textId="1E2A2994" w:rsidR="00D35877" w:rsidRPr="00290409" w:rsidRDefault="00D35877" w:rsidP="00D35877">
            <w:pPr>
              <w:jc w:val="both"/>
              <w:rPr>
                <w:rFonts w:ascii="Times New Roman" w:hAnsi="Times New Roman"/>
              </w:rPr>
            </w:pPr>
            <w:r w:rsidRPr="00290409">
              <w:rPr>
                <w:rFonts w:ascii="Times New Roman" w:hAnsi="Times New Roman"/>
                <w:b/>
              </w:rPr>
              <w:t>Понятие</w:t>
            </w:r>
            <w:r>
              <w:rPr>
                <w:rFonts w:ascii="Times New Roman" w:hAnsi="Times New Roman"/>
                <w:b/>
              </w:rPr>
              <w:t xml:space="preserve"> </w:t>
            </w:r>
            <w:r w:rsidRPr="00290409">
              <w:rPr>
                <w:rFonts w:ascii="Times New Roman" w:hAnsi="Times New Roman"/>
                <w:b/>
              </w:rPr>
              <w:t>и</w:t>
            </w:r>
            <w:r>
              <w:rPr>
                <w:rFonts w:ascii="Times New Roman" w:hAnsi="Times New Roman"/>
                <w:b/>
              </w:rPr>
              <w:t xml:space="preserve"> </w:t>
            </w:r>
            <w:r w:rsidRPr="00290409">
              <w:rPr>
                <w:rFonts w:ascii="Times New Roman" w:hAnsi="Times New Roman"/>
                <w:b/>
              </w:rPr>
              <w:t>структура</w:t>
            </w:r>
            <w:r>
              <w:rPr>
                <w:rFonts w:ascii="Times New Roman" w:hAnsi="Times New Roman"/>
                <w:b/>
              </w:rPr>
              <w:t xml:space="preserve"> </w:t>
            </w:r>
            <w:r w:rsidRPr="00290409">
              <w:rPr>
                <w:rFonts w:ascii="Times New Roman" w:hAnsi="Times New Roman"/>
                <w:b/>
              </w:rPr>
              <w:t>складского</w:t>
            </w:r>
            <w:r>
              <w:rPr>
                <w:rFonts w:ascii="Times New Roman" w:hAnsi="Times New Roman"/>
                <w:b/>
              </w:rPr>
              <w:t xml:space="preserve"> </w:t>
            </w:r>
            <w:r w:rsidRPr="00290409">
              <w:rPr>
                <w:rFonts w:ascii="Times New Roman" w:hAnsi="Times New Roman"/>
                <w:b/>
              </w:rPr>
              <w:t>хозяйства.</w:t>
            </w:r>
            <w:r>
              <w:rPr>
                <w:rFonts w:ascii="Times New Roman" w:hAnsi="Times New Roman"/>
              </w:rPr>
              <w:t xml:space="preserve"> </w:t>
            </w:r>
            <w:r w:rsidRPr="00290409">
              <w:rPr>
                <w:rFonts w:ascii="Times New Roman" w:hAnsi="Times New Roman"/>
              </w:rPr>
              <w:t>Задачи</w:t>
            </w:r>
            <w:r>
              <w:rPr>
                <w:rFonts w:ascii="Times New Roman" w:hAnsi="Times New Roman"/>
              </w:rPr>
              <w:t xml:space="preserve"> </w:t>
            </w:r>
            <w:r w:rsidRPr="00290409">
              <w:rPr>
                <w:rFonts w:ascii="Times New Roman" w:hAnsi="Times New Roman"/>
              </w:rPr>
              <w:t>и</w:t>
            </w:r>
            <w:r>
              <w:rPr>
                <w:rFonts w:ascii="Times New Roman" w:hAnsi="Times New Roman"/>
              </w:rPr>
              <w:t xml:space="preserve"> </w:t>
            </w:r>
            <w:r w:rsidRPr="00290409">
              <w:rPr>
                <w:rFonts w:ascii="Times New Roman" w:hAnsi="Times New Roman"/>
              </w:rPr>
              <w:t>структура</w:t>
            </w:r>
            <w:r>
              <w:rPr>
                <w:rFonts w:ascii="Times New Roman" w:hAnsi="Times New Roman"/>
              </w:rPr>
              <w:t xml:space="preserve"> </w:t>
            </w:r>
            <w:r w:rsidRPr="00290409">
              <w:rPr>
                <w:rFonts w:ascii="Times New Roman" w:hAnsi="Times New Roman"/>
              </w:rPr>
              <w:t>складского</w:t>
            </w:r>
            <w:r>
              <w:rPr>
                <w:rFonts w:ascii="Times New Roman" w:hAnsi="Times New Roman"/>
              </w:rPr>
              <w:t xml:space="preserve"> </w:t>
            </w:r>
            <w:r w:rsidRPr="00290409">
              <w:rPr>
                <w:rFonts w:ascii="Times New Roman" w:hAnsi="Times New Roman"/>
              </w:rPr>
              <w:t>хозяйства.</w:t>
            </w:r>
            <w:r>
              <w:rPr>
                <w:rFonts w:ascii="Times New Roman" w:hAnsi="Times New Roman"/>
              </w:rPr>
              <w:t xml:space="preserve"> </w:t>
            </w:r>
            <w:r w:rsidRPr="00290409">
              <w:rPr>
                <w:rFonts w:ascii="Times New Roman" w:hAnsi="Times New Roman"/>
              </w:rPr>
              <w:t>Виды</w:t>
            </w:r>
            <w:r>
              <w:rPr>
                <w:rFonts w:ascii="Times New Roman" w:hAnsi="Times New Roman"/>
              </w:rPr>
              <w:t xml:space="preserve"> </w:t>
            </w:r>
            <w:r w:rsidRPr="00290409">
              <w:rPr>
                <w:rFonts w:ascii="Times New Roman" w:hAnsi="Times New Roman"/>
              </w:rPr>
              <w:t>складов.</w:t>
            </w:r>
            <w:r>
              <w:rPr>
                <w:rFonts w:ascii="Times New Roman" w:hAnsi="Times New Roman"/>
              </w:rPr>
              <w:t xml:space="preserve"> </w:t>
            </w:r>
            <w:r w:rsidRPr="00290409">
              <w:rPr>
                <w:rFonts w:ascii="Times New Roman" w:hAnsi="Times New Roman"/>
              </w:rPr>
              <w:t>Расчет</w:t>
            </w:r>
            <w:r>
              <w:rPr>
                <w:rFonts w:ascii="Times New Roman" w:hAnsi="Times New Roman"/>
              </w:rPr>
              <w:t xml:space="preserve"> </w:t>
            </w:r>
            <w:r w:rsidRPr="00290409">
              <w:rPr>
                <w:rFonts w:ascii="Times New Roman" w:hAnsi="Times New Roman"/>
              </w:rPr>
              <w:t>площади</w:t>
            </w:r>
            <w:r>
              <w:rPr>
                <w:rFonts w:ascii="Times New Roman" w:hAnsi="Times New Roman"/>
              </w:rPr>
              <w:t xml:space="preserve"> </w:t>
            </w:r>
            <w:r w:rsidRPr="00290409">
              <w:rPr>
                <w:rFonts w:ascii="Times New Roman" w:hAnsi="Times New Roman"/>
              </w:rPr>
              <w:t>склада.</w:t>
            </w:r>
            <w:r>
              <w:rPr>
                <w:rFonts w:ascii="Times New Roman" w:hAnsi="Times New Roman"/>
              </w:rPr>
              <w:t xml:space="preserve"> </w:t>
            </w:r>
            <w:r w:rsidRPr="00290409">
              <w:rPr>
                <w:rFonts w:ascii="Times New Roman" w:hAnsi="Times New Roman"/>
              </w:rPr>
              <w:t>Показатели</w:t>
            </w:r>
            <w:r>
              <w:rPr>
                <w:rFonts w:ascii="Times New Roman" w:hAnsi="Times New Roman"/>
              </w:rPr>
              <w:t xml:space="preserve"> </w:t>
            </w:r>
            <w:r w:rsidRPr="00290409">
              <w:rPr>
                <w:rFonts w:ascii="Times New Roman" w:hAnsi="Times New Roman"/>
              </w:rPr>
              <w:t>работы</w:t>
            </w:r>
            <w:r>
              <w:rPr>
                <w:rFonts w:ascii="Times New Roman" w:hAnsi="Times New Roman"/>
              </w:rPr>
              <w:t xml:space="preserve"> </w:t>
            </w:r>
            <w:r w:rsidRPr="00290409">
              <w:rPr>
                <w:rFonts w:ascii="Times New Roman" w:hAnsi="Times New Roman"/>
              </w:rPr>
              <w:t>складов.</w:t>
            </w:r>
          </w:p>
          <w:p w14:paraId="0C18D2B1" w14:textId="74087B95" w:rsidR="00D35877" w:rsidRPr="00234C60" w:rsidRDefault="00D35877" w:rsidP="00D35877">
            <w:pPr>
              <w:rPr>
                <w:rFonts w:ascii="Times New Roman" w:hAnsi="Times New Roman"/>
              </w:rPr>
            </w:pPr>
            <w:r w:rsidRPr="00290409">
              <w:rPr>
                <w:rFonts w:ascii="Times New Roman" w:hAnsi="Times New Roman"/>
                <w:b/>
              </w:rPr>
              <w:t>Понятие</w:t>
            </w:r>
            <w:r>
              <w:rPr>
                <w:rFonts w:ascii="Times New Roman" w:hAnsi="Times New Roman"/>
                <w:b/>
              </w:rPr>
              <w:t xml:space="preserve"> </w:t>
            </w:r>
            <w:r w:rsidRPr="00290409">
              <w:rPr>
                <w:rFonts w:ascii="Times New Roman" w:hAnsi="Times New Roman"/>
                <w:b/>
              </w:rPr>
              <w:t>материально</w:t>
            </w:r>
            <w:r>
              <w:rPr>
                <w:rFonts w:ascii="Times New Roman" w:hAnsi="Times New Roman"/>
                <w:b/>
              </w:rPr>
              <w:t xml:space="preserve">- </w:t>
            </w:r>
            <w:r w:rsidRPr="00290409">
              <w:rPr>
                <w:rFonts w:ascii="Times New Roman" w:hAnsi="Times New Roman"/>
                <w:b/>
              </w:rPr>
              <w:t>технической</w:t>
            </w:r>
            <w:r>
              <w:rPr>
                <w:rFonts w:ascii="Times New Roman" w:hAnsi="Times New Roman"/>
                <w:b/>
              </w:rPr>
              <w:t xml:space="preserve"> </w:t>
            </w:r>
            <w:r w:rsidRPr="00290409">
              <w:rPr>
                <w:rFonts w:ascii="Times New Roman" w:hAnsi="Times New Roman"/>
                <w:b/>
              </w:rPr>
              <w:t>базы</w:t>
            </w:r>
            <w:r>
              <w:rPr>
                <w:rFonts w:ascii="Times New Roman" w:hAnsi="Times New Roman"/>
                <w:b/>
              </w:rPr>
              <w:t xml:space="preserve"> </w:t>
            </w:r>
            <w:r w:rsidRPr="00290409">
              <w:rPr>
                <w:rFonts w:ascii="Times New Roman" w:hAnsi="Times New Roman"/>
                <w:b/>
              </w:rPr>
              <w:t>складского</w:t>
            </w:r>
            <w:r>
              <w:rPr>
                <w:rFonts w:ascii="Times New Roman" w:hAnsi="Times New Roman"/>
                <w:b/>
              </w:rPr>
              <w:t xml:space="preserve"> </w:t>
            </w:r>
            <w:r w:rsidRPr="00290409">
              <w:rPr>
                <w:rFonts w:ascii="Times New Roman" w:hAnsi="Times New Roman"/>
                <w:b/>
              </w:rPr>
              <w:t>хозяйства.</w:t>
            </w:r>
            <w:r>
              <w:rPr>
                <w:rFonts w:ascii="Times New Roman" w:hAnsi="Times New Roman"/>
              </w:rPr>
              <w:t xml:space="preserve"> </w:t>
            </w:r>
            <w:r w:rsidRPr="00290409">
              <w:rPr>
                <w:rFonts w:ascii="Times New Roman" w:hAnsi="Times New Roman"/>
              </w:rPr>
              <w:t>Структура</w:t>
            </w:r>
            <w:r>
              <w:rPr>
                <w:rFonts w:ascii="Times New Roman" w:hAnsi="Times New Roman"/>
              </w:rPr>
              <w:t xml:space="preserve"> </w:t>
            </w:r>
            <w:r w:rsidRPr="00290409">
              <w:rPr>
                <w:rFonts w:ascii="Times New Roman" w:hAnsi="Times New Roman"/>
              </w:rPr>
              <w:t>материально</w:t>
            </w:r>
            <w:r>
              <w:rPr>
                <w:rFonts w:ascii="Times New Roman" w:hAnsi="Times New Roman"/>
              </w:rPr>
              <w:t xml:space="preserve"> </w:t>
            </w:r>
            <w:r w:rsidRPr="00290409">
              <w:rPr>
                <w:rFonts w:ascii="Times New Roman" w:hAnsi="Times New Roman"/>
              </w:rPr>
              <w:t>–</w:t>
            </w:r>
            <w:r>
              <w:rPr>
                <w:rFonts w:ascii="Times New Roman" w:hAnsi="Times New Roman"/>
              </w:rPr>
              <w:t xml:space="preserve"> </w:t>
            </w:r>
            <w:r w:rsidRPr="00290409">
              <w:rPr>
                <w:rFonts w:ascii="Times New Roman" w:hAnsi="Times New Roman"/>
              </w:rPr>
              <w:t>технической</w:t>
            </w:r>
            <w:r>
              <w:rPr>
                <w:rFonts w:ascii="Times New Roman" w:hAnsi="Times New Roman"/>
              </w:rPr>
              <w:t xml:space="preserve"> </w:t>
            </w:r>
            <w:r w:rsidRPr="00290409">
              <w:rPr>
                <w:rFonts w:ascii="Times New Roman" w:hAnsi="Times New Roman"/>
              </w:rPr>
              <w:t>базы</w:t>
            </w:r>
            <w:r>
              <w:rPr>
                <w:rFonts w:ascii="Times New Roman" w:hAnsi="Times New Roman"/>
              </w:rPr>
              <w:t xml:space="preserve"> </w:t>
            </w:r>
            <w:r w:rsidRPr="00290409">
              <w:rPr>
                <w:rFonts w:ascii="Times New Roman" w:hAnsi="Times New Roman"/>
              </w:rPr>
              <w:t>складского</w:t>
            </w:r>
            <w:r>
              <w:rPr>
                <w:rFonts w:ascii="Times New Roman" w:hAnsi="Times New Roman"/>
              </w:rPr>
              <w:t xml:space="preserve"> </w:t>
            </w:r>
            <w:r w:rsidRPr="00290409">
              <w:rPr>
                <w:rFonts w:ascii="Times New Roman" w:hAnsi="Times New Roman"/>
              </w:rPr>
              <w:t>хозяйства.</w:t>
            </w:r>
            <w:r>
              <w:rPr>
                <w:rFonts w:ascii="Times New Roman" w:hAnsi="Times New Roman"/>
              </w:rPr>
              <w:t xml:space="preserve"> </w:t>
            </w:r>
            <w:r w:rsidRPr="00290409">
              <w:rPr>
                <w:rFonts w:ascii="Times New Roman" w:hAnsi="Times New Roman"/>
              </w:rPr>
              <w:t>Производственно</w:t>
            </w:r>
            <w:r>
              <w:rPr>
                <w:rFonts w:ascii="Times New Roman" w:hAnsi="Times New Roman"/>
              </w:rPr>
              <w:t>-</w:t>
            </w:r>
            <w:r w:rsidRPr="00290409">
              <w:rPr>
                <w:rFonts w:ascii="Times New Roman" w:hAnsi="Times New Roman"/>
              </w:rPr>
              <w:t>технологическая</w:t>
            </w:r>
            <w:r>
              <w:rPr>
                <w:rFonts w:ascii="Times New Roman" w:hAnsi="Times New Roman"/>
              </w:rPr>
              <w:t xml:space="preserve"> </w:t>
            </w:r>
            <w:r w:rsidRPr="00290409">
              <w:rPr>
                <w:rFonts w:ascii="Times New Roman" w:hAnsi="Times New Roman"/>
              </w:rPr>
              <w:t>комплектация.</w:t>
            </w:r>
            <w:r>
              <w:rPr>
                <w:rFonts w:ascii="Times New Roman" w:hAnsi="Times New Roman"/>
              </w:rPr>
              <w:t xml:space="preserve"> </w:t>
            </w:r>
            <w:r w:rsidRPr="00290409">
              <w:rPr>
                <w:rFonts w:ascii="Times New Roman" w:hAnsi="Times New Roman"/>
              </w:rPr>
              <w:t>Принципы</w:t>
            </w:r>
            <w:r>
              <w:rPr>
                <w:rFonts w:ascii="Times New Roman" w:hAnsi="Times New Roman"/>
              </w:rPr>
              <w:t xml:space="preserve"> </w:t>
            </w:r>
            <w:r w:rsidRPr="00290409">
              <w:rPr>
                <w:rFonts w:ascii="Times New Roman" w:hAnsi="Times New Roman"/>
              </w:rPr>
              <w:t>развития</w:t>
            </w:r>
            <w:r>
              <w:rPr>
                <w:rFonts w:ascii="Times New Roman" w:hAnsi="Times New Roman"/>
              </w:rPr>
              <w:t xml:space="preserve"> </w:t>
            </w:r>
            <w:r w:rsidRPr="00290409">
              <w:rPr>
                <w:rFonts w:ascii="Times New Roman" w:hAnsi="Times New Roman"/>
              </w:rPr>
              <w:t>и</w:t>
            </w:r>
            <w:r>
              <w:rPr>
                <w:rFonts w:ascii="Times New Roman" w:hAnsi="Times New Roman"/>
              </w:rPr>
              <w:t xml:space="preserve"> </w:t>
            </w:r>
            <w:r w:rsidRPr="00290409">
              <w:rPr>
                <w:rFonts w:ascii="Times New Roman" w:hAnsi="Times New Roman"/>
              </w:rPr>
              <w:t>размещения</w:t>
            </w:r>
            <w:r>
              <w:rPr>
                <w:rFonts w:ascii="Times New Roman" w:hAnsi="Times New Roman"/>
              </w:rPr>
              <w:t xml:space="preserve"> </w:t>
            </w:r>
            <w:r w:rsidRPr="00290409">
              <w:rPr>
                <w:rFonts w:ascii="Times New Roman" w:hAnsi="Times New Roman"/>
              </w:rPr>
              <w:t>материально</w:t>
            </w:r>
            <w:r>
              <w:rPr>
                <w:rFonts w:ascii="Times New Roman" w:hAnsi="Times New Roman"/>
              </w:rPr>
              <w:t>-</w:t>
            </w:r>
            <w:r w:rsidRPr="00290409">
              <w:rPr>
                <w:rFonts w:ascii="Times New Roman" w:hAnsi="Times New Roman"/>
              </w:rPr>
              <w:t>технической</w:t>
            </w:r>
            <w:r>
              <w:rPr>
                <w:rFonts w:ascii="Times New Roman" w:hAnsi="Times New Roman"/>
              </w:rPr>
              <w:t xml:space="preserve"> </w:t>
            </w:r>
            <w:r w:rsidRPr="00290409">
              <w:rPr>
                <w:rFonts w:ascii="Times New Roman" w:hAnsi="Times New Roman"/>
              </w:rPr>
              <w:t>базы</w:t>
            </w:r>
            <w:r>
              <w:rPr>
                <w:rFonts w:ascii="Times New Roman" w:hAnsi="Times New Roman"/>
              </w:rPr>
              <w:t xml:space="preserve"> </w:t>
            </w:r>
            <w:r w:rsidRPr="00290409">
              <w:rPr>
                <w:rFonts w:ascii="Times New Roman" w:hAnsi="Times New Roman"/>
              </w:rPr>
              <w:t>складского</w:t>
            </w:r>
            <w:r>
              <w:rPr>
                <w:rFonts w:ascii="Times New Roman" w:hAnsi="Times New Roman"/>
              </w:rPr>
              <w:t xml:space="preserve"> </w:t>
            </w:r>
            <w:r w:rsidRPr="00290409">
              <w:rPr>
                <w:rFonts w:ascii="Times New Roman" w:hAnsi="Times New Roman"/>
              </w:rPr>
              <w:t>хозяйства</w:t>
            </w:r>
          </w:p>
        </w:tc>
        <w:tc>
          <w:tcPr>
            <w:tcW w:w="1465" w:type="dxa"/>
            <w:gridSpan w:val="3"/>
            <w:vMerge/>
            <w:shd w:val="clear" w:color="auto" w:fill="FFFFFF" w:themeFill="background1"/>
            <w:noWrap/>
          </w:tcPr>
          <w:p w14:paraId="2F5789C6" w14:textId="1F93DABE" w:rsidR="00D35877" w:rsidRDefault="00D35877" w:rsidP="00D35877">
            <w:pPr>
              <w:jc w:val="center"/>
              <w:rPr>
                <w:rFonts w:ascii="Times New Roman" w:eastAsia="Times New Roman" w:hAnsi="Times New Roman" w:cs="Times New Roman"/>
                <w:lang w:eastAsia="ru-RU"/>
              </w:rPr>
            </w:pPr>
          </w:p>
        </w:tc>
        <w:tc>
          <w:tcPr>
            <w:tcW w:w="1654" w:type="dxa"/>
            <w:gridSpan w:val="2"/>
            <w:vMerge/>
            <w:shd w:val="clear" w:color="auto" w:fill="FFFFFF" w:themeFill="background1"/>
            <w:noWrap/>
          </w:tcPr>
          <w:p w14:paraId="4C4D309E" w14:textId="77777777" w:rsidR="00D35877" w:rsidRPr="002B5356" w:rsidRDefault="00D35877" w:rsidP="00D35877">
            <w:pPr>
              <w:rPr>
                <w:rFonts w:ascii="Times New Roman" w:eastAsia="Times New Roman" w:hAnsi="Times New Roman" w:cs="Times New Roman"/>
                <w:color w:val="000000"/>
                <w:lang w:eastAsia="ru-RU"/>
              </w:rPr>
            </w:pPr>
          </w:p>
        </w:tc>
      </w:tr>
      <w:tr w:rsidR="00D35877" w:rsidRPr="002B5356" w14:paraId="2AF69565" w14:textId="77777777" w:rsidTr="00441861">
        <w:trPr>
          <w:trHeight w:val="300"/>
        </w:trPr>
        <w:tc>
          <w:tcPr>
            <w:tcW w:w="2312" w:type="dxa"/>
            <w:gridSpan w:val="2"/>
            <w:vMerge/>
            <w:tcBorders>
              <w:left w:val="single" w:sz="4" w:space="0" w:color="auto"/>
              <w:right w:val="single" w:sz="4" w:space="0" w:color="auto"/>
            </w:tcBorders>
            <w:shd w:val="clear" w:color="auto" w:fill="FFFFFF" w:themeFill="background1"/>
          </w:tcPr>
          <w:p w14:paraId="534E7464" w14:textId="77777777" w:rsidR="00D35877" w:rsidRPr="00D95182" w:rsidRDefault="00D35877" w:rsidP="00D35877">
            <w:pPr>
              <w:jc w:val="both"/>
              <w:rPr>
                <w:rFonts w:ascii="Times New Roman" w:hAnsi="Times New Roman"/>
                <w:b/>
                <w:bCs/>
              </w:rPr>
            </w:pPr>
          </w:p>
        </w:tc>
        <w:tc>
          <w:tcPr>
            <w:tcW w:w="4819" w:type="dxa"/>
            <w:gridSpan w:val="2"/>
            <w:tcBorders>
              <w:left w:val="single" w:sz="4" w:space="0" w:color="auto"/>
            </w:tcBorders>
            <w:shd w:val="clear" w:color="auto" w:fill="FFFFFF" w:themeFill="background1"/>
          </w:tcPr>
          <w:p w14:paraId="03D3FFA4" w14:textId="42B3D702" w:rsidR="00D35877" w:rsidRPr="00234C60" w:rsidRDefault="00D35877" w:rsidP="00D35877">
            <w:pPr>
              <w:rPr>
                <w:rFonts w:ascii="Times New Roman" w:hAnsi="Times New Roman"/>
              </w:rPr>
            </w:pPr>
            <w:r w:rsidRPr="00C63897">
              <w:rPr>
                <w:rFonts w:ascii="Times New Roman" w:eastAsia="Times New Roman" w:hAnsi="Times New Roman" w:cs="Times New Roman"/>
                <w:b/>
                <w:bCs/>
                <w:lang w:eastAsia="ru-RU"/>
              </w:rPr>
              <w:t>В</w:t>
            </w:r>
            <w:r>
              <w:rPr>
                <w:rFonts w:ascii="Times New Roman" w:eastAsia="Times New Roman" w:hAnsi="Times New Roman" w:cs="Times New Roman"/>
                <w:b/>
                <w:bCs/>
                <w:lang w:eastAsia="ru-RU"/>
              </w:rPr>
              <w:t xml:space="preserve"> </w:t>
            </w:r>
            <w:r w:rsidRPr="00C63897">
              <w:rPr>
                <w:rFonts w:ascii="Times New Roman" w:eastAsia="Times New Roman" w:hAnsi="Times New Roman" w:cs="Times New Roman"/>
                <w:b/>
                <w:bCs/>
                <w:lang w:eastAsia="ru-RU"/>
              </w:rPr>
              <w:t>том</w:t>
            </w:r>
            <w:r>
              <w:rPr>
                <w:rFonts w:ascii="Times New Roman" w:eastAsia="Times New Roman" w:hAnsi="Times New Roman" w:cs="Times New Roman"/>
                <w:b/>
                <w:bCs/>
                <w:lang w:eastAsia="ru-RU"/>
              </w:rPr>
              <w:t xml:space="preserve"> </w:t>
            </w:r>
            <w:r w:rsidRPr="00C63897">
              <w:rPr>
                <w:rFonts w:ascii="Times New Roman" w:eastAsia="Times New Roman" w:hAnsi="Times New Roman" w:cs="Times New Roman"/>
                <w:b/>
                <w:bCs/>
                <w:lang w:eastAsia="ru-RU"/>
              </w:rPr>
              <w:t>числе</w:t>
            </w:r>
            <w:r>
              <w:rPr>
                <w:rFonts w:ascii="Times New Roman" w:eastAsia="Times New Roman" w:hAnsi="Times New Roman" w:cs="Times New Roman"/>
                <w:b/>
                <w:bCs/>
                <w:lang w:eastAsia="ru-RU"/>
              </w:rPr>
              <w:t xml:space="preserve"> </w:t>
            </w:r>
            <w:r w:rsidRPr="00C63897">
              <w:rPr>
                <w:rFonts w:ascii="Times New Roman" w:eastAsia="Times New Roman" w:hAnsi="Times New Roman" w:cs="Times New Roman"/>
                <w:b/>
                <w:bCs/>
                <w:lang w:eastAsia="ru-RU"/>
              </w:rPr>
              <w:t>практических</w:t>
            </w:r>
            <w:r>
              <w:rPr>
                <w:rFonts w:ascii="Times New Roman" w:eastAsia="Times New Roman" w:hAnsi="Times New Roman" w:cs="Times New Roman"/>
                <w:b/>
                <w:bCs/>
                <w:lang w:eastAsia="ru-RU"/>
              </w:rPr>
              <w:t xml:space="preserve"> </w:t>
            </w:r>
            <w:r w:rsidRPr="00C63897">
              <w:rPr>
                <w:rFonts w:ascii="Times New Roman" w:eastAsia="Times New Roman" w:hAnsi="Times New Roman" w:cs="Times New Roman"/>
                <w:b/>
                <w:bCs/>
                <w:lang w:eastAsia="ru-RU"/>
              </w:rPr>
              <w:t>и</w:t>
            </w:r>
            <w:r>
              <w:rPr>
                <w:rFonts w:ascii="Times New Roman" w:eastAsia="Times New Roman" w:hAnsi="Times New Roman" w:cs="Times New Roman"/>
                <w:b/>
                <w:bCs/>
                <w:lang w:eastAsia="ru-RU"/>
              </w:rPr>
              <w:t xml:space="preserve"> </w:t>
            </w:r>
            <w:r w:rsidRPr="00C63897">
              <w:rPr>
                <w:rFonts w:ascii="Times New Roman" w:eastAsia="Times New Roman" w:hAnsi="Times New Roman" w:cs="Times New Roman"/>
                <w:b/>
                <w:bCs/>
                <w:lang w:eastAsia="ru-RU"/>
              </w:rPr>
              <w:t>лабораторных</w:t>
            </w:r>
            <w:r>
              <w:rPr>
                <w:rFonts w:ascii="Times New Roman" w:eastAsia="Times New Roman" w:hAnsi="Times New Roman" w:cs="Times New Roman"/>
                <w:b/>
                <w:bCs/>
                <w:lang w:eastAsia="ru-RU"/>
              </w:rPr>
              <w:t xml:space="preserve"> </w:t>
            </w:r>
            <w:r w:rsidRPr="00C63897">
              <w:rPr>
                <w:rFonts w:ascii="Times New Roman" w:eastAsia="Times New Roman" w:hAnsi="Times New Roman" w:cs="Times New Roman"/>
                <w:b/>
                <w:bCs/>
                <w:lang w:eastAsia="ru-RU"/>
              </w:rPr>
              <w:t>занятий</w:t>
            </w:r>
            <w:r>
              <w:rPr>
                <w:rFonts w:ascii="Times New Roman" w:eastAsia="Times New Roman" w:hAnsi="Times New Roman" w:cs="Times New Roman"/>
                <w:b/>
                <w:bCs/>
                <w:lang w:eastAsia="ru-RU"/>
              </w:rPr>
              <w:t>:</w:t>
            </w:r>
          </w:p>
        </w:tc>
        <w:tc>
          <w:tcPr>
            <w:tcW w:w="1465" w:type="dxa"/>
            <w:gridSpan w:val="3"/>
            <w:shd w:val="clear" w:color="auto" w:fill="FFFFFF" w:themeFill="background1"/>
            <w:noWrap/>
          </w:tcPr>
          <w:p w14:paraId="7702EBD9" w14:textId="77777777" w:rsidR="00D35877" w:rsidRDefault="00D35877" w:rsidP="00D35877">
            <w:pPr>
              <w:jc w:val="center"/>
              <w:rPr>
                <w:rFonts w:ascii="Times New Roman" w:eastAsia="Times New Roman" w:hAnsi="Times New Roman" w:cs="Times New Roman"/>
                <w:lang w:eastAsia="ru-RU"/>
              </w:rPr>
            </w:pPr>
          </w:p>
        </w:tc>
        <w:tc>
          <w:tcPr>
            <w:tcW w:w="1654" w:type="dxa"/>
            <w:gridSpan w:val="2"/>
            <w:vMerge/>
            <w:shd w:val="clear" w:color="auto" w:fill="FFFFFF" w:themeFill="background1"/>
            <w:noWrap/>
          </w:tcPr>
          <w:p w14:paraId="461EE9A7" w14:textId="77777777" w:rsidR="00D35877" w:rsidRPr="002B5356" w:rsidRDefault="00D35877" w:rsidP="00D35877">
            <w:pPr>
              <w:rPr>
                <w:rFonts w:ascii="Times New Roman" w:eastAsia="Times New Roman" w:hAnsi="Times New Roman" w:cs="Times New Roman"/>
                <w:color w:val="000000"/>
                <w:lang w:eastAsia="ru-RU"/>
              </w:rPr>
            </w:pPr>
          </w:p>
        </w:tc>
      </w:tr>
      <w:tr w:rsidR="00D35877" w:rsidRPr="002B5356" w14:paraId="06757706" w14:textId="77777777" w:rsidTr="00441861">
        <w:trPr>
          <w:trHeight w:val="300"/>
        </w:trPr>
        <w:tc>
          <w:tcPr>
            <w:tcW w:w="2312" w:type="dxa"/>
            <w:gridSpan w:val="2"/>
            <w:vMerge/>
            <w:tcBorders>
              <w:left w:val="single" w:sz="4" w:space="0" w:color="auto"/>
              <w:right w:val="single" w:sz="4" w:space="0" w:color="auto"/>
            </w:tcBorders>
            <w:shd w:val="clear" w:color="auto" w:fill="FFFFFF" w:themeFill="background1"/>
          </w:tcPr>
          <w:p w14:paraId="5B54AB90" w14:textId="77777777" w:rsidR="00D35877" w:rsidRPr="00D95182" w:rsidRDefault="00D35877" w:rsidP="00D35877">
            <w:pPr>
              <w:jc w:val="both"/>
              <w:rPr>
                <w:rFonts w:ascii="Times New Roman" w:hAnsi="Times New Roman"/>
                <w:b/>
                <w:bCs/>
              </w:rPr>
            </w:pPr>
          </w:p>
        </w:tc>
        <w:tc>
          <w:tcPr>
            <w:tcW w:w="4819" w:type="dxa"/>
            <w:gridSpan w:val="2"/>
            <w:tcBorders>
              <w:left w:val="single" w:sz="4" w:space="0" w:color="auto"/>
            </w:tcBorders>
            <w:shd w:val="clear" w:color="auto" w:fill="FFFFFF" w:themeFill="background1"/>
          </w:tcPr>
          <w:p w14:paraId="5A469997" w14:textId="33D36497" w:rsidR="00D35877" w:rsidRPr="00234C60" w:rsidRDefault="00D35877" w:rsidP="00D35877">
            <w:pPr>
              <w:rPr>
                <w:rFonts w:ascii="Times New Roman" w:hAnsi="Times New Roman"/>
              </w:rPr>
            </w:pPr>
            <w:r w:rsidRPr="004F0322">
              <w:rPr>
                <w:rFonts w:ascii="Times New Roman" w:hAnsi="Times New Roman"/>
                <w:bCs/>
              </w:rPr>
              <w:t>1.</w:t>
            </w:r>
            <w:r>
              <w:rPr>
                <w:rFonts w:ascii="Times New Roman" w:hAnsi="Times New Roman"/>
                <w:bCs/>
              </w:rPr>
              <w:t xml:space="preserve"> </w:t>
            </w:r>
            <w:r w:rsidRPr="004F0322">
              <w:rPr>
                <w:rFonts w:ascii="Times New Roman" w:hAnsi="Times New Roman"/>
              </w:rPr>
              <w:t>Расчет</w:t>
            </w:r>
            <w:r>
              <w:rPr>
                <w:rFonts w:ascii="Times New Roman" w:hAnsi="Times New Roman"/>
              </w:rPr>
              <w:t xml:space="preserve"> </w:t>
            </w:r>
            <w:r w:rsidRPr="004F0322">
              <w:rPr>
                <w:rFonts w:ascii="Times New Roman" w:hAnsi="Times New Roman"/>
              </w:rPr>
              <w:t>площади</w:t>
            </w:r>
            <w:r>
              <w:rPr>
                <w:rFonts w:ascii="Times New Roman" w:hAnsi="Times New Roman"/>
              </w:rPr>
              <w:t xml:space="preserve"> </w:t>
            </w:r>
            <w:r w:rsidRPr="004F0322">
              <w:rPr>
                <w:rFonts w:ascii="Times New Roman" w:hAnsi="Times New Roman"/>
              </w:rPr>
              <w:t>склада</w:t>
            </w:r>
            <w:r>
              <w:rPr>
                <w:rFonts w:ascii="Times New Roman" w:hAnsi="Times New Roman"/>
              </w:rPr>
              <w:t xml:space="preserve"> </w:t>
            </w:r>
            <w:r w:rsidRPr="004F0322">
              <w:rPr>
                <w:rFonts w:ascii="Times New Roman" w:hAnsi="Times New Roman"/>
              </w:rPr>
              <w:t>и</w:t>
            </w:r>
            <w:r>
              <w:rPr>
                <w:rFonts w:ascii="Times New Roman" w:hAnsi="Times New Roman"/>
              </w:rPr>
              <w:t xml:space="preserve"> </w:t>
            </w:r>
            <w:r w:rsidRPr="004F0322">
              <w:rPr>
                <w:rFonts w:ascii="Times New Roman" w:hAnsi="Times New Roman"/>
              </w:rPr>
              <w:t>показателей</w:t>
            </w:r>
            <w:r>
              <w:rPr>
                <w:rFonts w:ascii="Times New Roman" w:hAnsi="Times New Roman"/>
              </w:rPr>
              <w:t xml:space="preserve"> </w:t>
            </w:r>
            <w:r w:rsidRPr="004F0322">
              <w:rPr>
                <w:rFonts w:ascii="Times New Roman" w:hAnsi="Times New Roman"/>
              </w:rPr>
              <w:t>складских</w:t>
            </w:r>
            <w:r>
              <w:rPr>
                <w:rFonts w:ascii="Times New Roman" w:hAnsi="Times New Roman"/>
              </w:rPr>
              <w:t xml:space="preserve"> </w:t>
            </w:r>
            <w:r w:rsidRPr="004F0322">
              <w:rPr>
                <w:rFonts w:ascii="Times New Roman" w:hAnsi="Times New Roman"/>
              </w:rPr>
              <w:t>помещений</w:t>
            </w:r>
          </w:p>
        </w:tc>
        <w:tc>
          <w:tcPr>
            <w:tcW w:w="1465" w:type="dxa"/>
            <w:gridSpan w:val="3"/>
            <w:shd w:val="clear" w:color="auto" w:fill="FFFFFF" w:themeFill="background1"/>
            <w:noWrap/>
          </w:tcPr>
          <w:p w14:paraId="617F0D5F" w14:textId="3D3AC44E" w:rsidR="00D35877" w:rsidRDefault="00D35877" w:rsidP="00D35877">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654" w:type="dxa"/>
            <w:gridSpan w:val="2"/>
            <w:vMerge/>
            <w:shd w:val="clear" w:color="auto" w:fill="FFFFFF" w:themeFill="background1"/>
            <w:noWrap/>
          </w:tcPr>
          <w:p w14:paraId="6230D558" w14:textId="77777777" w:rsidR="00D35877" w:rsidRPr="002B5356" w:rsidRDefault="00D35877" w:rsidP="00D35877">
            <w:pPr>
              <w:rPr>
                <w:rFonts w:ascii="Times New Roman" w:eastAsia="Times New Roman" w:hAnsi="Times New Roman" w:cs="Times New Roman"/>
                <w:color w:val="000000"/>
                <w:lang w:eastAsia="ru-RU"/>
              </w:rPr>
            </w:pPr>
          </w:p>
        </w:tc>
      </w:tr>
      <w:tr w:rsidR="00D35877" w:rsidRPr="002B5356" w14:paraId="5AC795E2" w14:textId="77777777" w:rsidTr="00441861">
        <w:trPr>
          <w:trHeight w:val="300"/>
        </w:trPr>
        <w:tc>
          <w:tcPr>
            <w:tcW w:w="2312" w:type="dxa"/>
            <w:gridSpan w:val="2"/>
            <w:vMerge/>
            <w:tcBorders>
              <w:left w:val="single" w:sz="4" w:space="0" w:color="auto"/>
              <w:right w:val="single" w:sz="4" w:space="0" w:color="auto"/>
            </w:tcBorders>
            <w:shd w:val="clear" w:color="auto" w:fill="FFFFFF" w:themeFill="background1"/>
          </w:tcPr>
          <w:p w14:paraId="2573850D" w14:textId="77777777" w:rsidR="00D35877" w:rsidRPr="00D95182" w:rsidRDefault="00D35877" w:rsidP="00D35877">
            <w:pPr>
              <w:jc w:val="both"/>
              <w:rPr>
                <w:rFonts w:ascii="Times New Roman" w:hAnsi="Times New Roman"/>
                <w:b/>
                <w:bCs/>
              </w:rPr>
            </w:pPr>
          </w:p>
        </w:tc>
        <w:tc>
          <w:tcPr>
            <w:tcW w:w="4819" w:type="dxa"/>
            <w:gridSpan w:val="2"/>
            <w:tcBorders>
              <w:left w:val="single" w:sz="4" w:space="0" w:color="auto"/>
            </w:tcBorders>
            <w:shd w:val="clear" w:color="auto" w:fill="FFFFFF" w:themeFill="background1"/>
          </w:tcPr>
          <w:p w14:paraId="5BC41A0A" w14:textId="79A0B0CA" w:rsidR="00D35877" w:rsidRPr="00234C60" w:rsidRDefault="00D35877" w:rsidP="00D35877">
            <w:pPr>
              <w:rPr>
                <w:rFonts w:ascii="Times New Roman" w:hAnsi="Times New Roman"/>
              </w:rPr>
            </w:pPr>
            <w:r w:rsidRPr="004F0322">
              <w:rPr>
                <w:rFonts w:ascii="Times New Roman" w:hAnsi="Times New Roman"/>
                <w:bCs/>
              </w:rPr>
              <w:t>2.</w:t>
            </w:r>
            <w:r>
              <w:rPr>
                <w:rFonts w:ascii="Times New Roman" w:hAnsi="Times New Roman"/>
                <w:bCs/>
              </w:rPr>
              <w:t xml:space="preserve"> </w:t>
            </w:r>
            <w:r w:rsidRPr="004F0322">
              <w:rPr>
                <w:rFonts w:ascii="Times New Roman" w:hAnsi="Times New Roman"/>
                <w:bCs/>
              </w:rPr>
              <w:t>Рациональное</w:t>
            </w:r>
            <w:r>
              <w:rPr>
                <w:rFonts w:ascii="Times New Roman" w:hAnsi="Times New Roman"/>
                <w:bCs/>
              </w:rPr>
              <w:t xml:space="preserve"> </w:t>
            </w:r>
            <w:r w:rsidRPr="004F0322">
              <w:rPr>
                <w:rFonts w:ascii="Times New Roman" w:hAnsi="Times New Roman"/>
                <w:bCs/>
              </w:rPr>
              <w:t>размещение</w:t>
            </w:r>
            <w:r>
              <w:rPr>
                <w:rFonts w:ascii="Times New Roman" w:hAnsi="Times New Roman"/>
                <w:bCs/>
              </w:rPr>
              <w:t xml:space="preserve"> </w:t>
            </w:r>
            <w:r w:rsidRPr="004F0322">
              <w:rPr>
                <w:rFonts w:ascii="Times New Roman" w:hAnsi="Times New Roman"/>
                <w:bCs/>
              </w:rPr>
              <w:t>складов</w:t>
            </w:r>
          </w:p>
        </w:tc>
        <w:tc>
          <w:tcPr>
            <w:tcW w:w="1465" w:type="dxa"/>
            <w:gridSpan w:val="3"/>
            <w:shd w:val="clear" w:color="auto" w:fill="FFFFFF" w:themeFill="background1"/>
            <w:noWrap/>
          </w:tcPr>
          <w:p w14:paraId="0D27D511" w14:textId="1289AF6B" w:rsidR="00D35877" w:rsidRDefault="00D35877" w:rsidP="00D35877">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654" w:type="dxa"/>
            <w:gridSpan w:val="2"/>
            <w:vMerge/>
            <w:shd w:val="clear" w:color="auto" w:fill="FFFFFF" w:themeFill="background1"/>
            <w:noWrap/>
          </w:tcPr>
          <w:p w14:paraId="4C25A213" w14:textId="77777777" w:rsidR="00D35877" w:rsidRPr="002B5356" w:rsidRDefault="00D35877" w:rsidP="00D35877">
            <w:pPr>
              <w:rPr>
                <w:rFonts w:ascii="Times New Roman" w:eastAsia="Times New Roman" w:hAnsi="Times New Roman" w:cs="Times New Roman"/>
                <w:color w:val="000000"/>
                <w:lang w:eastAsia="ru-RU"/>
              </w:rPr>
            </w:pPr>
          </w:p>
        </w:tc>
      </w:tr>
      <w:tr w:rsidR="00D35877" w:rsidRPr="002B5356" w14:paraId="3263AEA5" w14:textId="77777777" w:rsidTr="00441861">
        <w:trPr>
          <w:trHeight w:val="300"/>
        </w:trPr>
        <w:tc>
          <w:tcPr>
            <w:tcW w:w="2312" w:type="dxa"/>
            <w:gridSpan w:val="2"/>
            <w:vMerge w:val="restart"/>
            <w:tcBorders>
              <w:left w:val="single" w:sz="4" w:space="0" w:color="auto"/>
              <w:right w:val="single" w:sz="4" w:space="0" w:color="auto"/>
            </w:tcBorders>
            <w:shd w:val="clear" w:color="auto" w:fill="FFFFFF" w:themeFill="background1"/>
          </w:tcPr>
          <w:p w14:paraId="362E2246" w14:textId="77777777" w:rsidR="00D35877" w:rsidRPr="00D35877" w:rsidRDefault="00D35877" w:rsidP="00D35877">
            <w:pPr>
              <w:jc w:val="both"/>
              <w:rPr>
                <w:rFonts w:ascii="Times New Roman" w:hAnsi="Times New Roman"/>
                <w:bCs/>
              </w:rPr>
            </w:pPr>
            <w:r w:rsidRPr="00D35877">
              <w:rPr>
                <w:rFonts w:ascii="Times New Roman" w:hAnsi="Times New Roman"/>
                <w:bCs/>
              </w:rPr>
              <w:t>Тема 5.2</w:t>
            </w:r>
          </w:p>
          <w:p w14:paraId="1D3829BB" w14:textId="5E8BD9C4" w:rsidR="00D35877" w:rsidRPr="00D35877" w:rsidRDefault="00D35877" w:rsidP="00D35877">
            <w:pPr>
              <w:jc w:val="both"/>
              <w:rPr>
                <w:rFonts w:ascii="Times New Roman" w:hAnsi="Times New Roman"/>
                <w:bCs/>
              </w:rPr>
            </w:pPr>
            <w:r w:rsidRPr="00D35877">
              <w:rPr>
                <w:rFonts w:ascii="Times New Roman" w:hAnsi="Times New Roman"/>
                <w:bCs/>
              </w:rPr>
              <w:t xml:space="preserve"> </w:t>
            </w:r>
            <w:r w:rsidRPr="00D35877">
              <w:rPr>
                <w:rFonts w:ascii="Times New Roman" w:hAnsi="Times New Roman"/>
              </w:rPr>
              <w:t>Обеспечение складского хозяйства строительными и вспомогательными материалами, оборудованием.</w:t>
            </w:r>
          </w:p>
          <w:p w14:paraId="42306493" w14:textId="77777777" w:rsidR="00D35877" w:rsidRPr="00D95182" w:rsidRDefault="00D35877" w:rsidP="00D35877">
            <w:pPr>
              <w:jc w:val="both"/>
              <w:rPr>
                <w:rFonts w:ascii="Times New Roman" w:hAnsi="Times New Roman"/>
                <w:b/>
                <w:bCs/>
              </w:rPr>
            </w:pPr>
          </w:p>
        </w:tc>
        <w:tc>
          <w:tcPr>
            <w:tcW w:w="4819" w:type="dxa"/>
            <w:gridSpan w:val="2"/>
            <w:tcBorders>
              <w:left w:val="single" w:sz="4" w:space="0" w:color="auto"/>
            </w:tcBorders>
            <w:shd w:val="clear" w:color="auto" w:fill="FFFFFF" w:themeFill="background1"/>
          </w:tcPr>
          <w:p w14:paraId="558F2CA0" w14:textId="0EA5BAA9" w:rsidR="00D35877" w:rsidRPr="00234C60" w:rsidRDefault="00D35877" w:rsidP="00D35877">
            <w:pPr>
              <w:rPr>
                <w:rFonts w:ascii="Times New Roman" w:hAnsi="Times New Roman"/>
              </w:rPr>
            </w:pPr>
            <w:r>
              <w:rPr>
                <w:rFonts w:ascii="Times New Roman" w:eastAsia="Times New Roman" w:hAnsi="Times New Roman" w:cs="Times New Roman"/>
                <w:b/>
                <w:bCs/>
                <w:lang w:eastAsia="ru-RU"/>
              </w:rPr>
              <w:t>Содержание</w:t>
            </w:r>
          </w:p>
        </w:tc>
        <w:tc>
          <w:tcPr>
            <w:tcW w:w="1465" w:type="dxa"/>
            <w:gridSpan w:val="3"/>
            <w:vMerge w:val="restart"/>
            <w:shd w:val="clear" w:color="auto" w:fill="FFFFFF" w:themeFill="background1"/>
            <w:noWrap/>
          </w:tcPr>
          <w:p w14:paraId="70AFCC11" w14:textId="635B846F" w:rsidR="00D35877" w:rsidRDefault="00D35877" w:rsidP="00D35877">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1654" w:type="dxa"/>
            <w:gridSpan w:val="2"/>
            <w:vMerge/>
            <w:shd w:val="clear" w:color="auto" w:fill="FFFFFF" w:themeFill="background1"/>
            <w:noWrap/>
          </w:tcPr>
          <w:p w14:paraId="23348F21" w14:textId="77777777" w:rsidR="00D35877" w:rsidRPr="002B5356" w:rsidRDefault="00D35877" w:rsidP="00D35877">
            <w:pPr>
              <w:rPr>
                <w:rFonts w:ascii="Times New Roman" w:eastAsia="Times New Roman" w:hAnsi="Times New Roman" w:cs="Times New Roman"/>
                <w:color w:val="000000"/>
                <w:lang w:eastAsia="ru-RU"/>
              </w:rPr>
            </w:pPr>
          </w:p>
        </w:tc>
      </w:tr>
      <w:tr w:rsidR="00D35877" w:rsidRPr="002B5356" w14:paraId="1CB51ABD" w14:textId="77777777" w:rsidTr="00441861">
        <w:trPr>
          <w:trHeight w:val="300"/>
        </w:trPr>
        <w:tc>
          <w:tcPr>
            <w:tcW w:w="2312" w:type="dxa"/>
            <w:gridSpan w:val="2"/>
            <w:vMerge/>
            <w:tcBorders>
              <w:left w:val="single" w:sz="4" w:space="0" w:color="auto"/>
              <w:right w:val="single" w:sz="4" w:space="0" w:color="auto"/>
            </w:tcBorders>
            <w:shd w:val="clear" w:color="auto" w:fill="FFFFFF" w:themeFill="background1"/>
          </w:tcPr>
          <w:p w14:paraId="790CF84D" w14:textId="77777777" w:rsidR="00D35877" w:rsidRPr="00D95182" w:rsidRDefault="00D35877" w:rsidP="00D35877">
            <w:pPr>
              <w:jc w:val="both"/>
              <w:rPr>
                <w:rFonts w:ascii="Times New Roman" w:hAnsi="Times New Roman"/>
                <w:b/>
                <w:bCs/>
              </w:rPr>
            </w:pPr>
          </w:p>
        </w:tc>
        <w:tc>
          <w:tcPr>
            <w:tcW w:w="4819" w:type="dxa"/>
            <w:gridSpan w:val="2"/>
            <w:tcBorders>
              <w:left w:val="single" w:sz="4" w:space="0" w:color="auto"/>
            </w:tcBorders>
            <w:shd w:val="clear" w:color="auto" w:fill="FFFFFF" w:themeFill="background1"/>
          </w:tcPr>
          <w:p w14:paraId="06F6A310" w14:textId="1BDC00E1" w:rsidR="00D35877" w:rsidRPr="0096063B" w:rsidRDefault="00D35877" w:rsidP="009D58AC">
            <w:pPr>
              <w:jc w:val="both"/>
              <w:rPr>
                <w:rFonts w:ascii="Times New Roman" w:hAnsi="Times New Roman"/>
              </w:rPr>
            </w:pPr>
            <w:r w:rsidRPr="0096063B">
              <w:rPr>
                <w:rFonts w:ascii="Times New Roman" w:hAnsi="Times New Roman"/>
                <w:b/>
              </w:rPr>
              <w:t>Понятие</w:t>
            </w:r>
            <w:r>
              <w:rPr>
                <w:rFonts w:ascii="Times New Roman" w:hAnsi="Times New Roman"/>
                <w:b/>
              </w:rPr>
              <w:t xml:space="preserve"> </w:t>
            </w:r>
            <w:r w:rsidRPr="0096063B">
              <w:rPr>
                <w:rFonts w:ascii="Times New Roman" w:hAnsi="Times New Roman"/>
                <w:b/>
              </w:rPr>
              <w:t>материально</w:t>
            </w:r>
            <w:r>
              <w:rPr>
                <w:rFonts w:ascii="Times New Roman" w:hAnsi="Times New Roman"/>
                <w:b/>
              </w:rPr>
              <w:t xml:space="preserve"> </w:t>
            </w:r>
            <w:r w:rsidRPr="0096063B">
              <w:rPr>
                <w:rFonts w:ascii="Times New Roman" w:hAnsi="Times New Roman"/>
                <w:b/>
              </w:rPr>
              <w:t>-</w:t>
            </w:r>
            <w:r>
              <w:rPr>
                <w:rFonts w:ascii="Times New Roman" w:hAnsi="Times New Roman"/>
                <w:b/>
              </w:rPr>
              <w:t xml:space="preserve"> </w:t>
            </w:r>
            <w:r w:rsidRPr="0096063B">
              <w:rPr>
                <w:rFonts w:ascii="Times New Roman" w:hAnsi="Times New Roman"/>
                <w:b/>
              </w:rPr>
              <w:t>технических</w:t>
            </w:r>
            <w:r>
              <w:rPr>
                <w:rFonts w:ascii="Times New Roman" w:hAnsi="Times New Roman"/>
                <w:b/>
              </w:rPr>
              <w:t xml:space="preserve"> </w:t>
            </w:r>
            <w:r w:rsidRPr="0096063B">
              <w:rPr>
                <w:rFonts w:ascii="Times New Roman" w:hAnsi="Times New Roman"/>
                <w:b/>
              </w:rPr>
              <w:t>ресурсов</w:t>
            </w:r>
            <w:r>
              <w:rPr>
                <w:rFonts w:ascii="Times New Roman" w:hAnsi="Times New Roman"/>
                <w:b/>
              </w:rPr>
              <w:t xml:space="preserve"> </w:t>
            </w:r>
            <w:r w:rsidRPr="0096063B">
              <w:rPr>
                <w:rFonts w:ascii="Times New Roman" w:hAnsi="Times New Roman"/>
                <w:b/>
              </w:rPr>
              <w:t>строительства.</w:t>
            </w:r>
            <w:r>
              <w:rPr>
                <w:rFonts w:ascii="Times New Roman" w:hAnsi="Times New Roman"/>
              </w:rPr>
              <w:t xml:space="preserve"> </w:t>
            </w:r>
            <w:r w:rsidRPr="0096063B">
              <w:rPr>
                <w:rFonts w:ascii="Times New Roman" w:hAnsi="Times New Roman"/>
              </w:rPr>
              <w:t>Классификация</w:t>
            </w:r>
            <w:r>
              <w:rPr>
                <w:rFonts w:ascii="Times New Roman" w:hAnsi="Times New Roman"/>
              </w:rPr>
              <w:t xml:space="preserve"> </w:t>
            </w:r>
            <w:r w:rsidRPr="0096063B">
              <w:rPr>
                <w:rFonts w:ascii="Times New Roman" w:hAnsi="Times New Roman"/>
              </w:rPr>
              <w:t>материально</w:t>
            </w:r>
            <w:r>
              <w:rPr>
                <w:rFonts w:ascii="Times New Roman" w:hAnsi="Times New Roman"/>
              </w:rPr>
              <w:t xml:space="preserve"> </w:t>
            </w:r>
            <w:r w:rsidRPr="0096063B">
              <w:rPr>
                <w:rFonts w:ascii="Times New Roman" w:hAnsi="Times New Roman"/>
              </w:rPr>
              <w:t>-</w:t>
            </w:r>
            <w:r>
              <w:rPr>
                <w:rFonts w:ascii="Times New Roman" w:hAnsi="Times New Roman"/>
              </w:rPr>
              <w:t xml:space="preserve"> </w:t>
            </w:r>
            <w:r w:rsidRPr="0096063B">
              <w:rPr>
                <w:rFonts w:ascii="Times New Roman" w:hAnsi="Times New Roman"/>
              </w:rPr>
              <w:t>технических</w:t>
            </w:r>
            <w:r>
              <w:rPr>
                <w:rFonts w:ascii="Times New Roman" w:hAnsi="Times New Roman"/>
              </w:rPr>
              <w:t xml:space="preserve"> </w:t>
            </w:r>
            <w:r w:rsidRPr="0096063B">
              <w:rPr>
                <w:rFonts w:ascii="Times New Roman" w:hAnsi="Times New Roman"/>
              </w:rPr>
              <w:t>ресурсов</w:t>
            </w:r>
            <w:r>
              <w:rPr>
                <w:rFonts w:ascii="Times New Roman" w:hAnsi="Times New Roman"/>
              </w:rPr>
              <w:t xml:space="preserve"> </w:t>
            </w:r>
            <w:r w:rsidRPr="0096063B">
              <w:rPr>
                <w:rFonts w:ascii="Times New Roman" w:hAnsi="Times New Roman"/>
              </w:rPr>
              <w:t>строительства.</w:t>
            </w:r>
            <w:r>
              <w:rPr>
                <w:rFonts w:ascii="Times New Roman" w:hAnsi="Times New Roman"/>
              </w:rPr>
              <w:t xml:space="preserve"> </w:t>
            </w:r>
            <w:r w:rsidRPr="0096063B">
              <w:rPr>
                <w:rFonts w:ascii="Times New Roman" w:hAnsi="Times New Roman"/>
              </w:rPr>
              <w:t>Нормирование</w:t>
            </w:r>
            <w:r>
              <w:rPr>
                <w:rFonts w:ascii="Times New Roman" w:hAnsi="Times New Roman"/>
              </w:rPr>
              <w:t xml:space="preserve"> </w:t>
            </w:r>
            <w:r w:rsidRPr="0096063B">
              <w:rPr>
                <w:rFonts w:ascii="Times New Roman" w:hAnsi="Times New Roman"/>
              </w:rPr>
              <w:t>расхода</w:t>
            </w:r>
            <w:r>
              <w:rPr>
                <w:rFonts w:ascii="Times New Roman" w:hAnsi="Times New Roman"/>
              </w:rPr>
              <w:t xml:space="preserve"> </w:t>
            </w:r>
            <w:r w:rsidRPr="0096063B">
              <w:rPr>
                <w:rFonts w:ascii="Times New Roman" w:hAnsi="Times New Roman"/>
              </w:rPr>
              <w:t>строительных</w:t>
            </w:r>
            <w:r>
              <w:rPr>
                <w:rFonts w:ascii="Times New Roman" w:hAnsi="Times New Roman"/>
              </w:rPr>
              <w:t xml:space="preserve"> </w:t>
            </w:r>
            <w:r w:rsidRPr="0096063B">
              <w:rPr>
                <w:rFonts w:ascii="Times New Roman" w:hAnsi="Times New Roman"/>
              </w:rPr>
              <w:t>и</w:t>
            </w:r>
            <w:r>
              <w:rPr>
                <w:rFonts w:ascii="Times New Roman" w:hAnsi="Times New Roman"/>
              </w:rPr>
              <w:t xml:space="preserve"> </w:t>
            </w:r>
            <w:r w:rsidRPr="0096063B">
              <w:rPr>
                <w:rFonts w:ascii="Times New Roman" w:hAnsi="Times New Roman"/>
              </w:rPr>
              <w:t>вспомогательных</w:t>
            </w:r>
            <w:r>
              <w:rPr>
                <w:rFonts w:ascii="Times New Roman" w:hAnsi="Times New Roman"/>
              </w:rPr>
              <w:t xml:space="preserve"> </w:t>
            </w:r>
            <w:r w:rsidRPr="0096063B">
              <w:rPr>
                <w:rFonts w:ascii="Times New Roman" w:hAnsi="Times New Roman"/>
              </w:rPr>
              <w:t>материалов.</w:t>
            </w:r>
            <w:r>
              <w:rPr>
                <w:rFonts w:ascii="Times New Roman" w:hAnsi="Times New Roman"/>
              </w:rPr>
              <w:t xml:space="preserve"> </w:t>
            </w:r>
            <w:r w:rsidRPr="0096063B">
              <w:rPr>
                <w:rFonts w:ascii="Times New Roman" w:hAnsi="Times New Roman"/>
              </w:rPr>
              <w:t>Номенклатура</w:t>
            </w:r>
            <w:r>
              <w:rPr>
                <w:rFonts w:ascii="Times New Roman" w:hAnsi="Times New Roman"/>
              </w:rPr>
              <w:t xml:space="preserve"> </w:t>
            </w:r>
            <w:r w:rsidRPr="0096063B">
              <w:rPr>
                <w:rFonts w:ascii="Times New Roman" w:hAnsi="Times New Roman"/>
              </w:rPr>
              <w:t>и</w:t>
            </w:r>
            <w:r>
              <w:rPr>
                <w:rFonts w:ascii="Times New Roman" w:hAnsi="Times New Roman"/>
              </w:rPr>
              <w:t xml:space="preserve"> </w:t>
            </w:r>
            <w:r w:rsidRPr="0096063B">
              <w:rPr>
                <w:rFonts w:ascii="Times New Roman" w:hAnsi="Times New Roman"/>
              </w:rPr>
              <w:t>основные</w:t>
            </w:r>
            <w:r>
              <w:rPr>
                <w:rFonts w:ascii="Times New Roman" w:hAnsi="Times New Roman"/>
              </w:rPr>
              <w:t xml:space="preserve"> </w:t>
            </w:r>
            <w:r w:rsidRPr="0096063B">
              <w:rPr>
                <w:rFonts w:ascii="Times New Roman" w:hAnsi="Times New Roman"/>
              </w:rPr>
              <w:t>характеристики</w:t>
            </w:r>
            <w:r>
              <w:rPr>
                <w:rFonts w:ascii="Times New Roman" w:hAnsi="Times New Roman"/>
              </w:rPr>
              <w:t xml:space="preserve"> </w:t>
            </w:r>
            <w:r w:rsidRPr="0096063B">
              <w:rPr>
                <w:rFonts w:ascii="Times New Roman" w:hAnsi="Times New Roman"/>
              </w:rPr>
              <w:t>строительных</w:t>
            </w:r>
            <w:r>
              <w:rPr>
                <w:rFonts w:ascii="Times New Roman" w:hAnsi="Times New Roman"/>
              </w:rPr>
              <w:t xml:space="preserve"> </w:t>
            </w:r>
            <w:r w:rsidRPr="0096063B">
              <w:rPr>
                <w:rFonts w:ascii="Times New Roman" w:hAnsi="Times New Roman"/>
              </w:rPr>
              <w:t>и</w:t>
            </w:r>
            <w:r>
              <w:rPr>
                <w:rFonts w:ascii="Times New Roman" w:hAnsi="Times New Roman"/>
              </w:rPr>
              <w:t xml:space="preserve"> </w:t>
            </w:r>
            <w:r w:rsidRPr="0096063B">
              <w:rPr>
                <w:rFonts w:ascii="Times New Roman" w:hAnsi="Times New Roman"/>
              </w:rPr>
              <w:t>вспомогательных</w:t>
            </w:r>
            <w:r>
              <w:rPr>
                <w:rFonts w:ascii="Times New Roman" w:hAnsi="Times New Roman"/>
              </w:rPr>
              <w:t xml:space="preserve"> </w:t>
            </w:r>
            <w:r w:rsidRPr="0096063B">
              <w:rPr>
                <w:rFonts w:ascii="Times New Roman" w:hAnsi="Times New Roman"/>
              </w:rPr>
              <w:t>материалов</w:t>
            </w:r>
            <w:r>
              <w:rPr>
                <w:rFonts w:ascii="Times New Roman" w:hAnsi="Times New Roman"/>
              </w:rPr>
              <w:t xml:space="preserve"> </w:t>
            </w:r>
            <w:r w:rsidRPr="0096063B">
              <w:rPr>
                <w:rFonts w:ascii="Times New Roman" w:hAnsi="Times New Roman"/>
              </w:rPr>
              <w:t>и</w:t>
            </w:r>
            <w:r>
              <w:rPr>
                <w:rFonts w:ascii="Times New Roman" w:hAnsi="Times New Roman"/>
              </w:rPr>
              <w:t xml:space="preserve"> </w:t>
            </w:r>
            <w:r w:rsidRPr="0096063B">
              <w:rPr>
                <w:rFonts w:ascii="Times New Roman" w:hAnsi="Times New Roman"/>
              </w:rPr>
              <w:t>оборудования.</w:t>
            </w:r>
            <w:r>
              <w:rPr>
                <w:rFonts w:ascii="Times New Roman" w:hAnsi="Times New Roman"/>
              </w:rPr>
              <w:t xml:space="preserve"> </w:t>
            </w:r>
            <w:r w:rsidRPr="0096063B">
              <w:rPr>
                <w:rFonts w:ascii="Times New Roman" w:hAnsi="Times New Roman"/>
              </w:rPr>
              <w:t>Организация</w:t>
            </w:r>
            <w:r>
              <w:rPr>
                <w:rFonts w:ascii="Times New Roman" w:hAnsi="Times New Roman"/>
              </w:rPr>
              <w:t xml:space="preserve"> </w:t>
            </w:r>
            <w:r w:rsidRPr="0096063B">
              <w:rPr>
                <w:rFonts w:ascii="Times New Roman" w:hAnsi="Times New Roman"/>
              </w:rPr>
              <w:t>поставки</w:t>
            </w:r>
            <w:r>
              <w:rPr>
                <w:rFonts w:ascii="Times New Roman" w:hAnsi="Times New Roman"/>
              </w:rPr>
              <w:t xml:space="preserve"> </w:t>
            </w:r>
            <w:r w:rsidRPr="0096063B">
              <w:rPr>
                <w:rFonts w:ascii="Times New Roman" w:hAnsi="Times New Roman"/>
              </w:rPr>
              <w:t>материально</w:t>
            </w:r>
            <w:r>
              <w:rPr>
                <w:rFonts w:ascii="Times New Roman" w:hAnsi="Times New Roman"/>
              </w:rPr>
              <w:t xml:space="preserve"> </w:t>
            </w:r>
            <w:r w:rsidRPr="0096063B">
              <w:rPr>
                <w:rFonts w:ascii="Times New Roman" w:hAnsi="Times New Roman"/>
              </w:rPr>
              <w:t>–</w:t>
            </w:r>
            <w:r>
              <w:rPr>
                <w:rFonts w:ascii="Times New Roman" w:hAnsi="Times New Roman"/>
              </w:rPr>
              <w:t xml:space="preserve"> </w:t>
            </w:r>
            <w:r w:rsidRPr="0096063B">
              <w:rPr>
                <w:rFonts w:ascii="Times New Roman" w:hAnsi="Times New Roman"/>
              </w:rPr>
              <w:t>технических</w:t>
            </w:r>
            <w:r>
              <w:rPr>
                <w:rFonts w:ascii="Times New Roman" w:hAnsi="Times New Roman"/>
              </w:rPr>
              <w:t xml:space="preserve"> </w:t>
            </w:r>
            <w:r w:rsidRPr="0096063B">
              <w:rPr>
                <w:rFonts w:ascii="Times New Roman" w:hAnsi="Times New Roman"/>
              </w:rPr>
              <w:t>ресурсов.</w:t>
            </w:r>
          </w:p>
          <w:p w14:paraId="3EDA6318" w14:textId="2BD100BE" w:rsidR="00D35877" w:rsidRPr="0096063B" w:rsidRDefault="00D35877" w:rsidP="009D58AC">
            <w:pPr>
              <w:jc w:val="both"/>
              <w:rPr>
                <w:rFonts w:ascii="Times New Roman" w:hAnsi="Times New Roman"/>
              </w:rPr>
            </w:pPr>
            <w:r w:rsidRPr="0096063B">
              <w:rPr>
                <w:rFonts w:ascii="Times New Roman" w:hAnsi="Times New Roman"/>
              </w:rPr>
              <w:t>Порядок</w:t>
            </w:r>
            <w:r>
              <w:rPr>
                <w:rFonts w:ascii="Times New Roman" w:hAnsi="Times New Roman"/>
              </w:rPr>
              <w:t xml:space="preserve"> </w:t>
            </w:r>
            <w:r w:rsidRPr="0096063B">
              <w:rPr>
                <w:rFonts w:ascii="Times New Roman" w:hAnsi="Times New Roman"/>
              </w:rPr>
              <w:t>учета,</w:t>
            </w:r>
            <w:r>
              <w:rPr>
                <w:rFonts w:ascii="Times New Roman" w:hAnsi="Times New Roman"/>
              </w:rPr>
              <w:t xml:space="preserve"> </w:t>
            </w:r>
            <w:r w:rsidRPr="0096063B">
              <w:rPr>
                <w:rFonts w:ascii="Times New Roman" w:hAnsi="Times New Roman"/>
              </w:rPr>
              <w:t>хранения,</w:t>
            </w:r>
            <w:r>
              <w:rPr>
                <w:rFonts w:ascii="Times New Roman" w:hAnsi="Times New Roman"/>
              </w:rPr>
              <w:t xml:space="preserve"> </w:t>
            </w:r>
            <w:r w:rsidRPr="0096063B">
              <w:rPr>
                <w:rFonts w:ascii="Times New Roman" w:hAnsi="Times New Roman"/>
              </w:rPr>
              <w:t>приемки,</w:t>
            </w:r>
            <w:r>
              <w:rPr>
                <w:rFonts w:ascii="Times New Roman" w:hAnsi="Times New Roman"/>
              </w:rPr>
              <w:t xml:space="preserve"> </w:t>
            </w:r>
            <w:r w:rsidRPr="0096063B">
              <w:rPr>
                <w:rFonts w:ascii="Times New Roman" w:hAnsi="Times New Roman"/>
              </w:rPr>
              <w:t>выдачи,</w:t>
            </w:r>
            <w:r>
              <w:rPr>
                <w:rFonts w:ascii="Times New Roman" w:hAnsi="Times New Roman"/>
              </w:rPr>
              <w:t xml:space="preserve"> </w:t>
            </w:r>
            <w:r w:rsidRPr="0096063B">
              <w:rPr>
                <w:rFonts w:ascii="Times New Roman" w:hAnsi="Times New Roman"/>
              </w:rPr>
              <w:t>списания</w:t>
            </w:r>
            <w:r>
              <w:rPr>
                <w:rFonts w:ascii="Times New Roman" w:hAnsi="Times New Roman"/>
              </w:rPr>
              <w:t xml:space="preserve"> </w:t>
            </w:r>
            <w:r w:rsidRPr="0096063B">
              <w:rPr>
                <w:rFonts w:ascii="Times New Roman" w:hAnsi="Times New Roman"/>
              </w:rPr>
              <w:t>строительных</w:t>
            </w:r>
            <w:r>
              <w:rPr>
                <w:rFonts w:ascii="Times New Roman" w:hAnsi="Times New Roman"/>
              </w:rPr>
              <w:t xml:space="preserve"> </w:t>
            </w:r>
            <w:r w:rsidRPr="0096063B">
              <w:rPr>
                <w:rFonts w:ascii="Times New Roman" w:hAnsi="Times New Roman"/>
              </w:rPr>
              <w:t>и</w:t>
            </w:r>
            <w:r>
              <w:rPr>
                <w:rFonts w:ascii="Times New Roman" w:hAnsi="Times New Roman"/>
              </w:rPr>
              <w:t xml:space="preserve"> </w:t>
            </w:r>
            <w:r w:rsidRPr="0096063B">
              <w:rPr>
                <w:rFonts w:ascii="Times New Roman" w:hAnsi="Times New Roman"/>
              </w:rPr>
              <w:t>вспомогательных</w:t>
            </w:r>
            <w:r>
              <w:rPr>
                <w:rFonts w:ascii="Times New Roman" w:hAnsi="Times New Roman"/>
              </w:rPr>
              <w:t xml:space="preserve"> </w:t>
            </w:r>
            <w:r w:rsidRPr="0096063B">
              <w:rPr>
                <w:rFonts w:ascii="Times New Roman" w:hAnsi="Times New Roman"/>
              </w:rPr>
              <w:t>материалов,</w:t>
            </w:r>
            <w:r>
              <w:rPr>
                <w:rFonts w:ascii="Times New Roman" w:hAnsi="Times New Roman"/>
              </w:rPr>
              <w:t xml:space="preserve"> </w:t>
            </w:r>
            <w:r w:rsidRPr="0096063B">
              <w:rPr>
                <w:rFonts w:ascii="Times New Roman" w:hAnsi="Times New Roman"/>
              </w:rPr>
              <w:t>оборудования.</w:t>
            </w:r>
          </w:p>
          <w:p w14:paraId="019E9C8F" w14:textId="09744548" w:rsidR="00D35877" w:rsidRPr="00234C60" w:rsidRDefault="00D35877" w:rsidP="009D58AC">
            <w:pPr>
              <w:jc w:val="both"/>
              <w:rPr>
                <w:rFonts w:ascii="Times New Roman" w:hAnsi="Times New Roman"/>
              </w:rPr>
            </w:pPr>
            <w:r w:rsidRPr="0096063B">
              <w:rPr>
                <w:rFonts w:ascii="Times New Roman" w:hAnsi="Times New Roman"/>
              </w:rPr>
              <w:t>Инвентаризация</w:t>
            </w:r>
            <w:r>
              <w:rPr>
                <w:rFonts w:ascii="Times New Roman" w:hAnsi="Times New Roman"/>
              </w:rPr>
              <w:t xml:space="preserve"> </w:t>
            </w:r>
            <w:r w:rsidRPr="0096063B">
              <w:rPr>
                <w:rFonts w:ascii="Times New Roman" w:hAnsi="Times New Roman"/>
              </w:rPr>
              <w:t>строительных</w:t>
            </w:r>
            <w:r>
              <w:rPr>
                <w:rFonts w:ascii="Times New Roman" w:hAnsi="Times New Roman"/>
              </w:rPr>
              <w:t xml:space="preserve"> </w:t>
            </w:r>
            <w:r w:rsidRPr="0096063B">
              <w:rPr>
                <w:rFonts w:ascii="Times New Roman" w:hAnsi="Times New Roman"/>
              </w:rPr>
              <w:t>и</w:t>
            </w:r>
            <w:r>
              <w:rPr>
                <w:rFonts w:ascii="Times New Roman" w:hAnsi="Times New Roman"/>
              </w:rPr>
              <w:t xml:space="preserve"> </w:t>
            </w:r>
            <w:r w:rsidRPr="0096063B">
              <w:rPr>
                <w:rFonts w:ascii="Times New Roman" w:hAnsi="Times New Roman"/>
              </w:rPr>
              <w:t>вспомогательных</w:t>
            </w:r>
            <w:r>
              <w:rPr>
                <w:rFonts w:ascii="Times New Roman" w:hAnsi="Times New Roman"/>
              </w:rPr>
              <w:t xml:space="preserve"> </w:t>
            </w:r>
            <w:r w:rsidRPr="0096063B">
              <w:rPr>
                <w:rFonts w:ascii="Times New Roman" w:hAnsi="Times New Roman"/>
              </w:rPr>
              <w:t>материалов,</w:t>
            </w:r>
            <w:r>
              <w:rPr>
                <w:rFonts w:ascii="Times New Roman" w:hAnsi="Times New Roman"/>
              </w:rPr>
              <w:t xml:space="preserve"> </w:t>
            </w:r>
            <w:r w:rsidRPr="0096063B">
              <w:rPr>
                <w:rFonts w:ascii="Times New Roman" w:hAnsi="Times New Roman"/>
              </w:rPr>
              <w:t>оборудования</w:t>
            </w:r>
          </w:p>
        </w:tc>
        <w:tc>
          <w:tcPr>
            <w:tcW w:w="1465" w:type="dxa"/>
            <w:gridSpan w:val="3"/>
            <w:vMerge/>
            <w:shd w:val="clear" w:color="auto" w:fill="FFFFFF" w:themeFill="background1"/>
            <w:noWrap/>
          </w:tcPr>
          <w:p w14:paraId="3CE8D3B8" w14:textId="4157E0E5" w:rsidR="00D35877" w:rsidRDefault="00D35877" w:rsidP="00D35877">
            <w:pPr>
              <w:jc w:val="center"/>
              <w:rPr>
                <w:rFonts w:ascii="Times New Roman" w:eastAsia="Times New Roman" w:hAnsi="Times New Roman" w:cs="Times New Roman"/>
                <w:lang w:eastAsia="ru-RU"/>
              </w:rPr>
            </w:pPr>
          </w:p>
        </w:tc>
        <w:tc>
          <w:tcPr>
            <w:tcW w:w="1654" w:type="dxa"/>
            <w:gridSpan w:val="2"/>
            <w:vMerge w:val="restart"/>
            <w:shd w:val="clear" w:color="auto" w:fill="FFFFFF" w:themeFill="background1"/>
            <w:noWrap/>
          </w:tcPr>
          <w:p w14:paraId="6CB59524" w14:textId="77777777" w:rsidR="00D35877" w:rsidRPr="00D35877" w:rsidRDefault="00D35877" w:rsidP="00D35877">
            <w:pPr>
              <w:jc w:val="center"/>
              <w:rPr>
                <w:rFonts w:ascii="Times New Roman" w:eastAsia="Times New Roman" w:hAnsi="Times New Roman" w:cs="Times New Roman"/>
                <w:color w:val="000000"/>
                <w:lang w:eastAsia="ru-RU"/>
              </w:rPr>
            </w:pPr>
            <w:r w:rsidRPr="00D35877">
              <w:rPr>
                <w:rFonts w:ascii="Times New Roman" w:eastAsia="Times New Roman" w:hAnsi="Times New Roman" w:cs="Times New Roman"/>
                <w:color w:val="000000"/>
                <w:lang w:eastAsia="ru-RU"/>
              </w:rPr>
              <w:t>ПК 2.1, ПК 2.6, ПК 2.8</w:t>
            </w:r>
          </w:p>
          <w:p w14:paraId="4B0F1568" w14:textId="0D278263" w:rsidR="00D35877" w:rsidRPr="002B5356" w:rsidRDefault="00D35877" w:rsidP="00D35877">
            <w:pPr>
              <w:jc w:val="center"/>
              <w:rPr>
                <w:rFonts w:ascii="Times New Roman" w:eastAsia="Times New Roman" w:hAnsi="Times New Roman" w:cs="Times New Roman"/>
                <w:color w:val="000000"/>
                <w:lang w:eastAsia="ru-RU"/>
              </w:rPr>
            </w:pPr>
            <w:r w:rsidRPr="00D35877">
              <w:rPr>
                <w:rFonts w:ascii="Times New Roman" w:eastAsia="Times New Roman" w:hAnsi="Times New Roman" w:cs="Times New Roman"/>
                <w:color w:val="000000"/>
                <w:lang w:eastAsia="ru-RU"/>
              </w:rPr>
              <w:t>ОК01, ОК02, ОК03, ОК04, ОК05 ОК06, ОК07, ОК08</w:t>
            </w:r>
          </w:p>
        </w:tc>
      </w:tr>
      <w:tr w:rsidR="00D35877" w:rsidRPr="002B5356" w14:paraId="2EB2E516" w14:textId="77777777" w:rsidTr="00441861">
        <w:trPr>
          <w:trHeight w:val="300"/>
        </w:trPr>
        <w:tc>
          <w:tcPr>
            <w:tcW w:w="2312" w:type="dxa"/>
            <w:gridSpan w:val="2"/>
            <w:vMerge/>
            <w:tcBorders>
              <w:left w:val="single" w:sz="4" w:space="0" w:color="auto"/>
              <w:right w:val="single" w:sz="4" w:space="0" w:color="auto"/>
            </w:tcBorders>
            <w:shd w:val="clear" w:color="auto" w:fill="FFFFFF" w:themeFill="background1"/>
          </w:tcPr>
          <w:p w14:paraId="5E83994E" w14:textId="77777777" w:rsidR="00D35877" w:rsidRPr="00D95182" w:rsidRDefault="00D35877" w:rsidP="00D35877">
            <w:pPr>
              <w:jc w:val="both"/>
              <w:rPr>
                <w:rFonts w:ascii="Times New Roman" w:hAnsi="Times New Roman"/>
                <w:b/>
                <w:bCs/>
              </w:rPr>
            </w:pPr>
          </w:p>
        </w:tc>
        <w:tc>
          <w:tcPr>
            <w:tcW w:w="4819" w:type="dxa"/>
            <w:gridSpan w:val="2"/>
            <w:tcBorders>
              <w:left w:val="single" w:sz="4" w:space="0" w:color="auto"/>
            </w:tcBorders>
            <w:shd w:val="clear" w:color="auto" w:fill="FFFFFF" w:themeFill="background1"/>
          </w:tcPr>
          <w:p w14:paraId="799D3307" w14:textId="226B8DC0" w:rsidR="00D35877" w:rsidRPr="00234C60" w:rsidRDefault="00D35877" w:rsidP="009D58AC">
            <w:pPr>
              <w:jc w:val="both"/>
              <w:rPr>
                <w:rFonts w:ascii="Times New Roman" w:hAnsi="Times New Roman"/>
              </w:rPr>
            </w:pPr>
            <w:r w:rsidRPr="00C63897">
              <w:rPr>
                <w:rFonts w:ascii="Times New Roman" w:eastAsia="Times New Roman" w:hAnsi="Times New Roman" w:cs="Times New Roman"/>
                <w:b/>
                <w:bCs/>
                <w:lang w:eastAsia="ru-RU"/>
              </w:rPr>
              <w:t>В</w:t>
            </w:r>
            <w:r>
              <w:rPr>
                <w:rFonts w:ascii="Times New Roman" w:eastAsia="Times New Roman" w:hAnsi="Times New Roman" w:cs="Times New Roman"/>
                <w:b/>
                <w:bCs/>
                <w:lang w:eastAsia="ru-RU"/>
              </w:rPr>
              <w:t xml:space="preserve"> </w:t>
            </w:r>
            <w:r w:rsidRPr="00C63897">
              <w:rPr>
                <w:rFonts w:ascii="Times New Roman" w:eastAsia="Times New Roman" w:hAnsi="Times New Roman" w:cs="Times New Roman"/>
                <w:b/>
                <w:bCs/>
                <w:lang w:eastAsia="ru-RU"/>
              </w:rPr>
              <w:t>том</w:t>
            </w:r>
            <w:r>
              <w:rPr>
                <w:rFonts w:ascii="Times New Roman" w:eastAsia="Times New Roman" w:hAnsi="Times New Roman" w:cs="Times New Roman"/>
                <w:b/>
                <w:bCs/>
                <w:lang w:eastAsia="ru-RU"/>
              </w:rPr>
              <w:t xml:space="preserve"> </w:t>
            </w:r>
            <w:r w:rsidRPr="00C63897">
              <w:rPr>
                <w:rFonts w:ascii="Times New Roman" w:eastAsia="Times New Roman" w:hAnsi="Times New Roman" w:cs="Times New Roman"/>
                <w:b/>
                <w:bCs/>
                <w:lang w:eastAsia="ru-RU"/>
              </w:rPr>
              <w:t>числе</w:t>
            </w:r>
            <w:r>
              <w:rPr>
                <w:rFonts w:ascii="Times New Roman" w:eastAsia="Times New Roman" w:hAnsi="Times New Roman" w:cs="Times New Roman"/>
                <w:b/>
                <w:bCs/>
                <w:lang w:eastAsia="ru-RU"/>
              </w:rPr>
              <w:t xml:space="preserve"> </w:t>
            </w:r>
            <w:r w:rsidRPr="00C63897">
              <w:rPr>
                <w:rFonts w:ascii="Times New Roman" w:eastAsia="Times New Roman" w:hAnsi="Times New Roman" w:cs="Times New Roman"/>
                <w:b/>
                <w:bCs/>
                <w:lang w:eastAsia="ru-RU"/>
              </w:rPr>
              <w:t>практических</w:t>
            </w:r>
            <w:r>
              <w:rPr>
                <w:rFonts w:ascii="Times New Roman" w:eastAsia="Times New Roman" w:hAnsi="Times New Roman" w:cs="Times New Roman"/>
                <w:b/>
                <w:bCs/>
                <w:lang w:eastAsia="ru-RU"/>
              </w:rPr>
              <w:t xml:space="preserve"> </w:t>
            </w:r>
            <w:r w:rsidRPr="00C63897">
              <w:rPr>
                <w:rFonts w:ascii="Times New Roman" w:eastAsia="Times New Roman" w:hAnsi="Times New Roman" w:cs="Times New Roman"/>
                <w:b/>
                <w:bCs/>
                <w:lang w:eastAsia="ru-RU"/>
              </w:rPr>
              <w:t>и</w:t>
            </w:r>
            <w:r>
              <w:rPr>
                <w:rFonts w:ascii="Times New Roman" w:eastAsia="Times New Roman" w:hAnsi="Times New Roman" w:cs="Times New Roman"/>
                <w:b/>
                <w:bCs/>
                <w:lang w:eastAsia="ru-RU"/>
              </w:rPr>
              <w:t xml:space="preserve"> </w:t>
            </w:r>
            <w:r w:rsidRPr="00C63897">
              <w:rPr>
                <w:rFonts w:ascii="Times New Roman" w:eastAsia="Times New Roman" w:hAnsi="Times New Roman" w:cs="Times New Roman"/>
                <w:b/>
                <w:bCs/>
                <w:lang w:eastAsia="ru-RU"/>
              </w:rPr>
              <w:t>лабораторных</w:t>
            </w:r>
            <w:r>
              <w:rPr>
                <w:rFonts w:ascii="Times New Roman" w:eastAsia="Times New Roman" w:hAnsi="Times New Roman" w:cs="Times New Roman"/>
                <w:b/>
                <w:bCs/>
                <w:lang w:eastAsia="ru-RU"/>
              </w:rPr>
              <w:t xml:space="preserve"> </w:t>
            </w:r>
            <w:r w:rsidRPr="00C63897">
              <w:rPr>
                <w:rFonts w:ascii="Times New Roman" w:eastAsia="Times New Roman" w:hAnsi="Times New Roman" w:cs="Times New Roman"/>
                <w:b/>
                <w:bCs/>
                <w:lang w:eastAsia="ru-RU"/>
              </w:rPr>
              <w:t>занятий</w:t>
            </w:r>
            <w:r>
              <w:rPr>
                <w:rFonts w:ascii="Times New Roman" w:eastAsia="Times New Roman" w:hAnsi="Times New Roman" w:cs="Times New Roman"/>
                <w:b/>
                <w:bCs/>
                <w:lang w:eastAsia="ru-RU"/>
              </w:rPr>
              <w:t>:</w:t>
            </w:r>
          </w:p>
        </w:tc>
        <w:tc>
          <w:tcPr>
            <w:tcW w:w="1465" w:type="dxa"/>
            <w:gridSpan w:val="3"/>
            <w:shd w:val="clear" w:color="auto" w:fill="FFFFFF" w:themeFill="background1"/>
            <w:noWrap/>
          </w:tcPr>
          <w:p w14:paraId="1EBB90C0" w14:textId="77777777" w:rsidR="00D35877" w:rsidRDefault="00D35877" w:rsidP="00D35877">
            <w:pPr>
              <w:jc w:val="center"/>
              <w:rPr>
                <w:rFonts w:ascii="Times New Roman" w:eastAsia="Times New Roman" w:hAnsi="Times New Roman" w:cs="Times New Roman"/>
                <w:lang w:eastAsia="ru-RU"/>
              </w:rPr>
            </w:pPr>
          </w:p>
        </w:tc>
        <w:tc>
          <w:tcPr>
            <w:tcW w:w="1654" w:type="dxa"/>
            <w:gridSpan w:val="2"/>
            <w:vMerge/>
            <w:shd w:val="clear" w:color="auto" w:fill="FFFFFF" w:themeFill="background1"/>
            <w:noWrap/>
          </w:tcPr>
          <w:p w14:paraId="1CACDD4F" w14:textId="77777777" w:rsidR="00D35877" w:rsidRPr="002B5356" w:rsidRDefault="00D35877" w:rsidP="00D35877">
            <w:pPr>
              <w:rPr>
                <w:rFonts w:ascii="Times New Roman" w:eastAsia="Times New Roman" w:hAnsi="Times New Roman" w:cs="Times New Roman"/>
                <w:color w:val="000000"/>
                <w:lang w:eastAsia="ru-RU"/>
              </w:rPr>
            </w:pPr>
          </w:p>
        </w:tc>
      </w:tr>
      <w:tr w:rsidR="00D35877" w:rsidRPr="002B5356" w14:paraId="12B243C2" w14:textId="77777777" w:rsidTr="00441861">
        <w:trPr>
          <w:trHeight w:val="300"/>
        </w:trPr>
        <w:tc>
          <w:tcPr>
            <w:tcW w:w="2312" w:type="dxa"/>
            <w:gridSpan w:val="2"/>
            <w:vMerge/>
            <w:tcBorders>
              <w:left w:val="single" w:sz="4" w:space="0" w:color="auto"/>
              <w:right w:val="single" w:sz="4" w:space="0" w:color="auto"/>
            </w:tcBorders>
            <w:shd w:val="clear" w:color="auto" w:fill="FFFFFF" w:themeFill="background1"/>
          </w:tcPr>
          <w:p w14:paraId="13BA5569" w14:textId="77777777" w:rsidR="00D35877" w:rsidRPr="00D95182" w:rsidRDefault="00D35877" w:rsidP="00D35877">
            <w:pPr>
              <w:jc w:val="both"/>
              <w:rPr>
                <w:rFonts w:ascii="Times New Roman" w:hAnsi="Times New Roman"/>
                <w:b/>
                <w:bCs/>
              </w:rPr>
            </w:pPr>
          </w:p>
        </w:tc>
        <w:tc>
          <w:tcPr>
            <w:tcW w:w="4819" w:type="dxa"/>
            <w:gridSpan w:val="2"/>
            <w:tcBorders>
              <w:left w:val="single" w:sz="4" w:space="0" w:color="auto"/>
            </w:tcBorders>
            <w:shd w:val="clear" w:color="auto" w:fill="FFFFFF" w:themeFill="background1"/>
          </w:tcPr>
          <w:p w14:paraId="6E6B557D" w14:textId="1C40787F" w:rsidR="00D35877" w:rsidRPr="00234C60" w:rsidRDefault="00D35877" w:rsidP="009D58AC">
            <w:pPr>
              <w:jc w:val="both"/>
              <w:rPr>
                <w:rFonts w:ascii="Times New Roman" w:hAnsi="Times New Roman"/>
              </w:rPr>
            </w:pPr>
            <w:r w:rsidRPr="00B064B3">
              <w:rPr>
                <w:rFonts w:ascii="Times New Roman" w:hAnsi="Times New Roman"/>
                <w:bCs/>
              </w:rPr>
              <w:t>3.</w:t>
            </w:r>
            <w:r>
              <w:rPr>
                <w:rFonts w:ascii="Times New Roman" w:hAnsi="Times New Roman"/>
                <w:bCs/>
              </w:rPr>
              <w:t xml:space="preserve"> </w:t>
            </w:r>
            <w:r w:rsidRPr="00B064B3">
              <w:rPr>
                <w:rFonts w:ascii="Times New Roman" w:hAnsi="Times New Roman"/>
                <w:bCs/>
              </w:rPr>
              <w:t>Размещение</w:t>
            </w:r>
            <w:r>
              <w:rPr>
                <w:rFonts w:ascii="Times New Roman" w:hAnsi="Times New Roman"/>
                <w:bCs/>
              </w:rPr>
              <w:t xml:space="preserve"> </w:t>
            </w:r>
            <w:r w:rsidRPr="00B064B3">
              <w:rPr>
                <w:rFonts w:ascii="Times New Roman" w:hAnsi="Times New Roman"/>
                <w:bCs/>
              </w:rPr>
              <w:t>на</w:t>
            </w:r>
            <w:r>
              <w:rPr>
                <w:rFonts w:ascii="Times New Roman" w:hAnsi="Times New Roman"/>
                <w:bCs/>
              </w:rPr>
              <w:t xml:space="preserve"> </w:t>
            </w:r>
            <w:r w:rsidRPr="00B064B3">
              <w:rPr>
                <w:rFonts w:ascii="Times New Roman" w:hAnsi="Times New Roman"/>
                <w:bCs/>
              </w:rPr>
              <w:t>складской</w:t>
            </w:r>
            <w:r>
              <w:rPr>
                <w:rFonts w:ascii="Times New Roman" w:hAnsi="Times New Roman"/>
                <w:bCs/>
              </w:rPr>
              <w:t xml:space="preserve"> </w:t>
            </w:r>
            <w:r w:rsidRPr="00B064B3">
              <w:rPr>
                <w:rFonts w:ascii="Times New Roman" w:hAnsi="Times New Roman"/>
                <w:bCs/>
              </w:rPr>
              <w:t>территории</w:t>
            </w:r>
            <w:r>
              <w:rPr>
                <w:rFonts w:ascii="Times New Roman" w:hAnsi="Times New Roman"/>
                <w:bCs/>
              </w:rPr>
              <w:t xml:space="preserve"> </w:t>
            </w:r>
            <w:r w:rsidRPr="00B064B3">
              <w:rPr>
                <w:rFonts w:ascii="Times New Roman" w:hAnsi="Times New Roman"/>
                <w:bCs/>
              </w:rPr>
              <w:t>материально</w:t>
            </w:r>
            <w:r>
              <w:rPr>
                <w:rFonts w:ascii="Times New Roman" w:hAnsi="Times New Roman"/>
                <w:bCs/>
              </w:rPr>
              <w:t>-</w:t>
            </w:r>
            <w:r w:rsidRPr="00B064B3">
              <w:rPr>
                <w:rFonts w:ascii="Times New Roman" w:hAnsi="Times New Roman"/>
                <w:bCs/>
              </w:rPr>
              <w:t>технические</w:t>
            </w:r>
            <w:r>
              <w:rPr>
                <w:rFonts w:ascii="Times New Roman" w:hAnsi="Times New Roman"/>
                <w:bCs/>
              </w:rPr>
              <w:t xml:space="preserve"> </w:t>
            </w:r>
            <w:r w:rsidRPr="00B064B3">
              <w:rPr>
                <w:rFonts w:ascii="Times New Roman" w:hAnsi="Times New Roman"/>
                <w:bCs/>
              </w:rPr>
              <w:t>ресурсы</w:t>
            </w:r>
            <w:r>
              <w:rPr>
                <w:rFonts w:ascii="Times New Roman" w:hAnsi="Times New Roman"/>
                <w:bCs/>
              </w:rPr>
              <w:t xml:space="preserve"> </w:t>
            </w:r>
            <w:r w:rsidRPr="00B064B3">
              <w:rPr>
                <w:rFonts w:ascii="Times New Roman" w:hAnsi="Times New Roman"/>
                <w:bCs/>
              </w:rPr>
              <w:t>с</w:t>
            </w:r>
            <w:r>
              <w:rPr>
                <w:rFonts w:ascii="Times New Roman" w:hAnsi="Times New Roman"/>
                <w:bCs/>
              </w:rPr>
              <w:t xml:space="preserve"> </w:t>
            </w:r>
            <w:r w:rsidRPr="00B064B3">
              <w:rPr>
                <w:rFonts w:ascii="Times New Roman" w:hAnsi="Times New Roman"/>
                <w:bCs/>
              </w:rPr>
              <w:t>учетом</w:t>
            </w:r>
            <w:r>
              <w:rPr>
                <w:rFonts w:ascii="Times New Roman" w:hAnsi="Times New Roman"/>
                <w:bCs/>
              </w:rPr>
              <w:t xml:space="preserve"> </w:t>
            </w:r>
            <w:r w:rsidRPr="00B064B3">
              <w:rPr>
                <w:rFonts w:ascii="Times New Roman" w:hAnsi="Times New Roman"/>
                <w:bCs/>
              </w:rPr>
              <w:t>рационального</w:t>
            </w:r>
            <w:r>
              <w:rPr>
                <w:rFonts w:ascii="Times New Roman" w:hAnsi="Times New Roman"/>
                <w:bCs/>
              </w:rPr>
              <w:t xml:space="preserve"> </w:t>
            </w:r>
            <w:r w:rsidRPr="00B064B3">
              <w:rPr>
                <w:rFonts w:ascii="Times New Roman" w:hAnsi="Times New Roman"/>
                <w:bCs/>
              </w:rPr>
              <w:t>использования</w:t>
            </w:r>
            <w:r>
              <w:rPr>
                <w:rFonts w:ascii="Times New Roman" w:hAnsi="Times New Roman"/>
                <w:bCs/>
              </w:rPr>
              <w:t xml:space="preserve"> </w:t>
            </w:r>
            <w:r w:rsidRPr="00B064B3">
              <w:rPr>
                <w:rFonts w:ascii="Times New Roman" w:hAnsi="Times New Roman"/>
                <w:bCs/>
              </w:rPr>
              <w:t>складских</w:t>
            </w:r>
            <w:r>
              <w:rPr>
                <w:rFonts w:ascii="Times New Roman" w:hAnsi="Times New Roman"/>
                <w:bCs/>
              </w:rPr>
              <w:t xml:space="preserve"> </w:t>
            </w:r>
            <w:r w:rsidRPr="00B064B3">
              <w:rPr>
                <w:rFonts w:ascii="Times New Roman" w:hAnsi="Times New Roman"/>
                <w:bCs/>
              </w:rPr>
              <w:t>площадей</w:t>
            </w:r>
          </w:p>
        </w:tc>
        <w:tc>
          <w:tcPr>
            <w:tcW w:w="1465" w:type="dxa"/>
            <w:gridSpan w:val="3"/>
            <w:shd w:val="clear" w:color="auto" w:fill="FFFFFF" w:themeFill="background1"/>
            <w:noWrap/>
          </w:tcPr>
          <w:p w14:paraId="26BB8D07" w14:textId="471B4F7F" w:rsidR="00D35877" w:rsidRDefault="00D35877" w:rsidP="00D35877">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654" w:type="dxa"/>
            <w:gridSpan w:val="2"/>
            <w:vMerge/>
            <w:shd w:val="clear" w:color="auto" w:fill="FFFFFF" w:themeFill="background1"/>
            <w:noWrap/>
          </w:tcPr>
          <w:p w14:paraId="041E1FB0" w14:textId="77777777" w:rsidR="00D35877" w:rsidRPr="002B5356" w:rsidRDefault="00D35877" w:rsidP="00D35877">
            <w:pPr>
              <w:rPr>
                <w:rFonts w:ascii="Times New Roman" w:eastAsia="Times New Roman" w:hAnsi="Times New Roman" w:cs="Times New Roman"/>
                <w:color w:val="000000"/>
                <w:lang w:eastAsia="ru-RU"/>
              </w:rPr>
            </w:pPr>
          </w:p>
        </w:tc>
      </w:tr>
      <w:tr w:rsidR="00D35877" w:rsidRPr="002B5356" w14:paraId="68F86B95" w14:textId="77777777" w:rsidTr="00D35877">
        <w:trPr>
          <w:trHeight w:val="70"/>
        </w:trPr>
        <w:tc>
          <w:tcPr>
            <w:tcW w:w="2312" w:type="dxa"/>
            <w:gridSpan w:val="2"/>
            <w:vMerge/>
            <w:tcBorders>
              <w:left w:val="single" w:sz="4" w:space="0" w:color="auto"/>
              <w:right w:val="single" w:sz="4" w:space="0" w:color="auto"/>
            </w:tcBorders>
            <w:shd w:val="clear" w:color="auto" w:fill="FFFFFF" w:themeFill="background1"/>
          </w:tcPr>
          <w:p w14:paraId="0780E3EC" w14:textId="77777777" w:rsidR="00D35877" w:rsidRPr="00D95182" w:rsidRDefault="00D35877" w:rsidP="00D35877">
            <w:pPr>
              <w:jc w:val="both"/>
              <w:rPr>
                <w:rFonts w:ascii="Times New Roman" w:hAnsi="Times New Roman"/>
                <w:b/>
                <w:bCs/>
              </w:rPr>
            </w:pPr>
          </w:p>
        </w:tc>
        <w:tc>
          <w:tcPr>
            <w:tcW w:w="4819" w:type="dxa"/>
            <w:gridSpan w:val="2"/>
            <w:tcBorders>
              <w:left w:val="single" w:sz="4" w:space="0" w:color="auto"/>
            </w:tcBorders>
            <w:shd w:val="clear" w:color="auto" w:fill="FFFFFF" w:themeFill="background1"/>
          </w:tcPr>
          <w:p w14:paraId="76B47EFE" w14:textId="7B631CB3" w:rsidR="00D35877" w:rsidRPr="00234C60" w:rsidRDefault="00D35877" w:rsidP="009D58AC">
            <w:pPr>
              <w:jc w:val="both"/>
              <w:rPr>
                <w:rFonts w:ascii="Times New Roman" w:hAnsi="Times New Roman"/>
              </w:rPr>
            </w:pPr>
            <w:r w:rsidRPr="00B064B3">
              <w:rPr>
                <w:rFonts w:ascii="Times New Roman" w:hAnsi="Times New Roman"/>
                <w:bCs/>
              </w:rPr>
              <w:t>4.</w:t>
            </w:r>
            <w:r>
              <w:rPr>
                <w:rFonts w:ascii="Times New Roman" w:hAnsi="Times New Roman"/>
                <w:bCs/>
              </w:rPr>
              <w:t xml:space="preserve"> </w:t>
            </w:r>
            <w:r w:rsidRPr="00B064B3">
              <w:rPr>
                <w:rFonts w:ascii="Times New Roman" w:hAnsi="Times New Roman"/>
                <w:bCs/>
              </w:rPr>
              <w:t>Организация</w:t>
            </w:r>
            <w:r>
              <w:rPr>
                <w:rFonts w:ascii="Times New Roman" w:hAnsi="Times New Roman"/>
                <w:bCs/>
              </w:rPr>
              <w:t xml:space="preserve"> </w:t>
            </w:r>
            <w:r w:rsidRPr="00B064B3">
              <w:rPr>
                <w:rFonts w:ascii="Times New Roman" w:hAnsi="Times New Roman"/>
                <w:bCs/>
              </w:rPr>
              <w:t>документооборота</w:t>
            </w:r>
            <w:r>
              <w:rPr>
                <w:rFonts w:ascii="Times New Roman" w:hAnsi="Times New Roman"/>
                <w:bCs/>
              </w:rPr>
              <w:t xml:space="preserve"> </w:t>
            </w:r>
            <w:r w:rsidRPr="00B064B3">
              <w:rPr>
                <w:rFonts w:ascii="Times New Roman" w:hAnsi="Times New Roman"/>
                <w:bCs/>
              </w:rPr>
              <w:t>на</w:t>
            </w:r>
            <w:r>
              <w:rPr>
                <w:rFonts w:ascii="Times New Roman" w:hAnsi="Times New Roman"/>
                <w:bCs/>
              </w:rPr>
              <w:t xml:space="preserve"> </w:t>
            </w:r>
            <w:r w:rsidRPr="00B064B3">
              <w:rPr>
                <w:rFonts w:ascii="Times New Roman" w:hAnsi="Times New Roman"/>
                <w:bCs/>
              </w:rPr>
              <w:t>складе</w:t>
            </w:r>
          </w:p>
        </w:tc>
        <w:tc>
          <w:tcPr>
            <w:tcW w:w="1465" w:type="dxa"/>
            <w:gridSpan w:val="3"/>
            <w:shd w:val="clear" w:color="auto" w:fill="FFFFFF" w:themeFill="background1"/>
            <w:noWrap/>
          </w:tcPr>
          <w:p w14:paraId="0578C133" w14:textId="7DC59ABE" w:rsidR="00D35877" w:rsidRDefault="00D35877" w:rsidP="00D35877">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654" w:type="dxa"/>
            <w:gridSpan w:val="2"/>
            <w:vMerge/>
            <w:shd w:val="clear" w:color="auto" w:fill="FFFFFF" w:themeFill="background1"/>
            <w:noWrap/>
          </w:tcPr>
          <w:p w14:paraId="04987CCD" w14:textId="77777777" w:rsidR="00D35877" w:rsidRPr="002B5356" w:rsidRDefault="00D35877" w:rsidP="00D35877">
            <w:pPr>
              <w:rPr>
                <w:rFonts w:ascii="Times New Roman" w:eastAsia="Times New Roman" w:hAnsi="Times New Roman" w:cs="Times New Roman"/>
                <w:color w:val="000000"/>
                <w:lang w:eastAsia="ru-RU"/>
              </w:rPr>
            </w:pPr>
          </w:p>
        </w:tc>
      </w:tr>
      <w:tr w:rsidR="00D35877" w:rsidRPr="002B5356" w14:paraId="5651C1DA" w14:textId="77777777" w:rsidTr="00441861">
        <w:trPr>
          <w:trHeight w:val="300"/>
        </w:trPr>
        <w:tc>
          <w:tcPr>
            <w:tcW w:w="2312" w:type="dxa"/>
            <w:gridSpan w:val="2"/>
            <w:vMerge/>
            <w:tcBorders>
              <w:left w:val="single" w:sz="4" w:space="0" w:color="auto"/>
              <w:right w:val="single" w:sz="4" w:space="0" w:color="auto"/>
            </w:tcBorders>
            <w:shd w:val="clear" w:color="auto" w:fill="FFFFFF" w:themeFill="background1"/>
          </w:tcPr>
          <w:p w14:paraId="3819A949" w14:textId="77777777" w:rsidR="00D35877" w:rsidRPr="00D95182" w:rsidRDefault="00D35877" w:rsidP="00D35877">
            <w:pPr>
              <w:jc w:val="both"/>
              <w:rPr>
                <w:rFonts w:ascii="Times New Roman" w:hAnsi="Times New Roman"/>
                <w:b/>
                <w:bCs/>
              </w:rPr>
            </w:pPr>
          </w:p>
        </w:tc>
        <w:tc>
          <w:tcPr>
            <w:tcW w:w="4819" w:type="dxa"/>
            <w:gridSpan w:val="2"/>
            <w:tcBorders>
              <w:left w:val="single" w:sz="4" w:space="0" w:color="auto"/>
            </w:tcBorders>
            <w:shd w:val="clear" w:color="auto" w:fill="FFFFFF" w:themeFill="background1"/>
          </w:tcPr>
          <w:p w14:paraId="4B801B34" w14:textId="1307C9C5" w:rsidR="00D35877" w:rsidRPr="00234C60" w:rsidRDefault="00D35877" w:rsidP="009D58AC">
            <w:pPr>
              <w:jc w:val="both"/>
              <w:rPr>
                <w:rFonts w:ascii="Times New Roman" w:hAnsi="Times New Roman"/>
              </w:rPr>
            </w:pPr>
            <w:r w:rsidRPr="00B064B3">
              <w:rPr>
                <w:rFonts w:ascii="Times New Roman" w:hAnsi="Times New Roman"/>
                <w:bCs/>
              </w:rPr>
              <w:t>5.</w:t>
            </w:r>
            <w:r>
              <w:rPr>
                <w:rFonts w:ascii="Times New Roman" w:hAnsi="Times New Roman"/>
                <w:bCs/>
              </w:rPr>
              <w:t xml:space="preserve"> </w:t>
            </w:r>
            <w:r w:rsidRPr="00B064B3">
              <w:rPr>
                <w:rFonts w:ascii="Times New Roman" w:hAnsi="Times New Roman"/>
                <w:bCs/>
              </w:rPr>
              <w:t>Правила</w:t>
            </w:r>
            <w:r>
              <w:rPr>
                <w:rFonts w:ascii="Times New Roman" w:hAnsi="Times New Roman"/>
                <w:bCs/>
              </w:rPr>
              <w:t xml:space="preserve"> </w:t>
            </w:r>
            <w:r w:rsidRPr="00B064B3">
              <w:rPr>
                <w:rFonts w:ascii="Times New Roman" w:hAnsi="Times New Roman"/>
                <w:bCs/>
              </w:rPr>
              <w:t>инвентаризации</w:t>
            </w:r>
            <w:r>
              <w:rPr>
                <w:rFonts w:ascii="Times New Roman" w:hAnsi="Times New Roman"/>
                <w:bCs/>
              </w:rPr>
              <w:t xml:space="preserve"> </w:t>
            </w:r>
            <w:r w:rsidRPr="00B064B3">
              <w:rPr>
                <w:rFonts w:ascii="Times New Roman" w:hAnsi="Times New Roman"/>
                <w:bCs/>
              </w:rPr>
              <w:t>строительных</w:t>
            </w:r>
            <w:r>
              <w:rPr>
                <w:rFonts w:ascii="Times New Roman" w:hAnsi="Times New Roman"/>
                <w:bCs/>
              </w:rPr>
              <w:t xml:space="preserve"> </w:t>
            </w:r>
            <w:r w:rsidRPr="00B064B3">
              <w:rPr>
                <w:rFonts w:ascii="Times New Roman" w:hAnsi="Times New Roman"/>
                <w:bCs/>
              </w:rPr>
              <w:t>и</w:t>
            </w:r>
            <w:r>
              <w:rPr>
                <w:rFonts w:ascii="Times New Roman" w:hAnsi="Times New Roman"/>
                <w:bCs/>
              </w:rPr>
              <w:t xml:space="preserve"> </w:t>
            </w:r>
            <w:r w:rsidRPr="00B064B3">
              <w:rPr>
                <w:rFonts w:ascii="Times New Roman" w:hAnsi="Times New Roman"/>
                <w:bCs/>
              </w:rPr>
              <w:t>вспомогательных</w:t>
            </w:r>
            <w:r>
              <w:rPr>
                <w:rFonts w:ascii="Times New Roman" w:hAnsi="Times New Roman"/>
                <w:bCs/>
              </w:rPr>
              <w:t xml:space="preserve"> </w:t>
            </w:r>
            <w:r w:rsidRPr="00B064B3">
              <w:rPr>
                <w:rFonts w:ascii="Times New Roman" w:hAnsi="Times New Roman"/>
                <w:bCs/>
              </w:rPr>
              <w:t>материалов</w:t>
            </w:r>
            <w:r>
              <w:rPr>
                <w:rFonts w:ascii="Times New Roman" w:hAnsi="Times New Roman"/>
                <w:bCs/>
              </w:rPr>
              <w:t xml:space="preserve"> </w:t>
            </w:r>
            <w:r w:rsidRPr="00B064B3">
              <w:rPr>
                <w:rFonts w:ascii="Times New Roman" w:hAnsi="Times New Roman"/>
                <w:bCs/>
              </w:rPr>
              <w:t>и</w:t>
            </w:r>
            <w:r>
              <w:rPr>
                <w:rFonts w:ascii="Times New Roman" w:hAnsi="Times New Roman"/>
                <w:bCs/>
              </w:rPr>
              <w:t xml:space="preserve"> </w:t>
            </w:r>
            <w:r w:rsidRPr="00B064B3">
              <w:rPr>
                <w:rFonts w:ascii="Times New Roman" w:hAnsi="Times New Roman"/>
                <w:bCs/>
              </w:rPr>
              <w:t>оборудования</w:t>
            </w:r>
          </w:p>
        </w:tc>
        <w:tc>
          <w:tcPr>
            <w:tcW w:w="1465" w:type="dxa"/>
            <w:gridSpan w:val="3"/>
            <w:shd w:val="clear" w:color="auto" w:fill="FFFFFF" w:themeFill="background1"/>
            <w:noWrap/>
          </w:tcPr>
          <w:p w14:paraId="0CA070E3" w14:textId="20CE6289" w:rsidR="00D35877" w:rsidRDefault="00D35877" w:rsidP="00D35877">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654" w:type="dxa"/>
            <w:gridSpan w:val="2"/>
            <w:vMerge/>
            <w:shd w:val="clear" w:color="auto" w:fill="FFFFFF" w:themeFill="background1"/>
            <w:noWrap/>
          </w:tcPr>
          <w:p w14:paraId="02176386" w14:textId="77777777" w:rsidR="00D35877" w:rsidRPr="002B5356" w:rsidRDefault="00D35877" w:rsidP="00D35877">
            <w:pPr>
              <w:rPr>
                <w:rFonts w:ascii="Times New Roman" w:eastAsia="Times New Roman" w:hAnsi="Times New Roman" w:cs="Times New Roman"/>
                <w:color w:val="000000"/>
                <w:lang w:eastAsia="ru-RU"/>
              </w:rPr>
            </w:pPr>
          </w:p>
        </w:tc>
      </w:tr>
      <w:tr w:rsidR="00D35877" w:rsidRPr="002B5356" w14:paraId="27FF6B72" w14:textId="77777777" w:rsidTr="00441861">
        <w:trPr>
          <w:trHeight w:val="300"/>
        </w:trPr>
        <w:tc>
          <w:tcPr>
            <w:tcW w:w="2312" w:type="dxa"/>
            <w:gridSpan w:val="2"/>
            <w:vMerge w:val="restart"/>
            <w:tcBorders>
              <w:left w:val="single" w:sz="4" w:space="0" w:color="auto"/>
              <w:right w:val="single" w:sz="4" w:space="0" w:color="auto"/>
            </w:tcBorders>
            <w:shd w:val="clear" w:color="auto" w:fill="FFFFFF" w:themeFill="background1"/>
          </w:tcPr>
          <w:p w14:paraId="727DA29F" w14:textId="4838A58D" w:rsidR="00D35877" w:rsidRPr="00D35877" w:rsidRDefault="00D35877" w:rsidP="00D35877">
            <w:pPr>
              <w:jc w:val="both"/>
              <w:rPr>
                <w:rFonts w:ascii="Times New Roman" w:hAnsi="Times New Roman"/>
                <w:bCs/>
              </w:rPr>
            </w:pPr>
            <w:r w:rsidRPr="00D35877">
              <w:rPr>
                <w:rFonts w:ascii="Times New Roman" w:hAnsi="Times New Roman"/>
                <w:bCs/>
              </w:rPr>
              <w:t xml:space="preserve">Тема </w:t>
            </w:r>
            <w:r>
              <w:rPr>
                <w:rFonts w:ascii="Times New Roman" w:hAnsi="Times New Roman"/>
                <w:bCs/>
              </w:rPr>
              <w:t>5</w:t>
            </w:r>
            <w:r w:rsidRPr="00D35877">
              <w:rPr>
                <w:rFonts w:ascii="Times New Roman" w:hAnsi="Times New Roman"/>
                <w:bCs/>
              </w:rPr>
              <w:t>.3</w:t>
            </w:r>
          </w:p>
          <w:p w14:paraId="70972C26" w14:textId="2C40908F" w:rsidR="00D35877" w:rsidRPr="00D35877" w:rsidRDefault="00D35877" w:rsidP="00D35877">
            <w:pPr>
              <w:jc w:val="both"/>
              <w:rPr>
                <w:rFonts w:ascii="Times New Roman" w:hAnsi="Times New Roman"/>
                <w:b/>
                <w:bCs/>
              </w:rPr>
            </w:pPr>
            <w:r w:rsidRPr="00D35877">
              <w:rPr>
                <w:rFonts w:ascii="Times New Roman" w:hAnsi="Times New Roman"/>
              </w:rPr>
              <w:lastRenderedPageBreak/>
              <w:t xml:space="preserve">Оснащение складских помещений </w:t>
            </w:r>
            <w:proofErr w:type="spellStart"/>
            <w:r w:rsidRPr="00D35877">
              <w:rPr>
                <w:rFonts w:ascii="Times New Roman" w:hAnsi="Times New Roman"/>
              </w:rPr>
              <w:t>погрузочно</w:t>
            </w:r>
            <w:proofErr w:type="spellEnd"/>
            <w:r w:rsidRPr="00D35877">
              <w:rPr>
                <w:rFonts w:ascii="Times New Roman" w:hAnsi="Times New Roman"/>
              </w:rPr>
              <w:t>–разгрузочными машинами и механизмами.</w:t>
            </w:r>
          </w:p>
        </w:tc>
        <w:tc>
          <w:tcPr>
            <w:tcW w:w="4819" w:type="dxa"/>
            <w:gridSpan w:val="2"/>
            <w:tcBorders>
              <w:left w:val="single" w:sz="4" w:space="0" w:color="auto"/>
            </w:tcBorders>
            <w:shd w:val="clear" w:color="auto" w:fill="FFFFFF" w:themeFill="background1"/>
          </w:tcPr>
          <w:p w14:paraId="7285B1AD" w14:textId="33349A11" w:rsidR="00D35877" w:rsidRPr="00D35877" w:rsidRDefault="00D35877" w:rsidP="009D58AC">
            <w:pPr>
              <w:jc w:val="both"/>
              <w:rPr>
                <w:rFonts w:ascii="Times New Roman" w:hAnsi="Times New Roman"/>
                <w:b/>
              </w:rPr>
            </w:pPr>
            <w:r w:rsidRPr="00D35877">
              <w:rPr>
                <w:rFonts w:ascii="Times New Roman" w:hAnsi="Times New Roman"/>
                <w:b/>
                <w:bCs/>
              </w:rPr>
              <w:lastRenderedPageBreak/>
              <w:t xml:space="preserve"> Содержание</w:t>
            </w:r>
          </w:p>
        </w:tc>
        <w:tc>
          <w:tcPr>
            <w:tcW w:w="1465" w:type="dxa"/>
            <w:gridSpan w:val="3"/>
            <w:shd w:val="clear" w:color="auto" w:fill="FFFFFF" w:themeFill="background1"/>
            <w:noWrap/>
          </w:tcPr>
          <w:p w14:paraId="0DFE2E11" w14:textId="77777777" w:rsidR="00D35877" w:rsidRDefault="00D35877" w:rsidP="00D35877">
            <w:pPr>
              <w:jc w:val="center"/>
              <w:rPr>
                <w:rFonts w:ascii="Times New Roman" w:eastAsia="Times New Roman" w:hAnsi="Times New Roman" w:cs="Times New Roman"/>
                <w:lang w:eastAsia="ru-RU"/>
              </w:rPr>
            </w:pPr>
          </w:p>
        </w:tc>
        <w:tc>
          <w:tcPr>
            <w:tcW w:w="1654" w:type="dxa"/>
            <w:gridSpan w:val="2"/>
            <w:vMerge w:val="restart"/>
            <w:shd w:val="clear" w:color="auto" w:fill="FFFFFF" w:themeFill="background1"/>
            <w:noWrap/>
          </w:tcPr>
          <w:p w14:paraId="08AAB106" w14:textId="77777777" w:rsidR="00D35877" w:rsidRPr="00D35877" w:rsidRDefault="00D35877" w:rsidP="00D35877">
            <w:pPr>
              <w:jc w:val="center"/>
              <w:rPr>
                <w:rFonts w:ascii="Times New Roman" w:eastAsia="Times New Roman" w:hAnsi="Times New Roman" w:cs="Times New Roman"/>
                <w:color w:val="000000"/>
                <w:lang w:eastAsia="ru-RU"/>
              </w:rPr>
            </w:pPr>
            <w:r w:rsidRPr="00D35877">
              <w:rPr>
                <w:rFonts w:ascii="Times New Roman" w:eastAsia="Times New Roman" w:hAnsi="Times New Roman" w:cs="Times New Roman"/>
                <w:color w:val="000000"/>
                <w:lang w:eastAsia="ru-RU"/>
              </w:rPr>
              <w:t>ПК 2.1, ПК 2.6, ПК 2.8</w:t>
            </w:r>
          </w:p>
          <w:p w14:paraId="6B39EB29" w14:textId="1755DD38" w:rsidR="00D35877" w:rsidRPr="002B5356" w:rsidRDefault="00D35877" w:rsidP="00D35877">
            <w:pPr>
              <w:jc w:val="center"/>
              <w:rPr>
                <w:rFonts w:ascii="Times New Roman" w:eastAsia="Times New Roman" w:hAnsi="Times New Roman" w:cs="Times New Roman"/>
                <w:color w:val="000000"/>
                <w:lang w:eastAsia="ru-RU"/>
              </w:rPr>
            </w:pPr>
            <w:r w:rsidRPr="00D35877">
              <w:rPr>
                <w:rFonts w:ascii="Times New Roman" w:eastAsia="Times New Roman" w:hAnsi="Times New Roman" w:cs="Times New Roman"/>
                <w:color w:val="000000"/>
                <w:lang w:eastAsia="ru-RU"/>
              </w:rPr>
              <w:t>ОК01, ОК02, ОК03, ОК04, ОК05 ОК06, ОК07, ОК08</w:t>
            </w:r>
          </w:p>
        </w:tc>
      </w:tr>
      <w:tr w:rsidR="00D35877" w:rsidRPr="002B5356" w14:paraId="140B6BA9" w14:textId="77777777" w:rsidTr="00441861">
        <w:trPr>
          <w:trHeight w:val="300"/>
        </w:trPr>
        <w:tc>
          <w:tcPr>
            <w:tcW w:w="2312" w:type="dxa"/>
            <w:gridSpan w:val="2"/>
            <w:vMerge/>
            <w:tcBorders>
              <w:left w:val="single" w:sz="4" w:space="0" w:color="auto"/>
              <w:right w:val="single" w:sz="4" w:space="0" w:color="auto"/>
            </w:tcBorders>
            <w:shd w:val="clear" w:color="auto" w:fill="FFFFFF" w:themeFill="background1"/>
          </w:tcPr>
          <w:p w14:paraId="7089EBB5" w14:textId="77777777" w:rsidR="00D35877" w:rsidRPr="00B064B3" w:rsidRDefault="00D35877" w:rsidP="00D35877">
            <w:pPr>
              <w:jc w:val="both"/>
              <w:rPr>
                <w:rFonts w:ascii="Times New Roman" w:hAnsi="Times New Roman"/>
                <w:b/>
                <w:bCs/>
              </w:rPr>
            </w:pPr>
          </w:p>
        </w:tc>
        <w:tc>
          <w:tcPr>
            <w:tcW w:w="4819" w:type="dxa"/>
            <w:gridSpan w:val="2"/>
            <w:tcBorders>
              <w:left w:val="single" w:sz="4" w:space="0" w:color="auto"/>
            </w:tcBorders>
            <w:shd w:val="clear" w:color="auto" w:fill="FFFFFF" w:themeFill="background1"/>
          </w:tcPr>
          <w:p w14:paraId="76247224" w14:textId="5FB07B30" w:rsidR="00D35877" w:rsidRDefault="00D35877" w:rsidP="009D58AC">
            <w:pPr>
              <w:jc w:val="both"/>
              <w:rPr>
                <w:rFonts w:ascii="Times New Roman" w:hAnsi="Times New Roman"/>
                <w:bCs/>
              </w:rPr>
            </w:pPr>
            <w:r w:rsidRPr="00B064B3">
              <w:rPr>
                <w:rFonts w:ascii="Times New Roman" w:hAnsi="Times New Roman"/>
                <w:b/>
                <w:bCs/>
              </w:rPr>
              <w:t>Требования</w:t>
            </w:r>
            <w:r>
              <w:rPr>
                <w:rFonts w:ascii="Times New Roman" w:hAnsi="Times New Roman"/>
                <w:b/>
                <w:bCs/>
              </w:rPr>
              <w:t xml:space="preserve"> </w:t>
            </w:r>
            <w:r w:rsidRPr="00B064B3">
              <w:rPr>
                <w:rFonts w:ascii="Times New Roman" w:hAnsi="Times New Roman"/>
                <w:b/>
                <w:bCs/>
              </w:rPr>
              <w:t>к</w:t>
            </w:r>
            <w:r>
              <w:rPr>
                <w:rFonts w:ascii="Times New Roman" w:hAnsi="Times New Roman"/>
                <w:b/>
                <w:bCs/>
              </w:rPr>
              <w:t xml:space="preserve"> </w:t>
            </w:r>
            <w:r w:rsidRPr="00B064B3">
              <w:rPr>
                <w:rFonts w:ascii="Times New Roman" w:hAnsi="Times New Roman"/>
                <w:b/>
                <w:bCs/>
              </w:rPr>
              <w:t>оснащению</w:t>
            </w:r>
            <w:r>
              <w:rPr>
                <w:rFonts w:ascii="Times New Roman" w:hAnsi="Times New Roman"/>
                <w:b/>
                <w:bCs/>
              </w:rPr>
              <w:t xml:space="preserve"> </w:t>
            </w:r>
            <w:r w:rsidRPr="00B064B3">
              <w:rPr>
                <w:rFonts w:ascii="Times New Roman" w:hAnsi="Times New Roman"/>
                <w:b/>
                <w:bCs/>
              </w:rPr>
              <w:t>складских</w:t>
            </w:r>
            <w:r>
              <w:rPr>
                <w:rFonts w:ascii="Times New Roman" w:hAnsi="Times New Roman"/>
                <w:b/>
                <w:bCs/>
              </w:rPr>
              <w:t xml:space="preserve"> </w:t>
            </w:r>
            <w:r w:rsidRPr="00B064B3">
              <w:rPr>
                <w:rFonts w:ascii="Times New Roman" w:hAnsi="Times New Roman"/>
                <w:b/>
                <w:bCs/>
              </w:rPr>
              <w:t>помещений</w:t>
            </w:r>
            <w:r>
              <w:rPr>
                <w:rFonts w:ascii="Times New Roman" w:hAnsi="Times New Roman"/>
                <w:b/>
                <w:bCs/>
              </w:rPr>
              <w:t xml:space="preserve"> </w:t>
            </w:r>
            <w:r w:rsidRPr="00B064B3">
              <w:rPr>
                <w:rFonts w:ascii="Times New Roman" w:hAnsi="Times New Roman"/>
                <w:b/>
                <w:bCs/>
              </w:rPr>
              <w:t>погрузочно</w:t>
            </w:r>
            <w:r>
              <w:rPr>
                <w:rFonts w:ascii="Times New Roman" w:hAnsi="Times New Roman"/>
                <w:b/>
                <w:bCs/>
              </w:rPr>
              <w:t>-</w:t>
            </w:r>
            <w:r w:rsidRPr="00B064B3">
              <w:rPr>
                <w:rFonts w:ascii="Times New Roman" w:hAnsi="Times New Roman"/>
                <w:b/>
                <w:bCs/>
              </w:rPr>
              <w:t>разгрузочными</w:t>
            </w:r>
            <w:r>
              <w:rPr>
                <w:rFonts w:ascii="Times New Roman" w:hAnsi="Times New Roman"/>
                <w:b/>
                <w:bCs/>
              </w:rPr>
              <w:t xml:space="preserve"> </w:t>
            </w:r>
            <w:r w:rsidRPr="00B064B3">
              <w:rPr>
                <w:rFonts w:ascii="Times New Roman" w:hAnsi="Times New Roman"/>
                <w:b/>
                <w:bCs/>
              </w:rPr>
              <w:t>машинами</w:t>
            </w:r>
            <w:r>
              <w:rPr>
                <w:rFonts w:ascii="Times New Roman" w:hAnsi="Times New Roman"/>
                <w:b/>
                <w:bCs/>
              </w:rPr>
              <w:t xml:space="preserve"> </w:t>
            </w:r>
            <w:r w:rsidRPr="00B064B3">
              <w:rPr>
                <w:rFonts w:ascii="Times New Roman" w:hAnsi="Times New Roman"/>
                <w:b/>
                <w:bCs/>
              </w:rPr>
              <w:t>и</w:t>
            </w:r>
            <w:r>
              <w:rPr>
                <w:rFonts w:ascii="Times New Roman" w:hAnsi="Times New Roman"/>
                <w:b/>
                <w:bCs/>
              </w:rPr>
              <w:t xml:space="preserve"> </w:t>
            </w:r>
            <w:r w:rsidRPr="00B064B3">
              <w:rPr>
                <w:rFonts w:ascii="Times New Roman" w:hAnsi="Times New Roman"/>
                <w:b/>
                <w:bCs/>
              </w:rPr>
              <w:t>механизмами.</w:t>
            </w:r>
            <w:r w:rsidRPr="00B064B3">
              <w:rPr>
                <w:rFonts w:ascii="Times New Roman" w:hAnsi="Times New Roman"/>
                <w:bCs/>
              </w:rPr>
              <w:tab/>
              <w:t>Обеспечение</w:t>
            </w:r>
            <w:r>
              <w:rPr>
                <w:rFonts w:ascii="Times New Roman" w:hAnsi="Times New Roman"/>
                <w:bCs/>
              </w:rPr>
              <w:t xml:space="preserve"> </w:t>
            </w:r>
            <w:r w:rsidRPr="00B064B3">
              <w:rPr>
                <w:rFonts w:ascii="Times New Roman" w:hAnsi="Times New Roman"/>
                <w:bCs/>
              </w:rPr>
              <w:t>готовности</w:t>
            </w:r>
            <w:r>
              <w:rPr>
                <w:rFonts w:ascii="Times New Roman" w:hAnsi="Times New Roman"/>
                <w:bCs/>
              </w:rPr>
              <w:t xml:space="preserve"> </w:t>
            </w:r>
            <w:r w:rsidRPr="00B064B3">
              <w:rPr>
                <w:rFonts w:ascii="Times New Roman" w:hAnsi="Times New Roman"/>
                <w:bCs/>
              </w:rPr>
              <w:t>необходимой</w:t>
            </w:r>
            <w:r>
              <w:rPr>
                <w:rFonts w:ascii="Times New Roman" w:hAnsi="Times New Roman"/>
                <w:bCs/>
              </w:rPr>
              <w:t xml:space="preserve"> </w:t>
            </w:r>
            <w:r w:rsidRPr="00B064B3">
              <w:rPr>
                <w:rFonts w:ascii="Times New Roman" w:hAnsi="Times New Roman"/>
                <w:bCs/>
              </w:rPr>
              <w:t>техники</w:t>
            </w:r>
            <w:r>
              <w:rPr>
                <w:rFonts w:ascii="Times New Roman" w:hAnsi="Times New Roman"/>
                <w:bCs/>
              </w:rPr>
              <w:t xml:space="preserve"> </w:t>
            </w:r>
            <w:r w:rsidRPr="00B064B3">
              <w:rPr>
                <w:rFonts w:ascii="Times New Roman" w:hAnsi="Times New Roman"/>
                <w:bCs/>
              </w:rPr>
              <w:t>и</w:t>
            </w:r>
            <w:r>
              <w:rPr>
                <w:rFonts w:ascii="Times New Roman" w:hAnsi="Times New Roman"/>
                <w:bCs/>
              </w:rPr>
              <w:t xml:space="preserve"> </w:t>
            </w:r>
            <w:r w:rsidRPr="00B064B3">
              <w:rPr>
                <w:rFonts w:ascii="Times New Roman" w:hAnsi="Times New Roman"/>
                <w:bCs/>
              </w:rPr>
              <w:t>территории</w:t>
            </w:r>
            <w:r>
              <w:rPr>
                <w:rFonts w:ascii="Times New Roman" w:hAnsi="Times New Roman"/>
                <w:bCs/>
              </w:rPr>
              <w:t xml:space="preserve"> </w:t>
            </w:r>
            <w:r w:rsidRPr="00B064B3">
              <w:rPr>
                <w:rFonts w:ascii="Times New Roman" w:hAnsi="Times New Roman"/>
                <w:bCs/>
              </w:rPr>
              <w:t>склада</w:t>
            </w:r>
            <w:r>
              <w:rPr>
                <w:rFonts w:ascii="Times New Roman" w:hAnsi="Times New Roman"/>
                <w:bCs/>
              </w:rPr>
              <w:t xml:space="preserve"> </w:t>
            </w:r>
            <w:r w:rsidRPr="00B064B3">
              <w:rPr>
                <w:rFonts w:ascii="Times New Roman" w:hAnsi="Times New Roman"/>
                <w:bCs/>
              </w:rPr>
              <w:t>для</w:t>
            </w:r>
            <w:r>
              <w:rPr>
                <w:rFonts w:ascii="Times New Roman" w:hAnsi="Times New Roman"/>
                <w:bCs/>
              </w:rPr>
              <w:t xml:space="preserve"> </w:t>
            </w:r>
            <w:r w:rsidRPr="00B064B3">
              <w:rPr>
                <w:rFonts w:ascii="Times New Roman" w:hAnsi="Times New Roman"/>
                <w:bCs/>
              </w:rPr>
              <w:t>разгрузки,</w:t>
            </w:r>
            <w:r>
              <w:rPr>
                <w:rFonts w:ascii="Times New Roman" w:hAnsi="Times New Roman"/>
                <w:bCs/>
              </w:rPr>
              <w:t xml:space="preserve"> </w:t>
            </w:r>
            <w:r w:rsidRPr="00B064B3">
              <w:rPr>
                <w:rFonts w:ascii="Times New Roman" w:hAnsi="Times New Roman"/>
                <w:bCs/>
              </w:rPr>
              <w:t>а</w:t>
            </w:r>
            <w:r>
              <w:rPr>
                <w:rFonts w:ascii="Times New Roman" w:hAnsi="Times New Roman"/>
                <w:bCs/>
              </w:rPr>
              <w:t xml:space="preserve"> </w:t>
            </w:r>
            <w:r w:rsidRPr="00B064B3">
              <w:rPr>
                <w:rFonts w:ascii="Times New Roman" w:hAnsi="Times New Roman"/>
                <w:bCs/>
              </w:rPr>
              <w:t>также</w:t>
            </w:r>
            <w:r>
              <w:rPr>
                <w:rFonts w:ascii="Times New Roman" w:hAnsi="Times New Roman"/>
                <w:bCs/>
              </w:rPr>
              <w:t xml:space="preserve"> </w:t>
            </w:r>
            <w:r w:rsidRPr="00B064B3">
              <w:rPr>
                <w:rFonts w:ascii="Times New Roman" w:hAnsi="Times New Roman"/>
                <w:bCs/>
              </w:rPr>
              <w:t>мест</w:t>
            </w:r>
            <w:r>
              <w:rPr>
                <w:rFonts w:ascii="Times New Roman" w:hAnsi="Times New Roman"/>
                <w:bCs/>
              </w:rPr>
              <w:t xml:space="preserve"> </w:t>
            </w:r>
            <w:r w:rsidRPr="00B064B3">
              <w:rPr>
                <w:rFonts w:ascii="Times New Roman" w:hAnsi="Times New Roman"/>
                <w:bCs/>
              </w:rPr>
              <w:t>для</w:t>
            </w:r>
            <w:r>
              <w:rPr>
                <w:rFonts w:ascii="Times New Roman" w:hAnsi="Times New Roman"/>
                <w:bCs/>
              </w:rPr>
              <w:t xml:space="preserve"> </w:t>
            </w:r>
            <w:r w:rsidRPr="00B064B3">
              <w:rPr>
                <w:rFonts w:ascii="Times New Roman" w:hAnsi="Times New Roman"/>
                <w:bCs/>
              </w:rPr>
              <w:t>складирования</w:t>
            </w:r>
            <w:r>
              <w:rPr>
                <w:rFonts w:ascii="Times New Roman" w:hAnsi="Times New Roman"/>
                <w:bCs/>
              </w:rPr>
              <w:t xml:space="preserve"> </w:t>
            </w:r>
            <w:r w:rsidRPr="00B064B3">
              <w:rPr>
                <w:rFonts w:ascii="Times New Roman" w:hAnsi="Times New Roman"/>
                <w:bCs/>
              </w:rPr>
              <w:t>и</w:t>
            </w:r>
            <w:r>
              <w:rPr>
                <w:rFonts w:ascii="Times New Roman" w:hAnsi="Times New Roman"/>
                <w:bCs/>
              </w:rPr>
              <w:t xml:space="preserve"> </w:t>
            </w:r>
            <w:r w:rsidRPr="00B064B3">
              <w:rPr>
                <w:rFonts w:ascii="Times New Roman" w:hAnsi="Times New Roman"/>
                <w:bCs/>
              </w:rPr>
              <w:t>хранения</w:t>
            </w:r>
            <w:r>
              <w:rPr>
                <w:rFonts w:ascii="Times New Roman" w:hAnsi="Times New Roman"/>
                <w:bCs/>
              </w:rPr>
              <w:t xml:space="preserve"> </w:t>
            </w:r>
            <w:r w:rsidRPr="00B064B3">
              <w:rPr>
                <w:rFonts w:ascii="Times New Roman" w:hAnsi="Times New Roman"/>
                <w:bCs/>
              </w:rPr>
              <w:t>в</w:t>
            </w:r>
            <w:r>
              <w:rPr>
                <w:rFonts w:ascii="Times New Roman" w:hAnsi="Times New Roman"/>
                <w:bCs/>
              </w:rPr>
              <w:t xml:space="preserve"> </w:t>
            </w:r>
            <w:r w:rsidRPr="00B064B3">
              <w:rPr>
                <w:rFonts w:ascii="Times New Roman" w:hAnsi="Times New Roman"/>
                <w:bCs/>
              </w:rPr>
              <w:t>соответствии</w:t>
            </w:r>
            <w:r>
              <w:rPr>
                <w:rFonts w:ascii="Times New Roman" w:hAnsi="Times New Roman"/>
                <w:bCs/>
              </w:rPr>
              <w:t xml:space="preserve"> </w:t>
            </w:r>
            <w:r w:rsidRPr="00B064B3">
              <w:rPr>
                <w:rFonts w:ascii="Times New Roman" w:hAnsi="Times New Roman"/>
                <w:bCs/>
              </w:rPr>
              <w:t>с</w:t>
            </w:r>
            <w:r>
              <w:rPr>
                <w:rFonts w:ascii="Times New Roman" w:hAnsi="Times New Roman"/>
                <w:bCs/>
              </w:rPr>
              <w:t xml:space="preserve"> </w:t>
            </w:r>
            <w:r w:rsidRPr="00B064B3">
              <w:rPr>
                <w:rFonts w:ascii="Times New Roman" w:hAnsi="Times New Roman"/>
                <w:bCs/>
              </w:rPr>
              <w:t>установленными</w:t>
            </w:r>
            <w:r>
              <w:rPr>
                <w:rFonts w:ascii="Times New Roman" w:hAnsi="Times New Roman"/>
                <w:bCs/>
              </w:rPr>
              <w:t xml:space="preserve"> </w:t>
            </w:r>
            <w:r w:rsidRPr="00B064B3">
              <w:rPr>
                <w:rFonts w:ascii="Times New Roman" w:hAnsi="Times New Roman"/>
                <w:bCs/>
              </w:rPr>
              <w:t>правилами</w:t>
            </w:r>
            <w:r>
              <w:rPr>
                <w:rFonts w:ascii="Times New Roman" w:hAnsi="Times New Roman"/>
                <w:bCs/>
              </w:rPr>
              <w:t xml:space="preserve"> </w:t>
            </w:r>
            <w:r w:rsidRPr="00B064B3">
              <w:rPr>
                <w:rFonts w:ascii="Times New Roman" w:hAnsi="Times New Roman"/>
                <w:bCs/>
              </w:rPr>
              <w:t>размещения</w:t>
            </w:r>
            <w:r>
              <w:rPr>
                <w:rFonts w:ascii="Times New Roman" w:hAnsi="Times New Roman"/>
                <w:bCs/>
              </w:rPr>
              <w:t xml:space="preserve"> </w:t>
            </w:r>
            <w:r w:rsidRPr="00B064B3">
              <w:rPr>
                <w:rFonts w:ascii="Times New Roman" w:hAnsi="Times New Roman"/>
                <w:bCs/>
              </w:rPr>
              <w:t>груза.</w:t>
            </w:r>
            <w:r>
              <w:rPr>
                <w:rFonts w:ascii="Times New Roman" w:hAnsi="Times New Roman"/>
                <w:bCs/>
              </w:rPr>
              <w:t xml:space="preserve"> </w:t>
            </w:r>
            <w:r w:rsidRPr="00B064B3">
              <w:rPr>
                <w:rFonts w:ascii="Times New Roman" w:hAnsi="Times New Roman"/>
                <w:bCs/>
              </w:rPr>
              <w:t>Организация</w:t>
            </w:r>
            <w:r>
              <w:rPr>
                <w:rFonts w:ascii="Times New Roman" w:hAnsi="Times New Roman"/>
                <w:bCs/>
              </w:rPr>
              <w:t xml:space="preserve"> </w:t>
            </w:r>
            <w:r w:rsidRPr="00B064B3">
              <w:rPr>
                <w:rFonts w:ascii="Times New Roman" w:hAnsi="Times New Roman"/>
                <w:bCs/>
              </w:rPr>
              <w:t>приемки</w:t>
            </w:r>
            <w:r>
              <w:rPr>
                <w:rFonts w:ascii="Times New Roman" w:hAnsi="Times New Roman"/>
                <w:bCs/>
              </w:rPr>
              <w:t xml:space="preserve"> </w:t>
            </w:r>
            <w:r w:rsidRPr="00B064B3">
              <w:rPr>
                <w:rFonts w:ascii="Times New Roman" w:hAnsi="Times New Roman"/>
                <w:bCs/>
              </w:rPr>
              <w:t>строительных</w:t>
            </w:r>
            <w:r>
              <w:rPr>
                <w:rFonts w:ascii="Times New Roman" w:hAnsi="Times New Roman"/>
                <w:bCs/>
              </w:rPr>
              <w:t xml:space="preserve"> </w:t>
            </w:r>
            <w:r w:rsidRPr="00B064B3">
              <w:rPr>
                <w:rFonts w:ascii="Times New Roman" w:hAnsi="Times New Roman"/>
                <w:bCs/>
              </w:rPr>
              <w:t>и</w:t>
            </w:r>
            <w:r>
              <w:rPr>
                <w:rFonts w:ascii="Times New Roman" w:hAnsi="Times New Roman"/>
                <w:bCs/>
              </w:rPr>
              <w:t xml:space="preserve"> </w:t>
            </w:r>
            <w:r w:rsidRPr="00B064B3">
              <w:rPr>
                <w:rFonts w:ascii="Times New Roman" w:hAnsi="Times New Roman"/>
                <w:bCs/>
              </w:rPr>
              <w:t>вспомогательных</w:t>
            </w:r>
            <w:r>
              <w:rPr>
                <w:rFonts w:ascii="Times New Roman" w:hAnsi="Times New Roman"/>
                <w:bCs/>
              </w:rPr>
              <w:t xml:space="preserve"> </w:t>
            </w:r>
            <w:r w:rsidRPr="00B064B3">
              <w:rPr>
                <w:rFonts w:ascii="Times New Roman" w:hAnsi="Times New Roman"/>
                <w:bCs/>
              </w:rPr>
              <w:t>материалов</w:t>
            </w:r>
            <w:r>
              <w:rPr>
                <w:rFonts w:ascii="Times New Roman" w:hAnsi="Times New Roman"/>
                <w:bCs/>
              </w:rPr>
              <w:t xml:space="preserve"> </w:t>
            </w:r>
            <w:r w:rsidRPr="00B064B3">
              <w:rPr>
                <w:rFonts w:ascii="Times New Roman" w:hAnsi="Times New Roman"/>
                <w:bCs/>
              </w:rPr>
              <w:t>и</w:t>
            </w:r>
            <w:r>
              <w:rPr>
                <w:rFonts w:ascii="Times New Roman" w:hAnsi="Times New Roman"/>
                <w:bCs/>
              </w:rPr>
              <w:t xml:space="preserve"> </w:t>
            </w:r>
            <w:r w:rsidRPr="00B064B3">
              <w:rPr>
                <w:rFonts w:ascii="Times New Roman" w:hAnsi="Times New Roman"/>
                <w:bCs/>
              </w:rPr>
              <w:t>оборудования:</w:t>
            </w:r>
            <w:r>
              <w:rPr>
                <w:rFonts w:ascii="Times New Roman" w:hAnsi="Times New Roman"/>
                <w:bCs/>
              </w:rPr>
              <w:t xml:space="preserve"> </w:t>
            </w:r>
            <w:r w:rsidRPr="00B064B3">
              <w:rPr>
                <w:rFonts w:ascii="Times New Roman" w:hAnsi="Times New Roman"/>
                <w:bCs/>
              </w:rPr>
              <w:t>разгрузка</w:t>
            </w:r>
            <w:r>
              <w:rPr>
                <w:rFonts w:ascii="Times New Roman" w:hAnsi="Times New Roman"/>
                <w:bCs/>
              </w:rPr>
              <w:t xml:space="preserve"> </w:t>
            </w:r>
            <w:r w:rsidRPr="00B064B3">
              <w:rPr>
                <w:rFonts w:ascii="Times New Roman" w:hAnsi="Times New Roman"/>
                <w:bCs/>
              </w:rPr>
              <w:t>и</w:t>
            </w:r>
            <w:r>
              <w:rPr>
                <w:rFonts w:ascii="Times New Roman" w:hAnsi="Times New Roman"/>
                <w:bCs/>
              </w:rPr>
              <w:t xml:space="preserve"> </w:t>
            </w:r>
            <w:r w:rsidRPr="00B064B3">
              <w:rPr>
                <w:rFonts w:ascii="Times New Roman" w:hAnsi="Times New Roman"/>
                <w:bCs/>
              </w:rPr>
              <w:t>доставка</w:t>
            </w:r>
            <w:r>
              <w:rPr>
                <w:rFonts w:ascii="Times New Roman" w:hAnsi="Times New Roman"/>
                <w:bCs/>
              </w:rPr>
              <w:t xml:space="preserve"> </w:t>
            </w:r>
            <w:r w:rsidRPr="00B064B3">
              <w:rPr>
                <w:rFonts w:ascii="Times New Roman" w:hAnsi="Times New Roman"/>
                <w:bCs/>
              </w:rPr>
              <w:t>грузов</w:t>
            </w:r>
            <w:r>
              <w:rPr>
                <w:rFonts w:ascii="Times New Roman" w:hAnsi="Times New Roman"/>
                <w:bCs/>
              </w:rPr>
              <w:t xml:space="preserve"> </w:t>
            </w:r>
            <w:r w:rsidRPr="00B064B3">
              <w:rPr>
                <w:rFonts w:ascii="Times New Roman" w:hAnsi="Times New Roman"/>
                <w:bCs/>
              </w:rPr>
              <w:t>на</w:t>
            </w:r>
            <w:r>
              <w:rPr>
                <w:rFonts w:ascii="Times New Roman" w:hAnsi="Times New Roman"/>
                <w:bCs/>
              </w:rPr>
              <w:t xml:space="preserve"> </w:t>
            </w:r>
            <w:r w:rsidRPr="00B064B3">
              <w:rPr>
                <w:rFonts w:ascii="Times New Roman" w:hAnsi="Times New Roman"/>
                <w:bCs/>
              </w:rPr>
              <w:t>места</w:t>
            </w:r>
            <w:r>
              <w:rPr>
                <w:rFonts w:ascii="Times New Roman" w:hAnsi="Times New Roman"/>
                <w:bCs/>
              </w:rPr>
              <w:t xml:space="preserve"> </w:t>
            </w:r>
            <w:r w:rsidRPr="00B064B3">
              <w:rPr>
                <w:rFonts w:ascii="Times New Roman" w:hAnsi="Times New Roman"/>
                <w:bCs/>
              </w:rPr>
              <w:t>хранения</w:t>
            </w:r>
            <w:r>
              <w:rPr>
                <w:rFonts w:ascii="Times New Roman" w:hAnsi="Times New Roman"/>
                <w:bCs/>
              </w:rPr>
              <w:t xml:space="preserve"> </w:t>
            </w:r>
            <w:r w:rsidRPr="00B064B3">
              <w:rPr>
                <w:rFonts w:ascii="Times New Roman" w:hAnsi="Times New Roman"/>
                <w:bCs/>
              </w:rPr>
              <w:t>с</w:t>
            </w:r>
            <w:r>
              <w:rPr>
                <w:rFonts w:ascii="Times New Roman" w:hAnsi="Times New Roman"/>
                <w:bCs/>
              </w:rPr>
              <w:t xml:space="preserve"> </w:t>
            </w:r>
            <w:r w:rsidRPr="00B064B3">
              <w:rPr>
                <w:rFonts w:ascii="Times New Roman" w:hAnsi="Times New Roman"/>
                <w:bCs/>
              </w:rPr>
              <w:t>учетом</w:t>
            </w:r>
            <w:r>
              <w:rPr>
                <w:rFonts w:ascii="Times New Roman" w:hAnsi="Times New Roman"/>
                <w:bCs/>
              </w:rPr>
              <w:t xml:space="preserve"> </w:t>
            </w:r>
            <w:r w:rsidRPr="00B064B3">
              <w:rPr>
                <w:rFonts w:ascii="Times New Roman" w:hAnsi="Times New Roman"/>
                <w:bCs/>
              </w:rPr>
              <w:t>рационального</w:t>
            </w:r>
            <w:r>
              <w:rPr>
                <w:rFonts w:ascii="Times New Roman" w:hAnsi="Times New Roman"/>
                <w:bCs/>
              </w:rPr>
              <w:t xml:space="preserve"> </w:t>
            </w:r>
            <w:r w:rsidRPr="00B064B3">
              <w:rPr>
                <w:rFonts w:ascii="Times New Roman" w:hAnsi="Times New Roman"/>
                <w:bCs/>
              </w:rPr>
              <w:t>использования</w:t>
            </w:r>
            <w:r>
              <w:rPr>
                <w:rFonts w:ascii="Times New Roman" w:hAnsi="Times New Roman"/>
                <w:bCs/>
              </w:rPr>
              <w:t xml:space="preserve"> </w:t>
            </w:r>
            <w:r w:rsidRPr="00B064B3">
              <w:rPr>
                <w:rFonts w:ascii="Times New Roman" w:hAnsi="Times New Roman"/>
                <w:bCs/>
              </w:rPr>
              <w:t>складских</w:t>
            </w:r>
            <w:r>
              <w:rPr>
                <w:rFonts w:ascii="Times New Roman" w:hAnsi="Times New Roman"/>
                <w:bCs/>
              </w:rPr>
              <w:t xml:space="preserve"> </w:t>
            </w:r>
            <w:r w:rsidRPr="00B064B3">
              <w:rPr>
                <w:rFonts w:ascii="Times New Roman" w:hAnsi="Times New Roman"/>
                <w:bCs/>
              </w:rPr>
              <w:t>площадей,</w:t>
            </w:r>
            <w:r>
              <w:rPr>
                <w:rFonts w:ascii="Times New Roman" w:hAnsi="Times New Roman"/>
                <w:bCs/>
              </w:rPr>
              <w:t xml:space="preserve"> </w:t>
            </w:r>
            <w:r w:rsidRPr="00B064B3">
              <w:rPr>
                <w:rFonts w:ascii="Times New Roman" w:hAnsi="Times New Roman"/>
                <w:bCs/>
              </w:rPr>
              <w:t>облегчения</w:t>
            </w:r>
            <w:r>
              <w:rPr>
                <w:rFonts w:ascii="Times New Roman" w:hAnsi="Times New Roman"/>
                <w:bCs/>
              </w:rPr>
              <w:t xml:space="preserve"> </w:t>
            </w:r>
            <w:r w:rsidRPr="00B064B3">
              <w:rPr>
                <w:rFonts w:ascii="Times New Roman" w:hAnsi="Times New Roman"/>
                <w:bCs/>
              </w:rPr>
              <w:t>доступа</w:t>
            </w:r>
            <w:r>
              <w:rPr>
                <w:rFonts w:ascii="Times New Roman" w:hAnsi="Times New Roman"/>
                <w:bCs/>
              </w:rPr>
              <w:t xml:space="preserve"> </w:t>
            </w:r>
            <w:r w:rsidRPr="00B064B3">
              <w:rPr>
                <w:rFonts w:ascii="Times New Roman" w:hAnsi="Times New Roman"/>
                <w:bCs/>
              </w:rPr>
              <w:t>к</w:t>
            </w:r>
            <w:r>
              <w:rPr>
                <w:rFonts w:ascii="Times New Roman" w:hAnsi="Times New Roman"/>
                <w:bCs/>
              </w:rPr>
              <w:t xml:space="preserve"> </w:t>
            </w:r>
            <w:r w:rsidRPr="00B064B3">
              <w:rPr>
                <w:rFonts w:ascii="Times New Roman" w:hAnsi="Times New Roman"/>
                <w:bCs/>
              </w:rPr>
              <w:t>складируемой</w:t>
            </w:r>
            <w:r>
              <w:rPr>
                <w:rFonts w:ascii="Times New Roman" w:hAnsi="Times New Roman"/>
                <w:bCs/>
              </w:rPr>
              <w:t xml:space="preserve"> </w:t>
            </w:r>
            <w:r w:rsidRPr="00B064B3">
              <w:rPr>
                <w:rFonts w:ascii="Times New Roman" w:hAnsi="Times New Roman"/>
                <w:bCs/>
              </w:rPr>
              <w:t>продукции,</w:t>
            </w:r>
            <w:r>
              <w:rPr>
                <w:rFonts w:ascii="Times New Roman" w:hAnsi="Times New Roman"/>
                <w:bCs/>
              </w:rPr>
              <w:t xml:space="preserve"> </w:t>
            </w:r>
            <w:r w:rsidRPr="00B064B3">
              <w:rPr>
                <w:rFonts w:ascii="Times New Roman" w:hAnsi="Times New Roman"/>
                <w:bCs/>
              </w:rPr>
              <w:t>ее</w:t>
            </w:r>
            <w:r>
              <w:rPr>
                <w:rFonts w:ascii="Times New Roman" w:hAnsi="Times New Roman"/>
                <w:bCs/>
              </w:rPr>
              <w:t xml:space="preserve"> </w:t>
            </w:r>
            <w:r w:rsidRPr="00B064B3">
              <w:rPr>
                <w:rFonts w:ascii="Times New Roman" w:hAnsi="Times New Roman"/>
                <w:bCs/>
              </w:rPr>
              <w:t>поиска,</w:t>
            </w:r>
            <w:r>
              <w:rPr>
                <w:rFonts w:ascii="Times New Roman" w:hAnsi="Times New Roman"/>
                <w:bCs/>
              </w:rPr>
              <w:t xml:space="preserve"> </w:t>
            </w:r>
            <w:r w:rsidRPr="00B064B3">
              <w:rPr>
                <w:rFonts w:ascii="Times New Roman" w:hAnsi="Times New Roman"/>
                <w:bCs/>
              </w:rPr>
              <w:t>погрузки</w:t>
            </w:r>
            <w:r>
              <w:rPr>
                <w:rFonts w:ascii="Times New Roman" w:hAnsi="Times New Roman"/>
                <w:bCs/>
              </w:rPr>
              <w:t xml:space="preserve"> </w:t>
            </w:r>
            <w:r w:rsidRPr="00B064B3">
              <w:rPr>
                <w:rFonts w:ascii="Times New Roman" w:hAnsi="Times New Roman"/>
                <w:bCs/>
              </w:rPr>
              <w:t>и</w:t>
            </w:r>
            <w:r>
              <w:rPr>
                <w:rFonts w:ascii="Times New Roman" w:hAnsi="Times New Roman"/>
                <w:bCs/>
              </w:rPr>
              <w:t xml:space="preserve"> </w:t>
            </w:r>
            <w:r w:rsidRPr="00B064B3">
              <w:rPr>
                <w:rFonts w:ascii="Times New Roman" w:hAnsi="Times New Roman"/>
                <w:bCs/>
              </w:rPr>
              <w:t>вывозки</w:t>
            </w:r>
            <w:r>
              <w:rPr>
                <w:rFonts w:ascii="Times New Roman" w:hAnsi="Times New Roman"/>
                <w:bCs/>
              </w:rPr>
              <w:t xml:space="preserve"> </w:t>
            </w:r>
            <w:r w:rsidRPr="00B064B3">
              <w:rPr>
                <w:rFonts w:ascii="Times New Roman" w:hAnsi="Times New Roman"/>
                <w:bCs/>
              </w:rPr>
              <w:t>с</w:t>
            </w:r>
            <w:r>
              <w:rPr>
                <w:rFonts w:ascii="Times New Roman" w:hAnsi="Times New Roman"/>
                <w:bCs/>
              </w:rPr>
              <w:t xml:space="preserve"> </w:t>
            </w:r>
            <w:r w:rsidRPr="00B064B3">
              <w:rPr>
                <w:rFonts w:ascii="Times New Roman" w:hAnsi="Times New Roman"/>
                <w:bCs/>
              </w:rPr>
              <w:t>территории</w:t>
            </w:r>
            <w:r>
              <w:rPr>
                <w:rFonts w:ascii="Times New Roman" w:hAnsi="Times New Roman"/>
                <w:bCs/>
              </w:rPr>
              <w:t xml:space="preserve"> </w:t>
            </w:r>
            <w:r w:rsidRPr="00B064B3">
              <w:rPr>
                <w:rFonts w:ascii="Times New Roman" w:hAnsi="Times New Roman"/>
                <w:bCs/>
              </w:rPr>
              <w:t>склада.</w:t>
            </w:r>
          </w:p>
        </w:tc>
        <w:tc>
          <w:tcPr>
            <w:tcW w:w="1465" w:type="dxa"/>
            <w:gridSpan w:val="3"/>
            <w:shd w:val="clear" w:color="auto" w:fill="FFFFFF" w:themeFill="background1"/>
            <w:noWrap/>
          </w:tcPr>
          <w:p w14:paraId="6F3BC4CA" w14:textId="55EE0BDB" w:rsidR="00D35877" w:rsidRDefault="00D35877" w:rsidP="005F0FC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1654" w:type="dxa"/>
            <w:gridSpan w:val="2"/>
            <w:vMerge/>
            <w:shd w:val="clear" w:color="auto" w:fill="FFFFFF" w:themeFill="background1"/>
            <w:noWrap/>
          </w:tcPr>
          <w:p w14:paraId="62F96102" w14:textId="77777777" w:rsidR="00D35877" w:rsidRPr="002B5356" w:rsidRDefault="00D35877" w:rsidP="00D35877">
            <w:pPr>
              <w:rPr>
                <w:rFonts w:ascii="Times New Roman" w:eastAsia="Times New Roman" w:hAnsi="Times New Roman" w:cs="Times New Roman"/>
                <w:color w:val="000000"/>
                <w:lang w:eastAsia="ru-RU"/>
              </w:rPr>
            </w:pPr>
          </w:p>
        </w:tc>
      </w:tr>
      <w:tr w:rsidR="00D35877" w:rsidRPr="002B5356" w14:paraId="339350F9" w14:textId="77777777" w:rsidTr="00441861">
        <w:trPr>
          <w:trHeight w:val="300"/>
        </w:trPr>
        <w:tc>
          <w:tcPr>
            <w:tcW w:w="2312" w:type="dxa"/>
            <w:gridSpan w:val="2"/>
            <w:vMerge/>
            <w:tcBorders>
              <w:left w:val="single" w:sz="4" w:space="0" w:color="auto"/>
              <w:right w:val="single" w:sz="4" w:space="0" w:color="auto"/>
            </w:tcBorders>
            <w:shd w:val="clear" w:color="auto" w:fill="FFFFFF" w:themeFill="background1"/>
          </w:tcPr>
          <w:p w14:paraId="14EBA217" w14:textId="77777777" w:rsidR="00D35877" w:rsidRPr="00B064B3" w:rsidRDefault="00D35877" w:rsidP="00D35877">
            <w:pPr>
              <w:jc w:val="both"/>
              <w:rPr>
                <w:rFonts w:ascii="Times New Roman" w:hAnsi="Times New Roman"/>
                <w:b/>
                <w:bCs/>
              </w:rPr>
            </w:pPr>
          </w:p>
        </w:tc>
        <w:tc>
          <w:tcPr>
            <w:tcW w:w="4819" w:type="dxa"/>
            <w:gridSpan w:val="2"/>
            <w:tcBorders>
              <w:left w:val="single" w:sz="4" w:space="0" w:color="auto"/>
            </w:tcBorders>
            <w:shd w:val="clear" w:color="auto" w:fill="FFFFFF" w:themeFill="background1"/>
          </w:tcPr>
          <w:p w14:paraId="2EB60AFF" w14:textId="1CBBC978" w:rsidR="00D35877" w:rsidRPr="00B064B3" w:rsidRDefault="00D35877" w:rsidP="00D35877">
            <w:pPr>
              <w:rPr>
                <w:rFonts w:ascii="Times New Roman" w:hAnsi="Times New Roman"/>
                <w:b/>
                <w:bCs/>
              </w:rPr>
            </w:pPr>
            <w:r w:rsidRPr="00C63897">
              <w:rPr>
                <w:rFonts w:ascii="Times New Roman" w:eastAsia="Times New Roman" w:hAnsi="Times New Roman" w:cs="Times New Roman"/>
                <w:b/>
                <w:bCs/>
                <w:lang w:eastAsia="ru-RU"/>
              </w:rPr>
              <w:t>В</w:t>
            </w:r>
            <w:r>
              <w:rPr>
                <w:rFonts w:ascii="Times New Roman" w:eastAsia="Times New Roman" w:hAnsi="Times New Roman" w:cs="Times New Roman"/>
                <w:b/>
                <w:bCs/>
                <w:lang w:eastAsia="ru-RU"/>
              </w:rPr>
              <w:t xml:space="preserve"> </w:t>
            </w:r>
            <w:r w:rsidRPr="00C63897">
              <w:rPr>
                <w:rFonts w:ascii="Times New Roman" w:eastAsia="Times New Roman" w:hAnsi="Times New Roman" w:cs="Times New Roman"/>
                <w:b/>
                <w:bCs/>
                <w:lang w:eastAsia="ru-RU"/>
              </w:rPr>
              <w:t>том</w:t>
            </w:r>
            <w:r>
              <w:rPr>
                <w:rFonts w:ascii="Times New Roman" w:eastAsia="Times New Roman" w:hAnsi="Times New Roman" w:cs="Times New Roman"/>
                <w:b/>
                <w:bCs/>
                <w:lang w:eastAsia="ru-RU"/>
              </w:rPr>
              <w:t xml:space="preserve"> </w:t>
            </w:r>
            <w:r w:rsidRPr="00C63897">
              <w:rPr>
                <w:rFonts w:ascii="Times New Roman" w:eastAsia="Times New Roman" w:hAnsi="Times New Roman" w:cs="Times New Roman"/>
                <w:b/>
                <w:bCs/>
                <w:lang w:eastAsia="ru-RU"/>
              </w:rPr>
              <w:t>числе</w:t>
            </w:r>
            <w:r>
              <w:rPr>
                <w:rFonts w:ascii="Times New Roman" w:eastAsia="Times New Roman" w:hAnsi="Times New Roman" w:cs="Times New Roman"/>
                <w:b/>
                <w:bCs/>
                <w:lang w:eastAsia="ru-RU"/>
              </w:rPr>
              <w:t xml:space="preserve"> </w:t>
            </w:r>
            <w:r w:rsidRPr="00C63897">
              <w:rPr>
                <w:rFonts w:ascii="Times New Roman" w:eastAsia="Times New Roman" w:hAnsi="Times New Roman" w:cs="Times New Roman"/>
                <w:b/>
                <w:bCs/>
                <w:lang w:eastAsia="ru-RU"/>
              </w:rPr>
              <w:t>практических</w:t>
            </w:r>
            <w:r>
              <w:rPr>
                <w:rFonts w:ascii="Times New Roman" w:eastAsia="Times New Roman" w:hAnsi="Times New Roman" w:cs="Times New Roman"/>
                <w:b/>
                <w:bCs/>
                <w:lang w:eastAsia="ru-RU"/>
              </w:rPr>
              <w:t xml:space="preserve"> </w:t>
            </w:r>
            <w:r w:rsidRPr="00C63897">
              <w:rPr>
                <w:rFonts w:ascii="Times New Roman" w:eastAsia="Times New Roman" w:hAnsi="Times New Roman" w:cs="Times New Roman"/>
                <w:b/>
                <w:bCs/>
                <w:lang w:eastAsia="ru-RU"/>
              </w:rPr>
              <w:t>и</w:t>
            </w:r>
            <w:r>
              <w:rPr>
                <w:rFonts w:ascii="Times New Roman" w:eastAsia="Times New Roman" w:hAnsi="Times New Roman" w:cs="Times New Roman"/>
                <w:b/>
                <w:bCs/>
                <w:lang w:eastAsia="ru-RU"/>
              </w:rPr>
              <w:t xml:space="preserve"> </w:t>
            </w:r>
            <w:r w:rsidRPr="00C63897">
              <w:rPr>
                <w:rFonts w:ascii="Times New Roman" w:eastAsia="Times New Roman" w:hAnsi="Times New Roman" w:cs="Times New Roman"/>
                <w:b/>
                <w:bCs/>
                <w:lang w:eastAsia="ru-RU"/>
              </w:rPr>
              <w:t>лабораторных</w:t>
            </w:r>
            <w:r>
              <w:rPr>
                <w:rFonts w:ascii="Times New Roman" w:eastAsia="Times New Roman" w:hAnsi="Times New Roman" w:cs="Times New Roman"/>
                <w:b/>
                <w:bCs/>
                <w:lang w:eastAsia="ru-RU"/>
              </w:rPr>
              <w:t xml:space="preserve"> </w:t>
            </w:r>
            <w:r w:rsidRPr="00C63897">
              <w:rPr>
                <w:rFonts w:ascii="Times New Roman" w:eastAsia="Times New Roman" w:hAnsi="Times New Roman" w:cs="Times New Roman"/>
                <w:b/>
                <w:bCs/>
                <w:lang w:eastAsia="ru-RU"/>
              </w:rPr>
              <w:t>занятий</w:t>
            </w:r>
            <w:r>
              <w:rPr>
                <w:rFonts w:ascii="Times New Roman" w:eastAsia="Times New Roman" w:hAnsi="Times New Roman" w:cs="Times New Roman"/>
                <w:b/>
                <w:bCs/>
                <w:lang w:eastAsia="ru-RU"/>
              </w:rPr>
              <w:t>:</w:t>
            </w:r>
          </w:p>
        </w:tc>
        <w:tc>
          <w:tcPr>
            <w:tcW w:w="1465" w:type="dxa"/>
            <w:gridSpan w:val="3"/>
            <w:shd w:val="clear" w:color="auto" w:fill="FFFFFF" w:themeFill="background1"/>
            <w:noWrap/>
          </w:tcPr>
          <w:p w14:paraId="18D0ACC9" w14:textId="77777777" w:rsidR="00D35877" w:rsidRDefault="00D35877" w:rsidP="00D35877">
            <w:pPr>
              <w:jc w:val="right"/>
              <w:rPr>
                <w:rFonts w:ascii="Times New Roman" w:eastAsia="Times New Roman" w:hAnsi="Times New Roman" w:cs="Times New Roman"/>
                <w:lang w:eastAsia="ru-RU"/>
              </w:rPr>
            </w:pPr>
          </w:p>
        </w:tc>
        <w:tc>
          <w:tcPr>
            <w:tcW w:w="1654" w:type="dxa"/>
            <w:gridSpan w:val="2"/>
            <w:vMerge/>
            <w:shd w:val="clear" w:color="auto" w:fill="FFFFFF" w:themeFill="background1"/>
            <w:noWrap/>
          </w:tcPr>
          <w:p w14:paraId="18814DD3" w14:textId="77777777" w:rsidR="00D35877" w:rsidRPr="002B5356" w:rsidRDefault="00D35877" w:rsidP="00D35877">
            <w:pPr>
              <w:rPr>
                <w:rFonts w:ascii="Times New Roman" w:eastAsia="Times New Roman" w:hAnsi="Times New Roman" w:cs="Times New Roman"/>
                <w:color w:val="000000"/>
                <w:lang w:eastAsia="ru-RU"/>
              </w:rPr>
            </w:pPr>
          </w:p>
        </w:tc>
      </w:tr>
      <w:tr w:rsidR="00D35877" w:rsidRPr="002B5356" w14:paraId="789A8CD9" w14:textId="77777777" w:rsidTr="00441861">
        <w:trPr>
          <w:trHeight w:val="300"/>
        </w:trPr>
        <w:tc>
          <w:tcPr>
            <w:tcW w:w="2312" w:type="dxa"/>
            <w:gridSpan w:val="2"/>
            <w:vMerge/>
            <w:tcBorders>
              <w:left w:val="single" w:sz="4" w:space="0" w:color="auto"/>
              <w:right w:val="single" w:sz="4" w:space="0" w:color="auto"/>
            </w:tcBorders>
            <w:shd w:val="clear" w:color="auto" w:fill="FFFFFF" w:themeFill="background1"/>
          </w:tcPr>
          <w:p w14:paraId="36B7BA84" w14:textId="77777777" w:rsidR="00D35877" w:rsidRPr="00B064B3" w:rsidRDefault="00D35877" w:rsidP="00D35877">
            <w:pPr>
              <w:jc w:val="both"/>
              <w:rPr>
                <w:rFonts w:ascii="Times New Roman" w:hAnsi="Times New Roman"/>
                <w:b/>
                <w:bCs/>
              </w:rPr>
            </w:pPr>
          </w:p>
        </w:tc>
        <w:tc>
          <w:tcPr>
            <w:tcW w:w="4819" w:type="dxa"/>
            <w:gridSpan w:val="2"/>
            <w:tcBorders>
              <w:left w:val="single" w:sz="4" w:space="0" w:color="auto"/>
            </w:tcBorders>
            <w:shd w:val="clear" w:color="auto" w:fill="FFFFFF" w:themeFill="background1"/>
          </w:tcPr>
          <w:p w14:paraId="417B361D" w14:textId="51958FA2" w:rsidR="00D35877" w:rsidRPr="00C63897" w:rsidRDefault="00D35877" w:rsidP="00D35877">
            <w:pPr>
              <w:rPr>
                <w:rFonts w:ascii="Times New Roman" w:eastAsia="Times New Roman" w:hAnsi="Times New Roman" w:cs="Times New Roman"/>
                <w:b/>
                <w:bCs/>
                <w:lang w:eastAsia="ru-RU"/>
              </w:rPr>
            </w:pPr>
            <w:r>
              <w:rPr>
                <w:rFonts w:ascii="Times New Roman" w:hAnsi="Times New Roman"/>
                <w:bCs/>
                <w:sz w:val="24"/>
                <w:szCs w:val="24"/>
              </w:rPr>
              <w:t>6.</w:t>
            </w:r>
            <w:r w:rsidRPr="00B064B3">
              <w:rPr>
                <w:rFonts w:ascii="Times New Roman" w:hAnsi="Times New Roman"/>
                <w:bCs/>
              </w:rPr>
              <w:t>Организация</w:t>
            </w:r>
            <w:r>
              <w:rPr>
                <w:rFonts w:ascii="Times New Roman" w:hAnsi="Times New Roman"/>
                <w:bCs/>
              </w:rPr>
              <w:t xml:space="preserve"> </w:t>
            </w:r>
            <w:r w:rsidRPr="00B064B3">
              <w:rPr>
                <w:rFonts w:ascii="Times New Roman" w:hAnsi="Times New Roman"/>
                <w:bCs/>
              </w:rPr>
              <w:t>погрузки</w:t>
            </w:r>
            <w:r>
              <w:rPr>
                <w:rFonts w:ascii="Times New Roman" w:hAnsi="Times New Roman"/>
                <w:bCs/>
              </w:rPr>
              <w:t xml:space="preserve"> </w:t>
            </w:r>
            <w:r w:rsidRPr="00B064B3">
              <w:rPr>
                <w:rFonts w:ascii="Times New Roman" w:hAnsi="Times New Roman"/>
                <w:bCs/>
              </w:rPr>
              <w:t>и</w:t>
            </w:r>
            <w:r>
              <w:rPr>
                <w:rFonts w:ascii="Times New Roman" w:hAnsi="Times New Roman"/>
                <w:bCs/>
              </w:rPr>
              <w:t xml:space="preserve"> </w:t>
            </w:r>
            <w:r w:rsidRPr="00B064B3">
              <w:rPr>
                <w:rFonts w:ascii="Times New Roman" w:hAnsi="Times New Roman"/>
                <w:bCs/>
              </w:rPr>
              <w:t>вывозки</w:t>
            </w:r>
            <w:r>
              <w:rPr>
                <w:rFonts w:ascii="Times New Roman" w:hAnsi="Times New Roman"/>
                <w:bCs/>
              </w:rPr>
              <w:t xml:space="preserve"> </w:t>
            </w:r>
            <w:r w:rsidRPr="00B064B3">
              <w:rPr>
                <w:rFonts w:ascii="Times New Roman" w:hAnsi="Times New Roman"/>
                <w:bCs/>
              </w:rPr>
              <w:t>груза</w:t>
            </w:r>
            <w:r>
              <w:rPr>
                <w:rFonts w:ascii="Times New Roman" w:hAnsi="Times New Roman"/>
                <w:bCs/>
              </w:rPr>
              <w:t xml:space="preserve"> </w:t>
            </w:r>
            <w:r w:rsidRPr="00B064B3">
              <w:rPr>
                <w:rFonts w:ascii="Times New Roman" w:hAnsi="Times New Roman"/>
                <w:bCs/>
              </w:rPr>
              <w:t>с</w:t>
            </w:r>
            <w:r>
              <w:rPr>
                <w:rFonts w:ascii="Times New Roman" w:hAnsi="Times New Roman"/>
                <w:bCs/>
              </w:rPr>
              <w:t xml:space="preserve"> </w:t>
            </w:r>
            <w:r w:rsidRPr="00B064B3">
              <w:rPr>
                <w:rFonts w:ascii="Times New Roman" w:hAnsi="Times New Roman"/>
                <w:bCs/>
              </w:rPr>
              <w:t>территории</w:t>
            </w:r>
            <w:r>
              <w:rPr>
                <w:rFonts w:ascii="Times New Roman" w:hAnsi="Times New Roman"/>
                <w:bCs/>
              </w:rPr>
              <w:t xml:space="preserve"> </w:t>
            </w:r>
            <w:r w:rsidRPr="00B064B3">
              <w:rPr>
                <w:rFonts w:ascii="Times New Roman" w:hAnsi="Times New Roman"/>
                <w:bCs/>
              </w:rPr>
              <w:t>склада</w:t>
            </w:r>
          </w:p>
        </w:tc>
        <w:tc>
          <w:tcPr>
            <w:tcW w:w="1465" w:type="dxa"/>
            <w:gridSpan w:val="3"/>
            <w:shd w:val="clear" w:color="auto" w:fill="FFFFFF" w:themeFill="background1"/>
            <w:noWrap/>
          </w:tcPr>
          <w:p w14:paraId="2ED7E069" w14:textId="28A6F0D2" w:rsidR="00D35877" w:rsidRDefault="00D35877" w:rsidP="00D35877">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654" w:type="dxa"/>
            <w:gridSpan w:val="2"/>
            <w:vMerge/>
            <w:shd w:val="clear" w:color="auto" w:fill="FFFFFF" w:themeFill="background1"/>
            <w:noWrap/>
          </w:tcPr>
          <w:p w14:paraId="2AC8E8DF" w14:textId="77777777" w:rsidR="00D35877" w:rsidRPr="002B5356" w:rsidRDefault="00D35877" w:rsidP="00D35877">
            <w:pPr>
              <w:rPr>
                <w:rFonts w:ascii="Times New Roman" w:eastAsia="Times New Roman" w:hAnsi="Times New Roman" w:cs="Times New Roman"/>
                <w:color w:val="000000"/>
                <w:lang w:eastAsia="ru-RU"/>
              </w:rPr>
            </w:pPr>
          </w:p>
        </w:tc>
      </w:tr>
      <w:tr w:rsidR="00D35877" w:rsidRPr="002B5356" w14:paraId="78DBD153" w14:textId="77777777" w:rsidTr="00441861">
        <w:trPr>
          <w:trHeight w:val="300"/>
        </w:trPr>
        <w:tc>
          <w:tcPr>
            <w:tcW w:w="2312" w:type="dxa"/>
            <w:gridSpan w:val="2"/>
            <w:vMerge w:val="restart"/>
            <w:tcBorders>
              <w:left w:val="single" w:sz="4" w:space="0" w:color="auto"/>
              <w:right w:val="single" w:sz="4" w:space="0" w:color="auto"/>
            </w:tcBorders>
            <w:shd w:val="clear" w:color="auto" w:fill="FFFFFF" w:themeFill="background1"/>
          </w:tcPr>
          <w:p w14:paraId="36281570" w14:textId="0E0CA13E" w:rsidR="00D35877" w:rsidRPr="00D35877" w:rsidRDefault="00D35877" w:rsidP="00D35877">
            <w:pPr>
              <w:jc w:val="both"/>
              <w:rPr>
                <w:rFonts w:ascii="Times New Roman" w:hAnsi="Times New Roman"/>
                <w:bCs/>
              </w:rPr>
            </w:pPr>
            <w:r w:rsidRPr="00D35877">
              <w:rPr>
                <w:rFonts w:ascii="Times New Roman" w:hAnsi="Times New Roman"/>
                <w:bCs/>
              </w:rPr>
              <w:t xml:space="preserve">Тема 5.4 </w:t>
            </w:r>
            <w:r w:rsidRPr="00D35877">
              <w:rPr>
                <w:rFonts w:ascii="Times New Roman" w:hAnsi="Times New Roman"/>
              </w:rPr>
              <w:t>Безопасное хранение строительных и вспомогательных материалов, оборудования</w:t>
            </w:r>
            <w:r w:rsidRPr="00D35877">
              <w:rPr>
                <w:rFonts w:ascii="Times New Roman" w:hAnsi="Times New Roman"/>
                <w:sz w:val="24"/>
                <w:szCs w:val="24"/>
              </w:rPr>
              <w:t>.</w:t>
            </w:r>
          </w:p>
        </w:tc>
        <w:tc>
          <w:tcPr>
            <w:tcW w:w="4819" w:type="dxa"/>
            <w:gridSpan w:val="2"/>
            <w:tcBorders>
              <w:left w:val="single" w:sz="4" w:space="0" w:color="auto"/>
            </w:tcBorders>
            <w:shd w:val="clear" w:color="auto" w:fill="FFFFFF" w:themeFill="background1"/>
          </w:tcPr>
          <w:p w14:paraId="3ACB3058" w14:textId="579FB503" w:rsidR="00D35877" w:rsidRPr="00234C60" w:rsidRDefault="00D35877" w:rsidP="00D3587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Содержание</w:t>
            </w:r>
          </w:p>
        </w:tc>
        <w:tc>
          <w:tcPr>
            <w:tcW w:w="1465" w:type="dxa"/>
            <w:gridSpan w:val="3"/>
            <w:vMerge w:val="restart"/>
            <w:shd w:val="clear" w:color="auto" w:fill="FFFFFF" w:themeFill="background1"/>
            <w:noWrap/>
          </w:tcPr>
          <w:p w14:paraId="200A84D3" w14:textId="377D1927" w:rsidR="00D35877" w:rsidRDefault="00D35877" w:rsidP="00D35877">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654" w:type="dxa"/>
            <w:gridSpan w:val="2"/>
            <w:vMerge w:val="restart"/>
            <w:shd w:val="clear" w:color="auto" w:fill="FFFFFF" w:themeFill="background1"/>
            <w:noWrap/>
          </w:tcPr>
          <w:p w14:paraId="205D798E" w14:textId="77777777" w:rsidR="00D35877" w:rsidRPr="00D35877" w:rsidRDefault="00D35877" w:rsidP="00D35877">
            <w:pPr>
              <w:jc w:val="center"/>
              <w:rPr>
                <w:rFonts w:ascii="Times New Roman" w:eastAsia="Times New Roman" w:hAnsi="Times New Roman" w:cs="Times New Roman"/>
                <w:color w:val="000000"/>
                <w:lang w:eastAsia="ru-RU"/>
              </w:rPr>
            </w:pPr>
            <w:r w:rsidRPr="00D35877">
              <w:rPr>
                <w:rFonts w:ascii="Times New Roman" w:eastAsia="Times New Roman" w:hAnsi="Times New Roman" w:cs="Times New Roman"/>
                <w:color w:val="000000"/>
                <w:lang w:eastAsia="ru-RU"/>
              </w:rPr>
              <w:t>ПК 2.1, ПК 2.6, ПК 2.8</w:t>
            </w:r>
          </w:p>
          <w:p w14:paraId="4E9658DC" w14:textId="3D0D10CE" w:rsidR="00D35877" w:rsidRPr="002B5356" w:rsidRDefault="00D35877" w:rsidP="00D35877">
            <w:pPr>
              <w:jc w:val="center"/>
              <w:rPr>
                <w:rFonts w:ascii="Times New Roman" w:eastAsia="Times New Roman" w:hAnsi="Times New Roman" w:cs="Times New Roman"/>
                <w:color w:val="000000"/>
                <w:lang w:eastAsia="ru-RU"/>
              </w:rPr>
            </w:pPr>
            <w:r w:rsidRPr="00D35877">
              <w:rPr>
                <w:rFonts w:ascii="Times New Roman" w:eastAsia="Times New Roman" w:hAnsi="Times New Roman" w:cs="Times New Roman"/>
                <w:color w:val="000000"/>
                <w:lang w:eastAsia="ru-RU"/>
              </w:rPr>
              <w:t>ОК01, ОК02, ОК03, ОК04, ОК05 ОК06, ОК07, ОК08</w:t>
            </w:r>
          </w:p>
        </w:tc>
      </w:tr>
      <w:tr w:rsidR="00D35877" w:rsidRPr="002B5356" w14:paraId="4D78670E" w14:textId="77777777" w:rsidTr="00441861">
        <w:trPr>
          <w:trHeight w:val="300"/>
        </w:trPr>
        <w:tc>
          <w:tcPr>
            <w:tcW w:w="2312" w:type="dxa"/>
            <w:gridSpan w:val="2"/>
            <w:vMerge/>
            <w:tcBorders>
              <w:left w:val="single" w:sz="4" w:space="0" w:color="auto"/>
              <w:right w:val="single" w:sz="4" w:space="0" w:color="auto"/>
            </w:tcBorders>
            <w:shd w:val="clear" w:color="auto" w:fill="FFFFFF" w:themeFill="background1"/>
          </w:tcPr>
          <w:p w14:paraId="1950638B" w14:textId="77777777" w:rsidR="00D35877" w:rsidRPr="00D35877" w:rsidRDefault="00D35877" w:rsidP="00D35877">
            <w:pPr>
              <w:jc w:val="both"/>
              <w:rPr>
                <w:rFonts w:ascii="Times New Roman" w:hAnsi="Times New Roman"/>
                <w:bCs/>
              </w:rPr>
            </w:pPr>
          </w:p>
        </w:tc>
        <w:tc>
          <w:tcPr>
            <w:tcW w:w="4819" w:type="dxa"/>
            <w:gridSpan w:val="2"/>
            <w:tcBorders>
              <w:left w:val="single" w:sz="4" w:space="0" w:color="auto"/>
            </w:tcBorders>
            <w:shd w:val="clear" w:color="auto" w:fill="FFFFFF" w:themeFill="background1"/>
          </w:tcPr>
          <w:p w14:paraId="1F165516" w14:textId="1BC873E0" w:rsidR="00D35877" w:rsidRPr="00212BCD" w:rsidRDefault="00D35877" w:rsidP="00D35877">
            <w:pPr>
              <w:rPr>
                <w:rFonts w:ascii="Times New Roman" w:hAnsi="Times New Roman"/>
                <w:bCs/>
              </w:rPr>
            </w:pPr>
            <w:r w:rsidRPr="00212BCD">
              <w:rPr>
                <w:rFonts w:ascii="Times New Roman" w:hAnsi="Times New Roman"/>
                <w:bCs/>
              </w:rPr>
              <w:t>Охрана</w:t>
            </w:r>
            <w:r>
              <w:rPr>
                <w:rFonts w:ascii="Times New Roman" w:hAnsi="Times New Roman"/>
                <w:bCs/>
              </w:rPr>
              <w:t xml:space="preserve"> </w:t>
            </w:r>
            <w:r w:rsidRPr="00212BCD">
              <w:rPr>
                <w:rFonts w:ascii="Times New Roman" w:hAnsi="Times New Roman"/>
                <w:bCs/>
              </w:rPr>
              <w:t>труда</w:t>
            </w:r>
            <w:r>
              <w:rPr>
                <w:rFonts w:ascii="Times New Roman" w:hAnsi="Times New Roman"/>
                <w:bCs/>
              </w:rPr>
              <w:t xml:space="preserve"> </w:t>
            </w:r>
            <w:r w:rsidRPr="00212BCD">
              <w:rPr>
                <w:rFonts w:ascii="Times New Roman" w:hAnsi="Times New Roman"/>
                <w:bCs/>
              </w:rPr>
              <w:t>при</w:t>
            </w:r>
            <w:r>
              <w:rPr>
                <w:rFonts w:ascii="Times New Roman" w:hAnsi="Times New Roman"/>
                <w:bCs/>
              </w:rPr>
              <w:t xml:space="preserve"> </w:t>
            </w:r>
            <w:r w:rsidRPr="00212BCD">
              <w:rPr>
                <w:rFonts w:ascii="Times New Roman" w:hAnsi="Times New Roman"/>
                <w:bCs/>
              </w:rPr>
              <w:t>работе</w:t>
            </w:r>
            <w:r>
              <w:rPr>
                <w:rFonts w:ascii="Times New Roman" w:hAnsi="Times New Roman"/>
                <w:bCs/>
              </w:rPr>
              <w:t xml:space="preserve"> </w:t>
            </w:r>
            <w:r w:rsidRPr="00212BCD">
              <w:rPr>
                <w:rFonts w:ascii="Times New Roman" w:hAnsi="Times New Roman"/>
                <w:bCs/>
              </w:rPr>
              <w:t>на</w:t>
            </w:r>
            <w:r>
              <w:rPr>
                <w:rFonts w:ascii="Times New Roman" w:hAnsi="Times New Roman"/>
                <w:bCs/>
              </w:rPr>
              <w:t xml:space="preserve"> </w:t>
            </w:r>
            <w:r w:rsidRPr="00212BCD">
              <w:rPr>
                <w:rFonts w:ascii="Times New Roman" w:hAnsi="Times New Roman"/>
                <w:bCs/>
              </w:rPr>
              <w:t>территории</w:t>
            </w:r>
            <w:r>
              <w:rPr>
                <w:rFonts w:ascii="Times New Roman" w:hAnsi="Times New Roman"/>
                <w:bCs/>
              </w:rPr>
              <w:t xml:space="preserve"> </w:t>
            </w:r>
            <w:r w:rsidRPr="00212BCD">
              <w:rPr>
                <w:rFonts w:ascii="Times New Roman" w:hAnsi="Times New Roman"/>
                <w:bCs/>
              </w:rPr>
              <w:t>склада.</w:t>
            </w:r>
          </w:p>
          <w:p w14:paraId="3C0799CC" w14:textId="0189627B" w:rsidR="00D35877" w:rsidRDefault="00D35877" w:rsidP="00D35877">
            <w:pPr>
              <w:rPr>
                <w:rFonts w:ascii="Times New Roman" w:eastAsia="Times New Roman" w:hAnsi="Times New Roman" w:cs="Times New Roman"/>
                <w:b/>
                <w:bCs/>
                <w:lang w:eastAsia="ru-RU"/>
              </w:rPr>
            </w:pPr>
            <w:r w:rsidRPr="00212BCD">
              <w:rPr>
                <w:rFonts w:ascii="Times New Roman" w:hAnsi="Times New Roman"/>
                <w:bCs/>
              </w:rPr>
              <w:t>Правила</w:t>
            </w:r>
            <w:r>
              <w:rPr>
                <w:rFonts w:ascii="Times New Roman" w:hAnsi="Times New Roman"/>
                <w:bCs/>
              </w:rPr>
              <w:t xml:space="preserve"> </w:t>
            </w:r>
            <w:r w:rsidRPr="00212BCD">
              <w:rPr>
                <w:rFonts w:ascii="Times New Roman" w:hAnsi="Times New Roman"/>
                <w:bCs/>
              </w:rPr>
              <w:t>размещения</w:t>
            </w:r>
            <w:r>
              <w:rPr>
                <w:rFonts w:ascii="Times New Roman" w:hAnsi="Times New Roman"/>
                <w:bCs/>
              </w:rPr>
              <w:t xml:space="preserve"> </w:t>
            </w:r>
            <w:r w:rsidRPr="00212BCD">
              <w:rPr>
                <w:rFonts w:ascii="Times New Roman" w:hAnsi="Times New Roman"/>
                <w:bCs/>
              </w:rPr>
              <w:t>строительных</w:t>
            </w:r>
            <w:r>
              <w:rPr>
                <w:rFonts w:ascii="Times New Roman" w:hAnsi="Times New Roman"/>
                <w:bCs/>
              </w:rPr>
              <w:t xml:space="preserve"> </w:t>
            </w:r>
            <w:r w:rsidRPr="00212BCD">
              <w:rPr>
                <w:rFonts w:ascii="Times New Roman" w:hAnsi="Times New Roman"/>
                <w:bCs/>
              </w:rPr>
              <w:t>и</w:t>
            </w:r>
            <w:r>
              <w:rPr>
                <w:rFonts w:ascii="Times New Roman" w:hAnsi="Times New Roman"/>
                <w:bCs/>
              </w:rPr>
              <w:t xml:space="preserve"> </w:t>
            </w:r>
            <w:r w:rsidRPr="00212BCD">
              <w:rPr>
                <w:rFonts w:ascii="Times New Roman" w:hAnsi="Times New Roman"/>
                <w:bCs/>
              </w:rPr>
              <w:t>вспомогательных</w:t>
            </w:r>
            <w:r>
              <w:rPr>
                <w:rFonts w:ascii="Times New Roman" w:hAnsi="Times New Roman"/>
                <w:bCs/>
              </w:rPr>
              <w:t xml:space="preserve"> </w:t>
            </w:r>
            <w:r w:rsidRPr="00212BCD">
              <w:rPr>
                <w:rFonts w:ascii="Times New Roman" w:hAnsi="Times New Roman"/>
                <w:bCs/>
              </w:rPr>
              <w:t>материалов,</w:t>
            </w:r>
            <w:r>
              <w:rPr>
                <w:rFonts w:ascii="Times New Roman" w:hAnsi="Times New Roman"/>
                <w:bCs/>
              </w:rPr>
              <w:t xml:space="preserve"> </w:t>
            </w:r>
            <w:r w:rsidRPr="00212BCD">
              <w:rPr>
                <w:rFonts w:ascii="Times New Roman" w:hAnsi="Times New Roman"/>
                <w:bCs/>
              </w:rPr>
              <w:t>оборудования</w:t>
            </w:r>
          </w:p>
        </w:tc>
        <w:tc>
          <w:tcPr>
            <w:tcW w:w="1465" w:type="dxa"/>
            <w:gridSpan w:val="3"/>
            <w:vMerge/>
            <w:shd w:val="clear" w:color="auto" w:fill="FFFFFF" w:themeFill="background1"/>
            <w:noWrap/>
          </w:tcPr>
          <w:p w14:paraId="0AA3F9D5" w14:textId="04BF3C68" w:rsidR="00D35877" w:rsidRDefault="00D35877" w:rsidP="00D35877">
            <w:pPr>
              <w:jc w:val="center"/>
              <w:rPr>
                <w:rFonts w:ascii="Times New Roman" w:eastAsia="Times New Roman" w:hAnsi="Times New Roman" w:cs="Times New Roman"/>
                <w:lang w:eastAsia="ru-RU"/>
              </w:rPr>
            </w:pPr>
          </w:p>
        </w:tc>
        <w:tc>
          <w:tcPr>
            <w:tcW w:w="1654" w:type="dxa"/>
            <w:gridSpan w:val="2"/>
            <w:vMerge/>
            <w:shd w:val="clear" w:color="auto" w:fill="FFFFFF" w:themeFill="background1"/>
            <w:noWrap/>
          </w:tcPr>
          <w:p w14:paraId="4FB4283C" w14:textId="77777777" w:rsidR="00D35877" w:rsidRPr="002B5356" w:rsidRDefault="00D35877" w:rsidP="00D35877">
            <w:pPr>
              <w:rPr>
                <w:rFonts w:ascii="Times New Roman" w:eastAsia="Times New Roman" w:hAnsi="Times New Roman" w:cs="Times New Roman"/>
                <w:color w:val="000000"/>
                <w:lang w:eastAsia="ru-RU"/>
              </w:rPr>
            </w:pPr>
          </w:p>
        </w:tc>
      </w:tr>
      <w:tr w:rsidR="00D35877" w:rsidRPr="002B5356" w14:paraId="3E6B044D" w14:textId="77777777" w:rsidTr="00441861">
        <w:trPr>
          <w:trHeight w:val="300"/>
        </w:trPr>
        <w:tc>
          <w:tcPr>
            <w:tcW w:w="2312" w:type="dxa"/>
            <w:gridSpan w:val="2"/>
            <w:vMerge/>
            <w:tcBorders>
              <w:left w:val="single" w:sz="4" w:space="0" w:color="auto"/>
              <w:right w:val="single" w:sz="4" w:space="0" w:color="auto"/>
            </w:tcBorders>
            <w:shd w:val="clear" w:color="auto" w:fill="FFFFFF" w:themeFill="background1"/>
          </w:tcPr>
          <w:p w14:paraId="4DE61209" w14:textId="77777777" w:rsidR="00D35877" w:rsidRPr="00D35877" w:rsidRDefault="00D35877" w:rsidP="00D35877">
            <w:pPr>
              <w:jc w:val="both"/>
              <w:rPr>
                <w:rFonts w:ascii="Times New Roman" w:hAnsi="Times New Roman"/>
                <w:bCs/>
              </w:rPr>
            </w:pPr>
          </w:p>
        </w:tc>
        <w:tc>
          <w:tcPr>
            <w:tcW w:w="4819" w:type="dxa"/>
            <w:gridSpan w:val="2"/>
            <w:tcBorders>
              <w:left w:val="single" w:sz="4" w:space="0" w:color="auto"/>
            </w:tcBorders>
            <w:shd w:val="clear" w:color="auto" w:fill="FFFFFF" w:themeFill="background1"/>
          </w:tcPr>
          <w:p w14:paraId="0E4EB9D1" w14:textId="1B28D95A" w:rsidR="00D35877" w:rsidRPr="00212BCD" w:rsidRDefault="00D35877" w:rsidP="00D35877">
            <w:pPr>
              <w:rPr>
                <w:rFonts w:ascii="Times New Roman" w:hAnsi="Times New Roman"/>
                <w:bCs/>
              </w:rPr>
            </w:pPr>
            <w:r w:rsidRPr="00C63897">
              <w:rPr>
                <w:rFonts w:ascii="Times New Roman" w:eastAsia="Times New Roman" w:hAnsi="Times New Roman" w:cs="Times New Roman"/>
                <w:b/>
                <w:bCs/>
                <w:lang w:eastAsia="ru-RU"/>
              </w:rPr>
              <w:t>В</w:t>
            </w:r>
            <w:r>
              <w:rPr>
                <w:rFonts w:ascii="Times New Roman" w:eastAsia="Times New Roman" w:hAnsi="Times New Roman" w:cs="Times New Roman"/>
                <w:b/>
                <w:bCs/>
                <w:lang w:eastAsia="ru-RU"/>
              </w:rPr>
              <w:t xml:space="preserve"> </w:t>
            </w:r>
            <w:r w:rsidRPr="00C63897">
              <w:rPr>
                <w:rFonts w:ascii="Times New Roman" w:eastAsia="Times New Roman" w:hAnsi="Times New Roman" w:cs="Times New Roman"/>
                <w:b/>
                <w:bCs/>
                <w:lang w:eastAsia="ru-RU"/>
              </w:rPr>
              <w:t>том</w:t>
            </w:r>
            <w:r>
              <w:rPr>
                <w:rFonts w:ascii="Times New Roman" w:eastAsia="Times New Roman" w:hAnsi="Times New Roman" w:cs="Times New Roman"/>
                <w:b/>
                <w:bCs/>
                <w:lang w:eastAsia="ru-RU"/>
              </w:rPr>
              <w:t xml:space="preserve"> </w:t>
            </w:r>
            <w:r w:rsidRPr="00C63897">
              <w:rPr>
                <w:rFonts w:ascii="Times New Roman" w:eastAsia="Times New Roman" w:hAnsi="Times New Roman" w:cs="Times New Roman"/>
                <w:b/>
                <w:bCs/>
                <w:lang w:eastAsia="ru-RU"/>
              </w:rPr>
              <w:t>числе</w:t>
            </w:r>
            <w:r>
              <w:rPr>
                <w:rFonts w:ascii="Times New Roman" w:eastAsia="Times New Roman" w:hAnsi="Times New Roman" w:cs="Times New Roman"/>
                <w:b/>
                <w:bCs/>
                <w:lang w:eastAsia="ru-RU"/>
              </w:rPr>
              <w:t xml:space="preserve"> </w:t>
            </w:r>
            <w:r w:rsidRPr="00C63897">
              <w:rPr>
                <w:rFonts w:ascii="Times New Roman" w:eastAsia="Times New Roman" w:hAnsi="Times New Roman" w:cs="Times New Roman"/>
                <w:b/>
                <w:bCs/>
                <w:lang w:eastAsia="ru-RU"/>
              </w:rPr>
              <w:t>практических</w:t>
            </w:r>
            <w:r>
              <w:rPr>
                <w:rFonts w:ascii="Times New Roman" w:eastAsia="Times New Roman" w:hAnsi="Times New Roman" w:cs="Times New Roman"/>
                <w:b/>
                <w:bCs/>
                <w:lang w:eastAsia="ru-RU"/>
              </w:rPr>
              <w:t xml:space="preserve"> </w:t>
            </w:r>
            <w:r w:rsidRPr="00C63897">
              <w:rPr>
                <w:rFonts w:ascii="Times New Roman" w:eastAsia="Times New Roman" w:hAnsi="Times New Roman" w:cs="Times New Roman"/>
                <w:b/>
                <w:bCs/>
                <w:lang w:eastAsia="ru-RU"/>
              </w:rPr>
              <w:t>и</w:t>
            </w:r>
            <w:r>
              <w:rPr>
                <w:rFonts w:ascii="Times New Roman" w:eastAsia="Times New Roman" w:hAnsi="Times New Roman" w:cs="Times New Roman"/>
                <w:b/>
                <w:bCs/>
                <w:lang w:eastAsia="ru-RU"/>
              </w:rPr>
              <w:t xml:space="preserve"> </w:t>
            </w:r>
            <w:r w:rsidRPr="00C63897">
              <w:rPr>
                <w:rFonts w:ascii="Times New Roman" w:eastAsia="Times New Roman" w:hAnsi="Times New Roman" w:cs="Times New Roman"/>
                <w:b/>
                <w:bCs/>
                <w:lang w:eastAsia="ru-RU"/>
              </w:rPr>
              <w:t>лабораторных</w:t>
            </w:r>
            <w:r>
              <w:rPr>
                <w:rFonts w:ascii="Times New Roman" w:eastAsia="Times New Roman" w:hAnsi="Times New Roman" w:cs="Times New Roman"/>
                <w:b/>
                <w:bCs/>
                <w:lang w:eastAsia="ru-RU"/>
              </w:rPr>
              <w:t xml:space="preserve"> </w:t>
            </w:r>
            <w:r w:rsidRPr="00C63897">
              <w:rPr>
                <w:rFonts w:ascii="Times New Roman" w:eastAsia="Times New Roman" w:hAnsi="Times New Roman" w:cs="Times New Roman"/>
                <w:b/>
                <w:bCs/>
                <w:lang w:eastAsia="ru-RU"/>
              </w:rPr>
              <w:t>занятий</w:t>
            </w:r>
            <w:r>
              <w:rPr>
                <w:rFonts w:ascii="Times New Roman" w:eastAsia="Times New Roman" w:hAnsi="Times New Roman" w:cs="Times New Roman"/>
                <w:b/>
                <w:bCs/>
                <w:lang w:eastAsia="ru-RU"/>
              </w:rPr>
              <w:t>:</w:t>
            </w:r>
          </w:p>
        </w:tc>
        <w:tc>
          <w:tcPr>
            <w:tcW w:w="1465" w:type="dxa"/>
            <w:gridSpan w:val="3"/>
            <w:shd w:val="clear" w:color="auto" w:fill="FFFFFF" w:themeFill="background1"/>
            <w:noWrap/>
          </w:tcPr>
          <w:p w14:paraId="7D3B3288" w14:textId="77777777" w:rsidR="00D35877" w:rsidRDefault="00D35877" w:rsidP="00D35877">
            <w:pPr>
              <w:jc w:val="center"/>
              <w:rPr>
                <w:rFonts w:ascii="Times New Roman" w:eastAsia="Times New Roman" w:hAnsi="Times New Roman" w:cs="Times New Roman"/>
                <w:lang w:eastAsia="ru-RU"/>
              </w:rPr>
            </w:pPr>
          </w:p>
        </w:tc>
        <w:tc>
          <w:tcPr>
            <w:tcW w:w="1654" w:type="dxa"/>
            <w:gridSpan w:val="2"/>
            <w:vMerge/>
            <w:shd w:val="clear" w:color="auto" w:fill="FFFFFF" w:themeFill="background1"/>
            <w:noWrap/>
          </w:tcPr>
          <w:p w14:paraId="630E80AB" w14:textId="77777777" w:rsidR="00D35877" w:rsidRPr="002B5356" w:rsidRDefault="00D35877" w:rsidP="00D35877">
            <w:pPr>
              <w:rPr>
                <w:rFonts w:ascii="Times New Roman" w:eastAsia="Times New Roman" w:hAnsi="Times New Roman" w:cs="Times New Roman"/>
                <w:color w:val="000000"/>
                <w:lang w:eastAsia="ru-RU"/>
              </w:rPr>
            </w:pPr>
          </w:p>
        </w:tc>
      </w:tr>
      <w:tr w:rsidR="00D35877" w:rsidRPr="002B5356" w14:paraId="368D67DC" w14:textId="77777777" w:rsidTr="00441861">
        <w:trPr>
          <w:trHeight w:val="300"/>
        </w:trPr>
        <w:tc>
          <w:tcPr>
            <w:tcW w:w="2312" w:type="dxa"/>
            <w:gridSpan w:val="2"/>
            <w:vMerge/>
            <w:tcBorders>
              <w:left w:val="single" w:sz="4" w:space="0" w:color="auto"/>
              <w:right w:val="single" w:sz="4" w:space="0" w:color="auto"/>
            </w:tcBorders>
            <w:shd w:val="clear" w:color="auto" w:fill="FFFFFF" w:themeFill="background1"/>
          </w:tcPr>
          <w:p w14:paraId="6D5DC687" w14:textId="77777777" w:rsidR="00D35877" w:rsidRPr="00D35877" w:rsidRDefault="00D35877" w:rsidP="00D35877">
            <w:pPr>
              <w:jc w:val="both"/>
              <w:rPr>
                <w:rFonts w:ascii="Times New Roman" w:hAnsi="Times New Roman"/>
                <w:bCs/>
              </w:rPr>
            </w:pPr>
          </w:p>
        </w:tc>
        <w:tc>
          <w:tcPr>
            <w:tcW w:w="4819" w:type="dxa"/>
            <w:gridSpan w:val="2"/>
            <w:tcBorders>
              <w:left w:val="single" w:sz="4" w:space="0" w:color="auto"/>
            </w:tcBorders>
            <w:shd w:val="clear" w:color="auto" w:fill="FFFFFF" w:themeFill="background1"/>
          </w:tcPr>
          <w:p w14:paraId="419619BC" w14:textId="4F4DB23B" w:rsidR="00D35877" w:rsidRPr="00C63897" w:rsidRDefault="00D35877" w:rsidP="00D35877">
            <w:pPr>
              <w:rPr>
                <w:rFonts w:ascii="Times New Roman" w:eastAsia="Times New Roman" w:hAnsi="Times New Roman" w:cs="Times New Roman"/>
                <w:b/>
                <w:bCs/>
                <w:lang w:eastAsia="ru-RU"/>
              </w:rPr>
            </w:pPr>
            <w:r>
              <w:rPr>
                <w:rFonts w:ascii="Times New Roman" w:hAnsi="Times New Roman"/>
                <w:b/>
                <w:bCs/>
              </w:rPr>
              <w:t>7</w:t>
            </w:r>
            <w:r w:rsidRPr="00D717A2">
              <w:rPr>
                <w:rFonts w:ascii="Times New Roman" w:hAnsi="Times New Roman"/>
                <w:b/>
                <w:bCs/>
              </w:rPr>
              <w:t>.</w:t>
            </w:r>
            <w:r>
              <w:rPr>
                <w:rFonts w:ascii="Times New Roman" w:hAnsi="Times New Roman"/>
                <w:bCs/>
              </w:rPr>
              <w:t xml:space="preserve"> </w:t>
            </w:r>
            <w:r w:rsidRPr="00D717A2">
              <w:rPr>
                <w:rFonts w:ascii="Times New Roman" w:hAnsi="Times New Roman"/>
                <w:bCs/>
              </w:rPr>
              <w:t>Работа</w:t>
            </w:r>
            <w:r>
              <w:rPr>
                <w:rFonts w:ascii="Times New Roman" w:hAnsi="Times New Roman"/>
                <w:bCs/>
              </w:rPr>
              <w:t xml:space="preserve"> </w:t>
            </w:r>
            <w:r w:rsidRPr="00D717A2">
              <w:rPr>
                <w:rFonts w:ascii="Times New Roman" w:hAnsi="Times New Roman"/>
                <w:bCs/>
              </w:rPr>
              <w:t>с</w:t>
            </w:r>
            <w:r>
              <w:rPr>
                <w:rFonts w:ascii="Times New Roman" w:hAnsi="Times New Roman"/>
                <w:bCs/>
              </w:rPr>
              <w:t xml:space="preserve"> </w:t>
            </w:r>
            <w:r w:rsidRPr="00D717A2">
              <w:rPr>
                <w:rFonts w:ascii="Times New Roman" w:hAnsi="Times New Roman"/>
                <w:bCs/>
              </w:rPr>
              <w:t>приборами</w:t>
            </w:r>
            <w:r>
              <w:rPr>
                <w:rFonts w:ascii="Times New Roman" w:hAnsi="Times New Roman"/>
                <w:bCs/>
              </w:rPr>
              <w:t xml:space="preserve"> </w:t>
            </w:r>
            <w:r w:rsidRPr="00D717A2">
              <w:rPr>
                <w:rFonts w:ascii="Times New Roman" w:hAnsi="Times New Roman"/>
                <w:bCs/>
              </w:rPr>
              <w:t>контроля</w:t>
            </w:r>
            <w:r>
              <w:rPr>
                <w:rFonts w:ascii="Times New Roman" w:hAnsi="Times New Roman"/>
                <w:bCs/>
              </w:rPr>
              <w:t xml:space="preserve"> </w:t>
            </w:r>
            <w:proofErr w:type="spellStart"/>
            <w:r w:rsidRPr="00D717A2">
              <w:rPr>
                <w:rFonts w:ascii="Times New Roman" w:hAnsi="Times New Roman"/>
                <w:bCs/>
              </w:rPr>
              <w:t>температурно</w:t>
            </w:r>
            <w:proofErr w:type="spellEnd"/>
            <w:r>
              <w:rPr>
                <w:rFonts w:ascii="Times New Roman" w:hAnsi="Times New Roman"/>
                <w:bCs/>
              </w:rPr>
              <w:t xml:space="preserve"> </w:t>
            </w:r>
            <w:r w:rsidRPr="00D717A2">
              <w:rPr>
                <w:rFonts w:ascii="Times New Roman" w:hAnsi="Times New Roman"/>
                <w:bCs/>
              </w:rPr>
              <w:t>–</w:t>
            </w:r>
            <w:r>
              <w:rPr>
                <w:rFonts w:ascii="Times New Roman" w:hAnsi="Times New Roman"/>
                <w:bCs/>
              </w:rPr>
              <w:t xml:space="preserve"> </w:t>
            </w:r>
            <w:r w:rsidRPr="00D717A2">
              <w:rPr>
                <w:rFonts w:ascii="Times New Roman" w:hAnsi="Times New Roman"/>
                <w:bCs/>
              </w:rPr>
              <w:t>влажностного</w:t>
            </w:r>
            <w:r>
              <w:rPr>
                <w:rFonts w:ascii="Times New Roman" w:hAnsi="Times New Roman"/>
                <w:bCs/>
              </w:rPr>
              <w:t xml:space="preserve"> </w:t>
            </w:r>
            <w:r w:rsidRPr="00D717A2">
              <w:rPr>
                <w:rFonts w:ascii="Times New Roman" w:hAnsi="Times New Roman"/>
                <w:bCs/>
              </w:rPr>
              <w:t>режима</w:t>
            </w:r>
            <w:r>
              <w:rPr>
                <w:rFonts w:ascii="Times New Roman" w:hAnsi="Times New Roman"/>
                <w:bCs/>
              </w:rPr>
              <w:t xml:space="preserve"> </w:t>
            </w:r>
            <w:r w:rsidRPr="00D717A2">
              <w:rPr>
                <w:rFonts w:ascii="Times New Roman" w:hAnsi="Times New Roman"/>
                <w:bCs/>
              </w:rPr>
              <w:t>и</w:t>
            </w:r>
            <w:r>
              <w:rPr>
                <w:rFonts w:ascii="Times New Roman" w:hAnsi="Times New Roman"/>
                <w:bCs/>
              </w:rPr>
              <w:t xml:space="preserve"> </w:t>
            </w:r>
            <w:r w:rsidRPr="00D717A2">
              <w:rPr>
                <w:rFonts w:ascii="Times New Roman" w:hAnsi="Times New Roman"/>
                <w:bCs/>
              </w:rPr>
              <w:t>других</w:t>
            </w:r>
            <w:r>
              <w:rPr>
                <w:rFonts w:ascii="Times New Roman" w:hAnsi="Times New Roman"/>
                <w:bCs/>
              </w:rPr>
              <w:t xml:space="preserve"> </w:t>
            </w:r>
            <w:r w:rsidRPr="00D717A2">
              <w:rPr>
                <w:rFonts w:ascii="Times New Roman" w:hAnsi="Times New Roman"/>
                <w:bCs/>
              </w:rPr>
              <w:t>технических</w:t>
            </w:r>
            <w:r>
              <w:rPr>
                <w:rFonts w:ascii="Times New Roman" w:hAnsi="Times New Roman"/>
                <w:bCs/>
              </w:rPr>
              <w:t xml:space="preserve"> </w:t>
            </w:r>
            <w:r w:rsidRPr="00D717A2">
              <w:rPr>
                <w:rFonts w:ascii="Times New Roman" w:hAnsi="Times New Roman"/>
                <w:bCs/>
              </w:rPr>
              <w:t>условий</w:t>
            </w:r>
            <w:r>
              <w:rPr>
                <w:rFonts w:ascii="Times New Roman" w:hAnsi="Times New Roman"/>
                <w:bCs/>
              </w:rPr>
              <w:t xml:space="preserve"> </w:t>
            </w:r>
            <w:r w:rsidRPr="00D717A2">
              <w:rPr>
                <w:rFonts w:ascii="Times New Roman" w:hAnsi="Times New Roman"/>
                <w:bCs/>
              </w:rPr>
              <w:t>хранения</w:t>
            </w:r>
            <w:r>
              <w:rPr>
                <w:rFonts w:ascii="Times New Roman" w:hAnsi="Times New Roman"/>
                <w:bCs/>
              </w:rPr>
              <w:t xml:space="preserve"> </w:t>
            </w:r>
            <w:r w:rsidRPr="00D717A2">
              <w:rPr>
                <w:rFonts w:ascii="Times New Roman" w:hAnsi="Times New Roman"/>
                <w:bCs/>
              </w:rPr>
              <w:t>материалов</w:t>
            </w:r>
            <w:r>
              <w:rPr>
                <w:rFonts w:ascii="Times New Roman" w:hAnsi="Times New Roman"/>
                <w:bCs/>
              </w:rPr>
              <w:t xml:space="preserve"> </w:t>
            </w:r>
            <w:r w:rsidRPr="00D717A2">
              <w:rPr>
                <w:rFonts w:ascii="Times New Roman" w:hAnsi="Times New Roman"/>
                <w:bCs/>
              </w:rPr>
              <w:t>и</w:t>
            </w:r>
            <w:r>
              <w:rPr>
                <w:rFonts w:ascii="Times New Roman" w:hAnsi="Times New Roman"/>
                <w:bCs/>
              </w:rPr>
              <w:t xml:space="preserve"> </w:t>
            </w:r>
            <w:r w:rsidRPr="00D717A2">
              <w:rPr>
                <w:rFonts w:ascii="Times New Roman" w:hAnsi="Times New Roman"/>
                <w:bCs/>
              </w:rPr>
              <w:t>оборудования</w:t>
            </w:r>
          </w:p>
        </w:tc>
        <w:tc>
          <w:tcPr>
            <w:tcW w:w="1465" w:type="dxa"/>
            <w:gridSpan w:val="3"/>
            <w:shd w:val="clear" w:color="auto" w:fill="FFFFFF" w:themeFill="background1"/>
            <w:noWrap/>
          </w:tcPr>
          <w:p w14:paraId="36662254" w14:textId="277173F8" w:rsidR="00D35877" w:rsidRDefault="00D35877" w:rsidP="00D35877">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654" w:type="dxa"/>
            <w:gridSpan w:val="2"/>
            <w:vMerge/>
            <w:shd w:val="clear" w:color="auto" w:fill="FFFFFF" w:themeFill="background1"/>
            <w:noWrap/>
          </w:tcPr>
          <w:p w14:paraId="073FD2FA" w14:textId="77777777" w:rsidR="00D35877" w:rsidRPr="002B5356" w:rsidRDefault="00D35877" w:rsidP="00D35877">
            <w:pPr>
              <w:rPr>
                <w:rFonts w:ascii="Times New Roman" w:eastAsia="Times New Roman" w:hAnsi="Times New Roman" w:cs="Times New Roman"/>
                <w:color w:val="000000"/>
                <w:lang w:eastAsia="ru-RU"/>
              </w:rPr>
            </w:pPr>
          </w:p>
        </w:tc>
      </w:tr>
      <w:tr w:rsidR="00D35877" w:rsidRPr="002B5356" w14:paraId="77E06AFC" w14:textId="77777777" w:rsidTr="00441861">
        <w:trPr>
          <w:trHeight w:val="300"/>
        </w:trPr>
        <w:tc>
          <w:tcPr>
            <w:tcW w:w="2312" w:type="dxa"/>
            <w:gridSpan w:val="2"/>
            <w:vMerge/>
            <w:tcBorders>
              <w:left w:val="single" w:sz="4" w:space="0" w:color="auto"/>
              <w:right w:val="single" w:sz="4" w:space="0" w:color="auto"/>
            </w:tcBorders>
            <w:shd w:val="clear" w:color="auto" w:fill="FFFFFF" w:themeFill="background1"/>
          </w:tcPr>
          <w:p w14:paraId="1A288A08" w14:textId="77777777" w:rsidR="00D35877" w:rsidRPr="00D35877" w:rsidRDefault="00D35877" w:rsidP="00D35877">
            <w:pPr>
              <w:jc w:val="both"/>
              <w:rPr>
                <w:rFonts w:ascii="Times New Roman" w:hAnsi="Times New Roman"/>
                <w:bCs/>
              </w:rPr>
            </w:pPr>
          </w:p>
        </w:tc>
        <w:tc>
          <w:tcPr>
            <w:tcW w:w="4819" w:type="dxa"/>
            <w:gridSpan w:val="2"/>
            <w:tcBorders>
              <w:left w:val="single" w:sz="4" w:space="0" w:color="auto"/>
            </w:tcBorders>
            <w:shd w:val="clear" w:color="auto" w:fill="FFFFFF" w:themeFill="background1"/>
          </w:tcPr>
          <w:p w14:paraId="20440A68" w14:textId="3C7F8685" w:rsidR="00D35877" w:rsidRDefault="00D35877" w:rsidP="00D35877">
            <w:pPr>
              <w:rPr>
                <w:rFonts w:ascii="Times New Roman" w:hAnsi="Times New Roman"/>
                <w:b/>
                <w:bCs/>
              </w:rPr>
            </w:pPr>
            <w:r>
              <w:rPr>
                <w:rFonts w:ascii="Times New Roman" w:hAnsi="Times New Roman"/>
                <w:b/>
                <w:bCs/>
              </w:rPr>
              <w:t>8</w:t>
            </w:r>
            <w:r w:rsidRPr="00D717A2">
              <w:rPr>
                <w:rFonts w:ascii="Times New Roman" w:hAnsi="Times New Roman"/>
                <w:b/>
                <w:bCs/>
              </w:rPr>
              <w:t>.</w:t>
            </w:r>
            <w:r>
              <w:rPr>
                <w:rFonts w:ascii="Times New Roman" w:hAnsi="Times New Roman"/>
                <w:bCs/>
              </w:rPr>
              <w:t xml:space="preserve"> </w:t>
            </w:r>
            <w:r w:rsidRPr="00D717A2">
              <w:rPr>
                <w:rFonts w:ascii="Times New Roman" w:hAnsi="Times New Roman"/>
                <w:bCs/>
              </w:rPr>
              <w:t>Разработка</w:t>
            </w:r>
            <w:r>
              <w:rPr>
                <w:rFonts w:ascii="Times New Roman" w:hAnsi="Times New Roman"/>
                <w:bCs/>
              </w:rPr>
              <w:t xml:space="preserve"> </w:t>
            </w:r>
            <w:r w:rsidRPr="00D717A2">
              <w:rPr>
                <w:rFonts w:ascii="Times New Roman" w:hAnsi="Times New Roman"/>
                <w:bCs/>
              </w:rPr>
              <w:t>мероприятий</w:t>
            </w:r>
            <w:r>
              <w:rPr>
                <w:rFonts w:ascii="Times New Roman" w:hAnsi="Times New Roman"/>
                <w:bCs/>
              </w:rPr>
              <w:t xml:space="preserve"> </w:t>
            </w:r>
            <w:r w:rsidRPr="00D717A2">
              <w:rPr>
                <w:rFonts w:ascii="Times New Roman" w:hAnsi="Times New Roman"/>
                <w:bCs/>
              </w:rPr>
              <w:t>по</w:t>
            </w:r>
            <w:r>
              <w:rPr>
                <w:rFonts w:ascii="Times New Roman" w:hAnsi="Times New Roman"/>
                <w:bCs/>
              </w:rPr>
              <w:t xml:space="preserve"> </w:t>
            </w:r>
            <w:r w:rsidRPr="00D717A2">
              <w:rPr>
                <w:rFonts w:ascii="Times New Roman" w:hAnsi="Times New Roman"/>
                <w:bCs/>
              </w:rPr>
              <w:t>восстановлению</w:t>
            </w:r>
            <w:r>
              <w:rPr>
                <w:rFonts w:ascii="Times New Roman" w:hAnsi="Times New Roman"/>
                <w:bCs/>
              </w:rPr>
              <w:t xml:space="preserve"> </w:t>
            </w:r>
            <w:r w:rsidRPr="00D717A2">
              <w:rPr>
                <w:rFonts w:ascii="Times New Roman" w:hAnsi="Times New Roman"/>
                <w:bCs/>
              </w:rPr>
              <w:t>режима</w:t>
            </w:r>
            <w:r>
              <w:rPr>
                <w:rFonts w:ascii="Times New Roman" w:hAnsi="Times New Roman"/>
                <w:bCs/>
              </w:rPr>
              <w:t xml:space="preserve"> </w:t>
            </w:r>
            <w:r w:rsidRPr="00D717A2">
              <w:rPr>
                <w:rFonts w:ascii="Times New Roman" w:hAnsi="Times New Roman"/>
                <w:bCs/>
              </w:rPr>
              <w:t>хранения</w:t>
            </w:r>
            <w:r>
              <w:rPr>
                <w:rFonts w:ascii="Times New Roman" w:hAnsi="Times New Roman"/>
                <w:bCs/>
              </w:rPr>
              <w:t xml:space="preserve"> </w:t>
            </w:r>
            <w:r w:rsidRPr="00D717A2">
              <w:rPr>
                <w:rFonts w:ascii="Times New Roman" w:hAnsi="Times New Roman"/>
                <w:bCs/>
              </w:rPr>
              <w:t>строительных</w:t>
            </w:r>
            <w:r>
              <w:rPr>
                <w:rFonts w:ascii="Times New Roman" w:hAnsi="Times New Roman"/>
                <w:bCs/>
              </w:rPr>
              <w:t xml:space="preserve"> </w:t>
            </w:r>
            <w:r w:rsidRPr="00D717A2">
              <w:rPr>
                <w:rFonts w:ascii="Times New Roman" w:hAnsi="Times New Roman"/>
                <w:bCs/>
              </w:rPr>
              <w:t>и</w:t>
            </w:r>
            <w:r>
              <w:rPr>
                <w:rFonts w:ascii="Times New Roman" w:hAnsi="Times New Roman"/>
                <w:bCs/>
              </w:rPr>
              <w:t xml:space="preserve"> </w:t>
            </w:r>
            <w:r w:rsidRPr="00D717A2">
              <w:rPr>
                <w:rFonts w:ascii="Times New Roman" w:hAnsi="Times New Roman"/>
                <w:bCs/>
              </w:rPr>
              <w:t>вспомогательных</w:t>
            </w:r>
            <w:r>
              <w:rPr>
                <w:rFonts w:ascii="Times New Roman" w:hAnsi="Times New Roman"/>
                <w:bCs/>
              </w:rPr>
              <w:t xml:space="preserve"> </w:t>
            </w:r>
            <w:r w:rsidRPr="00D717A2">
              <w:rPr>
                <w:rFonts w:ascii="Times New Roman" w:hAnsi="Times New Roman"/>
                <w:bCs/>
              </w:rPr>
              <w:t>материалов</w:t>
            </w:r>
            <w:r>
              <w:rPr>
                <w:rFonts w:ascii="Times New Roman" w:hAnsi="Times New Roman"/>
                <w:bCs/>
              </w:rPr>
              <w:t xml:space="preserve"> </w:t>
            </w:r>
            <w:r w:rsidRPr="00D717A2">
              <w:rPr>
                <w:rFonts w:ascii="Times New Roman" w:hAnsi="Times New Roman"/>
                <w:bCs/>
              </w:rPr>
              <w:t>и</w:t>
            </w:r>
            <w:r>
              <w:rPr>
                <w:rFonts w:ascii="Times New Roman" w:hAnsi="Times New Roman"/>
                <w:bCs/>
              </w:rPr>
              <w:t xml:space="preserve"> </w:t>
            </w:r>
            <w:r w:rsidRPr="00D717A2">
              <w:rPr>
                <w:rFonts w:ascii="Times New Roman" w:hAnsi="Times New Roman"/>
                <w:bCs/>
              </w:rPr>
              <w:t>оборудования</w:t>
            </w:r>
            <w:r>
              <w:rPr>
                <w:rFonts w:ascii="Times New Roman" w:hAnsi="Times New Roman"/>
                <w:bCs/>
              </w:rPr>
              <w:t xml:space="preserve"> </w:t>
            </w:r>
            <w:r w:rsidRPr="00D717A2">
              <w:rPr>
                <w:rFonts w:ascii="Times New Roman" w:hAnsi="Times New Roman"/>
                <w:bCs/>
              </w:rPr>
              <w:t>на</w:t>
            </w:r>
            <w:r>
              <w:rPr>
                <w:rFonts w:ascii="Times New Roman" w:hAnsi="Times New Roman"/>
                <w:bCs/>
              </w:rPr>
              <w:t xml:space="preserve"> </w:t>
            </w:r>
            <w:r w:rsidRPr="00D717A2">
              <w:rPr>
                <w:rFonts w:ascii="Times New Roman" w:hAnsi="Times New Roman"/>
                <w:bCs/>
              </w:rPr>
              <w:t>складе.</w:t>
            </w:r>
          </w:p>
        </w:tc>
        <w:tc>
          <w:tcPr>
            <w:tcW w:w="1465" w:type="dxa"/>
            <w:gridSpan w:val="3"/>
            <w:shd w:val="clear" w:color="auto" w:fill="FFFFFF" w:themeFill="background1"/>
            <w:noWrap/>
          </w:tcPr>
          <w:p w14:paraId="6D5005C7" w14:textId="467AB61A" w:rsidR="00D35877" w:rsidRDefault="00D35877" w:rsidP="00D35877">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654" w:type="dxa"/>
            <w:gridSpan w:val="2"/>
            <w:vMerge/>
            <w:shd w:val="clear" w:color="auto" w:fill="FFFFFF" w:themeFill="background1"/>
            <w:noWrap/>
          </w:tcPr>
          <w:p w14:paraId="31FAA6DE" w14:textId="77777777" w:rsidR="00D35877" w:rsidRPr="002B5356" w:rsidRDefault="00D35877" w:rsidP="00D35877">
            <w:pPr>
              <w:rPr>
                <w:rFonts w:ascii="Times New Roman" w:eastAsia="Times New Roman" w:hAnsi="Times New Roman" w:cs="Times New Roman"/>
                <w:color w:val="000000"/>
                <w:lang w:eastAsia="ru-RU"/>
              </w:rPr>
            </w:pPr>
          </w:p>
        </w:tc>
      </w:tr>
      <w:tr w:rsidR="00D35877" w:rsidRPr="002B5356" w14:paraId="3FAEB53E" w14:textId="77777777" w:rsidTr="00441861">
        <w:trPr>
          <w:trHeight w:val="300"/>
        </w:trPr>
        <w:tc>
          <w:tcPr>
            <w:tcW w:w="2312" w:type="dxa"/>
            <w:gridSpan w:val="2"/>
            <w:vMerge/>
            <w:tcBorders>
              <w:left w:val="single" w:sz="4" w:space="0" w:color="auto"/>
              <w:right w:val="single" w:sz="4" w:space="0" w:color="auto"/>
            </w:tcBorders>
            <w:shd w:val="clear" w:color="auto" w:fill="FFFFFF" w:themeFill="background1"/>
          </w:tcPr>
          <w:p w14:paraId="24C32C4E" w14:textId="77777777" w:rsidR="00D35877" w:rsidRPr="00D35877" w:rsidRDefault="00D35877" w:rsidP="00D35877">
            <w:pPr>
              <w:jc w:val="both"/>
              <w:rPr>
                <w:rFonts w:ascii="Times New Roman" w:hAnsi="Times New Roman"/>
                <w:bCs/>
              </w:rPr>
            </w:pPr>
          </w:p>
        </w:tc>
        <w:tc>
          <w:tcPr>
            <w:tcW w:w="4819" w:type="dxa"/>
            <w:gridSpan w:val="2"/>
            <w:tcBorders>
              <w:left w:val="single" w:sz="4" w:space="0" w:color="auto"/>
            </w:tcBorders>
            <w:shd w:val="clear" w:color="auto" w:fill="FFFFFF" w:themeFill="background1"/>
          </w:tcPr>
          <w:p w14:paraId="6E878161" w14:textId="2FB0E6A4" w:rsidR="00D35877" w:rsidRDefault="00D35877" w:rsidP="00D35877">
            <w:pPr>
              <w:rPr>
                <w:rFonts w:ascii="Times New Roman" w:hAnsi="Times New Roman"/>
                <w:b/>
                <w:bCs/>
              </w:rPr>
            </w:pPr>
            <w:r>
              <w:rPr>
                <w:rFonts w:ascii="Times New Roman" w:hAnsi="Times New Roman"/>
                <w:bCs/>
              </w:rPr>
              <w:t>9</w:t>
            </w:r>
            <w:r w:rsidRPr="00D717A2">
              <w:rPr>
                <w:rFonts w:ascii="Times New Roman" w:hAnsi="Times New Roman"/>
                <w:bCs/>
              </w:rPr>
              <w:t>.</w:t>
            </w:r>
            <w:r>
              <w:rPr>
                <w:rFonts w:ascii="Times New Roman" w:hAnsi="Times New Roman"/>
                <w:bCs/>
              </w:rPr>
              <w:t xml:space="preserve"> </w:t>
            </w:r>
            <w:r w:rsidRPr="00D717A2">
              <w:rPr>
                <w:rFonts w:ascii="Times New Roman" w:hAnsi="Times New Roman"/>
                <w:bCs/>
              </w:rPr>
              <w:t>Проведение</w:t>
            </w:r>
            <w:r>
              <w:rPr>
                <w:rFonts w:ascii="Times New Roman" w:hAnsi="Times New Roman"/>
                <w:bCs/>
              </w:rPr>
              <w:t xml:space="preserve"> </w:t>
            </w:r>
            <w:r w:rsidRPr="00D717A2">
              <w:rPr>
                <w:rFonts w:ascii="Times New Roman" w:hAnsi="Times New Roman"/>
                <w:bCs/>
              </w:rPr>
              <w:t>контроля</w:t>
            </w:r>
            <w:r>
              <w:rPr>
                <w:rFonts w:ascii="Times New Roman" w:hAnsi="Times New Roman"/>
                <w:bCs/>
              </w:rPr>
              <w:t xml:space="preserve"> </w:t>
            </w:r>
            <w:r w:rsidRPr="00D717A2">
              <w:rPr>
                <w:rFonts w:ascii="Times New Roman" w:hAnsi="Times New Roman"/>
                <w:bCs/>
              </w:rPr>
              <w:t>выполнения</w:t>
            </w:r>
            <w:r>
              <w:rPr>
                <w:rFonts w:ascii="Times New Roman" w:hAnsi="Times New Roman"/>
                <w:bCs/>
              </w:rPr>
              <w:t xml:space="preserve"> </w:t>
            </w:r>
            <w:proofErr w:type="spellStart"/>
            <w:r w:rsidRPr="00D717A2">
              <w:rPr>
                <w:rFonts w:ascii="Times New Roman" w:hAnsi="Times New Roman"/>
                <w:bCs/>
              </w:rPr>
              <w:t>погрузочно</w:t>
            </w:r>
            <w:proofErr w:type="spellEnd"/>
            <w:r>
              <w:rPr>
                <w:rFonts w:ascii="Times New Roman" w:hAnsi="Times New Roman"/>
                <w:bCs/>
              </w:rPr>
              <w:t xml:space="preserve"> </w:t>
            </w:r>
            <w:r w:rsidRPr="00D717A2">
              <w:rPr>
                <w:rFonts w:ascii="Times New Roman" w:hAnsi="Times New Roman"/>
                <w:bCs/>
              </w:rPr>
              <w:t>–</w:t>
            </w:r>
            <w:r>
              <w:rPr>
                <w:rFonts w:ascii="Times New Roman" w:hAnsi="Times New Roman"/>
                <w:bCs/>
              </w:rPr>
              <w:t xml:space="preserve"> </w:t>
            </w:r>
            <w:r w:rsidRPr="00D717A2">
              <w:rPr>
                <w:rFonts w:ascii="Times New Roman" w:hAnsi="Times New Roman"/>
                <w:bCs/>
              </w:rPr>
              <w:t>разгрузочных</w:t>
            </w:r>
            <w:r>
              <w:rPr>
                <w:rFonts w:ascii="Times New Roman" w:hAnsi="Times New Roman"/>
                <w:bCs/>
              </w:rPr>
              <w:t xml:space="preserve"> </w:t>
            </w:r>
            <w:r w:rsidRPr="00D717A2">
              <w:rPr>
                <w:rFonts w:ascii="Times New Roman" w:hAnsi="Times New Roman"/>
                <w:bCs/>
              </w:rPr>
              <w:t>работ</w:t>
            </w:r>
            <w:r>
              <w:rPr>
                <w:rFonts w:ascii="Times New Roman" w:hAnsi="Times New Roman"/>
                <w:bCs/>
              </w:rPr>
              <w:t xml:space="preserve"> </w:t>
            </w:r>
            <w:r w:rsidRPr="00D717A2">
              <w:rPr>
                <w:rFonts w:ascii="Times New Roman" w:hAnsi="Times New Roman"/>
                <w:bCs/>
              </w:rPr>
              <w:t>при</w:t>
            </w:r>
            <w:r>
              <w:rPr>
                <w:rFonts w:ascii="Times New Roman" w:hAnsi="Times New Roman"/>
                <w:bCs/>
              </w:rPr>
              <w:t xml:space="preserve"> </w:t>
            </w:r>
            <w:r w:rsidRPr="00D717A2">
              <w:rPr>
                <w:rFonts w:ascii="Times New Roman" w:hAnsi="Times New Roman"/>
                <w:bCs/>
              </w:rPr>
              <w:t>приемке</w:t>
            </w:r>
            <w:r>
              <w:rPr>
                <w:rFonts w:ascii="Times New Roman" w:hAnsi="Times New Roman"/>
                <w:bCs/>
              </w:rPr>
              <w:t xml:space="preserve"> </w:t>
            </w:r>
            <w:r w:rsidRPr="00D717A2">
              <w:rPr>
                <w:rFonts w:ascii="Times New Roman" w:hAnsi="Times New Roman"/>
                <w:bCs/>
              </w:rPr>
              <w:t>и</w:t>
            </w:r>
            <w:r>
              <w:rPr>
                <w:rFonts w:ascii="Times New Roman" w:hAnsi="Times New Roman"/>
                <w:bCs/>
              </w:rPr>
              <w:t xml:space="preserve"> </w:t>
            </w:r>
            <w:r w:rsidRPr="00D717A2">
              <w:rPr>
                <w:rFonts w:ascii="Times New Roman" w:hAnsi="Times New Roman"/>
                <w:bCs/>
              </w:rPr>
              <w:t>отпуске</w:t>
            </w:r>
            <w:r>
              <w:rPr>
                <w:rFonts w:ascii="Times New Roman" w:hAnsi="Times New Roman"/>
                <w:bCs/>
              </w:rPr>
              <w:t xml:space="preserve"> </w:t>
            </w:r>
            <w:r w:rsidRPr="00D717A2">
              <w:rPr>
                <w:rFonts w:ascii="Times New Roman" w:hAnsi="Times New Roman"/>
                <w:bCs/>
              </w:rPr>
              <w:t>материальных</w:t>
            </w:r>
            <w:r>
              <w:rPr>
                <w:rFonts w:ascii="Times New Roman" w:hAnsi="Times New Roman"/>
                <w:bCs/>
              </w:rPr>
              <w:t xml:space="preserve"> </w:t>
            </w:r>
            <w:r w:rsidRPr="00D717A2">
              <w:rPr>
                <w:rFonts w:ascii="Times New Roman" w:hAnsi="Times New Roman"/>
                <w:bCs/>
              </w:rPr>
              <w:t>ценностей.</w:t>
            </w:r>
          </w:p>
        </w:tc>
        <w:tc>
          <w:tcPr>
            <w:tcW w:w="1465" w:type="dxa"/>
            <w:gridSpan w:val="3"/>
            <w:shd w:val="clear" w:color="auto" w:fill="FFFFFF" w:themeFill="background1"/>
            <w:noWrap/>
          </w:tcPr>
          <w:p w14:paraId="5F7B464B" w14:textId="6CA8E872" w:rsidR="00D35877" w:rsidRDefault="00D35877" w:rsidP="00D35877">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654" w:type="dxa"/>
            <w:gridSpan w:val="2"/>
            <w:vMerge/>
            <w:shd w:val="clear" w:color="auto" w:fill="FFFFFF" w:themeFill="background1"/>
            <w:noWrap/>
          </w:tcPr>
          <w:p w14:paraId="1744A65B" w14:textId="77777777" w:rsidR="00D35877" w:rsidRPr="002B5356" w:rsidRDefault="00D35877" w:rsidP="00D35877">
            <w:pPr>
              <w:rPr>
                <w:rFonts w:ascii="Times New Roman" w:eastAsia="Times New Roman" w:hAnsi="Times New Roman" w:cs="Times New Roman"/>
                <w:color w:val="000000"/>
                <w:lang w:eastAsia="ru-RU"/>
              </w:rPr>
            </w:pPr>
          </w:p>
        </w:tc>
      </w:tr>
      <w:tr w:rsidR="00D35877" w:rsidRPr="002B5356" w14:paraId="5B4F6C65" w14:textId="77777777" w:rsidTr="00441861">
        <w:trPr>
          <w:trHeight w:val="300"/>
        </w:trPr>
        <w:tc>
          <w:tcPr>
            <w:tcW w:w="2312" w:type="dxa"/>
            <w:gridSpan w:val="2"/>
            <w:vMerge w:val="restart"/>
            <w:tcBorders>
              <w:left w:val="single" w:sz="4" w:space="0" w:color="auto"/>
              <w:right w:val="single" w:sz="4" w:space="0" w:color="auto"/>
            </w:tcBorders>
            <w:shd w:val="clear" w:color="auto" w:fill="FFFFFF" w:themeFill="background1"/>
          </w:tcPr>
          <w:p w14:paraId="1E0181DD" w14:textId="2E352FCE" w:rsidR="00D35877" w:rsidRPr="00D35877" w:rsidRDefault="00D35877" w:rsidP="00D35877">
            <w:pPr>
              <w:jc w:val="both"/>
              <w:rPr>
                <w:rFonts w:ascii="Times New Roman" w:hAnsi="Times New Roman"/>
                <w:bCs/>
              </w:rPr>
            </w:pPr>
            <w:r w:rsidRPr="00D35877">
              <w:rPr>
                <w:rFonts w:ascii="Times New Roman" w:hAnsi="Times New Roman"/>
                <w:bCs/>
              </w:rPr>
              <w:t xml:space="preserve">Тема 5.5 </w:t>
            </w:r>
            <w:r w:rsidRPr="00D35877">
              <w:rPr>
                <w:rFonts w:ascii="Times New Roman" w:hAnsi="Times New Roman"/>
              </w:rPr>
              <w:t>Обработка складской информации в программном обеспечении.</w:t>
            </w:r>
          </w:p>
        </w:tc>
        <w:tc>
          <w:tcPr>
            <w:tcW w:w="4819" w:type="dxa"/>
            <w:gridSpan w:val="2"/>
            <w:tcBorders>
              <w:left w:val="single" w:sz="4" w:space="0" w:color="auto"/>
            </w:tcBorders>
            <w:shd w:val="clear" w:color="auto" w:fill="FFFFFF" w:themeFill="background1"/>
          </w:tcPr>
          <w:p w14:paraId="3ADFAE63" w14:textId="0452A501" w:rsidR="00D35877" w:rsidRPr="00234C60" w:rsidRDefault="00D35877" w:rsidP="00D3587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Содержание</w:t>
            </w:r>
          </w:p>
        </w:tc>
        <w:tc>
          <w:tcPr>
            <w:tcW w:w="1465" w:type="dxa"/>
            <w:gridSpan w:val="3"/>
            <w:vMerge w:val="restart"/>
            <w:shd w:val="clear" w:color="auto" w:fill="FFFFFF" w:themeFill="background1"/>
            <w:noWrap/>
          </w:tcPr>
          <w:p w14:paraId="6064DF90" w14:textId="77777777" w:rsidR="00D35877" w:rsidRDefault="00D35877" w:rsidP="00D35877">
            <w:pPr>
              <w:jc w:val="center"/>
              <w:rPr>
                <w:rFonts w:ascii="Times New Roman" w:eastAsia="Times New Roman" w:hAnsi="Times New Roman" w:cs="Times New Roman"/>
                <w:lang w:eastAsia="ru-RU"/>
              </w:rPr>
            </w:pPr>
          </w:p>
          <w:p w14:paraId="3231E129" w14:textId="3F6AA06B" w:rsidR="00D35877" w:rsidRDefault="009D58AC" w:rsidP="00D35877">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654" w:type="dxa"/>
            <w:gridSpan w:val="2"/>
            <w:vMerge w:val="restart"/>
            <w:shd w:val="clear" w:color="auto" w:fill="FFFFFF" w:themeFill="background1"/>
            <w:noWrap/>
          </w:tcPr>
          <w:p w14:paraId="2625E733" w14:textId="77777777" w:rsidR="00D35877" w:rsidRPr="00D35877" w:rsidRDefault="00D35877" w:rsidP="00D35877">
            <w:pPr>
              <w:jc w:val="center"/>
              <w:rPr>
                <w:rFonts w:ascii="Times New Roman" w:eastAsia="Times New Roman" w:hAnsi="Times New Roman" w:cs="Times New Roman"/>
                <w:color w:val="000000"/>
                <w:lang w:eastAsia="ru-RU"/>
              </w:rPr>
            </w:pPr>
            <w:r w:rsidRPr="00D35877">
              <w:rPr>
                <w:rFonts w:ascii="Times New Roman" w:eastAsia="Times New Roman" w:hAnsi="Times New Roman" w:cs="Times New Roman"/>
                <w:color w:val="000000"/>
                <w:lang w:eastAsia="ru-RU"/>
              </w:rPr>
              <w:t>ПК 2.1, ПК 2.6, ПК 2.8</w:t>
            </w:r>
          </w:p>
          <w:p w14:paraId="3E97A987" w14:textId="17234E52" w:rsidR="00D35877" w:rsidRPr="002B5356" w:rsidRDefault="00D35877" w:rsidP="00D35877">
            <w:pPr>
              <w:jc w:val="center"/>
              <w:rPr>
                <w:rFonts w:ascii="Times New Roman" w:eastAsia="Times New Roman" w:hAnsi="Times New Roman" w:cs="Times New Roman"/>
                <w:color w:val="000000"/>
                <w:lang w:eastAsia="ru-RU"/>
              </w:rPr>
            </w:pPr>
            <w:r w:rsidRPr="00D35877">
              <w:rPr>
                <w:rFonts w:ascii="Times New Roman" w:eastAsia="Times New Roman" w:hAnsi="Times New Roman" w:cs="Times New Roman"/>
                <w:color w:val="000000"/>
                <w:lang w:eastAsia="ru-RU"/>
              </w:rPr>
              <w:t>ОК01, ОК02, ОК03, ОК04, ОК05 ОК06, ОК07, ОК08</w:t>
            </w:r>
          </w:p>
        </w:tc>
      </w:tr>
      <w:tr w:rsidR="00D35877" w:rsidRPr="002B5356" w14:paraId="1AD3AA10" w14:textId="77777777" w:rsidTr="00441861">
        <w:trPr>
          <w:trHeight w:val="300"/>
        </w:trPr>
        <w:tc>
          <w:tcPr>
            <w:tcW w:w="2312" w:type="dxa"/>
            <w:gridSpan w:val="2"/>
            <w:vMerge/>
            <w:tcBorders>
              <w:left w:val="single" w:sz="4" w:space="0" w:color="auto"/>
              <w:right w:val="single" w:sz="4" w:space="0" w:color="auto"/>
            </w:tcBorders>
            <w:shd w:val="clear" w:color="auto" w:fill="FFFFFF" w:themeFill="background1"/>
          </w:tcPr>
          <w:p w14:paraId="2852BEAE" w14:textId="77777777" w:rsidR="00D35877" w:rsidRPr="00D717A2" w:rsidRDefault="00D35877" w:rsidP="00D35877">
            <w:pPr>
              <w:jc w:val="both"/>
              <w:rPr>
                <w:rFonts w:ascii="Times New Roman" w:hAnsi="Times New Roman"/>
                <w:b/>
                <w:bCs/>
              </w:rPr>
            </w:pPr>
          </w:p>
        </w:tc>
        <w:tc>
          <w:tcPr>
            <w:tcW w:w="4819" w:type="dxa"/>
            <w:gridSpan w:val="2"/>
            <w:tcBorders>
              <w:left w:val="single" w:sz="4" w:space="0" w:color="auto"/>
            </w:tcBorders>
            <w:shd w:val="clear" w:color="auto" w:fill="FFFFFF" w:themeFill="background1"/>
          </w:tcPr>
          <w:p w14:paraId="452FF1D7" w14:textId="71618254" w:rsidR="00D35877" w:rsidRPr="00D717A2" w:rsidRDefault="00D35877" w:rsidP="00D35877">
            <w:pPr>
              <w:jc w:val="both"/>
              <w:rPr>
                <w:rFonts w:ascii="Times New Roman" w:hAnsi="Times New Roman"/>
                <w:bCs/>
              </w:rPr>
            </w:pPr>
            <w:r w:rsidRPr="00D717A2">
              <w:rPr>
                <w:rFonts w:ascii="Times New Roman" w:hAnsi="Times New Roman"/>
                <w:bCs/>
              </w:rPr>
              <w:t>Методы</w:t>
            </w:r>
            <w:r>
              <w:rPr>
                <w:rFonts w:ascii="Times New Roman" w:hAnsi="Times New Roman"/>
                <w:bCs/>
              </w:rPr>
              <w:t xml:space="preserve"> </w:t>
            </w:r>
            <w:r w:rsidRPr="00D717A2">
              <w:rPr>
                <w:rFonts w:ascii="Times New Roman" w:hAnsi="Times New Roman"/>
                <w:bCs/>
              </w:rPr>
              <w:t>обработки</w:t>
            </w:r>
            <w:r>
              <w:rPr>
                <w:rFonts w:ascii="Times New Roman" w:hAnsi="Times New Roman"/>
                <w:bCs/>
              </w:rPr>
              <w:t xml:space="preserve"> </w:t>
            </w:r>
            <w:r w:rsidRPr="00D717A2">
              <w:rPr>
                <w:rFonts w:ascii="Times New Roman" w:hAnsi="Times New Roman"/>
                <w:bCs/>
              </w:rPr>
              <w:t>информации</w:t>
            </w:r>
            <w:r>
              <w:rPr>
                <w:rFonts w:ascii="Times New Roman" w:hAnsi="Times New Roman"/>
                <w:bCs/>
              </w:rPr>
              <w:t xml:space="preserve"> </w:t>
            </w:r>
            <w:r w:rsidRPr="00D717A2">
              <w:rPr>
                <w:rFonts w:ascii="Times New Roman" w:hAnsi="Times New Roman"/>
                <w:bCs/>
              </w:rPr>
              <w:t>с</w:t>
            </w:r>
            <w:r>
              <w:rPr>
                <w:rFonts w:ascii="Times New Roman" w:hAnsi="Times New Roman"/>
                <w:bCs/>
              </w:rPr>
              <w:t xml:space="preserve"> </w:t>
            </w:r>
            <w:r w:rsidRPr="00D717A2">
              <w:rPr>
                <w:rFonts w:ascii="Times New Roman" w:hAnsi="Times New Roman"/>
                <w:bCs/>
              </w:rPr>
              <w:t>использованием</w:t>
            </w:r>
            <w:r>
              <w:rPr>
                <w:rFonts w:ascii="Times New Roman" w:hAnsi="Times New Roman"/>
                <w:bCs/>
              </w:rPr>
              <w:t xml:space="preserve"> </w:t>
            </w:r>
            <w:r w:rsidRPr="00D717A2">
              <w:rPr>
                <w:rFonts w:ascii="Times New Roman" w:hAnsi="Times New Roman"/>
                <w:bCs/>
              </w:rPr>
              <w:t>программного</w:t>
            </w:r>
            <w:r>
              <w:rPr>
                <w:rFonts w:ascii="Times New Roman" w:hAnsi="Times New Roman"/>
                <w:bCs/>
              </w:rPr>
              <w:t xml:space="preserve"> </w:t>
            </w:r>
            <w:r w:rsidRPr="00D717A2">
              <w:rPr>
                <w:rFonts w:ascii="Times New Roman" w:hAnsi="Times New Roman"/>
                <w:bCs/>
              </w:rPr>
              <w:t>обеспечения.</w:t>
            </w:r>
            <w:r>
              <w:rPr>
                <w:rFonts w:ascii="Times New Roman" w:hAnsi="Times New Roman"/>
                <w:bCs/>
              </w:rPr>
              <w:t xml:space="preserve"> </w:t>
            </w:r>
          </w:p>
          <w:p w14:paraId="0969D828" w14:textId="124F49CC" w:rsidR="00D35877" w:rsidRDefault="00D35877" w:rsidP="00D35877">
            <w:pPr>
              <w:rPr>
                <w:rFonts w:ascii="Times New Roman" w:eastAsia="Times New Roman" w:hAnsi="Times New Roman" w:cs="Times New Roman"/>
                <w:b/>
                <w:bCs/>
                <w:lang w:eastAsia="ru-RU"/>
              </w:rPr>
            </w:pPr>
            <w:r w:rsidRPr="00D717A2">
              <w:rPr>
                <w:rFonts w:ascii="Times New Roman" w:hAnsi="Times New Roman"/>
                <w:bCs/>
              </w:rPr>
              <w:t>Характеристика</w:t>
            </w:r>
            <w:r>
              <w:rPr>
                <w:rFonts w:ascii="Times New Roman" w:hAnsi="Times New Roman"/>
                <w:bCs/>
              </w:rPr>
              <w:t xml:space="preserve"> </w:t>
            </w:r>
            <w:r w:rsidRPr="00D717A2">
              <w:rPr>
                <w:rFonts w:ascii="Times New Roman" w:hAnsi="Times New Roman"/>
                <w:bCs/>
              </w:rPr>
              <w:t>программного</w:t>
            </w:r>
            <w:r>
              <w:rPr>
                <w:rFonts w:ascii="Times New Roman" w:hAnsi="Times New Roman"/>
                <w:bCs/>
              </w:rPr>
              <w:t xml:space="preserve"> </w:t>
            </w:r>
            <w:r w:rsidRPr="00D717A2">
              <w:rPr>
                <w:rFonts w:ascii="Times New Roman" w:hAnsi="Times New Roman"/>
                <w:bCs/>
              </w:rPr>
              <w:t>обеспечения</w:t>
            </w:r>
            <w:r>
              <w:rPr>
                <w:rFonts w:ascii="Times New Roman" w:hAnsi="Times New Roman"/>
                <w:bCs/>
              </w:rPr>
              <w:t xml:space="preserve"> </w:t>
            </w:r>
            <w:r w:rsidRPr="00D717A2">
              <w:rPr>
                <w:rFonts w:ascii="Times New Roman" w:hAnsi="Times New Roman"/>
                <w:bCs/>
              </w:rPr>
              <w:t>складского</w:t>
            </w:r>
            <w:r>
              <w:rPr>
                <w:rFonts w:ascii="Times New Roman" w:hAnsi="Times New Roman"/>
                <w:bCs/>
              </w:rPr>
              <w:t xml:space="preserve"> </w:t>
            </w:r>
            <w:r w:rsidRPr="00D717A2">
              <w:rPr>
                <w:rFonts w:ascii="Times New Roman" w:hAnsi="Times New Roman"/>
                <w:bCs/>
              </w:rPr>
              <w:t>хозяйства.</w:t>
            </w:r>
            <w:r>
              <w:rPr>
                <w:rFonts w:ascii="Times New Roman" w:hAnsi="Times New Roman"/>
                <w:bCs/>
              </w:rPr>
              <w:t xml:space="preserve"> </w:t>
            </w:r>
            <w:r w:rsidRPr="00D717A2">
              <w:rPr>
                <w:rFonts w:ascii="Times New Roman" w:hAnsi="Times New Roman"/>
                <w:bCs/>
              </w:rPr>
              <w:t>Компьютерные</w:t>
            </w:r>
            <w:r>
              <w:rPr>
                <w:rFonts w:ascii="Times New Roman" w:hAnsi="Times New Roman"/>
                <w:bCs/>
              </w:rPr>
              <w:t xml:space="preserve"> </w:t>
            </w:r>
            <w:r w:rsidRPr="00D717A2">
              <w:rPr>
                <w:rFonts w:ascii="Times New Roman" w:hAnsi="Times New Roman"/>
                <w:bCs/>
              </w:rPr>
              <w:t>средства</w:t>
            </w:r>
            <w:r>
              <w:rPr>
                <w:rFonts w:ascii="Times New Roman" w:hAnsi="Times New Roman"/>
                <w:bCs/>
              </w:rPr>
              <w:t xml:space="preserve"> </w:t>
            </w:r>
            <w:r w:rsidRPr="00D717A2">
              <w:rPr>
                <w:rFonts w:ascii="Times New Roman" w:hAnsi="Times New Roman"/>
                <w:bCs/>
              </w:rPr>
              <w:t>для</w:t>
            </w:r>
            <w:r>
              <w:rPr>
                <w:rFonts w:ascii="Times New Roman" w:hAnsi="Times New Roman"/>
                <w:bCs/>
              </w:rPr>
              <w:t xml:space="preserve"> </w:t>
            </w:r>
            <w:r w:rsidRPr="00D717A2">
              <w:rPr>
                <w:rFonts w:ascii="Times New Roman" w:hAnsi="Times New Roman"/>
                <w:bCs/>
              </w:rPr>
              <w:t>обработки</w:t>
            </w:r>
            <w:r>
              <w:rPr>
                <w:rFonts w:ascii="Times New Roman" w:hAnsi="Times New Roman"/>
                <w:bCs/>
              </w:rPr>
              <w:t xml:space="preserve"> </w:t>
            </w:r>
            <w:r w:rsidRPr="00D717A2">
              <w:rPr>
                <w:rFonts w:ascii="Times New Roman" w:hAnsi="Times New Roman"/>
                <w:bCs/>
              </w:rPr>
              <w:t>информации</w:t>
            </w:r>
          </w:p>
        </w:tc>
        <w:tc>
          <w:tcPr>
            <w:tcW w:w="1465" w:type="dxa"/>
            <w:gridSpan w:val="3"/>
            <w:vMerge/>
            <w:shd w:val="clear" w:color="auto" w:fill="FFFFFF" w:themeFill="background1"/>
            <w:noWrap/>
          </w:tcPr>
          <w:p w14:paraId="3C9619D3" w14:textId="6137D3B6" w:rsidR="00D35877" w:rsidRDefault="00D35877" w:rsidP="00D35877">
            <w:pPr>
              <w:jc w:val="center"/>
              <w:rPr>
                <w:rFonts w:ascii="Times New Roman" w:eastAsia="Times New Roman" w:hAnsi="Times New Roman" w:cs="Times New Roman"/>
                <w:lang w:eastAsia="ru-RU"/>
              </w:rPr>
            </w:pPr>
          </w:p>
        </w:tc>
        <w:tc>
          <w:tcPr>
            <w:tcW w:w="1654" w:type="dxa"/>
            <w:gridSpan w:val="2"/>
            <w:vMerge/>
            <w:shd w:val="clear" w:color="auto" w:fill="FFFFFF" w:themeFill="background1"/>
            <w:noWrap/>
          </w:tcPr>
          <w:p w14:paraId="65697C55" w14:textId="77777777" w:rsidR="00D35877" w:rsidRPr="002B5356" w:rsidRDefault="00D35877" w:rsidP="00D35877">
            <w:pPr>
              <w:rPr>
                <w:rFonts w:ascii="Times New Roman" w:eastAsia="Times New Roman" w:hAnsi="Times New Roman" w:cs="Times New Roman"/>
                <w:color w:val="000000"/>
                <w:lang w:eastAsia="ru-RU"/>
              </w:rPr>
            </w:pPr>
          </w:p>
        </w:tc>
      </w:tr>
      <w:tr w:rsidR="00D35877" w:rsidRPr="002B5356" w14:paraId="4A018AED" w14:textId="77777777" w:rsidTr="00441861">
        <w:trPr>
          <w:trHeight w:val="300"/>
        </w:trPr>
        <w:tc>
          <w:tcPr>
            <w:tcW w:w="2312" w:type="dxa"/>
            <w:gridSpan w:val="2"/>
            <w:vMerge/>
            <w:tcBorders>
              <w:left w:val="single" w:sz="4" w:space="0" w:color="auto"/>
              <w:right w:val="single" w:sz="4" w:space="0" w:color="auto"/>
            </w:tcBorders>
            <w:shd w:val="clear" w:color="auto" w:fill="FFFFFF" w:themeFill="background1"/>
          </w:tcPr>
          <w:p w14:paraId="6C8380F6" w14:textId="77777777" w:rsidR="00D35877" w:rsidRPr="00D717A2" w:rsidRDefault="00D35877" w:rsidP="00D35877">
            <w:pPr>
              <w:jc w:val="both"/>
              <w:rPr>
                <w:rFonts w:ascii="Times New Roman" w:hAnsi="Times New Roman"/>
                <w:b/>
                <w:bCs/>
              </w:rPr>
            </w:pPr>
          </w:p>
        </w:tc>
        <w:tc>
          <w:tcPr>
            <w:tcW w:w="4819" w:type="dxa"/>
            <w:gridSpan w:val="2"/>
            <w:tcBorders>
              <w:left w:val="single" w:sz="4" w:space="0" w:color="auto"/>
            </w:tcBorders>
            <w:shd w:val="clear" w:color="auto" w:fill="FFFFFF" w:themeFill="background1"/>
          </w:tcPr>
          <w:p w14:paraId="0BF75255" w14:textId="3DB1730E" w:rsidR="00D35877" w:rsidRPr="00D717A2" w:rsidRDefault="00D35877" w:rsidP="00D35877">
            <w:pPr>
              <w:jc w:val="both"/>
              <w:rPr>
                <w:rFonts w:ascii="Times New Roman" w:hAnsi="Times New Roman"/>
                <w:bCs/>
              </w:rPr>
            </w:pPr>
            <w:r w:rsidRPr="00C63897">
              <w:rPr>
                <w:rFonts w:ascii="Times New Roman" w:eastAsia="Times New Roman" w:hAnsi="Times New Roman" w:cs="Times New Roman"/>
                <w:b/>
                <w:bCs/>
                <w:lang w:eastAsia="ru-RU"/>
              </w:rPr>
              <w:t>В</w:t>
            </w:r>
            <w:r>
              <w:rPr>
                <w:rFonts w:ascii="Times New Roman" w:eastAsia="Times New Roman" w:hAnsi="Times New Roman" w:cs="Times New Roman"/>
                <w:b/>
                <w:bCs/>
                <w:lang w:eastAsia="ru-RU"/>
              </w:rPr>
              <w:t xml:space="preserve"> </w:t>
            </w:r>
            <w:r w:rsidRPr="00C63897">
              <w:rPr>
                <w:rFonts w:ascii="Times New Roman" w:eastAsia="Times New Roman" w:hAnsi="Times New Roman" w:cs="Times New Roman"/>
                <w:b/>
                <w:bCs/>
                <w:lang w:eastAsia="ru-RU"/>
              </w:rPr>
              <w:t>том</w:t>
            </w:r>
            <w:r>
              <w:rPr>
                <w:rFonts w:ascii="Times New Roman" w:eastAsia="Times New Roman" w:hAnsi="Times New Roman" w:cs="Times New Roman"/>
                <w:b/>
                <w:bCs/>
                <w:lang w:eastAsia="ru-RU"/>
              </w:rPr>
              <w:t xml:space="preserve"> </w:t>
            </w:r>
            <w:r w:rsidRPr="00C63897">
              <w:rPr>
                <w:rFonts w:ascii="Times New Roman" w:eastAsia="Times New Roman" w:hAnsi="Times New Roman" w:cs="Times New Roman"/>
                <w:b/>
                <w:bCs/>
                <w:lang w:eastAsia="ru-RU"/>
              </w:rPr>
              <w:t>числе</w:t>
            </w:r>
            <w:r>
              <w:rPr>
                <w:rFonts w:ascii="Times New Roman" w:eastAsia="Times New Roman" w:hAnsi="Times New Roman" w:cs="Times New Roman"/>
                <w:b/>
                <w:bCs/>
                <w:lang w:eastAsia="ru-RU"/>
              </w:rPr>
              <w:t xml:space="preserve"> </w:t>
            </w:r>
            <w:r w:rsidRPr="00C63897">
              <w:rPr>
                <w:rFonts w:ascii="Times New Roman" w:eastAsia="Times New Roman" w:hAnsi="Times New Roman" w:cs="Times New Roman"/>
                <w:b/>
                <w:bCs/>
                <w:lang w:eastAsia="ru-RU"/>
              </w:rPr>
              <w:t>практических</w:t>
            </w:r>
            <w:r>
              <w:rPr>
                <w:rFonts w:ascii="Times New Roman" w:eastAsia="Times New Roman" w:hAnsi="Times New Roman" w:cs="Times New Roman"/>
                <w:b/>
                <w:bCs/>
                <w:lang w:eastAsia="ru-RU"/>
              </w:rPr>
              <w:t xml:space="preserve"> </w:t>
            </w:r>
            <w:r w:rsidRPr="00C63897">
              <w:rPr>
                <w:rFonts w:ascii="Times New Roman" w:eastAsia="Times New Roman" w:hAnsi="Times New Roman" w:cs="Times New Roman"/>
                <w:b/>
                <w:bCs/>
                <w:lang w:eastAsia="ru-RU"/>
              </w:rPr>
              <w:t>и</w:t>
            </w:r>
            <w:r>
              <w:rPr>
                <w:rFonts w:ascii="Times New Roman" w:eastAsia="Times New Roman" w:hAnsi="Times New Roman" w:cs="Times New Roman"/>
                <w:b/>
                <w:bCs/>
                <w:lang w:eastAsia="ru-RU"/>
              </w:rPr>
              <w:t xml:space="preserve"> </w:t>
            </w:r>
            <w:r w:rsidRPr="00C63897">
              <w:rPr>
                <w:rFonts w:ascii="Times New Roman" w:eastAsia="Times New Roman" w:hAnsi="Times New Roman" w:cs="Times New Roman"/>
                <w:b/>
                <w:bCs/>
                <w:lang w:eastAsia="ru-RU"/>
              </w:rPr>
              <w:t>лабораторных</w:t>
            </w:r>
            <w:r>
              <w:rPr>
                <w:rFonts w:ascii="Times New Roman" w:eastAsia="Times New Roman" w:hAnsi="Times New Roman" w:cs="Times New Roman"/>
                <w:b/>
                <w:bCs/>
                <w:lang w:eastAsia="ru-RU"/>
              </w:rPr>
              <w:t xml:space="preserve"> </w:t>
            </w:r>
            <w:r w:rsidRPr="00C63897">
              <w:rPr>
                <w:rFonts w:ascii="Times New Roman" w:eastAsia="Times New Roman" w:hAnsi="Times New Roman" w:cs="Times New Roman"/>
                <w:b/>
                <w:bCs/>
                <w:lang w:eastAsia="ru-RU"/>
              </w:rPr>
              <w:t>занятий</w:t>
            </w:r>
          </w:p>
        </w:tc>
        <w:tc>
          <w:tcPr>
            <w:tcW w:w="1465" w:type="dxa"/>
            <w:gridSpan w:val="3"/>
            <w:shd w:val="clear" w:color="auto" w:fill="FFFFFF" w:themeFill="background1"/>
            <w:noWrap/>
          </w:tcPr>
          <w:p w14:paraId="2A1E4F30" w14:textId="77777777" w:rsidR="00D35877" w:rsidRDefault="00D35877" w:rsidP="00D35877">
            <w:pPr>
              <w:jc w:val="center"/>
              <w:rPr>
                <w:rFonts w:ascii="Times New Roman" w:eastAsia="Times New Roman" w:hAnsi="Times New Roman" w:cs="Times New Roman"/>
                <w:lang w:eastAsia="ru-RU"/>
              </w:rPr>
            </w:pPr>
          </w:p>
        </w:tc>
        <w:tc>
          <w:tcPr>
            <w:tcW w:w="1654" w:type="dxa"/>
            <w:gridSpan w:val="2"/>
            <w:vMerge/>
            <w:shd w:val="clear" w:color="auto" w:fill="FFFFFF" w:themeFill="background1"/>
            <w:noWrap/>
          </w:tcPr>
          <w:p w14:paraId="67D0A2C7" w14:textId="77777777" w:rsidR="00D35877" w:rsidRPr="002B5356" w:rsidRDefault="00D35877" w:rsidP="00D35877">
            <w:pPr>
              <w:rPr>
                <w:rFonts w:ascii="Times New Roman" w:eastAsia="Times New Roman" w:hAnsi="Times New Roman" w:cs="Times New Roman"/>
                <w:color w:val="000000"/>
                <w:lang w:eastAsia="ru-RU"/>
              </w:rPr>
            </w:pPr>
          </w:p>
        </w:tc>
      </w:tr>
      <w:tr w:rsidR="00D35877" w:rsidRPr="002B5356" w14:paraId="31021815" w14:textId="77777777" w:rsidTr="00441861">
        <w:trPr>
          <w:trHeight w:val="300"/>
        </w:trPr>
        <w:tc>
          <w:tcPr>
            <w:tcW w:w="2312" w:type="dxa"/>
            <w:gridSpan w:val="2"/>
            <w:vMerge/>
            <w:tcBorders>
              <w:left w:val="single" w:sz="4" w:space="0" w:color="auto"/>
              <w:right w:val="single" w:sz="4" w:space="0" w:color="auto"/>
            </w:tcBorders>
            <w:shd w:val="clear" w:color="auto" w:fill="FFFFFF" w:themeFill="background1"/>
          </w:tcPr>
          <w:p w14:paraId="2FD1AB53" w14:textId="77777777" w:rsidR="00D35877" w:rsidRPr="00D717A2" w:rsidRDefault="00D35877" w:rsidP="00D35877">
            <w:pPr>
              <w:jc w:val="both"/>
              <w:rPr>
                <w:rFonts w:ascii="Times New Roman" w:hAnsi="Times New Roman"/>
                <w:b/>
                <w:bCs/>
              </w:rPr>
            </w:pPr>
          </w:p>
        </w:tc>
        <w:tc>
          <w:tcPr>
            <w:tcW w:w="4819" w:type="dxa"/>
            <w:gridSpan w:val="2"/>
            <w:tcBorders>
              <w:left w:val="single" w:sz="4" w:space="0" w:color="auto"/>
            </w:tcBorders>
            <w:shd w:val="clear" w:color="auto" w:fill="FFFFFF" w:themeFill="background1"/>
          </w:tcPr>
          <w:p w14:paraId="19A6512B" w14:textId="2B19CF20" w:rsidR="00D35877" w:rsidRPr="00C63897" w:rsidRDefault="00D35877" w:rsidP="00D35877">
            <w:pPr>
              <w:jc w:val="both"/>
              <w:rPr>
                <w:rFonts w:ascii="Times New Roman" w:eastAsia="Times New Roman" w:hAnsi="Times New Roman" w:cs="Times New Roman"/>
                <w:b/>
                <w:bCs/>
                <w:lang w:eastAsia="ru-RU"/>
              </w:rPr>
            </w:pPr>
            <w:r>
              <w:rPr>
                <w:rFonts w:ascii="Times New Roman" w:hAnsi="Times New Roman"/>
                <w:bCs/>
              </w:rPr>
              <w:t>10</w:t>
            </w:r>
            <w:r w:rsidRPr="00D717A2">
              <w:rPr>
                <w:rFonts w:ascii="Times New Roman" w:hAnsi="Times New Roman"/>
                <w:bCs/>
              </w:rPr>
              <w:t>.</w:t>
            </w:r>
            <w:r>
              <w:rPr>
                <w:rFonts w:ascii="Times New Roman" w:hAnsi="Times New Roman"/>
                <w:bCs/>
              </w:rPr>
              <w:t xml:space="preserve"> </w:t>
            </w:r>
            <w:r w:rsidRPr="00D717A2">
              <w:rPr>
                <w:rFonts w:ascii="Times New Roman" w:hAnsi="Times New Roman"/>
                <w:bCs/>
              </w:rPr>
              <w:t>Работа</w:t>
            </w:r>
            <w:r>
              <w:rPr>
                <w:rFonts w:ascii="Times New Roman" w:hAnsi="Times New Roman"/>
                <w:bCs/>
              </w:rPr>
              <w:t xml:space="preserve"> </w:t>
            </w:r>
            <w:r w:rsidRPr="00D717A2">
              <w:rPr>
                <w:rFonts w:ascii="Times New Roman" w:hAnsi="Times New Roman"/>
                <w:bCs/>
              </w:rPr>
              <w:t>с</w:t>
            </w:r>
            <w:r>
              <w:rPr>
                <w:rFonts w:ascii="Times New Roman" w:hAnsi="Times New Roman"/>
                <w:bCs/>
              </w:rPr>
              <w:t xml:space="preserve"> </w:t>
            </w:r>
            <w:r w:rsidRPr="00D717A2">
              <w:rPr>
                <w:rFonts w:ascii="Times New Roman" w:hAnsi="Times New Roman"/>
                <w:bCs/>
              </w:rPr>
              <w:t>программным</w:t>
            </w:r>
            <w:r>
              <w:rPr>
                <w:rFonts w:ascii="Times New Roman" w:hAnsi="Times New Roman"/>
                <w:bCs/>
              </w:rPr>
              <w:t xml:space="preserve"> </w:t>
            </w:r>
            <w:r w:rsidRPr="00D717A2">
              <w:rPr>
                <w:rFonts w:ascii="Times New Roman" w:hAnsi="Times New Roman"/>
                <w:bCs/>
              </w:rPr>
              <w:t>обеспечением:</w:t>
            </w:r>
            <w:r>
              <w:rPr>
                <w:rFonts w:ascii="Times New Roman" w:hAnsi="Times New Roman"/>
                <w:bCs/>
              </w:rPr>
              <w:t xml:space="preserve"> </w:t>
            </w:r>
            <w:proofErr w:type="gramStart"/>
            <w:r w:rsidRPr="00D717A2">
              <w:rPr>
                <w:rFonts w:ascii="Times New Roman" w:hAnsi="Times New Roman"/>
                <w:bCs/>
              </w:rPr>
              <w:t>Супер</w:t>
            </w:r>
            <w:r>
              <w:rPr>
                <w:rFonts w:ascii="Times New Roman" w:hAnsi="Times New Roman"/>
                <w:bCs/>
              </w:rPr>
              <w:t xml:space="preserve"> </w:t>
            </w:r>
            <w:r w:rsidRPr="00D717A2">
              <w:rPr>
                <w:rFonts w:ascii="Times New Roman" w:hAnsi="Times New Roman"/>
                <w:bCs/>
              </w:rPr>
              <w:t>Склад</w:t>
            </w:r>
            <w:proofErr w:type="gramEnd"/>
            <w:r w:rsidRPr="00D717A2">
              <w:rPr>
                <w:rFonts w:ascii="Times New Roman" w:hAnsi="Times New Roman"/>
                <w:bCs/>
              </w:rPr>
              <w:t>,</w:t>
            </w:r>
            <w:r>
              <w:rPr>
                <w:rFonts w:ascii="Times New Roman" w:hAnsi="Times New Roman"/>
                <w:bCs/>
              </w:rPr>
              <w:t xml:space="preserve"> </w:t>
            </w:r>
            <w:r w:rsidRPr="00D717A2">
              <w:rPr>
                <w:rFonts w:ascii="Times New Roman" w:hAnsi="Times New Roman"/>
                <w:bCs/>
              </w:rPr>
              <w:t>Складской</w:t>
            </w:r>
            <w:r>
              <w:rPr>
                <w:rFonts w:ascii="Times New Roman" w:hAnsi="Times New Roman"/>
                <w:bCs/>
              </w:rPr>
              <w:t xml:space="preserve"> </w:t>
            </w:r>
            <w:r w:rsidRPr="00D717A2">
              <w:rPr>
                <w:rFonts w:ascii="Times New Roman" w:hAnsi="Times New Roman"/>
                <w:bCs/>
              </w:rPr>
              <w:t>учет</w:t>
            </w:r>
            <w:r>
              <w:rPr>
                <w:rFonts w:ascii="Times New Roman" w:hAnsi="Times New Roman"/>
                <w:bCs/>
              </w:rPr>
              <w:t xml:space="preserve"> </w:t>
            </w:r>
            <w:r w:rsidRPr="00D717A2">
              <w:rPr>
                <w:rFonts w:ascii="Times New Roman" w:hAnsi="Times New Roman"/>
                <w:bCs/>
              </w:rPr>
              <w:t>товаров,</w:t>
            </w:r>
            <w:r>
              <w:rPr>
                <w:rFonts w:ascii="Times New Roman" w:hAnsi="Times New Roman"/>
                <w:bCs/>
              </w:rPr>
              <w:t xml:space="preserve"> </w:t>
            </w:r>
            <w:r w:rsidRPr="00D717A2">
              <w:rPr>
                <w:rFonts w:ascii="Times New Roman" w:hAnsi="Times New Roman"/>
                <w:bCs/>
              </w:rPr>
              <w:t>1</w:t>
            </w:r>
            <w:r>
              <w:rPr>
                <w:rFonts w:ascii="Times New Roman" w:hAnsi="Times New Roman"/>
                <w:bCs/>
              </w:rPr>
              <w:t xml:space="preserve"> </w:t>
            </w:r>
            <w:r w:rsidRPr="00D717A2">
              <w:rPr>
                <w:rFonts w:ascii="Times New Roman" w:hAnsi="Times New Roman"/>
                <w:bCs/>
              </w:rPr>
              <w:t>С:</w:t>
            </w:r>
          </w:p>
        </w:tc>
        <w:tc>
          <w:tcPr>
            <w:tcW w:w="1465" w:type="dxa"/>
            <w:gridSpan w:val="3"/>
            <w:shd w:val="clear" w:color="auto" w:fill="FFFFFF" w:themeFill="background1"/>
            <w:noWrap/>
          </w:tcPr>
          <w:p w14:paraId="1C849313" w14:textId="774E0B3E" w:rsidR="00D35877" w:rsidRDefault="00D35877" w:rsidP="00D35877">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654" w:type="dxa"/>
            <w:gridSpan w:val="2"/>
            <w:vMerge/>
            <w:shd w:val="clear" w:color="auto" w:fill="FFFFFF" w:themeFill="background1"/>
            <w:noWrap/>
          </w:tcPr>
          <w:p w14:paraId="250AF913" w14:textId="77777777" w:rsidR="00D35877" w:rsidRPr="002B5356" w:rsidRDefault="00D35877" w:rsidP="00D35877">
            <w:pPr>
              <w:rPr>
                <w:rFonts w:ascii="Times New Roman" w:eastAsia="Times New Roman" w:hAnsi="Times New Roman" w:cs="Times New Roman"/>
                <w:color w:val="000000"/>
                <w:lang w:eastAsia="ru-RU"/>
              </w:rPr>
            </w:pPr>
          </w:p>
        </w:tc>
      </w:tr>
      <w:tr w:rsidR="00D35877" w:rsidRPr="002B5356" w14:paraId="038E2D72" w14:textId="77777777" w:rsidTr="00441861">
        <w:trPr>
          <w:trHeight w:val="300"/>
        </w:trPr>
        <w:tc>
          <w:tcPr>
            <w:tcW w:w="2312" w:type="dxa"/>
            <w:gridSpan w:val="2"/>
            <w:vMerge/>
            <w:tcBorders>
              <w:left w:val="single" w:sz="4" w:space="0" w:color="auto"/>
              <w:right w:val="single" w:sz="4" w:space="0" w:color="auto"/>
            </w:tcBorders>
            <w:shd w:val="clear" w:color="auto" w:fill="FFFFFF" w:themeFill="background1"/>
          </w:tcPr>
          <w:p w14:paraId="471E2943" w14:textId="77777777" w:rsidR="00D35877" w:rsidRPr="00D717A2" w:rsidRDefault="00D35877" w:rsidP="00D35877">
            <w:pPr>
              <w:jc w:val="both"/>
              <w:rPr>
                <w:rFonts w:ascii="Times New Roman" w:hAnsi="Times New Roman"/>
                <w:b/>
                <w:bCs/>
              </w:rPr>
            </w:pPr>
          </w:p>
        </w:tc>
        <w:tc>
          <w:tcPr>
            <w:tcW w:w="4819" w:type="dxa"/>
            <w:gridSpan w:val="2"/>
            <w:tcBorders>
              <w:left w:val="single" w:sz="4" w:space="0" w:color="auto"/>
            </w:tcBorders>
            <w:shd w:val="clear" w:color="auto" w:fill="FFFFFF" w:themeFill="background1"/>
          </w:tcPr>
          <w:p w14:paraId="6B21B8FE" w14:textId="3621986E" w:rsidR="00D35877" w:rsidRDefault="00D35877" w:rsidP="00D35877">
            <w:pPr>
              <w:jc w:val="both"/>
              <w:rPr>
                <w:rFonts w:ascii="Times New Roman" w:hAnsi="Times New Roman"/>
                <w:bCs/>
              </w:rPr>
            </w:pPr>
            <w:r>
              <w:rPr>
                <w:rFonts w:ascii="Times New Roman" w:hAnsi="Times New Roman"/>
                <w:bCs/>
              </w:rPr>
              <w:t>11</w:t>
            </w:r>
            <w:r w:rsidRPr="00D717A2">
              <w:rPr>
                <w:rFonts w:ascii="Times New Roman" w:hAnsi="Times New Roman"/>
                <w:bCs/>
              </w:rPr>
              <w:t>.</w:t>
            </w:r>
            <w:r>
              <w:rPr>
                <w:rFonts w:ascii="Times New Roman" w:hAnsi="Times New Roman"/>
                <w:bCs/>
              </w:rPr>
              <w:t xml:space="preserve"> </w:t>
            </w:r>
            <w:r w:rsidRPr="00D717A2">
              <w:rPr>
                <w:rFonts w:ascii="Times New Roman" w:hAnsi="Times New Roman"/>
                <w:bCs/>
              </w:rPr>
              <w:t>Работа</w:t>
            </w:r>
            <w:r>
              <w:rPr>
                <w:rFonts w:ascii="Times New Roman" w:hAnsi="Times New Roman"/>
                <w:bCs/>
              </w:rPr>
              <w:t xml:space="preserve"> </w:t>
            </w:r>
            <w:r w:rsidRPr="00D717A2">
              <w:rPr>
                <w:rFonts w:ascii="Times New Roman" w:hAnsi="Times New Roman"/>
                <w:bCs/>
              </w:rPr>
              <w:t>с</w:t>
            </w:r>
            <w:r>
              <w:rPr>
                <w:rFonts w:ascii="Times New Roman" w:hAnsi="Times New Roman"/>
                <w:bCs/>
              </w:rPr>
              <w:t xml:space="preserve"> </w:t>
            </w:r>
            <w:r w:rsidRPr="00D717A2">
              <w:rPr>
                <w:rFonts w:ascii="Times New Roman" w:hAnsi="Times New Roman"/>
                <w:bCs/>
              </w:rPr>
              <w:t>программным</w:t>
            </w:r>
            <w:r>
              <w:rPr>
                <w:rFonts w:ascii="Times New Roman" w:hAnsi="Times New Roman"/>
                <w:bCs/>
              </w:rPr>
              <w:t xml:space="preserve"> </w:t>
            </w:r>
            <w:r w:rsidRPr="00D717A2">
              <w:rPr>
                <w:rFonts w:ascii="Times New Roman" w:hAnsi="Times New Roman"/>
                <w:bCs/>
              </w:rPr>
              <w:t>обеспечением:</w:t>
            </w:r>
            <w:r>
              <w:rPr>
                <w:rFonts w:ascii="Times New Roman" w:hAnsi="Times New Roman"/>
                <w:bCs/>
              </w:rPr>
              <w:t xml:space="preserve"> </w:t>
            </w:r>
            <w:r w:rsidRPr="00D717A2">
              <w:rPr>
                <w:rFonts w:ascii="Times New Roman" w:hAnsi="Times New Roman"/>
                <w:bCs/>
              </w:rPr>
              <w:t>бухгалтерия</w:t>
            </w:r>
            <w:r>
              <w:rPr>
                <w:rFonts w:ascii="Times New Roman" w:hAnsi="Times New Roman"/>
                <w:bCs/>
              </w:rPr>
              <w:t xml:space="preserve"> </w:t>
            </w:r>
            <w:r w:rsidRPr="00D717A2">
              <w:rPr>
                <w:rFonts w:ascii="Times New Roman" w:hAnsi="Times New Roman"/>
                <w:bCs/>
              </w:rPr>
              <w:t>8,</w:t>
            </w:r>
            <w:r>
              <w:rPr>
                <w:rFonts w:ascii="Times New Roman" w:hAnsi="Times New Roman"/>
                <w:bCs/>
              </w:rPr>
              <w:t xml:space="preserve"> </w:t>
            </w:r>
            <w:r w:rsidRPr="00D717A2">
              <w:rPr>
                <w:rFonts w:ascii="Times New Roman" w:hAnsi="Times New Roman"/>
                <w:bCs/>
              </w:rPr>
              <w:t>Ажур</w:t>
            </w:r>
            <w:r>
              <w:rPr>
                <w:rFonts w:ascii="Times New Roman" w:hAnsi="Times New Roman"/>
                <w:bCs/>
              </w:rPr>
              <w:t xml:space="preserve"> </w:t>
            </w:r>
            <w:r w:rsidRPr="00D717A2">
              <w:rPr>
                <w:rFonts w:ascii="Times New Roman" w:hAnsi="Times New Roman"/>
                <w:bCs/>
              </w:rPr>
              <w:t>–</w:t>
            </w:r>
            <w:r>
              <w:rPr>
                <w:rFonts w:ascii="Times New Roman" w:hAnsi="Times New Roman"/>
                <w:bCs/>
              </w:rPr>
              <w:t xml:space="preserve"> </w:t>
            </w:r>
            <w:r w:rsidRPr="00D717A2">
              <w:rPr>
                <w:rFonts w:ascii="Times New Roman" w:hAnsi="Times New Roman"/>
                <w:bCs/>
              </w:rPr>
              <w:t>Склад,</w:t>
            </w:r>
            <w:r>
              <w:rPr>
                <w:rFonts w:ascii="Times New Roman" w:hAnsi="Times New Roman"/>
                <w:bCs/>
              </w:rPr>
              <w:t xml:space="preserve"> </w:t>
            </w:r>
            <w:r w:rsidRPr="00D717A2">
              <w:rPr>
                <w:rFonts w:ascii="Times New Roman" w:hAnsi="Times New Roman"/>
                <w:bCs/>
              </w:rPr>
              <w:t>1</w:t>
            </w:r>
            <w:r>
              <w:rPr>
                <w:rFonts w:ascii="Times New Roman" w:hAnsi="Times New Roman"/>
                <w:bCs/>
              </w:rPr>
              <w:t xml:space="preserve"> </w:t>
            </w:r>
            <w:r w:rsidRPr="00D717A2">
              <w:rPr>
                <w:rFonts w:ascii="Times New Roman" w:hAnsi="Times New Roman"/>
                <w:bCs/>
              </w:rPr>
              <w:t>С</w:t>
            </w:r>
            <w:r>
              <w:rPr>
                <w:rFonts w:ascii="Times New Roman" w:hAnsi="Times New Roman"/>
                <w:bCs/>
              </w:rPr>
              <w:t xml:space="preserve"> </w:t>
            </w:r>
            <w:r w:rsidRPr="00D717A2">
              <w:rPr>
                <w:rFonts w:ascii="Times New Roman" w:hAnsi="Times New Roman"/>
                <w:bCs/>
              </w:rPr>
              <w:t>Торговля</w:t>
            </w:r>
            <w:r>
              <w:rPr>
                <w:rFonts w:ascii="Times New Roman" w:hAnsi="Times New Roman"/>
                <w:bCs/>
              </w:rPr>
              <w:t xml:space="preserve"> </w:t>
            </w:r>
            <w:r w:rsidRPr="00D717A2">
              <w:rPr>
                <w:rFonts w:ascii="Times New Roman" w:hAnsi="Times New Roman"/>
                <w:bCs/>
              </w:rPr>
              <w:t>и</w:t>
            </w:r>
            <w:r>
              <w:rPr>
                <w:rFonts w:ascii="Times New Roman" w:hAnsi="Times New Roman"/>
                <w:bCs/>
              </w:rPr>
              <w:t xml:space="preserve"> </w:t>
            </w:r>
            <w:r w:rsidRPr="00D717A2">
              <w:rPr>
                <w:rFonts w:ascii="Times New Roman" w:hAnsi="Times New Roman"/>
                <w:bCs/>
              </w:rPr>
              <w:t>склад</w:t>
            </w:r>
          </w:p>
        </w:tc>
        <w:tc>
          <w:tcPr>
            <w:tcW w:w="1465" w:type="dxa"/>
            <w:gridSpan w:val="3"/>
            <w:shd w:val="clear" w:color="auto" w:fill="FFFFFF" w:themeFill="background1"/>
            <w:noWrap/>
          </w:tcPr>
          <w:p w14:paraId="07C2D752" w14:textId="40A6161D" w:rsidR="00D35877" w:rsidRDefault="00D35877" w:rsidP="00D35877">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654" w:type="dxa"/>
            <w:gridSpan w:val="2"/>
            <w:vMerge/>
            <w:shd w:val="clear" w:color="auto" w:fill="FFFFFF" w:themeFill="background1"/>
            <w:noWrap/>
          </w:tcPr>
          <w:p w14:paraId="58CB1FC2" w14:textId="77777777" w:rsidR="00D35877" w:rsidRPr="002B5356" w:rsidRDefault="00D35877" w:rsidP="00D35877">
            <w:pPr>
              <w:rPr>
                <w:rFonts w:ascii="Times New Roman" w:eastAsia="Times New Roman" w:hAnsi="Times New Roman" w:cs="Times New Roman"/>
                <w:color w:val="000000"/>
                <w:lang w:eastAsia="ru-RU"/>
              </w:rPr>
            </w:pPr>
          </w:p>
        </w:tc>
      </w:tr>
      <w:tr w:rsidR="00D35877" w:rsidRPr="00FE4EDC" w14:paraId="68BAD7FE" w14:textId="77777777" w:rsidTr="00D35877">
        <w:trPr>
          <w:trHeight w:val="300"/>
        </w:trPr>
        <w:tc>
          <w:tcPr>
            <w:tcW w:w="7137" w:type="dxa"/>
            <w:gridSpan w:val="5"/>
            <w:tcBorders>
              <w:left w:val="single" w:sz="4" w:space="0" w:color="auto"/>
            </w:tcBorders>
            <w:shd w:val="clear" w:color="auto" w:fill="FFFFFF" w:themeFill="background1"/>
          </w:tcPr>
          <w:p w14:paraId="2A64907C" w14:textId="52EB26FD" w:rsidR="00D35877" w:rsidRPr="00FE4EDC" w:rsidRDefault="00D35877" w:rsidP="00D35877">
            <w:pPr>
              <w:rPr>
                <w:rFonts w:ascii="Times New Roman" w:hAnsi="Times New Roman"/>
                <w:b/>
                <w:bCs/>
              </w:rPr>
            </w:pPr>
            <w:r>
              <w:rPr>
                <w:rFonts w:ascii="Times New Roman" w:hAnsi="Times New Roman"/>
                <w:b/>
                <w:bCs/>
              </w:rPr>
              <w:t xml:space="preserve">Дифференцированный </w:t>
            </w:r>
            <w:r w:rsidRPr="00FE4EDC">
              <w:rPr>
                <w:rFonts w:ascii="Times New Roman" w:hAnsi="Times New Roman"/>
                <w:b/>
                <w:bCs/>
              </w:rPr>
              <w:t>зачет</w:t>
            </w:r>
          </w:p>
        </w:tc>
        <w:tc>
          <w:tcPr>
            <w:tcW w:w="1465" w:type="dxa"/>
            <w:gridSpan w:val="3"/>
            <w:shd w:val="clear" w:color="auto" w:fill="FFFFFF" w:themeFill="background1"/>
            <w:noWrap/>
          </w:tcPr>
          <w:p w14:paraId="6F079E11" w14:textId="214ECEB0" w:rsidR="00D35877" w:rsidRPr="00FE4EDC" w:rsidRDefault="009D58AC" w:rsidP="00D35877">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w:t>
            </w:r>
          </w:p>
        </w:tc>
        <w:tc>
          <w:tcPr>
            <w:tcW w:w="1648" w:type="dxa"/>
            <w:shd w:val="clear" w:color="auto" w:fill="D9D9D9" w:themeFill="background1" w:themeFillShade="D9"/>
            <w:noWrap/>
          </w:tcPr>
          <w:p w14:paraId="1247D4C9" w14:textId="77777777" w:rsidR="00D35877" w:rsidRPr="00FE4EDC" w:rsidRDefault="00D35877" w:rsidP="00D35877">
            <w:pPr>
              <w:jc w:val="center"/>
              <w:rPr>
                <w:rFonts w:ascii="Times New Roman" w:eastAsia="Times New Roman" w:hAnsi="Times New Roman" w:cs="Times New Roman"/>
                <w:b/>
                <w:color w:val="000000"/>
                <w:lang w:eastAsia="ru-RU"/>
              </w:rPr>
            </w:pPr>
          </w:p>
        </w:tc>
      </w:tr>
      <w:tr w:rsidR="00D35877" w:rsidRPr="00FE4EDC" w14:paraId="32456A95" w14:textId="77777777" w:rsidTr="00D35877">
        <w:trPr>
          <w:trHeight w:val="300"/>
        </w:trPr>
        <w:tc>
          <w:tcPr>
            <w:tcW w:w="7137" w:type="dxa"/>
            <w:gridSpan w:val="5"/>
            <w:tcBorders>
              <w:left w:val="single" w:sz="4" w:space="0" w:color="auto"/>
            </w:tcBorders>
            <w:shd w:val="clear" w:color="auto" w:fill="FFFFFF" w:themeFill="background1"/>
          </w:tcPr>
          <w:p w14:paraId="3363E039" w14:textId="2C16A3AE" w:rsidR="00D35877" w:rsidRPr="00FE4EDC" w:rsidRDefault="00D35877" w:rsidP="00D35877">
            <w:pPr>
              <w:rPr>
                <w:rFonts w:ascii="Times New Roman" w:hAnsi="Times New Roman"/>
                <w:b/>
                <w:bCs/>
              </w:rPr>
            </w:pPr>
            <w:r>
              <w:rPr>
                <w:rFonts w:ascii="Times New Roman" w:hAnsi="Times New Roman"/>
                <w:b/>
                <w:bCs/>
              </w:rPr>
              <w:t>ВСЕГО</w:t>
            </w:r>
          </w:p>
        </w:tc>
        <w:tc>
          <w:tcPr>
            <w:tcW w:w="1465" w:type="dxa"/>
            <w:gridSpan w:val="3"/>
            <w:shd w:val="clear" w:color="auto" w:fill="FFFFFF" w:themeFill="background1"/>
            <w:noWrap/>
          </w:tcPr>
          <w:p w14:paraId="199DAD65" w14:textId="7B9223F9" w:rsidR="00D35877" w:rsidRPr="00FE4EDC" w:rsidRDefault="00D35877" w:rsidP="00D35877">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473</w:t>
            </w:r>
          </w:p>
        </w:tc>
        <w:tc>
          <w:tcPr>
            <w:tcW w:w="1648" w:type="dxa"/>
            <w:shd w:val="clear" w:color="auto" w:fill="D9D9D9" w:themeFill="background1" w:themeFillShade="D9"/>
            <w:noWrap/>
          </w:tcPr>
          <w:p w14:paraId="5111C87E" w14:textId="77777777" w:rsidR="00D35877" w:rsidRPr="00FE4EDC" w:rsidRDefault="00D35877" w:rsidP="00D35877">
            <w:pPr>
              <w:jc w:val="center"/>
              <w:rPr>
                <w:rFonts w:ascii="Times New Roman" w:eastAsia="Times New Roman" w:hAnsi="Times New Roman" w:cs="Times New Roman"/>
                <w:b/>
                <w:color w:val="000000"/>
                <w:lang w:eastAsia="ru-RU"/>
              </w:rPr>
            </w:pPr>
          </w:p>
        </w:tc>
      </w:tr>
      <w:tr w:rsidR="00D35877" w:rsidRPr="00FE4EDC" w14:paraId="2EE97B33" w14:textId="77777777" w:rsidTr="00D35877">
        <w:trPr>
          <w:trHeight w:val="300"/>
        </w:trPr>
        <w:tc>
          <w:tcPr>
            <w:tcW w:w="7137" w:type="dxa"/>
            <w:gridSpan w:val="5"/>
            <w:tcBorders>
              <w:left w:val="single" w:sz="4" w:space="0" w:color="auto"/>
            </w:tcBorders>
            <w:shd w:val="clear" w:color="auto" w:fill="FFFFFF" w:themeFill="background1"/>
          </w:tcPr>
          <w:p w14:paraId="76EA8AD4" w14:textId="4FD252D6" w:rsidR="00D35877" w:rsidRDefault="00D35877" w:rsidP="00D35877">
            <w:pPr>
              <w:rPr>
                <w:rFonts w:ascii="Times New Roman" w:hAnsi="Times New Roman"/>
                <w:b/>
                <w:bCs/>
              </w:rPr>
            </w:pPr>
            <w:r>
              <w:rPr>
                <w:rFonts w:ascii="Times New Roman" w:hAnsi="Times New Roman"/>
                <w:b/>
                <w:bCs/>
              </w:rPr>
              <w:t>КВАЛИФИКАЦИОННЫЙ ЭКЗАМЕН</w:t>
            </w:r>
          </w:p>
        </w:tc>
        <w:tc>
          <w:tcPr>
            <w:tcW w:w="1465" w:type="dxa"/>
            <w:gridSpan w:val="3"/>
            <w:shd w:val="clear" w:color="auto" w:fill="FFFFFF" w:themeFill="background1"/>
            <w:noWrap/>
          </w:tcPr>
          <w:p w14:paraId="1EDCEE57" w14:textId="2243926D" w:rsidR="00D35877" w:rsidRDefault="00D35877" w:rsidP="00D35877">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18</w:t>
            </w:r>
          </w:p>
        </w:tc>
        <w:tc>
          <w:tcPr>
            <w:tcW w:w="1648" w:type="dxa"/>
            <w:shd w:val="clear" w:color="auto" w:fill="D9D9D9" w:themeFill="background1" w:themeFillShade="D9"/>
            <w:noWrap/>
          </w:tcPr>
          <w:p w14:paraId="1CB034E2" w14:textId="77777777" w:rsidR="00D35877" w:rsidRPr="00FE4EDC" w:rsidRDefault="00D35877" w:rsidP="00D35877">
            <w:pPr>
              <w:jc w:val="center"/>
              <w:rPr>
                <w:rFonts w:ascii="Times New Roman" w:eastAsia="Times New Roman" w:hAnsi="Times New Roman" w:cs="Times New Roman"/>
                <w:b/>
                <w:color w:val="000000"/>
                <w:lang w:eastAsia="ru-RU"/>
              </w:rPr>
            </w:pPr>
          </w:p>
        </w:tc>
      </w:tr>
      <w:tr w:rsidR="00D35877" w:rsidRPr="00FE4EDC" w14:paraId="6A4DC373" w14:textId="77777777" w:rsidTr="00D35877">
        <w:trPr>
          <w:trHeight w:val="300"/>
        </w:trPr>
        <w:tc>
          <w:tcPr>
            <w:tcW w:w="7137" w:type="dxa"/>
            <w:gridSpan w:val="5"/>
            <w:tcBorders>
              <w:left w:val="single" w:sz="4" w:space="0" w:color="auto"/>
            </w:tcBorders>
            <w:shd w:val="clear" w:color="auto" w:fill="FFFFFF" w:themeFill="background1"/>
          </w:tcPr>
          <w:p w14:paraId="444FFCCD" w14:textId="46A6BF6E" w:rsidR="00D35877" w:rsidRDefault="00D35877" w:rsidP="00D35877">
            <w:pPr>
              <w:rPr>
                <w:rFonts w:ascii="Times New Roman" w:hAnsi="Times New Roman"/>
                <w:b/>
                <w:bCs/>
              </w:rPr>
            </w:pPr>
            <w:r>
              <w:rPr>
                <w:rFonts w:ascii="Times New Roman" w:hAnsi="Times New Roman"/>
                <w:b/>
                <w:bCs/>
              </w:rPr>
              <w:t>Учебная практика</w:t>
            </w:r>
          </w:p>
          <w:p w14:paraId="4A07D3E5" w14:textId="5E28619D" w:rsidR="00D35877" w:rsidRDefault="00D35877" w:rsidP="00D35877">
            <w:pPr>
              <w:suppressAutoHyphens/>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Виды </w:t>
            </w:r>
            <w:proofErr w:type="gramStart"/>
            <w:r>
              <w:rPr>
                <w:rFonts w:ascii="Times New Roman" w:eastAsia="Times New Roman" w:hAnsi="Times New Roman" w:cs="Times New Roman"/>
                <w:b/>
                <w:bCs/>
                <w:lang w:eastAsia="ru-RU"/>
              </w:rPr>
              <w:t>работ :</w:t>
            </w:r>
            <w:proofErr w:type="gramEnd"/>
          </w:p>
          <w:p w14:paraId="50A66142" w14:textId="54A776B6" w:rsidR="00D35877" w:rsidRDefault="00D35877" w:rsidP="00D35877">
            <w:pPr>
              <w:suppressAutoHyphens/>
              <w:jc w:val="both"/>
              <w:rPr>
                <w:rFonts w:ascii="Times New Roman" w:hAnsi="Times New Roman"/>
              </w:rPr>
            </w:pPr>
            <w:r w:rsidRPr="00C24CE6">
              <w:rPr>
                <w:rFonts w:ascii="Times New Roman" w:hAnsi="Times New Roman"/>
              </w:rPr>
              <w:t>Составление</w:t>
            </w:r>
            <w:r>
              <w:rPr>
                <w:rFonts w:ascii="Times New Roman" w:hAnsi="Times New Roman"/>
              </w:rPr>
              <w:t xml:space="preserve"> </w:t>
            </w:r>
            <w:r w:rsidRPr="00C24CE6">
              <w:rPr>
                <w:rFonts w:ascii="Times New Roman" w:hAnsi="Times New Roman"/>
              </w:rPr>
              <w:t>и</w:t>
            </w:r>
            <w:r>
              <w:rPr>
                <w:rFonts w:ascii="Times New Roman" w:hAnsi="Times New Roman"/>
              </w:rPr>
              <w:t xml:space="preserve"> </w:t>
            </w:r>
            <w:r w:rsidRPr="00C24CE6">
              <w:rPr>
                <w:rFonts w:ascii="Times New Roman" w:hAnsi="Times New Roman"/>
              </w:rPr>
              <w:t>описание</w:t>
            </w:r>
            <w:r>
              <w:rPr>
                <w:rFonts w:ascii="Times New Roman" w:hAnsi="Times New Roman"/>
              </w:rPr>
              <w:t xml:space="preserve"> </w:t>
            </w:r>
            <w:r w:rsidRPr="00C24CE6">
              <w:rPr>
                <w:rFonts w:ascii="Times New Roman" w:hAnsi="Times New Roman"/>
              </w:rPr>
              <w:t>работ,</w:t>
            </w:r>
            <w:r>
              <w:rPr>
                <w:rFonts w:ascii="Times New Roman" w:hAnsi="Times New Roman"/>
              </w:rPr>
              <w:t xml:space="preserve"> </w:t>
            </w:r>
            <w:r w:rsidRPr="00C24CE6">
              <w:rPr>
                <w:rFonts w:ascii="Times New Roman" w:hAnsi="Times New Roman"/>
              </w:rPr>
              <w:t>спецификаций,</w:t>
            </w:r>
            <w:r>
              <w:rPr>
                <w:rFonts w:ascii="Times New Roman" w:hAnsi="Times New Roman"/>
              </w:rPr>
              <w:t xml:space="preserve"> </w:t>
            </w:r>
            <w:r w:rsidRPr="00C24CE6">
              <w:rPr>
                <w:rFonts w:ascii="Times New Roman" w:hAnsi="Times New Roman"/>
              </w:rPr>
              <w:t>таблиц</w:t>
            </w:r>
            <w:r>
              <w:rPr>
                <w:rFonts w:ascii="Times New Roman" w:hAnsi="Times New Roman"/>
              </w:rPr>
              <w:t xml:space="preserve"> </w:t>
            </w:r>
            <w:r w:rsidRPr="00C24CE6">
              <w:rPr>
                <w:rFonts w:ascii="Times New Roman" w:hAnsi="Times New Roman"/>
              </w:rPr>
              <w:t>и</w:t>
            </w:r>
            <w:r>
              <w:rPr>
                <w:rFonts w:ascii="Times New Roman" w:hAnsi="Times New Roman"/>
              </w:rPr>
              <w:t xml:space="preserve"> </w:t>
            </w:r>
            <w:r w:rsidRPr="00C24CE6">
              <w:rPr>
                <w:rFonts w:ascii="Times New Roman" w:hAnsi="Times New Roman"/>
              </w:rPr>
              <w:t>другой</w:t>
            </w:r>
            <w:r>
              <w:rPr>
                <w:rFonts w:ascii="Times New Roman" w:hAnsi="Times New Roman"/>
              </w:rPr>
              <w:t xml:space="preserve"> </w:t>
            </w:r>
            <w:r w:rsidRPr="00C24CE6">
              <w:rPr>
                <w:rFonts w:ascii="Times New Roman" w:hAnsi="Times New Roman"/>
              </w:rPr>
              <w:t>технической</w:t>
            </w:r>
            <w:r>
              <w:rPr>
                <w:rFonts w:ascii="Times New Roman" w:hAnsi="Times New Roman"/>
              </w:rPr>
              <w:t xml:space="preserve"> </w:t>
            </w:r>
            <w:r w:rsidRPr="00C24CE6">
              <w:rPr>
                <w:rFonts w:ascii="Times New Roman" w:hAnsi="Times New Roman"/>
              </w:rPr>
              <w:t>документации</w:t>
            </w:r>
            <w:r>
              <w:rPr>
                <w:rFonts w:ascii="Times New Roman" w:hAnsi="Times New Roman"/>
              </w:rPr>
              <w:t xml:space="preserve"> </w:t>
            </w:r>
            <w:r w:rsidRPr="00C24CE6">
              <w:rPr>
                <w:rFonts w:ascii="Times New Roman" w:hAnsi="Times New Roman"/>
              </w:rPr>
              <w:t>для</w:t>
            </w:r>
            <w:r>
              <w:rPr>
                <w:rFonts w:ascii="Times New Roman" w:hAnsi="Times New Roman"/>
              </w:rPr>
              <w:t xml:space="preserve"> </w:t>
            </w:r>
            <w:r w:rsidRPr="00C24CE6">
              <w:rPr>
                <w:rFonts w:ascii="Times New Roman" w:hAnsi="Times New Roman"/>
              </w:rPr>
              <w:t>разработки</w:t>
            </w:r>
            <w:r>
              <w:rPr>
                <w:rFonts w:ascii="Times New Roman" w:hAnsi="Times New Roman"/>
              </w:rPr>
              <w:t xml:space="preserve"> </w:t>
            </w:r>
            <w:r w:rsidRPr="00C24CE6">
              <w:rPr>
                <w:rFonts w:ascii="Times New Roman" w:hAnsi="Times New Roman"/>
              </w:rPr>
              <w:t>линейных</w:t>
            </w:r>
            <w:r>
              <w:rPr>
                <w:rFonts w:ascii="Times New Roman" w:hAnsi="Times New Roman"/>
              </w:rPr>
              <w:t xml:space="preserve"> </w:t>
            </w:r>
            <w:r w:rsidRPr="00C24CE6">
              <w:rPr>
                <w:rFonts w:ascii="Times New Roman" w:hAnsi="Times New Roman"/>
              </w:rPr>
              <w:t>и</w:t>
            </w:r>
            <w:r>
              <w:rPr>
                <w:rFonts w:ascii="Times New Roman" w:hAnsi="Times New Roman"/>
              </w:rPr>
              <w:t xml:space="preserve"> </w:t>
            </w:r>
            <w:r w:rsidRPr="00C24CE6">
              <w:rPr>
                <w:rFonts w:ascii="Times New Roman" w:hAnsi="Times New Roman"/>
              </w:rPr>
              <w:t>сетевых</w:t>
            </w:r>
            <w:r>
              <w:rPr>
                <w:rFonts w:ascii="Times New Roman" w:hAnsi="Times New Roman"/>
              </w:rPr>
              <w:t xml:space="preserve"> </w:t>
            </w:r>
            <w:r w:rsidRPr="00C24CE6">
              <w:rPr>
                <w:rFonts w:ascii="Times New Roman" w:hAnsi="Times New Roman"/>
              </w:rPr>
              <w:t>графиков</w:t>
            </w:r>
            <w:r>
              <w:rPr>
                <w:rFonts w:ascii="Times New Roman" w:hAnsi="Times New Roman"/>
              </w:rPr>
              <w:t xml:space="preserve"> </w:t>
            </w:r>
            <w:r w:rsidRPr="00C24CE6">
              <w:rPr>
                <w:rFonts w:ascii="Times New Roman" w:hAnsi="Times New Roman"/>
              </w:rPr>
              <w:t>производства</w:t>
            </w:r>
            <w:r>
              <w:rPr>
                <w:rFonts w:ascii="Times New Roman" w:hAnsi="Times New Roman"/>
              </w:rPr>
              <w:t xml:space="preserve"> </w:t>
            </w:r>
            <w:r w:rsidRPr="00C24CE6">
              <w:rPr>
                <w:rFonts w:ascii="Times New Roman" w:hAnsi="Times New Roman"/>
              </w:rPr>
              <w:t>работ</w:t>
            </w:r>
            <w:r>
              <w:rPr>
                <w:rFonts w:ascii="Times New Roman" w:hAnsi="Times New Roman"/>
              </w:rPr>
              <w:t>.</w:t>
            </w:r>
          </w:p>
          <w:p w14:paraId="594BDAA4" w14:textId="2BCACDB2" w:rsidR="00D35877" w:rsidRPr="00C24CE6" w:rsidRDefault="00D35877" w:rsidP="00D35877">
            <w:pPr>
              <w:contextualSpacing/>
              <w:jc w:val="both"/>
              <w:rPr>
                <w:rFonts w:ascii="Times New Roman" w:hAnsi="Times New Roman"/>
              </w:rPr>
            </w:pPr>
            <w:r w:rsidRPr="00C24CE6">
              <w:rPr>
                <w:rFonts w:ascii="Times New Roman" w:hAnsi="Times New Roman"/>
              </w:rPr>
              <w:lastRenderedPageBreak/>
              <w:t>Выполнение</w:t>
            </w:r>
            <w:r>
              <w:rPr>
                <w:rFonts w:ascii="Times New Roman" w:hAnsi="Times New Roman"/>
              </w:rPr>
              <w:t xml:space="preserve"> </w:t>
            </w:r>
            <w:r w:rsidRPr="00C24CE6">
              <w:rPr>
                <w:rFonts w:ascii="Times New Roman" w:hAnsi="Times New Roman"/>
              </w:rPr>
              <w:t>поверок</w:t>
            </w:r>
            <w:r>
              <w:rPr>
                <w:rFonts w:ascii="Times New Roman" w:hAnsi="Times New Roman"/>
              </w:rPr>
              <w:t xml:space="preserve"> </w:t>
            </w:r>
            <w:r w:rsidRPr="00C24CE6">
              <w:rPr>
                <w:rFonts w:ascii="Times New Roman" w:hAnsi="Times New Roman"/>
              </w:rPr>
              <w:t>геодезических</w:t>
            </w:r>
            <w:r>
              <w:rPr>
                <w:rFonts w:ascii="Times New Roman" w:hAnsi="Times New Roman"/>
              </w:rPr>
              <w:t xml:space="preserve"> </w:t>
            </w:r>
            <w:r w:rsidRPr="00C24CE6">
              <w:rPr>
                <w:rFonts w:ascii="Times New Roman" w:hAnsi="Times New Roman"/>
              </w:rPr>
              <w:t>приборов.</w:t>
            </w:r>
          </w:p>
          <w:p w14:paraId="4E0FA63C" w14:textId="2135A199" w:rsidR="00D35877" w:rsidRPr="00C24CE6" w:rsidRDefault="00D35877" w:rsidP="00D35877">
            <w:pPr>
              <w:contextualSpacing/>
              <w:jc w:val="both"/>
              <w:rPr>
                <w:rFonts w:ascii="Times New Roman" w:hAnsi="Times New Roman"/>
              </w:rPr>
            </w:pPr>
            <w:r w:rsidRPr="00C24CE6">
              <w:rPr>
                <w:rFonts w:ascii="Times New Roman" w:hAnsi="Times New Roman"/>
              </w:rPr>
              <w:t>Измерение</w:t>
            </w:r>
            <w:r>
              <w:rPr>
                <w:rFonts w:ascii="Times New Roman" w:hAnsi="Times New Roman"/>
              </w:rPr>
              <w:t xml:space="preserve"> </w:t>
            </w:r>
            <w:r w:rsidRPr="00C24CE6">
              <w:rPr>
                <w:rFonts w:ascii="Times New Roman" w:hAnsi="Times New Roman"/>
              </w:rPr>
              <w:t>горизонтальных</w:t>
            </w:r>
            <w:r>
              <w:rPr>
                <w:rFonts w:ascii="Times New Roman" w:hAnsi="Times New Roman"/>
              </w:rPr>
              <w:t xml:space="preserve"> </w:t>
            </w:r>
            <w:r w:rsidRPr="00C24CE6">
              <w:rPr>
                <w:rFonts w:ascii="Times New Roman" w:hAnsi="Times New Roman"/>
              </w:rPr>
              <w:t>и</w:t>
            </w:r>
            <w:r>
              <w:rPr>
                <w:rFonts w:ascii="Times New Roman" w:hAnsi="Times New Roman"/>
              </w:rPr>
              <w:t xml:space="preserve"> </w:t>
            </w:r>
            <w:r w:rsidRPr="00C24CE6">
              <w:rPr>
                <w:rFonts w:ascii="Times New Roman" w:hAnsi="Times New Roman"/>
              </w:rPr>
              <w:t>углов</w:t>
            </w:r>
            <w:r>
              <w:rPr>
                <w:rFonts w:ascii="Times New Roman" w:hAnsi="Times New Roman"/>
              </w:rPr>
              <w:t xml:space="preserve"> </w:t>
            </w:r>
            <w:r w:rsidRPr="00C24CE6">
              <w:rPr>
                <w:rFonts w:ascii="Times New Roman" w:hAnsi="Times New Roman"/>
              </w:rPr>
              <w:t>наклона</w:t>
            </w:r>
            <w:r>
              <w:rPr>
                <w:rFonts w:ascii="Times New Roman" w:hAnsi="Times New Roman"/>
              </w:rPr>
              <w:t xml:space="preserve"> </w:t>
            </w:r>
            <w:r w:rsidRPr="00C24CE6">
              <w:rPr>
                <w:rFonts w:ascii="Times New Roman" w:hAnsi="Times New Roman"/>
              </w:rPr>
              <w:t>теодолитного</w:t>
            </w:r>
            <w:r>
              <w:rPr>
                <w:rFonts w:ascii="Times New Roman" w:hAnsi="Times New Roman"/>
              </w:rPr>
              <w:t xml:space="preserve"> </w:t>
            </w:r>
            <w:r w:rsidRPr="00C24CE6">
              <w:rPr>
                <w:rFonts w:ascii="Times New Roman" w:hAnsi="Times New Roman"/>
              </w:rPr>
              <w:t>хода.</w:t>
            </w:r>
          </w:p>
          <w:p w14:paraId="496931C6" w14:textId="43C9D9C5" w:rsidR="00D35877" w:rsidRPr="00C24CE6" w:rsidRDefault="00D35877" w:rsidP="00D35877">
            <w:pPr>
              <w:contextualSpacing/>
              <w:jc w:val="both"/>
              <w:rPr>
                <w:rFonts w:ascii="Times New Roman" w:hAnsi="Times New Roman"/>
              </w:rPr>
            </w:pPr>
            <w:r w:rsidRPr="00C24CE6">
              <w:rPr>
                <w:rFonts w:ascii="Times New Roman" w:hAnsi="Times New Roman"/>
              </w:rPr>
              <w:t>Измерение</w:t>
            </w:r>
            <w:r>
              <w:rPr>
                <w:rFonts w:ascii="Times New Roman" w:hAnsi="Times New Roman"/>
              </w:rPr>
              <w:t xml:space="preserve"> </w:t>
            </w:r>
            <w:r w:rsidRPr="00C24CE6">
              <w:rPr>
                <w:rFonts w:ascii="Times New Roman" w:hAnsi="Times New Roman"/>
              </w:rPr>
              <w:t>длин</w:t>
            </w:r>
            <w:r>
              <w:rPr>
                <w:rFonts w:ascii="Times New Roman" w:hAnsi="Times New Roman"/>
              </w:rPr>
              <w:t xml:space="preserve"> </w:t>
            </w:r>
            <w:r w:rsidRPr="00C24CE6">
              <w:rPr>
                <w:rFonts w:ascii="Times New Roman" w:hAnsi="Times New Roman"/>
              </w:rPr>
              <w:t>линий</w:t>
            </w:r>
            <w:r>
              <w:rPr>
                <w:rFonts w:ascii="Times New Roman" w:hAnsi="Times New Roman"/>
              </w:rPr>
              <w:t xml:space="preserve"> </w:t>
            </w:r>
            <w:r w:rsidRPr="00C24CE6">
              <w:rPr>
                <w:rFonts w:ascii="Times New Roman" w:hAnsi="Times New Roman"/>
              </w:rPr>
              <w:t>с</w:t>
            </w:r>
            <w:r>
              <w:rPr>
                <w:rFonts w:ascii="Times New Roman" w:hAnsi="Times New Roman"/>
              </w:rPr>
              <w:t xml:space="preserve"> </w:t>
            </w:r>
            <w:r w:rsidRPr="00C24CE6">
              <w:rPr>
                <w:rFonts w:ascii="Times New Roman" w:hAnsi="Times New Roman"/>
              </w:rPr>
              <w:t>контролем</w:t>
            </w:r>
            <w:r>
              <w:rPr>
                <w:rFonts w:ascii="Times New Roman" w:hAnsi="Times New Roman"/>
              </w:rPr>
              <w:t xml:space="preserve"> </w:t>
            </w:r>
            <w:r w:rsidRPr="00C24CE6">
              <w:rPr>
                <w:rFonts w:ascii="Times New Roman" w:hAnsi="Times New Roman"/>
              </w:rPr>
              <w:t>точности.</w:t>
            </w:r>
          </w:p>
          <w:p w14:paraId="609EC7C6" w14:textId="015DC2D5" w:rsidR="00D35877" w:rsidRDefault="00D35877" w:rsidP="00D35877">
            <w:pPr>
              <w:contextualSpacing/>
              <w:jc w:val="both"/>
              <w:rPr>
                <w:rFonts w:ascii="Times New Roman" w:hAnsi="Times New Roman"/>
              </w:rPr>
            </w:pPr>
            <w:r w:rsidRPr="00C24CE6">
              <w:rPr>
                <w:rFonts w:ascii="Times New Roman" w:hAnsi="Times New Roman"/>
              </w:rPr>
              <w:t>Камеральная</w:t>
            </w:r>
            <w:r>
              <w:rPr>
                <w:rFonts w:ascii="Times New Roman" w:hAnsi="Times New Roman"/>
              </w:rPr>
              <w:t xml:space="preserve"> </w:t>
            </w:r>
            <w:r w:rsidRPr="00C24CE6">
              <w:rPr>
                <w:rFonts w:ascii="Times New Roman" w:hAnsi="Times New Roman"/>
              </w:rPr>
              <w:t>обработка</w:t>
            </w:r>
            <w:r>
              <w:rPr>
                <w:rFonts w:ascii="Times New Roman" w:hAnsi="Times New Roman"/>
              </w:rPr>
              <w:t xml:space="preserve"> </w:t>
            </w:r>
            <w:r w:rsidRPr="00C24CE6">
              <w:rPr>
                <w:rFonts w:ascii="Times New Roman" w:hAnsi="Times New Roman"/>
              </w:rPr>
              <w:t>полевых</w:t>
            </w:r>
            <w:r>
              <w:rPr>
                <w:rFonts w:ascii="Times New Roman" w:hAnsi="Times New Roman"/>
              </w:rPr>
              <w:t xml:space="preserve"> </w:t>
            </w:r>
            <w:r w:rsidRPr="00C24CE6">
              <w:rPr>
                <w:rFonts w:ascii="Times New Roman" w:hAnsi="Times New Roman"/>
              </w:rPr>
              <w:t>измерений.</w:t>
            </w:r>
          </w:p>
          <w:p w14:paraId="26587325" w14:textId="324D849F" w:rsidR="00D35877" w:rsidRPr="00C24CE6" w:rsidRDefault="00D35877" w:rsidP="00D35877">
            <w:pPr>
              <w:contextualSpacing/>
              <w:jc w:val="both"/>
              <w:rPr>
                <w:rFonts w:ascii="Times New Roman" w:hAnsi="Times New Roman"/>
              </w:rPr>
            </w:pPr>
            <w:proofErr w:type="spellStart"/>
            <w:r w:rsidRPr="00C24CE6">
              <w:rPr>
                <w:rFonts w:ascii="Times New Roman" w:hAnsi="Times New Roman"/>
              </w:rPr>
              <w:t>Выполение</w:t>
            </w:r>
            <w:proofErr w:type="spellEnd"/>
            <w:r>
              <w:rPr>
                <w:rFonts w:ascii="Times New Roman" w:hAnsi="Times New Roman"/>
              </w:rPr>
              <w:t xml:space="preserve"> </w:t>
            </w:r>
            <w:r w:rsidRPr="00C24CE6">
              <w:rPr>
                <w:rFonts w:ascii="Times New Roman" w:hAnsi="Times New Roman"/>
              </w:rPr>
              <w:t>полевых</w:t>
            </w:r>
            <w:r>
              <w:rPr>
                <w:rFonts w:ascii="Times New Roman" w:hAnsi="Times New Roman"/>
              </w:rPr>
              <w:t xml:space="preserve"> </w:t>
            </w:r>
            <w:r w:rsidRPr="00C24CE6">
              <w:rPr>
                <w:rFonts w:ascii="Times New Roman" w:hAnsi="Times New Roman"/>
              </w:rPr>
              <w:t>работ</w:t>
            </w:r>
            <w:r>
              <w:rPr>
                <w:rFonts w:ascii="Times New Roman" w:hAnsi="Times New Roman"/>
              </w:rPr>
              <w:t xml:space="preserve"> </w:t>
            </w:r>
            <w:r w:rsidRPr="00C24CE6">
              <w:rPr>
                <w:rFonts w:ascii="Times New Roman" w:hAnsi="Times New Roman"/>
              </w:rPr>
              <w:t>для</w:t>
            </w:r>
            <w:r>
              <w:rPr>
                <w:rFonts w:ascii="Times New Roman" w:hAnsi="Times New Roman"/>
              </w:rPr>
              <w:t xml:space="preserve"> </w:t>
            </w:r>
            <w:r w:rsidRPr="00C24CE6">
              <w:rPr>
                <w:rFonts w:ascii="Times New Roman" w:hAnsi="Times New Roman"/>
              </w:rPr>
              <w:t>разработки</w:t>
            </w:r>
            <w:r>
              <w:rPr>
                <w:rFonts w:ascii="Times New Roman" w:hAnsi="Times New Roman"/>
              </w:rPr>
              <w:t xml:space="preserve"> </w:t>
            </w:r>
            <w:r w:rsidRPr="00C24CE6">
              <w:rPr>
                <w:rFonts w:ascii="Times New Roman" w:hAnsi="Times New Roman"/>
              </w:rPr>
              <w:t>проекта</w:t>
            </w:r>
            <w:r>
              <w:rPr>
                <w:rFonts w:ascii="Times New Roman" w:hAnsi="Times New Roman"/>
              </w:rPr>
              <w:t xml:space="preserve"> </w:t>
            </w:r>
            <w:r w:rsidRPr="00C24CE6">
              <w:rPr>
                <w:rFonts w:ascii="Times New Roman" w:hAnsi="Times New Roman"/>
              </w:rPr>
              <w:t>вертикальной</w:t>
            </w:r>
            <w:r>
              <w:rPr>
                <w:rFonts w:ascii="Times New Roman" w:hAnsi="Times New Roman"/>
              </w:rPr>
              <w:t xml:space="preserve"> </w:t>
            </w:r>
            <w:r w:rsidRPr="00C24CE6">
              <w:rPr>
                <w:rFonts w:ascii="Times New Roman" w:hAnsi="Times New Roman"/>
              </w:rPr>
              <w:t>планировки</w:t>
            </w:r>
            <w:r>
              <w:rPr>
                <w:rFonts w:ascii="Times New Roman" w:hAnsi="Times New Roman"/>
              </w:rPr>
              <w:t xml:space="preserve"> </w:t>
            </w:r>
            <w:r w:rsidRPr="00C24CE6">
              <w:rPr>
                <w:rFonts w:ascii="Times New Roman" w:hAnsi="Times New Roman"/>
              </w:rPr>
              <w:t>участка.</w:t>
            </w:r>
          </w:p>
          <w:p w14:paraId="2A4610A2" w14:textId="375985EF" w:rsidR="00D35877" w:rsidRPr="00C24CE6" w:rsidRDefault="00D35877" w:rsidP="00D35877">
            <w:pPr>
              <w:contextualSpacing/>
              <w:jc w:val="both"/>
              <w:rPr>
                <w:rFonts w:ascii="Times New Roman" w:hAnsi="Times New Roman"/>
              </w:rPr>
            </w:pPr>
            <w:r w:rsidRPr="00C24CE6">
              <w:rPr>
                <w:rFonts w:ascii="Times New Roman" w:hAnsi="Times New Roman"/>
              </w:rPr>
              <w:t>Составление</w:t>
            </w:r>
            <w:r>
              <w:rPr>
                <w:rFonts w:ascii="Times New Roman" w:hAnsi="Times New Roman"/>
              </w:rPr>
              <w:t xml:space="preserve"> </w:t>
            </w:r>
            <w:r w:rsidRPr="00C24CE6">
              <w:rPr>
                <w:rFonts w:ascii="Times New Roman" w:hAnsi="Times New Roman"/>
              </w:rPr>
              <w:t>картограммы</w:t>
            </w:r>
            <w:r>
              <w:rPr>
                <w:rFonts w:ascii="Times New Roman" w:hAnsi="Times New Roman"/>
              </w:rPr>
              <w:t xml:space="preserve"> </w:t>
            </w:r>
            <w:r w:rsidRPr="00C24CE6">
              <w:rPr>
                <w:rFonts w:ascii="Times New Roman" w:hAnsi="Times New Roman"/>
              </w:rPr>
              <w:t>земляных</w:t>
            </w:r>
            <w:r>
              <w:rPr>
                <w:rFonts w:ascii="Times New Roman" w:hAnsi="Times New Roman"/>
              </w:rPr>
              <w:t xml:space="preserve"> </w:t>
            </w:r>
            <w:r w:rsidRPr="00C24CE6">
              <w:rPr>
                <w:rFonts w:ascii="Times New Roman" w:hAnsi="Times New Roman"/>
              </w:rPr>
              <w:t>работ.</w:t>
            </w:r>
          </w:p>
          <w:p w14:paraId="3BF3D20F" w14:textId="4893DC13" w:rsidR="00D35877" w:rsidRDefault="00D35877" w:rsidP="00D35877">
            <w:pPr>
              <w:jc w:val="center"/>
              <w:rPr>
                <w:rFonts w:ascii="Times New Roman" w:hAnsi="Times New Roman"/>
                <w:b/>
                <w:bCs/>
              </w:rPr>
            </w:pPr>
            <w:r w:rsidRPr="00C24CE6">
              <w:rPr>
                <w:rFonts w:ascii="Times New Roman" w:hAnsi="Times New Roman"/>
              </w:rPr>
              <w:t>7.Вертикальная</w:t>
            </w:r>
            <w:r>
              <w:rPr>
                <w:rFonts w:ascii="Times New Roman" w:hAnsi="Times New Roman"/>
              </w:rPr>
              <w:t xml:space="preserve"> </w:t>
            </w:r>
            <w:r w:rsidRPr="00C24CE6">
              <w:rPr>
                <w:rFonts w:ascii="Times New Roman" w:hAnsi="Times New Roman"/>
              </w:rPr>
              <w:t>привязка</w:t>
            </w:r>
            <w:r>
              <w:rPr>
                <w:rFonts w:ascii="Times New Roman" w:hAnsi="Times New Roman"/>
              </w:rPr>
              <w:t xml:space="preserve"> </w:t>
            </w:r>
            <w:r w:rsidRPr="00C24CE6">
              <w:rPr>
                <w:rFonts w:ascii="Times New Roman" w:hAnsi="Times New Roman"/>
              </w:rPr>
              <w:t>здания</w:t>
            </w:r>
            <w:r>
              <w:rPr>
                <w:rFonts w:ascii="Times New Roman" w:hAnsi="Times New Roman"/>
              </w:rPr>
              <w:t xml:space="preserve"> </w:t>
            </w:r>
            <w:r w:rsidRPr="00C24CE6">
              <w:rPr>
                <w:rFonts w:ascii="Times New Roman" w:hAnsi="Times New Roman"/>
              </w:rPr>
              <w:t>к</w:t>
            </w:r>
            <w:r>
              <w:rPr>
                <w:rFonts w:ascii="Times New Roman" w:hAnsi="Times New Roman"/>
              </w:rPr>
              <w:t xml:space="preserve"> </w:t>
            </w:r>
            <w:r w:rsidRPr="00C24CE6">
              <w:rPr>
                <w:rFonts w:ascii="Times New Roman" w:hAnsi="Times New Roman"/>
              </w:rPr>
              <w:t>рельефу.</w:t>
            </w:r>
          </w:p>
        </w:tc>
        <w:tc>
          <w:tcPr>
            <w:tcW w:w="1465" w:type="dxa"/>
            <w:gridSpan w:val="3"/>
            <w:shd w:val="clear" w:color="auto" w:fill="FFFFFF" w:themeFill="background1"/>
            <w:noWrap/>
          </w:tcPr>
          <w:p w14:paraId="13CE51D5" w14:textId="446025AC" w:rsidR="00D35877" w:rsidRDefault="00D35877" w:rsidP="00D35877">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lastRenderedPageBreak/>
              <w:t>180</w:t>
            </w:r>
          </w:p>
        </w:tc>
        <w:tc>
          <w:tcPr>
            <w:tcW w:w="1648" w:type="dxa"/>
            <w:shd w:val="clear" w:color="auto" w:fill="D9D9D9" w:themeFill="background1" w:themeFillShade="D9"/>
            <w:noWrap/>
          </w:tcPr>
          <w:p w14:paraId="379215F8" w14:textId="77777777" w:rsidR="00D35877" w:rsidRDefault="00D35877" w:rsidP="00D35877">
            <w:pPr>
              <w:jc w:val="center"/>
              <w:rPr>
                <w:rFonts w:ascii="Times New Roman" w:eastAsia="Times New Roman" w:hAnsi="Times New Roman" w:cs="Times New Roman"/>
                <w:b/>
                <w:color w:val="000000"/>
                <w:lang w:eastAsia="ru-RU"/>
              </w:rPr>
            </w:pPr>
          </w:p>
          <w:p w14:paraId="6D261DAF" w14:textId="77777777" w:rsidR="00D35877" w:rsidRPr="00FE4EDC" w:rsidRDefault="00D35877" w:rsidP="00D35877">
            <w:pPr>
              <w:jc w:val="center"/>
              <w:rPr>
                <w:rFonts w:ascii="Times New Roman" w:eastAsia="Times New Roman" w:hAnsi="Times New Roman" w:cs="Times New Roman"/>
                <w:b/>
                <w:color w:val="000000"/>
                <w:lang w:eastAsia="ru-RU"/>
              </w:rPr>
            </w:pPr>
          </w:p>
        </w:tc>
      </w:tr>
      <w:tr w:rsidR="00D35877" w:rsidRPr="00FE4EDC" w14:paraId="26EE7AC6" w14:textId="77777777" w:rsidTr="00D35877">
        <w:trPr>
          <w:trHeight w:val="300"/>
        </w:trPr>
        <w:tc>
          <w:tcPr>
            <w:tcW w:w="7137" w:type="dxa"/>
            <w:gridSpan w:val="5"/>
            <w:tcBorders>
              <w:left w:val="single" w:sz="4" w:space="0" w:color="auto"/>
            </w:tcBorders>
            <w:shd w:val="clear" w:color="auto" w:fill="FFFFFF" w:themeFill="background1"/>
          </w:tcPr>
          <w:p w14:paraId="7C2F867F" w14:textId="0E2B8C6E" w:rsidR="00D35877" w:rsidRDefault="00D35877" w:rsidP="00D35877">
            <w:pPr>
              <w:jc w:val="center"/>
              <w:rPr>
                <w:rFonts w:ascii="Times New Roman" w:hAnsi="Times New Roman"/>
                <w:b/>
                <w:bCs/>
              </w:rPr>
            </w:pPr>
            <w:r>
              <w:rPr>
                <w:rFonts w:ascii="Times New Roman" w:hAnsi="Times New Roman"/>
                <w:b/>
                <w:bCs/>
              </w:rPr>
              <w:t>Производственная практика</w:t>
            </w:r>
          </w:p>
          <w:p w14:paraId="4647B49E" w14:textId="75B9AF13" w:rsidR="00D35877" w:rsidRPr="008D1E52" w:rsidRDefault="00D35877" w:rsidP="00D35877">
            <w:pPr>
              <w:pStyle w:val="a8"/>
              <w:numPr>
                <w:ilvl w:val="0"/>
                <w:numId w:val="17"/>
              </w:numPr>
              <w:jc w:val="both"/>
              <w:rPr>
                <w:rFonts w:ascii="Times New Roman" w:hAnsi="Times New Roman"/>
                <w:bCs/>
              </w:rPr>
            </w:pPr>
            <w:r w:rsidRPr="008D1E52">
              <w:rPr>
                <w:rFonts w:ascii="Times New Roman" w:hAnsi="Times New Roman"/>
                <w:b/>
                <w:bCs/>
              </w:rPr>
              <w:t>1.</w:t>
            </w:r>
            <w:r w:rsidRPr="008D1E52">
              <w:rPr>
                <w:rFonts w:ascii="Times New Roman" w:hAnsi="Times New Roman"/>
                <w:bCs/>
              </w:rPr>
              <w:t>Разработка</w:t>
            </w:r>
            <w:r>
              <w:rPr>
                <w:rFonts w:ascii="Times New Roman" w:hAnsi="Times New Roman"/>
                <w:bCs/>
              </w:rPr>
              <w:t xml:space="preserve"> </w:t>
            </w:r>
            <w:r w:rsidRPr="008D1E52">
              <w:rPr>
                <w:rFonts w:ascii="Times New Roman" w:hAnsi="Times New Roman"/>
                <w:bCs/>
              </w:rPr>
              <w:t>и</w:t>
            </w:r>
            <w:r>
              <w:rPr>
                <w:rFonts w:ascii="Times New Roman" w:hAnsi="Times New Roman"/>
                <w:bCs/>
              </w:rPr>
              <w:t xml:space="preserve"> </w:t>
            </w:r>
            <w:r w:rsidRPr="008D1E52">
              <w:rPr>
                <w:rFonts w:ascii="Times New Roman" w:hAnsi="Times New Roman"/>
                <w:bCs/>
              </w:rPr>
              <w:t>согласование</w:t>
            </w:r>
            <w:r>
              <w:rPr>
                <w:rFonts w:ascii="Times New Roman" w:hAnsi="Times New Roman"/>
                <w:bCs/>
              </w:rPr>
              <w:t xml:space="preserve"> </w:t>
            </w:r>
            <w:r w:rsidRPr="008D1E52">
              <w:rPr>
                <w:rFonts w:ascii="Times New Roman" w:hAnsi="Times New Roman"/>
                <w:bCs/>
              </w:rPr>
              <w:t>календарных</w:t>
            </w:r>
            <w:r>
              <w:rPr>
                <w:rFonts w:ascii="Times New Roman" w:hAnsi="Times New Roman"/>
                <w:bCs/>
              </w:rPr>
              <w:t xml:space="preserve"> </w:t>
            </w:r>
            <w:r w:rsidRPr="008D1E52">
              <w:rPr>
                <w:rFonts w:ascii="Times New Roman" w:hAnsi="Times New Roman"/>
                <w:bCs/>
              </w:rPr>
              <w:t>планов</w:t>
            </w:r>
            <w:r>
              <w:rPr>
                <w:rFonts w:ascii="Times New Roman" w:hAnsi="Times New Roman"/>
                <w:bCs/>
              </w:rPr>
              <w:t xml:space="preserve"> </w:t>
            </w:r>
            <w:r w:rsidRPr="008D1E52">
              <w:rPr>
                <w:rFonts w:ascii="Times New Roman" w:hAnsi="Times New Roman"/>
                <w:bCs/>
              </w:rPr>
              <w:t>производства</w:t>
            </w:r>
            <w:r>
              <w:rPr>
                <w:rFonts w:ascii="Times New Roman" w:hAnsi="Times New Roman"/>
                <w:bCs/>
              </w:rPr>
              <w:t xml:space="preserve"> </w:t>
            </w:r>
            <w:r w:rsidRPr="008D1E52">
              <w:rPr>
                <w:rFonts w:ascii="Times New Roman" w:hAnsi="Times New Roman"/>
                <w:bCs/>
              </w:rPr>
              <w:t>строительных</w:t>
            </w:r>
            <w:r>
              <w:rPr>
                <w:rFonts w:ascii="Times New Roman" w:hAnsi="Times New Roman"/>
                <w:bCs/>
              </w:rPr>
              <w:t xml:space="preserve"> </w:t>
            </w:r>
            <w:r w:rsidRPr="008D1E52">
              <w:rPr>
                <w:rFonts w:ascii="Times New Roman" w:hAnsi="Times New Roman"/>
                <w:bCs/>
              </w:rPr>
              <w:t>работ</w:t>
            </w:r>
            <w:r>
              <w:rPr>
                <w:rFonts w:ascii="Times New Roman" w:hAnsi="Times New Roman"/>
                <w:bCs/>
              </w:rPr>
              <w:t xml:space="preserve"> </w:t>
            </w:r>
            <w:r w:rsidRPr="008D1E52">
              <w:rPr>
                <w:rFonts w:ascii="Times New Roman" w:hAnsi="Times New Roman"/>
                <w:bCs/>
              </w:rPr>
              <w:t>на</w:t>
            </w:r>
            <w:r>
              <w:rPr>
                <w:rFonts w:ascii="Times New Roman" w:hAnsi="Times New Roman"/>
                <w:bCs/>
              </w:rPr>
              <w:t xml:space="preserve"> </w:t>
            </w:r>
            <w:r w:rsidRPr="008D1E52">
              <w:rPr>
                <w:rFonts w:ascii="Times New Roman" w:hAnsi="Times New Roman"/>
                <w:bCs/>
              </w:rPr>
              <w:t>объекте</w:t>
            </w:r>
            <w:r>
              <w:rPr>
                <w:rFonts w:ascii="Times New Roman" w:hAnsi="Times New Roman"/>
                <w:bCs/>
              </w:rPr>
              <w:t xml:space="preserve"> </w:t>
            </w:r>
            <w:r w:rsidRPr="008D1E52">
              <w:rPr>
                <w:rFonts w:ascii="Times New Roman" w:hAnsi="Times New Roman"/>
                <w:bCs/>
              </w:rPr>
              <w:t>капитального</w:t>
            </w:r>
            <w:r>
              <w:rPr>
                <w:rFonts w:ascii="Times New Roman" w:hAnsi="Times New Roman"/>
                <w:bCs/>
              </w:rPr>
              <w:t xml:space="preserve"> </w:t>
            </w:r>
            <w:r w:rsidRPr="008D1E52">
              <w:rPr>
                <w:rFonts w:ascii="Times New Roman" w:hAnsi="Times New Roman"/>
                <w:bCs/>
              </w:rPr>
              <w:t>строительства</w:t>
            </w:r>
            <w:r>
              <w:rPr>
                <w:rFonts w:ascii="Times New Roman" w:hAnsi="Times New Roman"/>
                <w:bCs/>
              </w:rPr>
              <w:t xml:space="preserve"> </w:t>
            </w:r>
          </w:p>
          <w:p w14:paraId="47E8DC40" w14:textId="1529D622" w:rsidR="00D35877" w:rsidRPr="008D1E52" w:rsidRDefault="00D35877" w:rsidP="00D35877">
            <w:pPr>
              <w:pStyle w:val="a8"/>
              <w:numPr>
                <w:ilvl w:val="0"/>
                <w:numId w:val="17"/>
              </w:numPr>
              <w:suppressAutoHyphens/>
              <w:jc w:val="both"/>
              <w:rPr>
                <w:rFonts w:ascii="Times New Roman" w:hAnsi="Times New Roman"/>
                <w:bCs/>
              </w:rPr>
            </w:pPr>
            <w:r w:rsidRPr="008D1E52">
              <w:rPr>
                <w:rFonts w:ascii="Times New Roman" w:hAnsi="Times New Roman"/>
                <w:bCs/>
              </w:rPr>
              <w:t>2.Разработка</w:t>
            </w:r>
            <w:r>
              <w:rPr>
                <w:rFonts w:ascii="Times New Roman" w:hAnsi="Times New Roman"/>
                <w:bCs/>
              </w:rPr>
              <w:t xml:space="preserve"> </w:t>
            </w:r>
            <w:r w:rsidRPr="008D1E52">
              <w:rPr>
                <w:rFonts w:ascii="Times New Roman" w:hAnsi="Times New Roman"/>
                <w:bCs/>
              </w:rPr>
              <w:t>карт</w:t>
            </w:r>
            <w:r>
              <w:rPr>
                <w:rFonts w:ascii="Times New Roman" w:hAnsi="Times New Roman"/>
                <w:bCs/>
              </w:rPr>
              <w:t xml:space="preserve"> </w:t>
            </w:r>
            <w:r w:rsidRPr="008D1E52">
              <w:rPr>
                <w:rFonts w:ascii="Times New Roman" w:hAnsi="Times New Roman"/>
                <w:bCs/>
              </w:rPr>
              <w:t>технологических</w:t>
            </w:r>
            <w:r>
              <w:rPr>
                <w:rFonts w:ascii="Times New Roman" w:hAnsi="Times New Roman"/>
                <w:bCs/>
              </w:rPr>
              <w:t xml:space="preserve"> </w:t>
            </w:r>
            <w:r w:rsidRPr="008D1E52">
              <w:rPr>
                <w:rFonts w:ascii="Times New Roman" w:hAnsi="Times New Roman"/>
                <w:bCs/>
              </w:rPr>
              <w:t>и</w:t>
            </w:r>
            <w:r>
              <w:rPr>
                <w:rFonts w:ascii="Times New Roman" w:hAnsi="Times New Roman"/>
                <w:bCs/>
              </w:rPr>
              <w:t xml:space="preserve"> </w:t>
            </w:r>
            <w:r w:rsidRPr="008D1E52">
              <w:rPr>
                <w:rFonts w:ascii="Times New Roman" w:hAnsi="Times New Roman"/>
                <w:bCs/>
              </w:rPr>
              <w:t>трудовых</w:t>
            </w:r>
            <w:r>
              <w:rPr>
                <w:rFonts w:ascii="Times New Roman" w:hAnsi="Times New Roman"/>
                <w:bCs/>
              </w:rPr>
              <w:t xml:space="preserve"> </w:t>
            </w:r>
            <w:r w:rsidRPr="008D1E52">
              <w:rPr>
                <w:rFonts w:ascii="Times New Roman" w:hAnsi="Times New Roman"/>
                <w:bCs/>
              </w:rPr>
              <w:t>процессов.</w:t>
            </w:r>
          </w:p>
          <w:p w14:paraId="4B566EB2" w14:textId="4DF9DD95" w:rsidR="00D35877" w:rsidRPr="008D1E52" w:rsidRDefault="00D35877" w:rsidP="00D35877">
            <w:pPr>
              <w:numPr>
                <w:ilvl w:val="0"/>
                <w:numId w:val="17"/>
              </w:numPr>
              <w:contextualSpacing/>
              <w:jc w:val="both"/>
              <w:rPr>
                <w:rFonts w:ascii="Times New Roman" w:hAnsi="Times New Roman"/>
              </w:rPr>
            </w:pPr>
            <w:r w:rsidRPr="008D1E52">
              <w:rPr>
                <w:rFonts w:ascii="Times New Roman" w:hAnsi="Times New Roman"/>
              </w:rPr>
              <w:t>Ознакомление</w:t>
            </w:r>
            <w:r>
              <w:rPr>
                <w:rFonts w:ascii="Times New Roman" w:hAnsi="Times New Roman"/>
              </w:rPr>
              <w:t xml:space="preserve"> </w:t>
            </w:r>
            <w:r w:rsidRPr="008D1E52">
              <w:rPr>
                <w:rFonts w:ascii="Times New Roman" w:hAnsi="Times New Roman"/>
              </w:rPr>
              <w:t>со</w:t>
            </w:r>
            <w:r>
              <w:rPr>
                <w:rFonts w:ascii="Times New Roman" w:hAnsi="Times New Roman"/>
              </w:rPr>
              <w:t xml:space="preserve"> </w:t>
            </w:r>
            <w:r w:rsidRPr="008D1E52">
              <w:rPr>
                <w:rFonts w:ascii="Times New Roman" w:hAnsi="Times New Roman"/>
              </w:rPr>
              <w:t>строительной</w:t>
            </w:r>
            <w:r>
              <w:rPr>
                <w:rFonts w:ascii="Times New Roman" w:hAnsi="Times New Roman"/>
              </w:rPr>
              <w:t xml:space="preserve"> </w:t>
            </w:r>
            <w:r w:rsidRPr="008D1E52">
              <w:rPr>
                <w:rFonts w:ascii="Times New Roman" w:hAnsi="Times New Roman"/>
              </w:rPr>
              <w:t>организацией,</w:t>
            </w:r>
            <w:r>
              <w:rPr>
                <w:rFonts w:ascii="Times New Roman" w:hAnsi="Times New Roman"/>
              </w:rPr>
              <w:t xml:space="preserve"> </w:t>
            </w:r>
            <w:r w:rsidRPr="008D1E52">
              <w:rPr>
                <w:rFonts w:ascii="Times New Roman" w:hAnsi="Times New Roman"/>
              </w:rPr>
              <w:t>нормативными</w:t>
            </w:r>
            <w:r>
              <w:rPr>
                <w:rFonts w:ascii="Times New Roman" w:hAnsi="Times New Roman"/>
              </w:rPr>
              <w:t xml:space="preserve"> </w:t>
            </w:r>
            <w:r w:rsidRPr="008D1E52">
              <w:rPr>
                <w:rFonts w:ascii="Times New Roman" w:hAnsi="Times New Roman"/>
              </w:rPr>
              <w:t>локальными</w:t>
            </w:r>
            <w:r>
              <w:rPr>
                <w:rFonts w:ascii="Times New Roman" w:hAnsi="Times New Roman"/>
              </w:rPr>
              <w:t xml:space="preserve"> </w:t>
            </w:r>
            <w:r w:rsidRPr="008D1E52">
              <w:rPr>
                <w:rFonts w:ascii="Times New Roman" w:hAnsi="Times New Roman"/>
              </w:rPr>
              <w:t>актами,</w:t>
            </w:r>
            <w:r>
              <w:rPr>
                <w:rFonts w:ascii="Times New Roman" w:hAnsi="Times New Roman"/>
              </w:rPr>
              <w:t xml:space="preserve"> </w:t>
            </w:r>
            <w:r w:rsidRPr="008D1E52">
              <w:rPr>
                <w:rFonts w:ascii="Times New Roman" w:hAnsi="Times New Roman"/>
              </w:rPr>
              <w:t>ее</w:t>
            </w:r>
            <w:r>
              <w:rPr>
                <w:rFonts w:ascii="Times New Roman" w:hAnsi="Times New Roman"/>
              </w:rPr>
              <w:t xml:space="preserve"> </w:t>
            </w:r>
            <w:r w:rsidRPr="008D1E52">
              <w:rPr>
                <w:rFonts w:ascii="Times New Roman" w:hAnsi="Times New Roman"/>
              </w:rPr>
              <w:t>производственной</w:t>
            </w:r>
            <w:r>
              <w:rPr>
                <w:rFonts w:ascii="Times New Roman" w:hAnsi="Times New Roman"/>
              </w:rPr>
              <w:t xml:space="preserve"> </w:t>
            </w:r>
            <w:r w:rsidRPr="008D1E52">
              <w:rPr>
                <w:rFonts w:ascii="Times New Roman" w:hAnsi="Times New Roman"/>
              </w:rPr>
              <w:t>базой.</w:t>
            </w:r>
          </w:p>
          <w:p w14:paraId="4DE18EA3" w14:textId="585FE83B" w:rsidR="00D35877" w:rsidRPr="008D1E52" w:rsidRDefault="00D35877" w:rsidP="00D35877">
            <w:pPr>
              <w:numPr>
                <w:ilvl w:val="0"/>
                <w:numId w:val="17"/>
              </w:numPr>
              <w:contextualSpacing/>
              <w:jc w:val="both"/>
              <w:rPr>
                <w:rFonts w:ascii="Times New Roman" w:hAnsi="Times New Roman"/>
              </w:rPr>
            </w:pPr>
            <w:r w:rsidRPr="008D1E52">
              <w:rPr>
                <w:rFonts w:ascii="Times New Roman" w:hAnsi="Times New Roman"/>
              </w:rPr>
              <w:t>Участие</w:t>
            </w:r>
            <w:r>
              <w:rPr>
                <w:rFonts w:ascii="Times New Roman" w:hAnsi="Times New Roman"/>
              </w:rPr>
              <w:t xml:space="preserve"> </w:t>
            </w:r>
            <w:r w:rsidRPr="008D1E52">
              <w:rPr>
                <w:rFonts w:ascii="Times New Roman" w:hAnsi="Times New Roman"/>
              </w:rPr>
              <w:t>в</w:t>
            </w:r>
            <w:r>
              <w:rPr>
                <w:rFonts w:ascii="Times New Roman" w:hAnsi="Times New Roman"/>
              </w:rPr>
              <w:t xml:space="preserve"> </w:t>
            </w:r>
            <w:r w:rsidRPr="008D1E52">
              <w:rPr>
                <w:rFonts w:ascii="Times New Roman" w:hAnsi="Times New Roman"/>
              </w:rPr>
              <w:t>подготовке</w:t>
            </w:r>
            <w:r>
              <w:rPr>
                <w:rFonts w:ascii="Times New Roman" w:hAnsi="Times New Roman"/>
              </w:rPr>
              <w:t xml:space="preserve"> </w:t>
            </w:r>
            <w:r w:rsidRPr="008D1E52">
              <w:rPr>
                <w:rFonts w:ascii="Times New Roman" w:hAnsi="Times New Roman"/>
              </w:rPr>
              <w:t>строительной</w:t>
            </w:r>
            <w:r>
              <w:rPr>
                <w:rFonts w:ascii="Times New Roman" w:hAnsi="Times New Roman"/>
              </w:rPr>
              <w:t xml:space="preserve"> </w:t>
            </w:r>
            <w:r w:rsidRPr="008D1E52">
              <w:rPr>
                <w:rFonts w:ascii="Times New Roman" w:hAnsi="Times New Roman"/>
              </w:rPr>
              <w:t>площадки,</w:t>
            </w:r>
            <w:r>
              <w:rPr>
                <w:rFonts w:ascii="Times New Roman" w:hAnsi="Times New Roman"/>
              </w:rPr>
              <w:t xml:space="preserve"> </w:t>
            </w:r>
            <w:r w:rsidRPr="008D1E52">
              <w:rPr>
                <w:rFonts w:ascii="Times New Roman" w:hAnsi="Times New Roman"/>
              </w:rPr>
              <w:t>участков</w:t>
            </w:r>
            <w:r>
              <w:rPr>
                <w:rFonts w:ascii="Times New Roman" w:hAnsi="Times New Roman"/>
              </w:rPr>
              <w:t xml:space="preserve"> </w:t>
            </w:r>
            <w:r w:rsidRPr="008D1E52">
              <w:rPr>
                <w:rFonts w:ascii="Times New Roman" w:hAnsi="Times New Roman"/>
              </w:rPr>
              <w:t>производств</w:t>
            </w:r>
            <w:r>
              <w:rPr>
                <w:rFonts w:ascii="Times New Roman" w:hAnsi="Times New Roman"/>
              </w:rPr>
              <w:t xml:space="preserve"> </w:t>
            </w:r>
            <w:r w:rsidRPr="008D1E52">
              <w:rPr>
                <w:rFonts w:ascii="Times New Roman" w:hAnsi="Times New Roman"/>
              </w:rPr>
              <w:t>строительных</w:t>
            </w:r>
            <w:r>
              <w:rPr>
                <w:rFonts w:ascii="Times New Roman" w:hAnsi="Times New Roman"/>
              </w:rPr>
              <w:t xml:space="preserve"> </w:t>
            </w:r>
            <w:r w:rsidRPr="008D1E52">
              <w:rPr>
                <w:rFonts w:ascii="Times New Roman" w:hAnsi="Times New Roman"/>
              </w:rPr>
              <w:t>работ</w:t>
            </w:r>
            <w:r>
              <w:rPr>
                <w:rFonts w:ascii="Times New Roman" w:hAnsi="Times New Roman"/>
              </w:rPr>
              <w:t xml:space="preserve"> </w:t>
            </w:r>
            <w:r w:rsidRPr="008D1E52">
              <w:rPr>
                <w:rFonts w:ascii="Times New Roman" w:hAnsi="Times New Roman"/>
              </w:rPr>
              <w:t>и</w:t>
            </w:r>
            <w:r>
              <w:rPr>
                <w:rFonts w:ascii="Times New Roman" w:hAnsi="Times New Roman"/>
              </w:rPr>
              <w:t xml:space="preserve"> </w:t>
            </w:r>
            <w:r w:rsidRPr="008D1E52">
              <w:rPr>
                <w:rFonts w:ascii="Times New Roman" w:hAnsi="Times New Roman"/>
              </w:rPr>
              <w:t>рабочих</w:t>
            </w:r>
            <w:r>
              <w:rPr>
                <w:rFonts w:ascii="Times New Roman" w:hAnsi="Times New Roman"/>
              </w:rPr>
              <w:t xml:space="preserve"> </w:t>
            </w:r>
            <w:r w:rsidRPr="008D1E52">
              <w:rPr>
                <w:rFonts w:ascii="Times New Roman" w:hAnsi="Times New Roman"/>
              </w:rPr>
              <w:t>мест</w:t>
            </w:r>
            <w:r>
              <w:rPr>
                <w:rFonts w:ascii="Times New Roman" w:hAnsi="Times New Roman"/>
              </w:rPr>
              <w:t xml:space="preserve"> </w:t>
            </w:r>
            <w:r w:rsidRPr="008D1E52">
              <w:rPr>
                <w:rFonts w:ascii="Times New Roman" w:hAnsi="Times New Roman"/>
              </w:rPr>
              <w:t>в</w:t>
            </w:r>
            <w:r>
              <w:rPr>
                <w:rFonts w:ascii="Times New Roman" w:hAnsi="Times New Roman"/>
              </w:rPr>
              <w:t xml:space="preserve"> </w:t>
            </w:r>
            <w:r w:rsidRPr="008D1E52">
              <w:rPr>
                <w:rFonts w:ascii="Times New Roman" w:hAnsi="Times New Roman"/>
              </w:rPr>
              <w:t>соответствии</w:t>
            </w:r>
            <w:r>
              <w:rPr>
                <w:rFonts w:ascii="Times New Roman" w:hAnsi="Times New Roman"/>
              </w:rPr>
              <w:t xml:space="preserve"> </w:t>
            </w:r>
            <w:r w:rsidRPr="008D1E52">
              <w:rPr>
                <w:rFonts w:ascii="Times New Roman" w:hAnsi="Times New Roman"/>
              </w:rPr>
              <w:t>с</w:t>
            </w:r>
            <w:r>
              <w:rPr>
                <w:rFonts w:ascii="Times New Roman" w:hAnsi="Times New Roman"/>
              </w:rPr>
              <w:t xml:space="preserve"> </w:t>
            </w:r>
            <w:r w:rsidRPr="008D1E52">
              <w:rPr>
                <w:rFonts w:ascii="Times New Roman" w:hAnsi="Times New Roman"/>
              </w:rPr>
              <w:t>требованиями</w:t>
            </w:r>
            <w:r>
              <w:rPr>
                <w:rFonts w:ascii="Times New Roman" w:hAnsi="Times New Roman"/>
              </w:rPr>
              <w:t xml:space="preserve"> </w:t>
            </w:r>
            <w:r w:rsidRPr="008D1E52">
              <w:rPr>
                <w:rFonts w:ascii="Times New Roman" w:hAnsi="Times New Roman"/>
              </w:rPr>
              <w:t>технологического</w:t>
            </w:r>
            <w:r>
              <w:rPr>
                <w:rFonts w:ascii="Times New Roman" w:hAnsi="Times New Roman"/>
              </w:rPr>
              <w:t xml:space="preserve"> </w:t>
            </w:r>
            <w:r w:rsidRPr="008D1E52">
              <w:rPr>
                <w:rFonts w:ascii="Times New Roman" w:hAnsi="Times New Roman"/>
              </w:rPr>
              <w:t>процесса,</w:t>
            </w:r>
            <w:r>
              <w:rPr>
                <w:rFonts w:ascii="Times New Roman" w:hAnsi="Times New Roman"/>
              </w:rPr>
              <w:t xml:space="preserve"> </w:t>
            </w:r>
            <w:r w:rsidRPr="008D1E52">
              <w:rPr>
                <w:rFonts w:ascii="Times New Roman" w:hAnsi="Times New Roman"/>
              </w:rPr>
              <w:t>охраны</w:t>
            </w:r>
            <w:r>
              <w:rPr>
                <w:rFonts w:ascii="Times New Roman" w:hAnsi="Times New Roman"/>
              </w:rPr>
              <w:t xml:space="preserve"> </w:t>
            </w:r>
            <w:r w:rsidRPr="008D1E52">
              <w:rPr>
                <w:rFonts w:ascii="Times New Roman" w:hAnsi="Times New Roman"/>
              </w:rPr>
              <w:t>труда,</w:t>
            </w:r>
            <w:r>
              <w:rPr>
                <w:rFonts w:ascii="Times New Roman" w:hAnsi="Times New Roman"/>
              </w:rPr>
              <w:t xml:space="preserve"> </w:t>
            </w:r>
            <w:r w:rsidRPr="008D1E52">
              <w:rPr>
                <w:rFonts w:ascii="Times New Roman" w:hAnsi="Times New Roman"/>
              </w:rPr>
              <w:t>пожарной</w:t>
            </w:r>
            <w:r>
              <w:rPr>
                <w:rFonts w:ascii="Times New Roman" w:hAnsi="Times New Roman"/>
              </w:rPr>
              <w:t xml:space="preserve"> </w:t>
            </w:r>
            <w:r w:rsidRPr="008D1E52">
              <w:rPr>
                <w:rFonts w:ascii="Times New Roman" w:hAnsi="Times New Roman"/>
              </w:rPr>
              <w:t>безопасности</w:t>
            </w:r>
            <w:r>
              <w:rPr>
                <w:rFonts w:ascii="Times New Roman" w:hAnsi="Times New Roman"/>
              </w:rPr>
              <w:t xml:space="preserve"> </w:t>
            </w:r>
            <w:r w:rsidRPr="008D1E52">
              <w:rPr>
                <w:rFonts w:ascii="Times New Roman" w:hAnsi="Times New Roman"/>
              </w:rPr>
              <w:t>и</w:t>
            </w:r>
            <w:r>
              <w:rPr>
                <w:rFonts w:ascii="Times New Roman" w:hAnsi="Times New Roman"/>
              </w:rPr>
              <w:t xml:space="preserve"> </w:t>
            </w:r>
            <w:r w:rsidRPr="008D1E52">
              <w:rPr>
                <w:rFonts w:ascii="Times New Roman" w:hAnsi="Times New Roman"/>
              </w:rPr>
              <w:t>охраны</w:t>
            </w:r>
            <w:r>
              <w:rPr>
                <w:rFonts w:ascii="Times New Roman" w:hAnsi="Times New Roman"/>
              </w:rPr>
              <w:t xml:space="preserve"> </w:t>
            </w:r>
            <w:r w:rsidRPr="008D1E52">
              <w:rPr>
                <w:rFonts w:ascii="Times New Roman" w:hAnsi="Times New Roman"/>
              </w:rPr>
              <w:t>окружающей</w:t>
            </w:r>
            <w:r>
              <w:rPr>
                <w:rFonts w:ascii="Times New Roman" w:hAnsi="Times New Roman"/>
              </w:rPr>
              <w:t xml:space="preserve"> </w:t>
            </w:r>
            <w:r w:rsidRPr="008D1E52">
              <w:rPr>
                <w:rFonts w:ascii="Times New Roman" w:hAnsi="Times New Roman"/>
              </w:rPr>
              <w:t>среды.</w:t>
            </w:r>
            <w:r>
              <w:rPr>
                <w:rFonts w:ascii="Times New Roman" w:hAnsi="Times New Roman"/>
              </w:rPr>
              <w:t xml:space="preserve"> </w:t>
            </w:r>
            <w:r w:rsidRPr="008D1E52">
              <w:rPr>
                <w:rFonts w:ascii="Times New Roman" w:hAnsi="Times New Roman"/>
              </w:rPr>
              <w:t>Изучение</w:t>
            </w:r>
            <w:r>
              <w:rPr>
                <w:rFonts w:ascii="Times New Roman" w:hAnsi="Times New Roman"/>
              </w:rPr>
              <w:t xml:space="preserve"> </w:t>
            </w:r>
            <w:r w:rsidRPr="008D1E52">
              <w:rPr>
                <w:rFonts w:ascii="Times New Roman" w:hAnsi="Times New Roman"/>
              </w:rPr>
              <w:t>и</w:t>
            </w:r>
            <w:r>
              <w:rPr>
                <w:rFonts w:ascii="Times New Roman" w:hAnsi="Times New Roman"/>
              </w:rPr>
              <w:t xml:space="preserve"> </w:t>
            </w:r>
            <w:r w:rsidRPr="008D1E52">
              <w:rPr>
                <w:rFonts w:ascii="Times New Roman" w:hAnsi="Times New Roman"/>
              </w:rPr>
              <w:t>анализ</w:t>
            </w:r>
            <w:r>
              <w:rPr>
                <w:rFonts w:ascii="Times New Roman" w:hAnsi="Times New Roman"/>
              </w:rPr>
              <w:t xml:space="preserve"> </w:t>
            </w:r>
            <w:proofErr w:type="spellStart"/>
            <w:r w:rsidRPr="008D1E52">
              <w:rPr>
                <w:rFonts w:ascii="Times New Roman" w:hAnsi="Times New Roman"/>
              </w:rPr>
              <w:t>стройгенплана</w:t>
            </w:r>
            <w:proofErr w:type="spellEnd"/>
            <w:r w:rsidRPr="008D1E52">
              <w:rPr>
                <w:rFonts w:ascii="Times New Roman" w:hAnsi="Times New Roman"/>
              </w:rPr>
              <w:t>.</w:t>
            </w:r>
          </w:p>
          <w:p w14:paraId="6129D33D" w14:textId="63E65D1E" w:rsidR="00D35877" w:rsidRPr="008D1E52" w:rsidRDefault="00D35877" w:rsidP="00D35877">
            <w:pPr>
              <w:numPr>
                <w:ilvl w:val="0"/>
                <w:numId w:val="17"/>
              </w:numPr>
              <w:contextualSpacing/>
              <w:jc w:val="both"/>
              <w:rPr>
                <w:rFonts w:ascii="Times New Roman" w:hAnsi="Times New Roman"/>
              </w:rPr>
            </w:pPr>
            <w:r w:rsidRPr="008D1E52">
              <w:rPr>
                <w:rFonts w:ascii="Times New Roman" w:hAnsi="Times New Roman"/>
              </w:rPr>
              <w:t>Участие</w:t>
            </w:r>
            <w:r>
              <w:rPr>
                <w:rFonts w:ascii="Times New Roman" w:hAnsi="Times New Roman"/>
              </w:rPr>
              <w:t xml:space="preserve"> </w:t>
            </w:r>
            <w:r w:rsidRPr="008D1E52">
              <w:rPr>
                <w:rFonts w:ascii="Times New Roman" w:hAnsi="Times New Roman"/>
              </w:rPr>
              <w:t>в</w:t>
            </w:r>
            <w:r>
              <w:rPr>
                <w:rFonts w:ascii="Times New Roman" w:hAnsi="Times New Roman"/>
              </w:rPr>
              <w:t xml:space="preserve"> </w:t>
            </w:r>
            <w:r w:rsidRPr="008D1E52">
              <w:rPr>
                <w:rFonts w:ascii="Times New Roman" w:hAnsi="Times New Roman"/>
              </w:rPr>
              <w:t>организации</w:t>
            </w:r>
            <w:r>
              <w:rPr>
                <w:rFonts w:ascii="Times New Roman" w:hAnsi="Times New Roman"/>
              </w:rPr>
              <w:t xml:space="preserve"> </w:t>
            </w:r>
            <w:r w:rsidRPr="008D1E52">
              <w:rPr>
                <w:rFonts w:ascii="Times New Roman" w:hAnsi="Times New Roman"/>
              </w:rPr>
              <w:t>производства</w:t>
            </w:r>
            <w:r>
              <w:rPr>
                <w:rFonts w:ascii="Times New Roman" w:hAnsi="Times New Roman"/>
              </w:rPr>
              <w:t xml:space="preserve"> </w:t>
            </w:r>
            <w:r w:rsidRPr="008D1E52">
              <w:rPr>
                <w:rFonts w:ascii="Times New Roman" w:hAnsi="Times New Roman"/>
              </w:rPr>
              <w:t>строительно-монтажных,</w:t>
            </w:r>
            <w:r>
              <w:rPr>
                <w:rFonts w:ascii="Times New Roman" w:hAnsi="Times New Roman"/>
              </w:rPr>
              <w:t xml:space="preserve"> </w:t>
            </w:r>
            <w:r w:rsidRPr="008D1E52">
              <w:rPr>
                <w:rFonts w:ascii="Times New Roman" w:hAnsi="Times New Roman"/>
              </w:rPr>
              <w:t>в</w:t>
            </w:r>
            <w:r>
              <w:rPr>
                <w:rFonts w:ascii="Times New Roman" w:hAnsi="Times New Roman"/>
              </w:rPr>
              <w:t xml:space="preserve"> </w:t>
            </w:r>
            <w:r w:rsidRPr="008D1E52">
              <w:rPr>
                <w:rFonts w:ascii="Times New Roman" w:hAnsi="Times New Roman"/>
              </w:rPr>
              <w:t>том</w:t>
            </w:r>
            <w:r>
              <w:rPr>
                <w:rFonts w:ascii="Times New Roman" w:hAnsi="Times New Roman"/>
              </w:rPr>
              <w:t xml:space="preserve"> </w:t>
            </w:r>
            <w:r w:rsidRPr="008D1E52">
              <w:rPr>
                <w:rFonts w:ascii="Times New Roman" w:hAnsi="Times New Roman"/>
              </w:rPr>
              <w:t>числе</w:t>
            </w:r>
            <w:r>
              <w:rPr>
                <w:rFonts w:ascii="Times New Roman" w:hAnsi="Times New Roman"/>
              </w:rPr>
              <w:t xml:space="preserve"> </w:t>
            </w:r>
            <w:r w:rsidRPr="008D1E52">
              <w:rPr>
                <w:rFonts w:ascii="Times New Roman" w:hAnsi="Times New Roman"/>
              </w:rPr>
              <w:t>отделочных</w:t>
            </w:r>
            <w:r>
              <w:rPr>
                <w:rFonts w:ascii="Times New Roman" w:hAnsi="Times New Roman"/>
              </w:rPr>
              <w:t xml:space="preserve"> </w:t>
            </w:r>
            <w:r w:rsidRPr="008D1E52">
              <w:rPr>
                <w:rFonts w:ascii="Times New Roman" w:hAnsi="Times New Roman"/>
              </w:rPr>
              <w:t>работ,</w:t>
            </w:r>
            <w:r>
              <w:rPr>
                <w:rFonts w:ascii="Times New Roman" w:hAnsi="Times New Roman"/>
              </w:rPr>
              <w:t xml:space="preserve"> </w:t>
            </w:r>
            <w:r w:rsidRPr="008D1E52">
              <w:rPr>
                <w:rFonts w:ascii="Times New Roman" w:hAnsi="Times New Roman"/>
              </w:rPr>
              <w:t>работ</w:t>
            </w:r>
            <w:r>
              <w:rPr>
                <w:rFonts w:ascii="Times New Roman" w:hAnsi="Times New Roman"/>
              </w:rPr>
              <w:t xml:space="preserve"> </w:t>
            </w:r>
            <w:r w:rsidRPr="008D1E52">
              <w:rPr>
                <w:rFonts w:ascii="Times New Roman" w:hAnsi="Times New Roman"/>
              </w:rPr>
              <w:t>по</w:t>
            </w:r>
            <w:r>
              <w:rPr>
                <w:rFonts w:ascii="Times New Roman" w:hAnsi="Times New Roman"/>
              </w:rPr>
              <w:t xml:space="preserve"> </w:t>
            </w:r>
            <w:r w:rsidRPr="008D1E52">
              <w:rPr>
                <w:rFonts w:ascii="Times New Roman" w:hAnsi="Times New Roman"/>
              </w:rPr>
              <w:t>тепло-</w:t>
            </w:r>
            <w:r>
              <w:rPr>
                <w:rFonts w:ascii="Times New Roman" w:hAnsi="Times New Roman"/>
              </w:rPr>
              <w:t xml:space="preserve"> </w:t>
            </w:r>
            <w:r w:rsidRPr="008D1E52">
              <w:rPr>
                <w:rFonts w:ascii="Times New Roman" w:hAnsi="Times New Roman"/>
              </w:rPr>
              <w:t>и</w:t>
            </w:r>
            <w:r>
              <w:rPr>
                <w:rFonts w:ascii="Times New Roman" w:hAnsi="Times New Roman"/>
              </w:rPr>
              <w:t xml:space="preserve"> </w:t>
            </w:r>
            <w:r w:rsidRPr="008D1E52">
              <w:rPr>
                <w:rFonts w:ascii="Times New Roman" w:hAnsi="Times New Roman"/>
              </w:rPr>
              <w:t>звукоизоляции,</w:t>
            </w:r>
            <w:r>
              <w:rPr>
                <w:rFonts w:ascii="Times New Roman" w:hAnsi="Times New Roman"/>
              </w:rPr>
              <w:t xml:space="preserve"> </w:t>
            </w:r>
            <w:r w:rsidRPr="008D1E52">
              <w:rPr>
                <w:rFonts w:ascii="Times New Roman" w:hAnsi="Times New Roman"/>
              </w:rPr>
              <w:t>огнезащите</w:t>
            </w:r>
            <w:r>
              <w:rPr>
                <w:rFonts w:ascii="Times New Roman" w:hAnsi="Times New Roman"/>
              </w:rPr>
              <w:t xml:space="preserve"> </w:t>
            </w:r>
            <w:r w:rsidRPr="008D1E52">
              <w:rPr>
                <w:rFonts w:ascii="Times New Roman" w:hAnsi="Times New Roman"/>
              </w:rPr>
              <w:t>и</w:t>
            </w:r>
            <w:r>
              <w:rPr>
                <w:rFonts w:ascii="Times New Roman" w:hAnsi="Times New Roman"/>
              </w:rPr>
              <w:t xml:space="preserve"> </w:t>
            </w:r>
            <w:r w:rsidRPr="008D1E52">
              <w:rPr>
                <w:rFonts w:ascii="Times New Roman" w:hAnsi="Times New Roman"/>
              </w:rPr>
              <w:t>антивандальной</w:t>
            </w:r>
            <w:r>
              <w:rPr>
                <w:rFonts w:ascii="Times New Roman" w:hAnsi="Times New Roman"/>
              </w:rPr>
              <w:t xml:space="preserve"> </w:t>
            </w:r>
            <w:r w:rsidRPr="008D1E52">
              <w:rPr>
                <w:rFonts w:ascii="Times New Roman" w:hAnsi="Times New Roman"/>
              </w:rPr>
              <w:t>защите</w:t>
            </w:r>
            <w:r>
              <w:rPr>
                <w:rFonts w:ascii="Times New Roman" w:hAnsi="Times New Roman"/>
              </w:rPr>
              <w:t xml:space="preserve"> </w:t>
            </w:r>
            <w:r w:rsidRPr="008D1E52">
              <w:rPr>
                <w:rFonts w:ascii="Times New Roman" w:hAnsi="Times New Roman"/>
              </w:rPr>
              <w:t>на</w:t>
            </w:r>
            <w:r>
              <w:rPr>
                <w:rFonts w:ascii="Times New Roman" w:hAnsi="Times New Roman"/>
              </w:rPr>
              <w:t xml:space="preserve"> </w:t>
            </w:r>
            <w:r w:rsidRPr="008D1E52">
              <w:rPr>
                <w:rFonts w:ascii="Times New Roman" w:hAnsi="Times New Roman"/>
              </w:rPr>
              <w:t>объекте</w:t>
            </w:r>
            <w:r>
              <w:rPr>
                <w:rFonts w:ascii="Times New Roman" w:hAnsi="Times New Roman"/>
              </w:rPr>
              <w:t xml:space="preserve"> </w:t>
            </w:r>
            <w:r w:rsidRPr="008D1E52">
              <w:rPr>
                <w:rFonts w:ascii="Times New Roman" w:hAnsi="Times New Roman"/>
              </w:rPr>
              <w:t>капитального</w:t>
            </w:r>
            <w:r>
              <w:rPr>
                <w:rFonts w:ascii="Times New Roman" w:hAnsi="Times New Roman"/>
              </w:rPr>
              <w:t xml:space="preserve"> </w:t>
            </w:r>
            <w:r w:rsidRPr="008D1E52">
              <w:rPr>
                <w:rFonts w:ascii="Times New Roman" w:hAnsi="Times New Roman"/>
              </w:rPr>
              <w:t>строительства.</w:t>
            </w:r>
            <w:r>
              <w:rPr>
                <w:rFonts w:ascii="Times New Roman" w:hAnsi="Times New Roman"/>
              </w:rPr>
              <w:t xml:space="preserve"> </w:t>
            </w:r>
            <w:r w:rsidRPr="008D1E52">
              <w:rPr>
                <w:rFonts w:ascii="Times New Roman" w:hAnsi="Times New Roman"/>
              </w:rPr>
              <w:t>Выполнение</w:t>
            </w:r>
            <w:r>
              <w:rPr>
                <w:rFonts w:ascii="Times New Roman" w:hAnsi="Times New Roman"/>
              </w:rPr>
              <w:t xml:space="preserve"> </w:t>
            </w:r>
            <w:r w:rsidRPr="008D1E52">
              <w:rPr>
                <w:rFonts w:ascii="Times New Roman" w:hAnsi="Times New Roman"/>
              </w:rPr>
              <w:t>строительно-монтажных,</w:t>
            </w:r>
            <w:r>
              <w:rPr>
                <w:rFonts w:ascii="Times New Roman" w:hAnsi="Times New Roman"/>
              </w:rPr>
              <w:t xml:space="preserve"> </w:t>
            </w:r>
            <w:r w:rsidRPr="008D1E52">
              <w:rPr>
                <w:rFonts w:ascii="Times New Roman" w:hAnsi="Times New Roman"/>
              </w:rPr>
              <w:t>в</w:t>
            </w:r>
            <w:r>
              <w:rPr>
                <w:rFonts w:ascii="Times New Roman" w:hAnsi="Times New Roman"/>
              </w:rPr>
              <w:t xml:space="preserve"> </w:t>
            </w:r>
            <w:r w:rsidRPr="008D1E52">
              <w:rPr>
                <w:rFonts w:ascii="Times New Roman" w:hAnsi="Times New Roman"/>
              </w:rPr>
              <w:t>том</w:t>
            </w:r>
            <w:r>
              <w:rPr>
                <w:rFonts w:ascii="Times New Roman" w:hAnsi="Times New Roman"/>
              </w:rPr>
              <w:t xml:space="preserve"> </w:t>
            </w:r>
            <w:r w:rsidRPr="008D1E52">
              <w:rPr>
                <w:rFonts w:ascii="Times New Roman" w:hAnsi="Times New Roman"/>
              </w:rPr>
              <w:t>числе</w:t>
            </w:r>
            <w:r>
              <w:rPr>
                <w:rFonts w:ascii="Times New Roman" w:hAnsi="Times New Roman"/>
              </w:rPr>
              <w:t xml:space="preserve"> </w:t>
            </w:r>
            <w:r w:rsidRPr="008D1E52">
              <w:rPr>
                <w:rFonts w:ascii="Times New Roman" w:hAnsi="Times New Roman"/>
              </w:rPr>
              <w:t>отделочных</w:t>
            </w:r>
            <w:r>
              <w:rPr>
                <w:rFonts w:ascii="Times New Roman" w:hAnsi="Times New Roman"/>
              </w:rPr>
              <w:t xml:space="preserve"> </w:t>
            </w:r>
            <w:r w:rsidRPr="008D1E52">
              <w:rPr>
                <w:rFonts w:ascii="Times New Roman" w:hAnsi="Times New Roman"/>
              </w:rPr>
              <w:t>работ,</w:t>
            </w:r>
            <w:r>
              <w:rPr>
                <w:rFonts w:ascii="Times New Roman" w:hAnsi="Times New Roman"/>
              </w:rPr>
              <w:t xml:space="preserve"> </w:t>
            </w:r>
            <w:r w:rsidRPr="008D1E52">
              <w:rPr>
                <w:rFonts w:ascii="Times New Roman" w:hAnsi="Times New Roman"/>
              </w:rPr>
              <w:t>работ</w:t>
            </w:r>
            <w:r>
              <w:rPr>
                <w:rFonts w:ascii="Times New Roman" w:hAnsi="Times New Roman"/>
              </w:rPr>
              <w:t xml:space="preserve"> </w:t>
            </w:r>
            <w:r w:rsidRPr="008D1E52">
              <w:rPr>
                <w:rFonts w:ascii="Times New Roman" w:hAnsi="Times New Roman"/>
              </w:rPr>
              <w:t>по</w:t>
            </w:r>
            <w:r>
              <w:rPr>
                <w:rFonts w:ascii="Times New Roman" w:hAnsi="Times New Roman"/>
              </w:rPr>
              <w:t xml:space="preserve"> </w:t>
            </w:r>
            <w:r w:rsidRPr="008D1E52">
              <w:rPr>
                <w:rFonts w:ascii="Times New Roman" w:hAnsi="Times New Roman"/>
              </w:rPr>
              <w:t>тепло-</w:t>
            </w:r>
            <w:r>
              <w:rPr>
                <w:rFonts w:ascii="Times New Roman" w:hAnsi="Times New Roman"/>
              </w:rPr>
              <w:t xml:space="preserve"> </w:t>
            </w:r>
            <w:r w:rsidRPr="008D1E52">
              <w:rPr>
                <w:rFonts w:ascii="Times New Roman" w:hAnsi="Times New Roman"/>
              </w:rPr>
              <w:t>и</w:t>
            </w:r>
            <w:r>
              <w:rPr>
                <w:rFonts w:ascii="Times New Roman" w:hAnsi="Times New Roman"/>
              </w:rPr>
              <w:t xml:space="preserve"> </w:t>
            </w:r>
            <w:r w:rsidRPr="008D1E52">
              <w:rPr>
                <w:rFonts w:ascii="Times New Roman" w:hAnsi="Times New Roman"/>
              </w:rPr>
              <w:t>звукоизоляции,</w:t>
            </w:r>
            <w:r>
              <w:rPr>
                <w:rFonts w:ascii="Times New Roman" w:hAnsi="Times New Roman"/>
              </w:rPr>
              <w:t xml:space="preserve"> </w:t>
            </w:r>
            <w:r w:rsidRPr="008D1E52">
              <w:rPr>
                <w:rFonts w:ascii="Times New Roman" w:hAnsi="Times New Roman"/>
              </w:rPr>
              <w:t>огнезащите</w:t>
            </w:r>
            <w:r>
              <w:rPr>
                <w:rFonts w:ascii="Times New Roman" w:hAnsi="Times New Roman"/>
              </w:rPr>
              <w:t xml:space="preserve"> </w:t>
            </w:r>
            <w:r w:rsidRPr="008D1E52">
              <w:rPr>
                <w:rFonts w:ascii="Times New Roman" w:hAnsi="Times New Roman"/>
              </w:rPr>
              <w:t>и</w:t>
            </w:r>
            <w:r>
              <w:rPr>
                <w:rFonts w:ascii="Times New Roman" w:hAnsi="Times New Roman"/>
              </w:rPr>
              <w:t xml:space="preserve"> </w:t>
            </w:r>
            <w:r w:rsidRPr="008D1E52">
              <w:rPr>
                <w:rFonts w:ascii="Times New Roman" w:hAnsi="Times New Roman"/>
              </w:rPr>
              <w:t>антивандальной</w:t>
            </w:r>
            <w:r>
              <w:rPr>
                <w:rFonts w:ascii="Times New Roman" w:hAnsi="Times New Roman"/>
              </w:rPr>
              <w:t xml:space="preserve"> </w:t>
            </w:r>
            <w:r w:rsidRPr="008D1E52">
              <w:rPr>
                <w:rFonts w:ascii="Times New Roman" w:hAnsi="Times New Roman"/>
              </w:rPr>
              <w:t>защите</w:t>
            </w:r>
            <w:r>
              <w:rPr>
                <w:rFonts w:ascii="Times New Roman" w:hAnsi="Times New Roman"/>
              </w:rPr>
              <w:t xml:space="preserve"> </w:t>
            </w:r>
            <w:r w:rsidRPr="008D1E52">
              <w:rPr>
                <w:rFonts w:ascii="Times New Roman" w:hAnsi="Times New Roman"/>
              </w:rPr>
              <w:t>на</w:t>
            </w:r>
            <w:r>
              <w:rPr>
                <w:rFonts w:ascii="Times New Roman" w:hAnsi="Times New Roman"/>
              </w:rPr>
              <w:t xml:space="preserve"> </w:t>
            </w:r>
            <w:r w:rsidRPr="008D1E52">
              <w:rPr>
                <w:rFonts w:ascii="Times New Roman" w:hAnsi="Times New Roman"/>
              </w:rPr>
              <w:t>объекте</w:t>
            </w:r>
            <w:r>
              <w:rPr>
                <w:rFonts w:ascii="Times New Roman" w:hAnsi="Times New Roman"/>
              </w:rPr>
              <w:t xml:space="preserve"> </w:t>
            </w:r>
            <w:r w:rsidRPr="008D1E52">
              <w:rPr>
                <w:rFonts w:ascii="Times New Roman" w:hAnsi="Times New Roman"/>
              </w:rPr>
              <w:t>капитального</w:t>
            </w:r>
            <w:r>
              <w:rPr>
                <w:rFonts w:ascii="Times New Roman" w:hAnsi="Times New Roman"/>
              </w:rPr>
              <w:t xml:space="preserve"> </w:t>
            </w:r>
            <w:r w:rsidRPr="008D1E52">
              <w:rPr>
                <w:rFonts w:ascii="Times New Roman" w:hAnsi="Times New Roman"/>
              </w:rPr>
              <w:t>строительства</w:t>
            </w:r>
            <w:r>
              <w:rPr>
                <w:rFonts w:ascii="Times New Roman" w:hAnsi="Times New Roman"/>
              </w:rPr>
              <w:t xml:space="preserve"> </w:t>
            </w:r>
            <w:r w:rsidRPr="008D1E52">
              <w:rPr>
                <w:rFonts w:ascii="Times New Roman" w:hAnsi="Times New Roman"/>
              </w:rPr>
              <w:t>под</w:t>
            </w:r>
            <w:r>
              <w:rPr>
                <w:rFonts w:ascii="Times New Roman" w:hAnsi="Times New Roman"/>
              </w:rPr>
              <w:t xml:space="preserve"> </w:t>
            </w:r>
            <w:r w:rsidRPr="008D1E52">
              <w:rPr>
                <w:rFonts w:ascii="Times New Roman" w:hAnsi="Times New Roman"/>
              </w:rPr>
              <w:t>руководством</w:t>
            </w:r>
            <w:r>
              <w:rPr>
                <w:rFonts w:ascii="Times New Roman" w:hAnsi="Times New Roman"/>
              </w:rPr>
              <w:t xml:space="preserve"> </w:t>
            </w:r>
            <w:r w:rsidRPr="008D1E52">
              <w:rPr>
                <w:rFonts w:ascii="Times New Roman" w:hAnsi="Times New Roman"/>
              </w:rPr>
              <w:t>наставника.</w:t>
            </w:r>
            <w:r>
              <w:rPr>
                <w:rFonts w:ascii="Times New Roman" w:hAnsi="Times New Roman"/>
              </w:rPr>
              <w:t xml:space="preserve"> </w:t>
            </w:r>
            <w:r w:rsidRPr="008D1E52">
              <w:rPr>
                <w:rFonts w:ascii="Times New Roman" w:hAnsi="Times New Roman"/>
              </w:rPr>
              <w:t>Изучение</w:t>
            </w:r>
            <w:r>
              <w:rPr>
                <w:rFonts w:ascii="Times New Roman" w:hAnsi="Times New Roman"/>
              </w:rPr>
              <w:t xml:space="preserve"> </w:t>
            </w:r>
            <w:r w:rsidRPr="008D1E52">
              <w:rPr>
                <w:rFonts w:ascii="Times New Roman" w:hAnsi="Times New Roman"/>
              </w:rPr>
              <w:t>и</w:t>
            </w:r>
            <w:r>
              <w:rPr>
                <w:rFonts w:ascii="Times New Roman" w:hAnsi="Times New Roman"/>
              </w:rPr>
              <w:t xml:space="preserve"> </w:t>
            </w:r>
            <w:r w:rsidRPr="008D1E52">
              <w:rPr>
                <w:rFonts w:ascii="Times New Roman" w:hAnsi="Times New Roman"/>
              </w:rPr>
              <w:t>анализ</w:t>
            </w:r>
            <w:r>
              <w:rPr>
                <w:rFonts w:ascii="Times New Roman" w:hAnsi="Times New Roman"/>
              </w:rPr>
              <w:t xml:space="preserve"> </w:t>
            </w:r>
            <w:r w:rsidRPr="008D1E52">
              <w:rPr>
                <w:rFonts w:ascii="Times New Roman" w:hAnsi="Times New Roman"/>
              </w:rPr>
              <w:t>проекта</w:t>
            </w:r>
            <w:r>
              <w:rPr>
                <w:rFonts w:ascii="Times New Roman" w:hAnsi="Times New Roman"/>
              </w:rPr>
              <w:t xml:space="preserve"> </w:t>
            </w:r>
            <w:r w:rsidRPr="008D1E52">
              <w:rPr>
                <w:rFonts w:ascii="Times New Roman" w:hAnsi="Times New Roman"/>
              </w:rPr>
              <w:t>производства</w:t>
            </w:r>
            <w:r>
              <w:rPr>
                <w:rFonts w:ascii="Times New Roman" w:hAnsi="Times New Roman"/>
              </w:rPr>
              <w:t xml:space="preserve"> </w:t>
            </w:r>
            <w:r w:rsidRPr="008D1E52">
              <w:rPr>
                <w:rFonts w:ascii="Times New Roman" w:hAnsi="Times New Roman"/>
              </w:rPr>
              <w:t>работ.</w:t>
            </w:r>
          </w:p>
          <w:p w14:paraId="1C99A4B4" w14:textId="2CE9EBFB" w:rsidR="00D35877" w:rsidRPr="008D1E52" w:rsidRDefault="00D35877" w:rsidP="00D35877">
            <w:pPr>
              <w:numPr>
                <w:ilvl w:val="0"/>
                <w:numId w:val="17"/>
              </w:numPr>
              <w:contextualSpacing/>
              <w:jc w:val="both"/>
              <w:rPr>
                <w:rFonts w:ascii="Times New Roman" w:hAnsi="Times New Roman"/>
              </w:rPr>
            </w:pPr>
            <w:r w:rsidRPr="008D1E52">
              <w:rPr>
                <w:rFonts w:ascii="Times New Roman" w:hAnsi="Times New Roman"/>
              </w:rPr>
              <w:t>Участие</w:t>
            </w:r>
            <w:r>
              <w:rPr>
                <w:rFonts w:ascii="Times New Roman" w:hAnsi="Times New Roman"/>
              </w:rPr>
              <w:t xml:space="preserve"> </w:t>
            </w:r>
            <w:r w:rsidRPr="008D1E52">
              <w:rPr>
                <w:rFonts w:ascii="Times New Roman" w:hAnsi="Times New Roman"/>
              </w:rPr>
              <w:t>в</w:t>
            </w:r>
            <w:r>
              <w:rPr>
                <w:rFonts w:ascii="Times New Roman" w:hAnsi="Times New Roman"/>
              </w:rPr>
              <w:t xml:space="preserve"> </w:t>
            </w:r>
            <w:r w:rsidRPr="008D1E52">
              <w:rPr>
                <w:rFonts w:ascii="Times New Roman" w:hAnsi="Times New Roman"/>
              </w:rPr>
              <w:t>определении</w:t>
            </w:r>
            <w:r>
              <w:rPr>
                <w:rFonts w:ascii="Times New Roman" w:hAnsi="Times New Roman"/>
              </w:rPr>
              <w:t xml:space="preserve"> </w:t>
            </w:r>
            <w:r w:rsidRPr="008D1E52">
              <w:rPr>
                <w:rFonts w:ascii="Times New Roman" w:hAnsi="Times New Roman"/>
              </w:rPr>
              <w:t>потребности</w:t>
            </w:r>
            <w:r>
              <w:rPr>
                <w:rFonts w:ascii="Times New Roman" w:hAnsi="Times New Roman"/>
              </w:rPr>
              <w:t xml:space="preserve"> </w:t>
            </w:r>
            <w:r w:rsidRPr="008D1E52">
              <w:rPr>
                <w:rFonts w:ascii="Times New Roman" w:hAnsi="Times New Roman"/>
              </w:rPr>
              <w:t>производства</w:t>
            </w:r>
            <w:r>
              <w:rPr>
                <w:rFonts w:ascii="Times New Roman" w:hAnsi="Times New Roman"/>
              </w:rPr>
              <w:t xml:space="preserve"> </w:t>
            </w:r>
            <w:r w:rsidRPr="008D1E52">
              <w:rPr>
                <w:rFonts w:ascii="Times New Roman" w:hAnsi="Times New Roman"/>
              </w:rPr>
              <w:t>строительно-монтажных</w:t>
            </w:r>
            <w:r>
              <w:rPr>
                <w:rFonts w:ascii="Times New Roman" w:hAnsi="Times New Roman"/>
              </w:rPr>
              <w:t xml:space="preserve"> </w:t>
            </w:r>
            <w:r w:rsidRPr="008D1E52">
              <w:rPr>
                <w:rFonts w:ascii="Times New Roman" w:hAnsi="Times New Roman"/>
              </w:rPr>
              <w:t>работ,</w:t>
            </w:r>
            <w:r>
              <w:rPr>
                <w:rFonts w:ascii="Times New Roman" w:hAnsi="Times New Roman"/>
              </w:rPr>
              <w:t xml:space="preserve"> </w:t>
            </w:r>
            <w:r w:rsidRPr="008D1E52">
              <w:rPr>
                <w:rFonts w:ascii="Times New Roman" w:hAnsi="Times New Roman"/>
              </w:rPr>
              <w:t>в</w:t>
            </w:r>
            <w:r>
              <w:rPr>
                <w:rFonts w:ascii="Times New Roman" w:hAnsi="Times New Roman"/>
              </w:rPr>
              <w:t xml:space="preserve"> </w:t>
            </w:r>
            <w:r w:rsidRPr="008D1E52">
              <w:rPr>
                <w:rFonts w:ascii="Times New Roman" w:hAnsi="Times New Roman"/>
              </w:rPr>
              <w:t>том</w:t>
            </w:r>
            <w:r>
              <w:rPr>
                <w:rFonts w:ascii="Times New Roman" w:hAnsi="Times New Roman"/>
              </w:rPr>
              <w:t xml:space="preserve"> </w:t>
            </w:r>
            <w:r w:rsidRPr="008D1E52">
              <w:rPr>
                <w:rFonts w:ascii="Times New Roman" w:hAnsi="Times New Roman"/>
              </w:rPr>
              <w:t>числе</w:t>
            </w:r>
            <w:r>
              <w:rPr>
                <w:rFonts w:ascii="Times New Roman" w:hAnsi="Times New Roman"/>
              </w:rPr>
              <w:t xml:space="preserve"> </w:t>
            </w:r>
            <w:r w:rsidRPr="008D1E52">
              <w:rPr>
                <w:rFonts w:ascii="Times New Roman" w:hAnsi="Times New Roman"/>
              </w:rPr>
              <w:t>отделочных</w:t>
            </w:r>
            <w:r>
              <w:rPr>
                <w:rFonts w:ascii="Times New Roman" w:hAnsi="Times New Roman"/>
              </w:rPr>
              <w:t xml:space="preserve"> </w:t>
            </w:r>
            <w:r w:rsidRPr="008D1E52">
              <w:rPr>
                <w:rFonts w:ascii="Times New Roman" w:hAnsi="Times New Roman"/>
              </w:rPr>
              <w:t>работ,</w:t>
            </w:r>
            <w:r>
              <w:rPr>
                <w:rFonts w:ascii="Times New Roman" w:hAnsi="Times New Roman"/>
              </w:rPr>
              <w:t xml:space="preserve"> </w:t>
            </w:r>
            <w:r w:rsidRPr="008D1E52">
              <w:rPr>
                <w:rFonts w:ascii="Times New Roman" w:hAnsi="Times New Roman"/>
              </w:rPr>
              <w:t>на</w:t>
            </w:r>
            <w:r>
              <w:rPr>
                <w:rFonts w:ascii="Times New Roman" w:hAnsi="Times New Roman"/>
              </w:rPr>
              <w:t xml:space="preserve"> </w:t>
            </w:r>
            <w:r w:rsidRPr="008D1E52">
              <w:rPr>
                <w:rFonts w:ascii="Times New Roman" w:hAnsi="Times New Roman"/>
              </w:rPr>
              <w:t>объекте</w:t>
            </w:r>
            <w:r>
              <w:rPr>
                <w:rFonts w:ascii="Times New Roman" w:hAnsi="Times New Roman"/>
              </w:rPr>
              <w:t xml:space="preserve"> </w:t>
            </w:r>
            <w:r w:rsidRPr="008D1E52">
              <w:rPr>
                <w:rFonts w:ascii="Times New Roman" w:hAnsi="Times New Roman"/>
              </w:rPr>
              <w:t>капитального</w:t>
            </w:r>
            <w:r>
              <w:rPr>
                <w:rFonts w:ascii="Times New Roman" w:hAnsi="Times New Roman"/>
              </w:rPr>
              <w:t xml:space="preserve"> </w:t>
            </w:r>
            <w:r w:rsidRPr="008D1E52">
              <w:rPr>
                <w:rFonts w:ascii="Times New Roman" w:hAnsi="Times New Roman"/>
              </w:rPr>
              <w:t>строительства</w:t>
            </w:r>
            <w:r>
              <w:rPr>
                <w:rFonts w:ascii="Times New Roman" w:hAnsi="Times New Roman"/>
              </w:rPr>
              <w:t xml:space="preserve"> </w:t>
            </w:r>
            <w:r w:rsidRPr="008D1E52">
              <w:rPr>
                <w:rFonts w:ascii="Times New Roman" w:hAnsi="Times New Roman"/>
              </w:rPr>
              <w:t>в</w:t>
            </w:r>
            <w:r>
              <w:rPr>
                <w:rFonts w:ascii="Times New Roman" w:hAnsi="Times New Roman"/>
              </w:rPr>
              <w:t xml:space="preserve"> </w:t>
            </w:r>
            <w:r w:rsidRPr="008D1E52">
              <w:rPr>
                <w:rFonts w:ascii="Times New Roman" w:hAnsi="Times New Roman"/>
              </w:rPr>
              <w:t>материально-</w:t>
            </w:r>
            <w:r>
              <w:rPr>
                <w:rFonts w:ascii="Times New Roman" w:hAnsi="Times New Roman"/>
              </w:rPr>
              <w:t xml:space="preserve"> </w:t>
            </w:r>
            <w:r w:rsidRPr="008D1E52">
              <w:rPr>
                <w:rFonts w:ascii="Times New Roman" w:hAnsi="Times New Roman"/>
              </w:rPr>
              <w:t>технических</w:t>
            </w:r>
            <w:r>
              <w:rPr>
                <w:rFonts w:ascii="Times New Roman" w:hAnsi="Times New Roman"/>
              </w:rPr>
              <w:t xml:space="preserve"> </w:t>
            </w:r>
            <w:r w:rsidRPr="008D1E52">
              <w:rPr>
                <w:rFonts w:ascii="Times New Roman" w:hAnsi="Times New Roman"/>
              </w:rPr>
              <w:t>ресурсах.</w:t>
            </w:r>
          </w:p>
          <w:p w14:paraId="4D504330" w14:textId="08FBC907" w:rsidR="00D35877" w:rsidRPr="008D1E52" w:rsidRDefault="00D35877" w:rsidP="00D35877">
            <w:pPr>
              <w:numPr>
                <w:ilvl w:val="0"/>
                <w:numId w:val="17"/>
              </w:numPr>
              <w:contextualSpacing/>
              <w:jc w:val="both"/>
              <w:rPr>
                <w:rFonts w:ascii="Times New Roman" w:hAnsi="Times New Roman"/>
              </w:rPr>
            </w:pPr>
            <w:r w:rsidRPr="008D1E52">
              <w:rPr>
                <w:rFonts w:ascii="Times New Roman" w:hAnsi="Times New Roman"/>
              </w:rPr>
              <w:t>Оформление</w:t>
            </w:r>
            <w:r>
              <w:rPr>
                <w:rFonts w:ascii="Times New Roman" w:hAnsi="Times New Roman"/>
              </w:rPr>
              <w:t xml:space="preserve"> </w:t>
            </w:r>
            <w:r w:rsidRPr="008D1E52">
              <w:rPr>
                <w:rFonts w:ascii="Times New Roman" w:hAnsi="Times New Roman"/>
              </w:rPr>
              <w:t>заявки</w:t>
            </w:r>
            <w:r>
              <w:rPr>
                <w:rFonts w:ascii="Times New Roman" w:hAnsi="Times New Roman"/>
              </w:rPr>
              <w:t xml:space="preserve"> </w:t>
            </w:r>
            <w:r w:rsidRPr="008D1E52">
              <w:rPr>
                <w:rFonts w:ascii="Times New Roman" w:hAnsi="Times New Roman"/>
              </w:rPr>
              <w:t>на</w:t>
            </w:r>
            <w:r>
              <w:rPr>
                <w:rFonts w:ascii="Times New Roman" w:hAnsi="Times New Roman"/>
              </w:rPr>
              <w:t xml:space="preserve"> </w:t>
            </w:r>
            <w:r w:rsidRPr="008D1E52">
              <w:rPr>
                <w:rFonts w:ascii="Times New Roman" w:hAnsi="Times New Roman"/>
              </w:rPr>
              <w:t>необходимые</w:t>
            </w:r>
            <w:r>
              <w:rPr>
                <w:rFonts w:ascii="Times New Roman" w:hAnsi="Times New Roman"/>
              </w:rPr>
              <w:t xml:space="preserve"> </w:t>
            </w:r>
            <w:r w:rsidRPr="008D1E52">
              <w:rPr>
                <w:rFonts w:ascii="Times New Roman" w:hAnsi="Times New Roman"/>
              </w:rPr>
              <w:t>материально-технические</w:t>
            </w:r>
            <w:r>
              <w:rPr>
                <w:rFonts w:ascii="Times New Roman" w:hAnsi="Times New Roman"/>
              </w:rPr>
              <w:t xml:space="preserve"> </w:t>
            </w:r>
            <w:r w:rsidRPr="008D1E52">
              <w:rPr>
                <w:rFonts w:ascii="Times New Roman" w:hAnsi="Times New Roman"/>
              </w:rPr>
              <w:t>ресурсы</w:t>
            </w:r>
            <w:r>
              <w:rPr>
                <w:rFonts w:ascii="Times New Roman" w:hAnsi="Times New Roman"/>
              </w:rPr>
              <w:t xml:space="preserve"> </w:t>
            </w:r>
            <w:r w:rsidRPr="008D1E52">
              <w:rPr>
                <w:rFonts w:ascii="Times New Roman" w:hAnsi="Times New Roman"/>
              </w:rPr>
              <w:t>под</w:t>
            </w:r>
            <w:r>
              <w:rPr>
                <w:rFonts w:ascii="Times New Roman" w:hAnsi="Times New Roman"/>
              </w:rPr>
              <w:t xml:space="preserve"> </w:t>
            </w:r>
            <w:r w:rsidRPr="008D1E52">
              <w:rPr>
                <w:rFonts w:ascii="Times New Roman" w:hAnsi="Times New Roman"/>
              </w:rPr>
              <w:t>руководством</w:t>
            </w:r>
            <w:r>
              <w:rPr>
                <w:rFonts w:ascii="Times New Roman" w:hAnsi="Times New Roman"/>
              </w:rPr>
              <w:t xml:space="preserve"> </w:t>
            </w:r>
            <w:r w:rsidRPr="008D1E52">
              <w:rPr>
                <w:rFonts w:ascii="Times New Roman" w:hAnsi="Times New Roman"/>
              </w:rPr>
              <w:t>наставника.</w:t>
            </w:r>
            <w:r>
              <w:rPr>
                <w:rFonts w:ascii="Times New Roman" w:hAnsi="Times New Roman"/>
              </w:rPr>
              <w:t xml:space="preserve"> </w:t>
            </w:r>
            <w:r w:rsidRPr="008D1E52">
              <w:rPr>
                <w:rFonts w:ascii="Times New Roman" w:hAnsi="Times New Roman"/>
              </w:rPr>
              <w:t>Участие</w:t>
            </w:r>
            <w:r>
              <w:rPr>
                <w:rFonts w:ascii="Times New Roman" w:hAnsi="Times New Roman"/>
              </w:rPr>
              <w:t xml:space="preserve"> </w:t>
            </w:r>
            <w:r w:rsidRPr="008D1E52">
              <w:rPr>
                <w:rFonts w:ascii="Times New Roman" w:hAnsi="Times New Roman"/>
              </w:rPr>
              <w:t>в</w:t>
            </w:r>
            <w:r>
              <w:rPr>
                <w:rFonts w:ascii="Times New Roman" w:hAnsi="Times New Roman"/>
              </w:rPr>
              <w:t xml:space="preserve"> </w:t>
            </w:r>
            <w:r w:rsidRPr="008D1E52">
              <w:rPr>
                <w:rFonts w:ascii="Times New Roman" w:hAnsi="Times New Roman"/>
              </w:rPr>
              <w:t>приемке,</w:t>
            </w:r>
            <w:r>
              <w:rPr>
                <w:rFonts w:ascii="Times New Roman" w:hAnsi="Times New Roman"/>
              </w:rPr>
              <w:t xml:space="preserve"> </w:t>
            </w:r>
            <w:r w:rsidRPr="008D1E52">
              <w:rPr>
                <w:rFonts w:ascii="Times New Roman" w:hAnsi="Times New Roman"/>
              </w:rPr>
              <w:t>распределении,</w:t>
            </w:r>
            <w:r>
              <w:rPr>
                <w:rFonts w:ascii="Times New Roman" w:hAnsi="Times New Roman"/>
              </w:rPr>
              <w:t xml:space="preserve"> </w:t>
            </w:r>
            <w:r w:rsidRPr="008D1E52">
              <w:rPr>
                <w:rFonts w:ascii="Times New Roman" w:hAnsi="Times New Roman"/>
              </w:rPr>
              <w:t>учёте</w:t>
            </w:r>
            <w:r>
              <w:rPr>
                <w:rFonts w:ascii="Times New Roman" w:hAnsi="Times New Roman"/>
              </w:rPr>
              <w:t xml:space="preserve"> </w:t>
            </w:r>
            <w:r w:rsidRPr="008D1E52">
              <w:rPr>
                <w:rFonts w:ascii="Times New Roman" w:hAnsi="Times New Roman"/>
              </w:rPr>
              <w:t>и</w:t>
            </w:r>
            <w:r>
              <w:rPr>
                <w:rFonts w:ascii="Times New Roman" w:hAnsi="Times New Roman"/>
              </w:rPr>
              <w:t xml:space="preserve"> </w:t>
            </w:r>
            <w:r w:rsidRPr="008D1E52">
              <w:rPr>
                <w:rFonts w:ascii="Times New Roman" w:hAnsi="Times New Roman"/>
              </w:rPr>
              <w:t>организации</w:t>
            </w:r>
            <w:r>
              <w:rPr>
                <w:rFonts w:ascii="Times New Roman" w:hAnsi="Times New Roman"/>
              </w:rPr>
              <w:t xml:space="preserve"> </w:t>
            </w:r>
            <w:r w:rsidRPr="008D1E52">
              <w:rPr>
                <w:rFonts w:ascii="Times New Roman" w:hAnsi="Times New Roman"/>
              </w:rPr>
              <w:t>хранении</w:t>
            </w:r>
            <w:r>
              <w:rPr>
                <w:rFonts w:ascii="Times New Roman" w:hAnsi="Times New Roman"/>
              </w:rPr>
              <w:t xml:space="preserve"> </w:t>
            </w:r>
            <w:r w:rsidRPr="008D1E52">
              <w:rPr>
                <w:rFonts w:ascii="Times New Roman" w:hAnsi="Times New Roman"/>
              </w:rPr>
              <w:t>материально-технических</w:t>
            </w:r>
            <w:r>
              <w:rPr>
                <w:rFonts w:ascii="Times New Roman" w:hAnsi="Times New Roman"/>
              </w:rPr>
              <w:t xml:space="preserve"> </w:t>
            </w:r>
            <w:r w:rsidRPr="008D1E52">
              <w:rPr>
                <w:rFonts w:ascii="Times New Roman" w:hAnsi="Times New Roman"/>
              </w:rPr>
              <w:t>ресурсов</w:t>
            </w:r>
            <w:r>
              <w:rPr>
                <w:rFonts w:ascii="Times New Roman" w:hAnsi="Times New Roman"/>
              </w:rPr>
              <w:t xml:space="preserve"> </w:t>
            </w:r>
            <w:r w:rsidRPr="008D1E52">
              <w:rPr>
                <w:rFonts w:ascii="Times New Roman" w:hAnsi="Times New Roman"/>
              </w:rPr>
              <w:t>для</w:t>
            </w:r>
            <w:r>
              <w:rPr>
                <w:rFonts w:ascii="Times New Roman" w:hAnsi="Times New Roman"/>
              </w:rPr>
              <w:t xml:space="preserve"> </w:t>
            </w:r>
            <w:r w:rsidRPr="008D1E52">
              <w:rPr>
                <w:rFonts w:ascii="Times New Roman" w:hAnsi="Times New Roman"/>
              </w:rPr>
              <w:t>производства</w:t>
            </w:r>
            <w:r>
              <w:rPr>
                <w:rFonts w:ascii="Times New Roman" w:hAnsi="Times New Roman"/>
              </w:rPr>
              <w:t xml:space="preserve"> </w:t>
            </w:r>
            <w:r w:rsidRPr="008D1E52">
              <w:rPr>
                <w:rFonts w:ascii="Times New Roman" w:hAnsi="Times New Roman"/>
              </w:rPr>
              <w:t>строительных</w:t>
            </w:r>
            <w:r>
              <w:rPr>
                <w:rFonts w:ascii="Times New Roman" w:hAnsi="Times New Roman"/>
              </w:rPr>
              <w:t xml:space="preserve"> </w:t>
            </w:r>
            <w:r w:rsidRPr="008D1E52">
              <w:rPr>
                <w:rFonts w:ascii="Times New Roman" w:hAnsi="Times New Roman"/>
              </w:rPr>
              <w:t>работ.</w:t>
            </w:r>
            <w:r>
              <w:rPr>
                <w:rFonts w:ascii="Times New Roman" w:hAnsi="Times New Roman"/>
              </w:rPr>
              <w:t xml:space="preserve"> </w:t>
            </w:r>
            <w:r w:rsidRPr="008D1E52">
              <w:rPr>
                <w:rFonts w:ascii="Times New Roman" w:hAnsi="Times New Roman"/>
              </w:rPr>
              <w:t>Составление,</w:t>
            </w:r>
            <w:r>
              <w:rPr>
                <w:rFonts w:ascii="Times New Roman" w:hAnsi="Times New Roman"/>
              </w:rPr>
              <w:t xml:space="preserve"> </w:t>
            </w:r>
            <w:r w:rsidRPr="008D1E52">
              <w:rPr>
                <w:rFonts w:ascii="Times New Roman" w:hAnsi="Times New Roman"/>
              </w:rPr>
              <w:t>ведение,</w:t>
            </w:r>
            <w:r>
              <w:rPr>
                <w:rFonts w:ascii="Times New Roman" w:hAnsi="Times New Roman"/>
              </w:rPr>
              <w:t xml:space="preserve"> </w:t>
            </w:r>
            <w:r w:rsidRPr="008D1E52">
              <w:rPr>
                <w:rFonts w:ascii="Times New Roman" w:hAnsi="Times New Roman"/>
              </w:rPr>
              <w:t>оформление</w:t>
            </w:r>
            <w:r>
              <w:rPr>
                <w:rFonts w:ascii="Times New Roman" w:hAnsi="Times New Roman"/>
              </w:rPr>
              <w:t xml:space="preserve"> </w:t>
            </w:r>
            <w:r w:rsidRPr="008D1E52">
              <w:rPr>
                <w:rFonts w:ascii="Times New Roman" w:hAnsi="Times New Roman"/>
              </w:rPr>
              <w:t>учетно-отчетной</w:t>
            </w:r>
            <w:r>
              <w:rPr>
                <w:rFonts w:ascii="Times New Roman" w:hAnsi="Times New Roman"/>
              </w:rPr>
              <w:t xml:space="preserve"> </w:t>
            </w:r>
            <w:r w:rsidRPr="008D1E52">
              <w:rPr>
                <w:rFonts w:ascii="Times New Roman" w:hAnsi="Times New Roman"/>
              </w:rPr>
              <w:t>документации.</w:t>
            </w:r>
          </w:p>
          <w:p w14:paraId="1B2E7250" w14:textId="530983FC" w:rsidR="00D35877" w:rsidRPr="008D1E52" w:rsidRDefault="00D35877" w:rsidP="00D35877">
            <w:pPr>
              <w:numPr>
                <w:ilvl w:val="0"/>
                <w:numId w:val="17"/>
              </w:numPr>
              <w:contextualSpacing/>
              <w:jc w:val="both"/>
              <w:rPr>
                <w:rFonts w:ascii="Times New Roman" w:hAnsi="Times New Roman"/>
              </w:rPr>
            </w:pPr>
            <w:r w:rsidRPr="008D1E52">
              <w:rPr>
                <w:rFonts w:ascii="Times New Roman" w:hAnsi="Times New Roman"/>
              </w:rPr>
              <w:t>Участие</w:t>
            </w:r>
            <w:r>
              <w:rPr>
                <w:rFonts w:ascii="Times New Roman" w:hAnsi="Times New Roman"/>
              </w:rPr>
              <w:t xml:space="preserve"> </w:t>
            </w:r>
            <w:r w:rsidRPr="008D1E52">
              <w:rPr>
                <w:rFonts w:ascii="Times New Roman" w:hAnsi="Times New Roman"/>
              </w:rPr>
              <w:t>в</w:t>
            </w:r>
            <w:r>
              <w:rPr>
                <w:rFonts w:ascii="Times New Roman" w:hAnsi="Times New Roman"/>
              </w:rPr>
              <w:t xml:space="preserve"> </w:t>
            </w:r>
            <w:r w:rsidRPr="008D1E52">
              <w:rPr>
                <w:rFonts w:ascii="Times New Roman" w:hAnsi="Times New Roman"/>
              </w:rPr>
              <w:t>контроле</w:t>
            </w:r>
            <w:r>
              <w:rPr>
                <w:rFonts w:ascii="Times New Roman" w:hAnsi="Times New Roman"/>
              </w:rPr>
              <w:t xml:space="preserve"> </w:t>
            </w:r>
            <w:r w:rsidRPr="008D1E52">
              <w:rPr>
                <w:rFonts w:ascii="Times New Roman" w:hAnsi="Times New Roman"/>
              </w:rPr>
              <w:t>качества</w:t>
            </w:r>
            <w:r>
              <w:rPr>
                <w:rFonts w:ascii="Times New Roman" w:hAnsi="Times New Roman"/>
              </w:rPr>
              <w:t xml:space="preserve"> </w:t>
            </w:r>
            <w:r w:rsidRPr="008D1E52">
              <w:rPr>
                <w:rFonts w:ascii="Times New Roman" w:hAnsi="Times New Roman"/>
              </w:rPr>
              <w:t>и</w:t>
            </w:r>
            <w:r>
              <w:rPr>
                <w:rFonts w:ascii="Times New Roman" w:hAnsi="Times New Roman"/>
              </w:rPr>
              <w:t xml:space="preserve"> </w:t>
            </w:r>
            <w:r w:rsidRPr="008D1E52">
              <w:rPr>
                <w:rFonts w:ascii="Times New Roman" w:hAnsi="Times New Roman"/>
              </w:rPr>
              <w:t>объема</w:t>
            </w:r>
            <w:r>
              <w:rPr>
                <w:rFonts w:ascii="Times New Roman" w:hAnsi="Times New Roman"/>
              </w:rPr>
              <w:t xml:space="preserve"> </w:t>
            </w:r>
            <w:r w:rsidRPr="008D1E52">
              <w:rPr>
                <w:rFonts w:ascii="Times New Roman" w:hAnsi="Times New Roman"/>
              </w:rPr>
              <w:t>количества</w:t>
            </w:r>
            <w:r>
              <w:rPr>
                <w:rFonts w:ascii="Times New Roman" w:hAnsi="Times New Roman"/>
              </w:rPr>
              <w:t xml:space="preserve"> </w:t>
            </w:r>
            <w:r w:rsidRPr="008D1E52">
              <w:rPr>
                <w:rFonts w:ascii="Times New Roman" w:hAnsi="Times New Roman"/>
              </w:rPr>
              <w:t>материально-технических</w:t>
            </w:r>
            <w:r>
              <w:rPr>
                <w:rFonts w:ascii="Times New Roman" w:hAnsi="Times New Roman"/>
              </w:rPr>
              <w:t xml:space="preserve"> </w:t>
            </w:r>
            <w:r w:rsidRPr="008D1E52">
              <w:rPr>
                <w:rFonts w:ascii="Times New Roman" w:hAnsi="Times New Roman"/>
              </w:rPr>
              <w:t>ресурсов</w:t>
            </w:r>
            <w:r>
              <w:rPr>
                <w:rFonts w:ascii="Times New Roman" w:hAnsi="Times New Roman"/>
              </w:rPr>
              <w:t xml:space="preserve"> </w:t>
            </w:r>
            <w:r w:rsidRPr="008D1E52">
              <w:rPr>
                <w:rFonts w:ascii="Times New Roman" w:hAnsi="Times New Roman"/>
              </w:rPr>
              <w:t>для</w:t>
            </w:r>
            <w:r>
              <w:rPr>
                <w:rFonts w:ascii="Times New Roman" w:hAnsi="Times New Roman"/>
              </w:rPr>
              <w:t xml:space="preserve"> </w:t>
            </w:r>
            <w:r w:rsidRPr="008D1E52">
              <w:rPr>
                <w:rFonts w:ascii="Times New Roman" w:hAnsi="Times New Roman"/>
              </w:rPr>
              <w:t>производства</w:t>
            </w:r>
            <w:r>
              <w:rPr>
                <w:rFonts w:ascii="Times New Roman" w:hAnsi="Times New Roman"/>
              </w:rPr>
              <w:t xml:space="preserve"> </w:t>
            </w:r>
            <w:r w:rsidRPr="008D1E52">
              <w:rPr>
                <w:rFonts w:ascii="Times New Roman" w:hAnsi="Times New Roman"/>
              </w:rPr>
              <w:t>строительных</w:t>
            </w:r>
            <w:r>
              <w:rPr>
                <w:rFonts w:ascii="Times New Roman" w:hAnsi="Times New Roman"/>
              </w:rPr>
              <w:t xml:space="preserve"> </w:t>
            </w:r>
            <w:r w:rsidRPr="008D1E52">
              <w:rPr>
                <w:rFonts w:ascii="Times New Roman" w:hAnsi="Times New Roman"/>
              </w:rPr>
              <w:t>работ.</w:t>
            </w:r>
            <w:r>
              <w:rPr>
                <w:rFonts w:ascii="Times New Roman" w:hAnsi="Times New Roman"/>
              </w:rPr>
              <w:t xml:space="preserve"> </w:t>
            </w:r>
            <w:r w:rsidRPr="008D1E52">
              <w:rPr>
                <w:rFonts w:ascii="Times New Roman" w:hAnsi="Times New Roman"/>
              </w:rPr>
              <w:t>Ведение</w:t>
            </w:r>
            <w:r>
              <w:rPr>
                <w:rFonts w:ascii="Times New Roman" w:hAnsi="Times New Roman"/>
              </w:rPr>
              <w:t xml:space="preserve"> </w:t>
            </w:r>
            <w:r w:rsidRPr="008D1E52">
              <w:rPr>
                <w:rFonts w:ascii="Times New Roman" w:hAnsi="Times New Roman"/>
                <w:bCs/>
              </w:rPr>
              <w:t>журнала</w:t>
            </w:r>
            <w:r>
              <w:rPr>
                <w:rFonts w:ascii="Times New Roman" w:hAnsi="Times New Roman"/>
                <w:bCs/>
              </w:rPr>
              <w:t xml:space="preserve"> </w:t>
            </w:r>
            <w:r w:rsidRPr="008D1E52">
              <w:rPr>
                <w:rFonts w:ascii="Times New Roman" w:hAnsi="Times New Roman"/>
                <w:bCs/>
              </w:rPr>
              <w:t>входного</w:t>
            </w:r>
            <w:r>
              <w:rPr>
                <w:rFonts w:ascii="Times New Roman" w:hAnsi="Times New Roman"/>
                <w:bCs/>
              </w:rPr>
              <w:t xml:space="preserve"> </w:t>
            </w:r>
            <w:r w:rsidRPr="008D1E52">
              <w:rPr>
                <w:rFonts w:ascii="Times New Roman" w:hAnsi="Times New Roman"/>
                <w:bCs/>
              </w:rPr>
              <w:t>учета</w:t>
            </w:r>
            <w:r>
              <w:rPr>
                <w:rFonts w:ascii="Times New Roman" w:hAnsi="Times New Roman"/>
                <w:bCs/>
              </w:rPr>
              <w:t xml:space="preserve"> </w:t>
            </w:r>
            <w:r w:rsidRPr="008D1E52">
              <w:rPr>
                <w:rFonts w:ascii="Times New Roman" w:hAnsi="Times New Roman"/>
                <w:bCs/>
              </w:rPr>
              <w:t>и</w:t>
            </w:r>
            <w:r>
              <w:rPr>
                <w:rFonts w:ascii="Times New Roman" w:hAnsi="Times New Roman"/>
                <w:bCs/>
              </w:rPr>
              <w:t xml:space="preserve"> </w:t>
            </w:r>
            <w:r w:rsidRPr="008D1E52">
              <w:rPr>
                <w:rFonts w:ascii="Times New Roman" w:hAnsi="Times New Roman"/>
                <w:bCs/>
              </w:rPr>
              <w:t>контроля</w:t>
            </w:r>
            <w:r>
              <w:rPr>
                <w:rFonts w:ascii="Times New Roman" w:hAnsi="Times New Roman"/>
                <w:bCs/>
              </w:rPr>
              <w:t xml:space="preserve"> </w:t>
            </w:r>
            <w:r w:rsidRPr="008D1E52">
              <w:rPr>
                <w:rFonts w:ascii="Times New Roman" w:hAnsi="Times New Roman"/>
                <w:bCs/>
              </w:rPr>
              <w:t>качества</w:t>
            </w:r>
            <w:r>
              <w:rPr>
                <w:rFonts w:ascii="Times New Roman" w:hAnsi="Times New Roman"/>
                <w:bCs/>
              </w:rPr>
              <w:t xml:space="preserve"> </w:t>
            </w:r>
            <w:r w:rsidRPr="008D1E52">
              <w:rPr>
                <w:rFonts w:ascii="Times New Roman" w:hAnsi="Times New Roman"/>
                <w:bCs/>
              </w:rPr>
              <w:t>получаемых</w:t>
            </w:r>
            <w:r>
              <w:rPr>
                <w:rFonts w:ascii="Times New Roman" w:hAnsi="Times New Roman"/>
                <w:bCs/>
              </w:rPr>
              <w:t xml:space="preserve"> </w:t>
            </w:r>
            <w:r w:rsidRPr="008D1E52">
              <w:rPr>
                <w:rFonts w:ascii="Times New Roman" w:hAnsi="Times New Roman"/>
                <w:bCs/>
              </w:rPr>
              <w:t>материалов.</w:t>
            </w:r>
          </w:p>
          <w:p w14:paraId="5FE433CA" w14:textId="19830A62" w:rsidR="00D35877" w:rsidRPr="008D1E52" w:rsidRDefault="00D35877" w:rsidP="00D35877">
            <w:pPr>
              <w:numPr>
                <w:ilvl w:val="0"/>
                <w:numId w:val="17"/>
              </w:numPr>
              <w:contextualSpacing/>
              <w:jc w:val="both"/>
              <w:rPr>
                <w:rFonts w:ascii="Times New Roman" w:hAnsi="Times New Roman"/>
              </w:rPr>
            </w:pPr>
            <w:r w:rsidRPr="008D1E52">
              <w:rPr>
                <w:rFonts w:ascii="Times New Roman" w:hAnsi="Times New Roman"/>
              </w:rPr>
              <w:t>Участие</w:t>
            </w:r>
            <w:r>
              <w:rPr>
                <w:rFonts w:ascii="Times New Roman" w:hAnsi="Times New Roman"/>
              </w:rPr>
              <w:t xml:space="preserve"> </w:t>
            </w:r>
            <w:r w:rsidRPr="008D1E52">
              <w:rPr>
                <w:rFonts w:ascii="Times New Roman" w:hAnsi="Times New Roman"/>
              </w:rPr>
              <w:t>в</w:t>
            </w:r>
            <w:r>
              <w:rPr>
                <w:rFonts w:ascii="Times New Roman" w:hAnsi="Times New Roman"/>
              </w:rPr>
              <w:t xml:space="preserve"> </w:t>
            </w:r>
            <w:r w:rsidRPr="008D1E52">
              <w:rPr>
                <w:rFonts w:ascii="Times New Roman" w:hAnsi="Times New Roman"/>
              </w:rPr>
              <w:t>разработке</w:t>
            </w:r>
            <w:r>
              <w:rPr>
                <w:rFonts w:ascii="Times New Roman" w:hAnsi="Times New Roman"/>
              </w:rPr>
              <w:t xml:space="preserve"> </w:t>
            </w:r>
            <w:r w:rsidRPr="008D1E52">
              <w:rPr>
                <w:rFonts w:ascii="Times New Roman" w:hAnsi="Times New Roman"/>
              </w:rPr>
              <w:t>плана</w:t>
            </w:r>
            <w:r>
              <w:rPr>
                <w:rFonts w:ascii="Times New Roman" w:hAnsi="Times New Roman"/>
              </w:rPr>
              <w:t xml:space="preserve"> </w:t>
            </w:r>
            <w:r w:rsidRPr="008D1E52">
              <w:rPr>
                <w:rFonts w:ascii="Times New Roman" w:hAnsi="Times New Roman"/>
              </w:rPr>
              <w:t>оперативных</w:t>
            </w:r>
            <w:r>
              <w:rPr>
                <w:rFonts w:ascii="Times New Roman" w:hAnsi="Times New Roman"/>
              </w:rPr>
              <w:t xml:space="preserve"> </w:t>
            </w:r>
            <w:r w:rsidRPr="008D1E52">
              <w:rPr>
                <w:rFonts w:ascii="Times New Roman" w:hAnsi="Times New Roman"/>
              </w:rPr>
              <w:t>мер</w:t>
            </w:r>
            <w:r>
              <w:rPr>
                <w:rFonts w:ascii="Times New Roman" w:hAnsi="Times New Roman"/>
              </w:rPr>
              <w:t xml:space="preserve"> </w:t>
            </w:r>
            <w:r w:rsidRPr="008D1E52">
              <w:rPr>
                <w:rFonts w:ascii="Times New Roman" w:hAnsi="Times New Roman"/>
              </w:rPr>
              <w:t>и</w:t>
            </w:r>
            <w:r>
              <w:rPr>
                <w:rFonts w:ascii="Times New Roman" w:hAnsi="Times New Roman"/>
              </w:rPr>
              <w:t xml:space="preserve"> </w:t>
            </w:r>
            <w:r w:rsidRPr="008D1E52">
              <w:rPr>
                <w:rFonts w:ascii="Times New Roman" w:hAnsi="Times New Roman"/>
              </w:rPr>
              <w:t>контроля</w:t>
            </w:r>
            <w:r>
              <w:rPr>
                <w:rFonts w:ascii="Times New Roman" w:hAnsi="Times New Roman"/>
              </w:rPr>
              <w:t xml:space="preserve"> </w:t>
            </w:r>
            <w:r w:rsidRPr="008D1E52">
              <w:rPr>
                <w:rFonts w:ascii="Times New Roman" w:hAnsi="Times New Roman"/>
              </w:rPr>
              <w:t>исправления</w:t>
            </w:r>
            <w:r>
              <w:rPr>
                <w:rFonts w:ascii="Times New Roman" w:hAnsi="Times New Roman"/>
              </w:rPr>
              <w:t xml:space="preserve"> </w:t>
            </w:r>
            <w:r w:rsidRPr="008D1E52">
              <w:rPr>
                <w:rFonts w:ascii="Times New Roman" w:hAnsi="Times New Roman"/>
              </w:rPr>
              <w:t>дефектов,</w:t>
            </w:r>
            <w:r>
              <w:rPr>
                <w:rFonts w:ascii="Times New Roman" w:hAnsi="Times New Roman"/>
              </w:rPr>
              <w:t xml:space="preserve"> </w:t>
            </w:r>
            <w:r w:rsidRPr="008D1E52">
              <w:rPr>
                <w:rFonts w:ascii="Times New Roman" w:hAnsi="Times New Roman"/>
              </w:rPr>
              <w:t>выявленных</w:t>
            </w:r>
            <w:r>
              <w:rPr>
                <w:rFonts w:ascii="Times New Roman" w:hAnsi="Times New Roman"/>
              </w:rPr>
              <w:t xml:space="preserve"> </w:t>
            </w:r>
            <w:r w:rsidRPr="008D1E52">
              <w:rPr>
                <w:rFonts w:ascii="Times New Roman" w:hAnsi="Times New Roman"/>
              </w:rPr>
              <w:t>в</w:t>
            </w:r>
            <w:r>
              <w:rPr>
                <w:rFonts w:ascii="Times New Roman" w:hAnsi="Times New Roman"/>
              </w:rPr>
              <w:t xml:space="preserve"> </w:t>
            </w:r>
            <w:r w:rsidRPr="008D1E52">
              <w:rPr>
                <w:rFonts w:ascii="Times New Roman" w:hAnsi="Times New Roman"/>
              </w:rPr>
              <w:t>результате</w:t>
            </w:r>
            <w:r>
              <w:rPr>
                <w:rFonts w:ascii="Times New Roman" w:hAnsi="Times New Roman"/>
              </w:rPr>
              <w:t xml:space="preserve"> </w:t>
            </w:r>
            <w:r w:rsidRPr="008D1E52">
              <w:rPr>
                <w:rFonts w:ascii="Times New Roman" w:hAnsi="Times New Roman"/>
              </w:rPr>
              <w:t>производства</w:t>
            </w:r>
            <w:r>
              <w:rPr>
                <w:rFonts w:ascii="Times New Roman" w:hAnsi="Times New Roman"/>
              </w:rPr>
              <w:t xml:space="preserve"> </w:t>
            </w:r>
            <w:r w:rsidRPr="008D1E52">
              <w:rPr>
                <w:rFonts w:ascii="Times New Roman" w:hAnsi="Times New Roman"/>
              </w:rPr>
              <w:t>однотипных</w:t>
            </w:r>
            <w:r>
              <w:rPr>
                <w:rFonts w:ascii="Times New Roman" w:hAnsi="Times New Roman"/>
              </w:rPr>
              <w:t xml:space="preserve"> </w:t>
            </w:r>
            <w:r w:rsidRPr="008D1E52">
              <w:rPr>
                <w:rFonts w:ascii="Times New Roman" w:hAnsi="Times New Roman"/>
              </w:rPr>
              <w:t>строительных</w:t>
            </w:r>
            <w:r>
              <w:rPr>
                <w:rFonts w:ascii="Times New Roman" w:hAnsi="Times New Roman"/>
              </w:rPr>
              <w:t xml:space="preserve"> </w:t>
            </w:r>
            <w:r w:rsidRPr="008D1E52">
              <w:rPr>
                <w:rFonts w:ascii="Times New Roman" w:hAnsi="Times New Roman"/>
              </w:rPr>
              <w:t>работ.</w:t>
            </w:r>
          </w:p>
          <w:p w14:paraId="50A3A639" w14:textId="558B7491" w:rsidR="00D35877" w:rsidRPr="008D1E52" w:rsidRDefault="00D35877" w:rsidP="00D35877">
            <w:pPr>
              <w:numPr>
                <w:ilvl w:val="0"/>
                <w:numId w:val="17"/>
              </w:numPr>
              <w:contextualSpacing/>
              <w:jc w:val="both"/>
              <w:rPr>
                <w:rFonts w:ascii="Times New Roman" w:hAnsi="Times New Roman"/>
              </w:rPr>
            </w:pPr>
            <w:r w:rsidRPr="008D1E52">
              <w:rPr>
                <w:rFonts w:ascii="Times New Roman" w:hAnsi="Times New Roman"/>
              </w:rPr>
              <w:t>Составление</w:t>
            </w:r>
            <w:r>
              <w:rPr>
                <w:rFonts w:ascii="Times New Roman" w:hAnsi="Times New Roman"/>
              </w:rPr>
              <w:t xml:space="preserve"> </w:t>
            </w:r>
            <w:r w:rsidRPr="008D1E52">
              <w:rPr>
                <w:rFonts w:ascii="Times New Roman" w:hAnsi="Times New Roman"/>
              </w:rPr>
              <w:t>первичной</w:t>
            </w:r>
            <w:r>
              <w:rPr>
                <w:rFonts w:ascii="Times New Roman" w:hAnsi="Times New Roman"/>
              </w:rPr>
              <w:t xml:space="preserve"> </w:t>
            </w:r>
            <w:r w:rsidRPr="008D1E52">
              <w:rPr>
                <w:rFonts w:ascii="Times New Roman" w:hAnsi="Times New Roman"/>
              </w:rPr>
              <w:t>учетной</w:t>
            </w:r>
            <w:r>
              <w:rPr>
                <w:rFonts w:ascii="Times New Roman" w:hAnsi="Times New Roman"/>
              </w:rPr>
              <w:t xml:space="preserve"> </w:t>
            </w:r>
            <w:r w:rsidRPr="008D1E52">
              <w:rPr>
                <w:rFonts w:ascii="Times New Roman" w:hAnsi="Times New Roman"/>
              </w:rPr>
              <w:t>документации</w:t>
            </w:r>
            <w:r>
              <w:rPr>
                <w:rFonts w:ascii="Times New Roman" w:hAnsi="Times New Roman"/>
              </w:rPr>
              <w:t xml:space="preserve"> </w:t>
            </w:r>
            <w:r w:rsidRPr="008D1E52">
              <w:rPr>
                <w:rFonts w:ascii="Times New Roman" w:hAnsi="Times New Roman"/>
              </w:rPr>
              <w:t>по</w:t>
            </w:r>
            <w:r>
              <w:rPr>
                <w:rFonts w:ascii="Times New Roman" w:hAnsi="Times New Roman"/>
              </w:rPr>
              <w:t xml:space="preserve"> </w:t>
            </w:r>
            <w:r w:rsidRPr="008D1E52">
              <w:rPr>
                <w:rFonts w:ascii="Times New Roman" w:hAnsi="Times New Roman"/>
              </w:rPr>
              <w:t>выполненным</w:t>
            </w:r>
            <w:r>
              <w:rPr>
                <w:rFonts w:ascii="Times New Roman" w:hAnsi="Times New Roman"/>
              </w:rPr>
              <w:t xml:space="preserve"> </w:t>
            </w:r>
            <w:r w:rsidRPr="008D1E52">
              <w:rPr>
                <w:rFonts w:ascii="Times New Roman" w:hAnsi="Times New Roman"/>
              </w:rPr>
              <w:t>строительно-монтажным,</w:t>
            </w:r>
            <w:r>
              <w:rPr>
                <w:rFonts w:ascii="Times New Roman" w:hAnsi="Times New Roman"/>
              </w:rPr>
              <w:t xml:space="preserve"> </w:t>
            </w:r>
            <w:r w:rsidRPr="008D1E52">
              <w:rPr>
                <w:rFonts w:ascii="Times New Roman" w:hAnsi="Times New Roman"/>
              </w:rPr>
              <w:t>в</w:t>
            </w:r>
            <w:r>
              <w:rPr>
                <w:rFonts w:ascii="Times New Roman" w:hAnsi="Times New Roman"/>
              </w:rPr>
              <w:t xml:space="preserve"> </w:t>
            </w:r>
            <w:r w:rsidRPr="008D1E52">
              <w:rPr>
                <w:rFonts w:ascii="Times New Roman" w:hAnsi="Times New Roman"/>
              </w:rPr>
              <w:t>том</w:t>
            </w:r>
            <w:r>
              <w:rPr>
                <w:rFonts w:ascii="Times New Roman" w:hAnsi="Times New Roman"/>
              </w:rPr>
              <w:t xml:space="preserve"> </w:t>
            </w:r>
            <w:r w:rsidRPr="008D1E52">
              <w:rPr>
                <w:rFonts w:ascii="Times New Roman" w:hAnsi="Times New Roman"/>
              </w:rPr>
              <w:t>числе</w:t>
            </w:r>
            <w:r>
              <w:rPr>
                <w:rFonts w:ascii="Times New Roman" w:hAnsi="Times New Roman"/>
              </w:rPr>
              <w:t xml:space="preserve"> </w:t>
            </w:r>
            <w:r w:rsidRPr="008D1E52">
              <w:rPr>
                <w:rFonts w:ascii="Times New Roman" w:hAnsi="Times New Roman"/>
              </w:rPr>
              <w:t>отделочным</w:t>
            </w:r>
            <w:r>
              <w:rPr>
                <w:rFonts w:ascii="Times New Roman" w:hAnsi="Times New Roman"/>
              </w:rPr>
              <w:t xml:space="preserve"> </w:t>
            </w:r>
            <w:r w:rsidRPr="008D1E52">
              <w:rPr>
                <w:rFonts w:ascii="Times New Roman" w:hAnsi="Times New Roman"/>
              </w:rPr>
              <w:t>работам</w:t>
            </w:r>
            <w:r>
              <w:rPr>
                <w:rFonts w:ascii="Times New Roman" w:hAnsi="Times New Roman"/>
              </w:rPr>
              <w:t xml:space="preserve"> </w:t>
            </w:r>
            <w:r w:rsidRPr="008D1E52">
              <w:rPr>
                <w:rFonts w:ascii="Times New Roman" w:hAnsi="Times New Roman"/>
              </w:rPr>
              <w:t>в</w:t>
            </w:r>
            <w:r>
              <w:rPr>
                <w:rFonts w:ascii="Times New Roman" w:hAnsi="Times New Roman"/>
              </w:rPr>
              <w:t xml:space="preserve"> </w:t>
            </w:r>
            <w:r w:rsidRPr="008D1E52">
              <w:rPr>
                <w:rFonts w:ascii="Times New Roman" w:hAnsi="Times New Roman"/>
              </w:rPr>
              <w:t>подразделении</w:t>
            </w:r>
            <w:r>
              <w:rPr>
                <w:rFonts w:ascii="Times New Roman" w:hAnsi="Times New Roman"/>
              </w:rPr>
              <w:t xml:space="preserve"> </w:t>
            </w:r>
            <w:r w:rsidRPr="008D1E52">
              <w:rPr>
                <w:rFonts w:ascii="Times New Roman" w:hAnsi="Times New Roman"/>
              </w:rPr>
              <w:t>строительной</w:t>
            </w:r>
            <w:r>
              <w:rPr>
                <w:rFonts w:ascii="Times New Roman" w:hAnsi="Times New Roman"/>
              </w:rPr>
              <w:t xml:space="preserve"> </w:t>
            </w:r>
            <w:r w:rsidRPr="008D1E52">
              <w:rPr>
                <w:rFonts w:ascii="Times New Roman" w:hAnsi="Times New Roman"/>
              </w:rPr>
              <w:t>организации</w:t>
            </w:r>
            <w:r>
              <w:rPr>
                <w:rFonts w:ascii="Times New Roman" w:hAnsi="Times New Roman"/>
              </w:rPr>
              <w:t xml:space="preserve"> </w:t>
            </w:r>
            <w:r w:rsidRPr="008D1E52">
              <w:rPr>
                <w:rFonts w:ascii="Times New Roman" w:hAnsi="Times New Roman"/>
              </w:rPr>
              <w:t>под</w:t>
            </w:r>
            <w:r>
              <w:rPr>
                <w:rFonts w:ascii="Times New Roman" w:hAnsi="Times New Roman"/>
              </w:rPr>
              <w:t xml:space="preserve"> </w:t>
            </w:r>
            <w:r w:rsidRPr="008D1E52">
              <w:rPr>
                <w:rFonts w:ascii="Times New Roman" w:hAnsi="Times New Roman"/>
              </w:rPr>
              <w:t>руководством</w:t>
            </w:r>
            <w:r>
              <w:rPr>
                <w:rFonts w:ascii="Times New Roman" w:hAnsi="Times New Roman"/>
              </w:rPr>
              <w:t xml:space="preserve"> </w:t>
            </w:r>
            <w:r w:rsidRPr="008D1E52">
              <w:rPr>
                <w:rFonts w:ascii="Times New Roman" w:hAnsi="Times New Roman"/>
              </w:rPr>
              <w:t>наставника.</w:t>
            </w:r>
          </w:p>
          <w:p w14:paraId="312CAA61" w14:textId="329E0964" w:rsidR="00D35877" w:rsidRPr="008D1E52" w:rsidRDefault="00D35877" w:rsidP="00D35877">
            <w:pPr>
              <w:numPr>
                <w:ilvl w:val="0"/>
                <w:numId w:val="17"/>
              </w:numPr>
              <w:contextualSpacing/>
              <w:jc w:val="both"/>
              <w:rPr>
                <w:rFonts w:ascii="Times New Roman" w:hAnsi="Times New Roman"/>
              </w:rPr>
            </w:pPr>
            <w:r w:rsidRPr="008D1E52">
              <w:rPr>
                <w:rFonts w:ascii="Times New Roman" w:hAnsi="Times New Roman"/>
              </w:rPr>
              <w:t>Участие</w:t>
            </w:r>
            <w:r>
              <w:rPr>
                <w:rFonts w:ascii="Times New Roman" w:hAnsi="Times New Roman"/>
              </w:rPr>
              <w:t xml:space="preserve"> </w:t>
            </w:r>
            <w:r w:rsidRPr="008D1E52">
              <w:rPr>
                <w:rFonts w:ascii="Times New Roman" w:hAnsi="Times New Roman"/>
              </w:rPr>
              <w:t>в</w:t>
            </w:r>
            <w:r>
              <w:rPr>
                <w:rFonts w:ascii="Times New Roman" w:hAnsi="Times New Roman"/>
              </w:rPr>
              <w:t xml:space="preserve"> </w:t>
            </w:r>
            <w:r w:rsidRPr="008D1E52">
              <w:rPr>
                <w:rFonts w:ascii="Times New Roman" w:hAnsi="Times New Roman"/>
              </w:rPr>
              <w:t>представлении</w:t>
            </w:r>
            <w:r>
              <w:rPr>
                <w:rFonts w:ascii="Times New Roman" w:hAnsi="Times New Roman"/>
              </w:rPr>
              <w:t xml:space="preserve"> </w:t>
            </w:r>
            <w:r w:rsidRPr="008D1E52">
              <w:rPr>
                <w:rFonts w:ascii="Times New Roman" w:hAnsi="Times New Roman"/>
              </w:rPr>
              <w:t>для</w:t>
            </w:r>
            <w:r>
              <w:rPr>
                <w:rFonts w:ascii="Times New Roman" w:hAnsi="Times New Roman"/>
              </w:rPr>
              <w:t xml:space="preserve"> </w:t>
            </w:r>
            <w:r w:rsidRPr="008D1E52">
              <w:rPr>
                <w:rFonts w:ascii="Times New Roman" w:hAnsi="Times New Roman"/>
              </w:rPr>
              <w:t>проверки,</w:t>
            </w:r>
            <w:r>
              <w:rPr>
                <w:rFonts w:ascii="Times New Roman" w:hAnsi="Times New Roman"/>
              </w:rPr>
              <w:t xml:space="preserve"> </w:t>
            </w:r>
            <w:r w:rsidRPr="008D1E52">
              <w:rPr>
                <w:rFonts w:ascii="Times New Roman" w:hAnsi="Times New Roman"/>
              </w:rPr>
              <w:t>сопровождении</w:t>
            </w:r>
            <w:r>
              <w:rPr>
                <w:rFonts w:ascii="Times New Roman" w:hAnsi="Times New Roman"/>
              </w:rPr>
              <w:t xml:space="preserve"> </w:t>
            </w:r>
            <w:r w:rsidRPr="008D1E52">
              <w:rPr>
                <w:rFonts w:ascii="Times New Roman" w:hAnsi="Times New Roman"/>
              </w:rPr>
              <w:t>при</w:t>
            </w:r>
            <w:r>
              <w:rPr>
                <w:rFonts w:ascii="Times New Roman" w:hAnsi="Times New Roman"/>
              </w:rPr>
              <w:t xml:space="preserve"> </w:t>
            </w:r>
            <w:r w:rsidRPr="008D1E52">
              <w:rPr>
                <w:rFonts w:ascii="Times New Roman" w:hAnsi="Times New Roman"/>
              </w:rPr>
              <w:t>проверке</w:t>
            </w:r>
            <w:r>
              <w:rPr>
                <w:rFonts w:ascii="Times New Roman" w:hAnsi="Times New Roman"/>
              </w:rPr>
              <w:t xml:space="preserve"> </w:t>
            </w:r>
            <w:r w:rsidRPr="008D1E52">
              <w:rPr>
                <w:rFonts w:ascii="Times New Roman" w:hAnsi="Times New Roman"/>
              </w:rPr>
              <w:t>и</w:t>
            </w:r>
            <w:r>
              <w:rPr>
                <w:rFonts w:ascii="Times New Roman" w:hAnsi="Times New Roman"/>
              </w:rPr>
              <w:t xml:space="preserve"> </w:t>
            </w:r>
            <w:r w:rsidRPr="008D1E52">
              <w:rPr>
                <w:rFonts w:ascii="Times New Roman" w:hAnsi="Times New Roman"/>
              </w:rPr>
              <w:t>согласовании</w:t>
            </w:r>
            <w:r>
              <w:rPr>
                <w:rFonts w:ascii="Times New Roman" w:hAnsi="Times New Roman"/>
              </w:rPr>
              <w:t xml:space="preserve"> </w:t>
            </w:r>
            <w:r w:rsidRPr="008D1E52">
              <w:rPr>
                <w:rFonts w:ascii="Times New Roman" w:hAnsi="Times New Roman"/>
              </w:rPr>
              <w:t>первичной</w:t>
            </w:r>
            <w:r>
              <w:rPr>
                <w:rFonts w:ascii="Times New Roman" w:hAnsi="Times New Roman"/>
              </w:rPr>
              <w:t xml:space="preserve"> </w:t>
            </w:r>
            <w:r w:rsidRPr="008D1E52">
              <w:rPr>
                <w:rFonts w:ascii="Times New Roman" w:hAnsi="Times New Roman"/>
              </w:rPr>
              <w:t>учетной</w:t>
            </w:r>
            <w:r>
              <w:rPr>
                <w:rFonts w:ascii="Times New Roman" w:hAnsi="Times New Roman"/>
              </w:rPr>
              <w:t xml:space="preserve"> </w:t>
            </w:r>
            <w:r w:rsidRPr="008D1E52">
              <w:rPr>
                <w:rFonts w:ascii="Times New Roman" w:hAnsi="Times New Roman"/>
              </w:rPr>
              <w:t>документации</w:t>
            </w:r>
            <w:r>
              <w:rPr>
                <w:rFonts w:ascii="Times New Roman" w:hAnsi="Times New Roman"/>
              </w:rPr>
              <w:t xml:space="preserve"> </w:t>
            </w:r>
            <w:r w:rsidRPr="008D1E52">
              <w:rPr>
                <w:rFonts w:ascii="Times New Roman" w:hAnsi="Times New Roman"/>
              </w:rPr>
              <w:t>по</w:t>
            </w:r>
            <w:r>
              <w:rPr>
                <w:rFonts w:ascii="Times New Roman" w:hAnsi="Times New Roman"/>
              </w:rPr>
              <w:t xml:space="preserve"> </w:t>
            </w:r>
            <w:r w:rsidRPr="008D1E52">
              <w:rPr>
                <w:rFonts w:ascii="Times New Roman" w:hAnsi="Times New Roman"/>
              </w:rPr>
              <w:t>выполненным</w:t>
            </w:r>
            <w:r>
              <w:rPr>
                <w:rFonts w:ascii="Times New Roman" w:hAnsi="Times New Roman"/>
              </w:rPr>
              <w:t xml:space="preserve"> </w:t>
            </w:r>
            <w:r w:rsidRPr="008D1E52">
              <w:rPr>
                <w:rFonts w:ascii="Times New Roman" w:hAnsi="Times New Roman"/>
              </w:rPr>
              <w:t>строительно-монтажным,</w:t>
            </w:r>
            <w:r>
              <w:rPr>
                <w:rFonts w:ascii="Times New Roman" w:hAnsi="Times New Roman"/>
              </w:rPr>
              <w:t xml:space="preserve"> </w:t>
            </w:r>
            <w:r w:rsidRPr="008D1E52">
              <w:rPr>
                <w:rFonts w:ascii="Times New Roman" w:hAnsi="Times New Roman"/>
              </w:rPr>
              <w:t>в</w:t>
            </w:r>
            <w:r>
              <w:rPr>
                <w:rFonts w:ascii="Times New Roman" w:hAnsi="Times New Roman"/>
              </w:rPr>
              <w:t xml:space="preserve"> </w:t>
            </w:r>
            <w:r w:rsidRPr="008D1E52">
              <w:rPr>
                <w:rFonts w:ascii="Times New Roman" w:hAnsi="Times New Roman"/>
              </w:rPr>
              <w:t>том</w:t>
            </w:r>
            <w:r>
              <w:rPr>
                <w:rFonts w:ascii="Times New Roman" w:hAnsi="Times New Roman"/>
              </w:rPr>
              <w:t xml:space="preserve"> </w:t>
            </w:r>
            <w:r w:rsidRPr="008D1E52">
              <w:rPr>
                <w:rFonts w:ascii="Times New Roman" w:hAnsi="Times New Roman"/>
              </w:rPr>
              <w:t>числе</w:t>
            </w:r>
            <w:r>
              <w:rPr>
                <w:rFonts w:ascii="Times New Roman" w:hAnsi="Times New Roman"/>
              </w:rPr>
              <w:t xml:space="preserve"> </w:t>
            </w:r>
            <w:r w:rsidRPr="008D1E52">
              <w:rPr>
                <w:rFonts w:ascii="Times New Roman" w:hAnsi="Times New Roman"/>
              </w:rPr>
              <w:t>отделочным</w:t>
            </w:r>
            <w:r>
              <w:rPr>
                <w:rFonts w:ascii="Times New Roman" w:hAnsi="Times New Roman"/>
              </w:rPr>
              <w:t xml:space="preserve"> </w:t>
            </w:r>
            <w:r w:rsidRPr="008D1E52">
              <w:rPr>
                <w:rFonts w:ascii="Times New Roman" w:hAnsi="Times New Roman"/>
              </w:rPr>
              <w:t>работам.</w:t>
            </w:r>
          </w:p>
          <w:p w14:paraId="199124A1" w14:textId="7D5BF0FA" w:rsidR="00D35877" w:rsidRPr="008D1E52" w:rsidRDefault="00D35877" w:rsidP="00D35877">
            <w:pPr>
              <w:numPr>
                <w:ilvl w:val="0"/>
                <w:numId w:val="17"/>
              </w:numPr>
              <w:contextualSpacing/>
              <w:jc w:val="both"/>
              <w:rPr>
                <w:rFonts w:ascii="Times New Roman" w:hAnsi="Times New Roman"/>
              </w:rPr>
            </w:pPr>
            <w:r w:rsidRPr="008D1E52">
              <w:rPr>
                <w:rFonts w:ascii="Times New Roman" w:hAnsi="Times New Roman"/>
              </w:rPr>
              <w:t>Участие</w:t>
            </w:r>
            <w:r>
              <w:rPr>
                <w:rFonts w:ascii="Times New Roman" w:hAnsi="Times New Roman"/>
              </w:rPr>
              <w:t xml:space="preserve"> </w:t>
            </w:r>
            <w:r w:rsidRPr="008D1E52">
              <w:rPr>
                <w:rFonts w:ascii="Times New Roman" w:hAnsi="Times New Roman"/>
              </w:rPr>
              <w:t>в</w:t>
            </w:r>
            <w:r>
              <w:rPr>
                <w:rFonts w:ascii="Times New Roman" w:hAnsi="Times New Roman"/>
              </w:rPr>
              <w:t xml:space="preserve"> </w:t>
            </w:r>
            <w:r w:rsidRPr="008D1E52">
              <w:rPr>
                <w:rFonts w:ascii="Times New Roman" w:hAnsi="Times New Roman"/>
              </w:rPr>
              <w:t>контроле</w:t>
            </w:r>
            <w:r>
              <w:rPr>
                <w:rFonts w:ascii="Times New Roman" w:hAnsi="Times New Roman"/>
              </w:rPr>
              <w:t xml:space="preserve"> </w:t>
            </w:r>
            <w:r w:rsidRPr="008D1E52">
              <w:rPr>
                <w:rFonts w:ascii="Times New Roman" w:hAnsi="Times New Roman"/>
              </w:rPr>
              <w:t>выполнения</w:t>
            </w:r>
            <w:r>
              <w:rPr>
                <w:rFonts w:ascii="Times New Roman" w:hAnsi="Times New Roman"/>
              </w:rPr>
              <w:t xml:space="preserve"> </w:t>
            </w:r>
            <w:r w:rsidRPr="008D1E52">
              <w:rPr>
                <w:rFonts w:ascii="Times New Roman" w:hAnsi="Times New Roman"/>
              </w:rPr>
              <w:t>плана</w:t>
            </w:r>
            <w:r>
              <w:rPr>
                <w:rFonts w:ascii="Times New Roman" w:hAnsi="Times New Roman"/>
              </w:rPr>
              <w:t xml:space="preserve"> </w:t>
            </w:r>
            <w:r w:rsidRPr="008D1E52">
              <w:rPr>
                <w:rFonts w:ascii="Times New Roman" w:hAnsi="Times New Roman"/>
              </w:rPr>
              <w:t>мероприятий</w:t>
            </w:r>
            <w:r>
              <w:rPr>
                <w:rFonts w:ascii="Times New Roman" w:hAnsi="Times New Roman"/>
              </w:rPr>
              <w:t xml:space="preserve"> </w:t>
            </w:r>
            <w:r w:rsidRPr="008D1E52">
              <w:rPr>
                <w:rFonts w:ascii="Times New Roman" w:hAnsi="Times New Roman"/>
              </w:rPr>
              <w:t>по</w:t>
            </w:r>
            <w:r>
              <w:rPr>
                <w:rFonts w:ascii="Times New Roman" w:hAnsi="Times New Roman"/>
              </w:rPr>
              <w:t xml:space="preserve"> </w:t>
            </w:r>
            <w:r w:rsidRPr="008D1E52">
              <w:rPr>
                <w:rFonts w:ascii="Times New Roman" w:hAnsi="Times New Roman"/>
              </w:rPr>
              <w:t>обеспечению</w:t>
            </w:r>
            <w:r>
              <w:rPr>
                <w:rFonts w:ascii="Times New Roman" w:hAnsi="Times New Roman"/>
              </w:rPr>
              <w:t xml:space="preserve"> </w:t>
            </w:r>
            <w:r w:rsidRPr="008D1E52">
              <w:rPr>
                <w:rFonts w:ascii="Times New Roman" w:hAnsi="Times New Roman"/>
              </w:rPr>
              <w:t>соответствия</w:t>
            </w:r>
            <w:r>
              <w:rPr>
                <w:rFonts w:ascii="Times New Roman" w:hAnsi="Times New Roman"/>
              </w:rPr>
              <w:t xml:space="preserve"> </w:t>
            </w:r>
            <w:r w:rsidRPr="008D1E52">
              <w:rPr>
                <w:rFonts w:ascii="Times New Roman" w:hAnsi="Times New Roman"/>
              </w:rPr>
              <w:t>результатов</w:t>
            </w:r>
            <w:r>
              <w:rPr>
                <w:rFonts w:ascii="Times New Roman" w:hAnsi="Times New Roman"/>
              </w:rPr>
              <w:t xml:space="preserve"> </w:t>
            </w:r>
            <w:r w:rsidRPr="008D1E52">
              <w:rPr>
                <w:rFonts w:ascii="Times New Roman" w:hAnsi="Times New Roman"/>
              </w:rPr>
              <w:t>строительных</w:t>
            </w:r>
            <w:r>
              <w:rPr>
                <w:rFonts w:ascii="Times New Roman" w:hAnsi="Times New Roman"/>
              </w:rPr>
              <w:t xml:space="preserve"> </w:t>
            </w:r>
            <w:r w:rsidRPr="008D1E52">
              <w:rPr>
                <w:rFonts w:ascii="Times New Roman" w:hAnsi="Times New Roman"/>
              </w:rPr>
              <w:t>работ</w:t>
            </w:r>
            <w:r>
              <w:rPr>
                <w:rFonts w:ascii="Times New Roman" w:hAnsi="Times New Roman"/>
              </w:rPr>
              <w:t xml:space="preserve"> </w:t>
            </w:r>
            <w:r w:rsidRPr="008D1E52">
              <w:rPr>
                <w:rFonts w:ascii="Times New Roman" w:hAnsi="Times New Roman"/>
              </w:rPr>
              <w:t>требованиям</w:t>
            </w:r>
            <w:r>
              <w:rPr>
                <w:rFonts w:ascii="Times New Roman" w:hAnsi="Times New Roman"/>
              </w:rPr>
              <w:t xml:space="preserve"> </w:t>
            </w:r>
            <w:r w:rsidRPr="008D1E52">
              <w:rPr>
                <w:rFonts w:ascii="Times New Roman" w:hAnsi="Times New Roman"/>
              </w:rPr>
              <w:t>нормативных</w:t>
            </w:r>
            <w:r>
              <w:rPr>
                <w:rFonts w:ascii="Times New Roman" w:hAnsi="Times New Roman"/>
              </w:rPr>
              <w:t xml:space="preserve"> </w:t>
            </w:r>
            <w:r w:rsidRPr="008D1E52">
              <w:rPr>
                <w:rFonts w:ascii="Times New Roman" w:hAnsi="Times New Roman"/>
              </w:rPr>
              <w:t>технических</w:t>
            </w:r>
            <w:r>
              <w:rPr>
                <w:rFonts w:ascii="Times New Roman" w:hAnsi="Times New Roman"/>
              </w:rPr>
              <w:t xml:space="preserve"> </w:t>
            </w:r>
            <w:r w:rsidRPr="008D1E52">
              <w:rPr>
                <w:rFonts w:ascii="Times New Roman" w:hAnsi="Times New Roman"/>
              </w:rPr>
              <w:t>документов</w:t>
            </w:r>
            <w:r>
              <w:rPr>
                <w:rFonts w:ascii="Times New Roman" w:hAnsi="Times New Roman"/>
              </w:rPr>
              <w:t xml:space="preserve"> </w:t>
            </w:r>
            <w:r w:rsidRPr="008D1E52">
              <w:rPr>
                <w:rFonts w:ascii="Times New Roman" w:hAnsi="Times New Roman"/>
              </w:rPr>
              <w:t>и</w:t>
            </w:r>
            <w:r>
              <w:rPr>
                <w:rFonts w:ascii="Times New Roman" w:hAnsi="Times New Roman"/>
              </w:rPr>
              <w:t xml:space="preserve"> </w:t>
            </w:r>
            <w:r w:rsidRPr="008D1E52">
              <w:rPr>
                <w:rFonts w:ascii="Times New Roman" w:hAnsi="Times New Roman"/>
              </w:rPr>
              <w:t>условиям</w:t>
            </w:r>
            <w:r>
              <w:rPr>
                <w:rFonts w:ascii="Times New Roman" w:hAnsi="Times New Roman"/>
              </w:rPr>
              <w:t xml:space="preserve"> </w:t>
            </w:r>
            <w:r w:rsidRPr="008D1E52">
              <w:rPr>
                <w:rFonts w:ascii="Times New Roman" w:hAnsi="Times New Roman"/>
              </w:rPr>
              <w:t>договора</w:t>
            </w:r>
            <w:r>
              <w:rPr>
                <w:rFonts w:ascii="Times New Roman" w:hAnsi="Times New Roman"/>
              </w:rPr>
              <w:t xml:space="preserve"> </w:t>
            </w:r>
            <w:r w:rsidRPr="008D1E52">
              <w:rPr>
                <w:rFonts w:ascii="Times New Roman" w:hAnsi="Times New Roman"/>
              </w:rPr>
              <w:t>строительного</w:t>
            </w:r>
            <w:r>
              <w:rPr>
                <w:rFonts w:ascii="Times New Roman" w:hAnsi="Times New Roman"/>
              </w:rPr>
              <w:t xml:space="preserve"> </w:t>
            </w:r>
            <w:r w:rsidRPr="008D1E52">
              <w:rPr>
                <w:rFonts w:ascii="Times New Roman" w:hAnsi="Times New Roman"/>
              </w:rPr>
              <w:t>подряда.</w:t>
            </w:r>
          </w:p>
          <w:p w14:paraId="703702B6" w14:textId="6CA034F4" w:rsidR="00D35877" w:rsidRPr="008D1E52" w:rsidRDefault="00D35877" w:rsidP="00D35877">
            <w:pPr>
              <w:numPr>
                <w:ilvl w:val="0"/>
                <w:numId w:val="17"/>
              </w:numPr>
              <w:contextualSpacing/>
              <w:jc w:val="both"/>
              <w:rPr>
                <w:rFonts w:ascii="Times New Roman" w:hAnsi="Times New Roman"/>
              </w:rPr>
            </w:pPr>
            <w:r w:rsidRPr="008D1E52">
              <w:rPr>
                <w:rFonts w:ascii="Times New Roman" w:hAnsi="Times New Roman"/>
              </w:rPr>
              <w:t>Участие</w:t>
            </w:r>
            <w:r>
              <w:rPr>
                <w:rFonts w:ascii="Times New Roman" w:hAnsi="Times New Roman"/>
              </w:rPr>
              <w:t xml:space="preserve"> </w:t>
            </w:r>
            <w:r w:rsidRPr="008D1E52">
              <w:rPr>
                <w:rFonts w:ascii="Times New Roman" w:hAnsi="Times New Roman"/>
              </w:rPr>
              <w:t>в</w:t>
            </w:r>
            <w:r>
              <w:rPr>
                <w:rFonts w:ascii="Times New Roman" w:hAnsi="Times New Roman"/>
              </w:rPr>
              <w:t xml:space="preserve"> </w:t>
            </w:r>
            <w:r w:rsidRPr="008D1E52">
              <w:rPr>
                <w:rFonts w:ascii="Times New Roman" w:hAnsi="Times New Roman"/>
              </w:rPr>
              <w:t>разработке</w:t>
            </w:r>
            <w:r>
              <w:rPr>
                <w:rFonts w:ascii="Times New Roman" w:hAnsi="Times New Roman"/>
              </w:rPr>
              <w:t xml:space="preserve"> </w:t>
            </w:r>
            <w:r w:rsidRPr="008D1E52">
              <w:rPr>
                <w:rFonts w:ascii="Times New Roman" w:hAnsi="Times New Roman"/>
              </w:rPr>
              <w:t>плана</w:t>
            </w:r>
            <w:r>
              <w:rPr>
                <w:rFonts w:ascii="Times New Roman" w:hAnsi="Times New Roman"/>
              </w:rPr>
              <w:t xml:space="preserve"> </w:t>
            </w:r>
            <w:r w:rsidRPr="008D1E52">
              <w:rPr>
                <w:rFonts w:ascii="Times New Roman" w:hAnsi="Times New Roman"/>
              </w:rPr>
              <w:t>мероприятий</w:t>
            </w:r>
            <w:r>
              <w:rPr>
                <w:rFonts w:ascii="Times New Roman" w:hAnsi="Times New Roman"/>
              </w:rPr>
              <w:t xml:space="preserve"> </w:t>
            </w:r>
            <w:r w:rsidRPr="008D1E52">
              <w:rPr>
                <w:rFonts w:ascii="Times New Roman" w:hAnsi="Times New Roman"/>
              </w:rPr>
              <w:t>и</w:t>
            </w:r>
            <w:r>
              <w:rPr>
                <w:rFonts w:ascii="Times New Roman" w:hAnsi="Times New Roman"/>
              </w:rPr>
              <w:t xml:space="preserve"> </w:t>
            </w:r>
            <w:r w:rsidRPr="008D1E52">
              <w:rPr>
                <w:rFonts w:ascii="Times New Roman" w:hAnsi="Times New Roman"/>
              </w:rPr>
              <w:t>контроле</w:t>
            </w:r>
            <w:r>
              <w:rPr>
                <w:rFonts w:ascii="Times New Roman" w:hAnsi="Times New Roman"/>
              </w:rPr>
              <w:t xml:space="preserve"> </w:t>
            </w:r>
            <w:r w:rsidRPr="008D1E52">
              <w:rPr>
                <w:rFonts w:ascii="Times New Roman" w:hAnsi="Times New Roman"/>
              </w:rPr>
              <w:t>выполнения</w:t>
            </w:r>
            <w:r>
              <w:rPr>
                <w:rFonts w:ascii="Times New Roman" w:hAnsi="Times New Roman"/>
              </w:rPr>
              <w:t xml:space="preserve"> </w:t>
            </w:r>
            <w:r w:rsidRPr="008D1E52">
              <w:rPr>
                <w:rFonts w:ascii="Times New Roman" w:hAnsi="Times New Roman"/>
              </w:rPr>
              <w:t>мер,</w:t>
            </w:r>
            <w:r>
              <w:rPr>
                <w:rFonts w:ascii="Times New Roman" w:hAnsi="Times New Roman"/>
              </w:rPr>
              <w:t xml:space="preserve"> </w:t>
            </w:r>
            <w:r w:rsidRPr="008D1E52">
              <w:rPr>
                <w:rFonts w:ascii="Times New Roman" w:hAnsi="Times New Roman"/>
              </w:rPr>
              <w:t>направленных</w:t>
            </w:r>
            <w:r>
              <w:rPr>
                <w:rFonts w:ascii="Times New Roman" w:hAnsi="Times New Roman"/>
              </w:rPr>
              <w:t xml:space="preserve"> </w:t>
            </w:r>
            <w:r w:rsidRPr="008D1E52">
              <w:rPr>
                <w:rFonts w:ascii="Times New Roman" w:hAnsi="Times New Roman"/>
              </w:rPr>
              <w:t>на</w:t>
            </w:r>
            <w:r>
              <w:rPr>
                <w:rFonts w:ascii="Times New Roman" w:hAnsi="Times New Roman"/>
              </w:rPr>
              <w:t xml:space="preserve"> </w:t>
            </w:r>
            <w:r w:rsidRPr="008D1E52">
              <w:rPr>
                <w:rFonts w:ascii="Times New Roman" w:hAnsi="Times New Roman"/>
              </w:rPr>
              <w:t>предупреждение</w:t>
            </w:r>
            <w:r>
              <w:rPr>
                <w:rFonts w:ascii="Times New Roman" w:hAnsi="Times New Roman"/>
              </w:rPr>
              <w:t xml:space="preserve"> </w:t>
            </w:r>
            <w:r w:rsidRPr="008D1E52">
              <w:rPr>
                <w:rFonts w:ascii="Times New Roman" w:hAnsi="Times New Roman"/>
              </w:rPr>
              <w:t>и</w:t>
            </w:r>
            <w:r>
              <w:rPr>
                <w:rFonts w:ascii="Times New Roman" w:hAnsi="Times New Roman"/>
              </w:rPr>
              <w:t xml:space="preserve"> </w:t>
            </w:r>
            <w:r w:rsidRPr="008D1E52">
              <w:rPr>
                <w:rFonts w:ascii="Times New Roman" w:hAnsi="Times New Roman"/>
              </w:rPr>
              <w:t>устранение</w:t>
            </w:r>
            <w:r>
              <w:rPr>
                <w:rFonts w:ascii="Times New Roman" w:hAnsi="Times New Roman"/>
              </w:rPr>
              <w:t xml:space="preserve"> </w:t>
            </w:r>
            <w:r w:rsidRPr="008D1E52">
              <w:rPr>
                <w:rFonts w:ascii="Times New Roman" w:hAnsi="Times New Roman"/>
              </w:rPr>
              <w:t>причин</w:t>
            </w:r>
            <w:r>
              <w:rPr>
                <w:rFonts w:ascii="Times New Roman" w:hAnsi="Times New Roman"/>
              </w:rPr>
              <w:t xml:space="preserve"> </w:t>
            </w:r>
            <w:r w:rsidRPr="008D1E52">
              <w:rPr>
                <w:rFonts w:ascii="Times New Roman" w:hAnsi="Times New Roman"/>
              </w:rPr>
              <w:t>возникновения</w:t>
            </w:r>
            <w:r>
              <w:rPr>
                <w:rFonts w:ascii="Times New Roman" w:hAnsi="Times New Roman"/>
              </w:rPr>
              <w:t xml:space="preserve"> </w:t>
            </w:r>
            <w:r w:rsidRPr="008D1E52">
              <w:rPr>
                <w:rFonts w:ascii="Times New Roman" w:hAnsi="Times New Roman"/>
              </w:rPr>
              <w:t>отклонений</w:t>
            </w:r>
            <w:r>
              <w:rPr>
                <w:rFonts w:ascii="Times New Roman" w:hAnsi="Times New Roman"/>
              </w:rPr>
              <w:t xml:space="preserve"> </w:t>
            </w:r>
            <w:r w:rsidRPr="008D1E52">
              <w:rPr>
                <w:rFonts w:ascii="Times New Roman" w:hAnsi="Times New Roman"/>
              </w:rPr>
              <w:t>результатов</w:t>
            </w:r>
            <w:r>
              <w:rPr>
                <w:rFonts w:ascii="Times New Roman" w:hAnsi="Times New Roman"/>
              </w:rPr>
              <w:t xml:space="preserve"> </w:t>
            </w:r>
            <w:r w:rsidRPr="008D1E52">
              <w:rPr>
                <w:rFonts w:ascii="Times New Roman" w:hAnsi="Times New Roman"/>
              </w:rPr>
              <w:t>выполненных</w:t>
            </w:r>
            <w:r>
              <w:rPr>
                <w:rFonts w:ascii="Times New Roman" w:hAnsi="Times New Roman"/>
              </w:rPr>
              <w:t xml:space="preserve"> </w:t>
            </w:r>
            <w:r w:rsidRPr="008D1E52">
              <w:rPr>
                <w:rFonts w:ascii="Times New Roman" w:hAnsi="Times New Roman"/>
              </w:rPr>
              <w:t>строительных</w:t>
            </w:r>
            <w:r>
              <w:rPr>
                <w:rFonts w:ascii="Times New Roman" w:hAnsi="Times New Roman"/>
              </w:rPr>
              <w:t xml:space="preserve"> </w:t>
            </w:r>
            <w:r w:rsidRPr="008D1E52">
              <w:rPr>
                <w:rFonts w:ascii="Times New Roman" w:hAnsi="Times New Roman"/>
              </w:rPr>
              <w:t>работ</w:t>
            </w:r>
            <w:r>
              <w:rPr>
                <w:rFonts w:ascii="Times New Roman" w:hAnsi="Times New Roman"/>
              </w:rPr>
              <w:t xml:space="preserve"> </w:t>
            </w:r>
            <w:r w:rsidRPr="008D1E52">
              <w:rPr>
                <w:rFonts w:ascii="Times New Roman" w:hAnsi="Times New Roman"/>
              </w:rPr>
              <w:t>от</w:t>
            </w:r>
            <w:r>
              <w:rPr>
                <w:rFonts w:ascii="Times New Roman" w:hAnsi="Times New Roman"/>
              </w:rPr>
              <w:t xml:space="preserve"> </w:t>
            </w:r>
            <w:r w:rsidRPr="008D1E52">
              <w:rPr>
                <w:rFonts w:ascii="Times New Roman" w:hAnsi="Times New Roman"/>
              </w:rPr>
              <w:t>требований</w:t>
            </w:r>
            <w:r>
              <w:rPr>
                <w:rFonts w:ascii="Times New Roman" w:hAnsi="Times New Roman"/>
              </w:rPr>
              <w:t xml:space="preserve"> </w:t>
            </w:r>
            <w:r w:rsidRPr="008D1E52">
              <w:rPr>
                <w:rFonts w:ascii="Times New Roman" w:hAnsi="Times New Roman"/>
              </w:rPr>
              <w:t>нормативной</w:t>
            </w:r>
            <w:r>
              <w:rPr>
                <w:rFonts w:ascii="Times New Roman" w:hAnsi="Times New Roman"/>
              </w:rPr>
              <w:t xml:space="preserve"> </w:t>
            </w:r>
            <w:r w:rsidRPr="008D1E52">
              <w:rPr>
                <w:rFonts w:ascii="Times New Roman" w:hAnsi="Times New Roman"/>
              </w:rPr>
              <w:t>технической,</w:t>
            </w:r>
            <w:r>
              <w:rPr>
                <w:rFonts w:ascii="Times New Roman" w:hAnsi="Times New Roman"/>
              </w:rPr>
              <w:t xml:space="preserve"> </w:t>
            </w:r>
            <w:r w:rsidRPr="008D1E52">
              <w:rPr>
                <w:rFonts w:ascii="Times New Roman" w:hAnsi="Times New Roman"/>
              </w:rPr>
              <w:t>технологической</w:t>
            </w:r>
            <w:r>
              <w:rPr>
                <w:rFonts w:ascii="Times New Roman" w:hAnsi="Times New Roman"/>
              </w:rPr>
              <w:t xml:space="preserve"> </w:t>
            </w:r>
            <w:r w:rsidRPr="008D1E52">
              <w:rPr>
                <w:rFonts w:ascii="Times New Roman" w:hAnsi="Times New Roman"/>
              </w:rPr>
              <w:t>и</w:t>
            </w:r>
            <w:r>
              <w:rPr>
                <w:rFonts w:ascii="Times New Roman" w:hAnsi="Times New Roman"/>
              </w:rPr>
              <w:t xml:space="preserve"> </w:t>
            </w:r>
            <w:r w:rsidRPr="008D1E52">
              <w:rPr>
                <w:rFonts w:ascii="Times New Roman" w:hAnsi="Times New Roman"/>
              </w:rPr>
              <w:t>проектной</w:t>
            </w:r>
            <w:r>
              <w:rPr>
                <w:rFonts w:ascii="Times New Roman" w:hAnsi="Times New Roman"/>
              </w:rPr>
              <w:t xml:space="preserve"> </w:t>
            </w:r>
            <w:r w:rsidRPr="008D1E52">
              <w:rPr>
                <w:rFonts w:ascii="Times New Roman" w:hAnsi="Times New Roman"/>
              </w:rPr>
              <w:t>документации.</w:t>
            </w:r>
          </w:p>
          <w:p w14:paraId="096FF23D" w14:textId="14BA2629" w:rsidR="00D35877" w:rsidRPr="008D1E52" w:rsidRDefault="00D35877" w:rsidP="00D35877">
            <w:pPr>
              <w:pStyle w:val="a8"/>
              <w:numPr>
                <w:ilvl w:val="0"/>
                <w:numId w:val="17"/>
              </w:numPr>
              <w:jc w:val="both"/>
              <w:rPr>
                <w:rFonts w:ascii="Times New Roman" w:hAnsi="Times New Roman"/>
              </w:rPr>
            </w:pPr>
            <w:r w:rsidRPr="008D1E52">
              <w:rPr>
                <w:rFonts w:ascii="Times New Roman" w:hAnsi="Times New Roman"/>
              </w:rPr>
              <w:lastRenderedPageBreak/>
              <w:t>Изучение</w:t>
            </w:r>
            <w:r>
              <w:rPr>
                <w:rFonts w:ascii="Times New Roman" w:hAnsi="Times New Roman"/>
              </w:rPr>
              <w:t xml:space="preserve"> </w:t>
            </w:r>
            <w:r w:rsidRPr="008D1E52">
              <w:rPr>
                <w:rFonts w:ascii="Times New Roman" w:hAnsi="Times New Roman"/>
              </w:rPr>
              <w:t>планов</w:t>
            </w:r>
            <w:r>
              <w:rPr>
                <w:rFonts w:ascii="Times New Roman" w:hAnsi="Times New Roman"/>
              </w:rPr>
              <w:t xml:space="preserve"> </w:t>
            </w:r>
            <w:r w:rsidRPr="008D1E52">
              <w:rPr>
                <w:rFonts w:ascii="Times New Roman" w:hAnsi="Times New Roman"/>
              </w:rPr>
              <w:t>складов,</w:t>
            </w:r>
            <w:r>
              <w:rPr>
                <w:rFonts w:ascii="Times New Roman" w:hAnsi="Times New Roman"/>
              </w:rPr>
              <w:t xml:space="preserve"> </w:t>
            </w:r>
            <w:r w:rsidRPr="008D1E52">
              <w:rPr>
                <w:rFonts w:ascii="Times New Roman" w:hAnsi="Times New Roman"/>
              </w:rPr>
              <w:t>разрезов,</w:t>
            </w:r>
            <w:r>
              <w:rPr>
                <w:rFonts w:ascii="Times New Roman" w:hAnsi="Times New Roman"/>
              </w:rPr>
              <w:t xml:space="preserve"> </w:t>
            </w:r>
            <w:r w:rsidRPr="008D1E52">
              <w:rPr>
                <w:rFonts w:ascii="Times New Roman" w:hAnsi="Times New Roman"/>
              </w:rPr>
              <w:t>фасадов,</w:t>
            </w:r>
            <w:r>
              <w:rPr>
                <w:rFonts w:ascii="Times New Roman" w:hAnsi="Times New Roman"/>
              </w:rPr>
              <w:t xml:space="preserve"> </w:t>
            </w:r>
            <w:r w:rsidRPr="008D1E52">
              <w:rPr>
                <w:rFonts w:ascii="Times New Roman" w:hAnsi="Times New Roman"/>
              </w:rPr>
              <w:t>подходов,</w:t>
            </w:r>
            <w:r>
              <w:rPr>
                <w:rFonts w:ascii="Times New Roman" w:hAnsi="Times New Roman"/>
              </w:rPr>
              <w:t xml:space="preserve"> </w:t>
            </w:r>
            <w:r w:rsidRPr="008D1E52">
              <w:rPr>
                <w:rFonts w:ascii="Times New Roman" w:hAnsi="Times New Roman"/>
              </w:rPr>
              <w:t>проездов,</w:t>
            </w:r>
            <w:r>
              <w:rPr>
                <w:rFonts w:ascii="Times New Roman" w:hAnsi="Times New Roman"/>
              </w:rPr>
              <w:t xml:space="preserve"> </w:t>
            </w:r>
            <w:r w:rsidRPr="008D1E52">
              <w:rPr>
                <w:rFonts w:ascii="Times New Roman" w:hAnsi="Times New Roman"/>
              </w:rPr>
              <w:t>площадей</w:t>
            </w:r>
            <w:r>
              <w:rPr>
                <w:rFonts w:ascii="Times New Roman" w:hAnsi="Times New Roman"/>
              </w:rPr>
              <w:t xml:space="preserve"> </w:t>
            </w:r>
            <w:r w:rsidRPr="008D1E52">
              <w:rPr>
                <w:rFonts w:ascii="Times New Roman" w:hAnsi="Times New Roman"/>
              </w:rPr>
              <w:t>помещений.</w:t>
            </w:r>
          </w:p>
          <w:p w14:paraId="26ACB3DA" w14:textId="1E010F9A" w:rsidR="00D35877" w:rsidRPr="008D1E52" w:rsidRDefault="00D35877" w:rsidP="00D35877">
            <w:pPr>
              <w:pStyle w:val="a8"/>
              <w:numPr>
                <w:ilvl w:val="0"/>
                <w:numId w:val="17"/>
              </w:numPr>
              <w:jc w:val="both"/>
              <w:rPr>
                <w:rFonts w:ascii="Times New Roman" w:hAnsi="Times New Roman"/>
              </w:rPr>
            </w:pPr>
            <w:r w:rsidRPr="008D1E52">
              <w:rPr>
                <w:rFonts w:ascii="Times New Roman" w:hAnsi="Times New Roman"/>
              </w:rPr>
              <w:t>Классификация</w:t>
            </w:r>
            <w:r>
              <w:rPr>
                <w:rFonts w:ascii="Times New Roman" w:hAnsi="Times New Roman"/>
              </w:rPr>
              <w:t xml:space="preserve"> </w:t>
            </w:r>
            <w:r w:rsidRPr="008D1E52">
              <w:rPr>
                <w:rFonts w:ascii="Times New Roman" w:hAnsi="Times New Roman"/>
              </w:rPr>
              <w:t>первичных</w:t>
            </w:r>
            <w:r>
              <w:rPr>
                <w:rFonts w:ascii="Times New Roman" w:hAnsi="Times New Roman"/>
              </w:rPr>
              <w:t xml:space="preserve"> </w:t>
            </w:r>
            <w:r w:rsidRPr="008D1E52">
              <w:rPr>
                <w:rFonts w:ascii="Times New Roman" w:hAnsi="Times New Roman"/>
              </w:rPr>
              <w:t>документов</w:t>
            </w:r>
            <w:r>
              <w:rPr>
                <w:rFonts w:ascii="Times New Roman" w:hAnsi="Times New Roman"/>
              </w:rPr>
              <w:t xml:space="preserve"> </w:t>
            </w:r>
            <w:r w:rsidRPr="008D1E52">
              <w:rPr>
                <w:rFonts w:ascii="Times New Roman" w:hAnsi="Times New Roman"/>
              </w:rPr>
              <w:t>по</w:t>
            </w:r>
            <w:r>
              <w:rPr>
                <w:rFonts w:ascii="Times New Roman" w:hAnsi="Times New Roman"/>
              </w:rPr>
              <w:t xml:space="preserve"> </w:t>
            </w:r>
            <w:r w:rsidRPr="008D1E52">
              <w:rPr>
                <w:rFonts w:ascii="Times New Roman" w:hAnsi="Times New Roman"/>
              </w:rPr>
              <w:t>поступающим</w:t>
            </w:r>
            <w:r>
              <w:rPr>
                <w:rFonts w:ascii="Times New Roman" w:hAnsi="Times New Roman"/>
              </w:rPr>
              <w:t xml:space="preserve"> </w:t>
            </w:r>
            <w:r w:rsidRPr="008D1E52">
              <w:rPr>
                <w:rFonts w:ascii="Times New Roman" w:hAnsi="Times New Roman"/>
              </w:rPr>
              <w:t>на</w:t>
            </w:r>
            <w:r>
              <w:rPr>
                <w:rFonts w:ascii="Times New Roman" w:hAnsi="Times New Roman"/>
              </w:rPr>
              <w:t xml:space="preserve"> </w:t>
            </w:r>
            <w:r w:rsidRPr="008D1E52">
              <w:rPr>
                <w:rFonts w:ascii="Times New Roman" w:hAnsi="Times New Roman"/>
              </w:rPr>
              <w:t>склад</w:t>
            </w:r>
            <w:r>
              <w:rPr>
                <w:rFonts w:ascii="Times New Roman" w:hAnsi="Times New Roman"/>
              </w:rPr>
              <w:t xml:space="preserve"> </w:t>
            </w:r>
            <w:r w:rsidRPr="008D1E52">
              <w:rPr>
                <w:rFonts w:ascii="Times New Roman" w:hAnsi="Times New Roman"/>
              </w:rPr>
              <w:t>материально</w:t>
            </w:r>
            <w:r>
              <w:rPr>
                <w:rFonts w:ascii="Times New Roman" w:hAnsi="Times New Roman"/>
              </w:rPr>
              <w:t xml:space="preserve"> </w:t>
            </w:r>
            <w:r w:rsidRPr="008D1E52">
              <w:rPr>
                <w:rFonts w:ascii="Times New Roman" w:hAnsi="Times New Roman"/>
              </w:rPr>
              <w:t>–</w:t>
            </w:r>
            <w:r>
              <w:rPr>
                <w:rFonts w:ascii="Times New Roman" w:hAnsi="Times New Roman"/>
              </w:rPr>
              <w:t xml:space="preserve"> </w:t>
            </w:r>
            <w:r w:rsidRPr="008D1E52">
              <w:rPr>
                <w:rFonts w:ascii="Times New Roman" w:hAnsi="Times New Roman"/>
              </w:rPr>
              <w:t>техническим</w:t>
            </w:r>
            <w:r>
              <w:rPr>
                <w:rFonts w:ascii="Times New Roman" w:hAnsi="Times New Roman"/>
              </w:rPr>
              <w:t xml:space="preserve"> </w:t>
            </w:r>
            <w:r w:rsidRPr="008D1E52">
              <w:rPr>
                <w:rFonts w:ascii="Times New Roman" w:hAnsi="Times New Roman"/>
              </w:rPr>
              <w:t>ресурсам.</w:t>
            </w:r>
          </w:p>
          <w:p w14:paraId="4A7C73AF" w14:textId="224DD41B" w:rsidR="00D35877" w:rsidRPr="008D1E52" w:rsidRDefault="00D35877" w:rsidP="00D35877">
            <w:pPr>
              <w:pStyle w:val="a8"/>
              <w:numPr>
                <w:ilvl w:val="0"/>
                <w:numId w:val="17"/>
              </w:numPr>
              <w:jc w:val="both"/>
              <w:rPr>
                <w:rFonts w:ascii="Times New Roman" w:hAnsi="Times New Roman"/>
              </w:rPr>
            </w:pPr>
            <w:r w:rsidRPr="008D1E52">
              <w:rPr>
                <w:rFonts w:ascii="Times New Roman" w:hAnsi="Times New Roman"/>
              </w:rPr>
              <w:t>Выявление</w:t>
            </w:r>
            <w:r>
              <w:rPr>
                <w:rFonts w:ascii="Times New Roman" w:hAnsi="Times New Roman"/>
              </w:rPr>
              <w:t xml:space="preserve"> </w:t>
            </w:r>
            <w:r w:rsidRPr="008D1E52">
              <w:rPr>
                <w:rFonts w:ascii="Times New Roman" w:hAnsi="Times New Roman"/>
              </w:rPr>
              <w:t>и</w:t>
            </w:r>
            <w:r>
              <w:rPr>
                <w:rFonts w:ascii="Times New Roman" w:hAnsi="Times New Roman"/>
              </w:rPr>
              <w:t xml:space="preserve"> </w:t>
            </w:r>
            <w:r w:rsidRPr="008D1E52">
              <w:rPr>
                <w:rFonts w:ascii="Times New Roman" w:hAnsi="Times New Roman"/>
              </w:rPr>
              <w:t>учет</w:t>
            </w:r>
            <w:r>
              <w:rPr>
                <w:rFonts w:ascii="Times New Roman" w:hAnsi="Times New Roman"/>
              </w:rPr>
              <w:t xml:space="preserve"> </w:t>
            </w:r>
            <w:r w:rsidRPr="008D1E52">
              <w:rPr>
                <w:rFonts w:ascii="Times New Roman" w:hAnsi="Times New Roman"/>
              </w:rPr>
              <w:t>остатков</w:t>
            </w:r>
            <w:r>
              <w:rPr>
                <w:rFonts w:ascii="Times New Roman" w:hAnsi="Times New Roman"/>
              </w:rPr>
              <w:t xml:space="preserve"> </w:t>
            </w:r>
            <w:r w:rsidRPr="008D1E52">
              <w:rPr>
                <w:rFonts w:ascii="Times New Roman" w:hAnsi="Times New Roman"/>
              </w:rPr>
              <w:t>хранящихся</w:t>
            </w:r>
            <w:r>
              <w:rPr>
                <w:rFonts w:ascii="Times New Roman" w:hAnsi="Times New Roman"/>
              </w:rPr>
              <w:t xml:space="preserve"> </w:t>
            </w:r>
            <w:r w:rsidRPr="008D1E52">
              <w:rPr>
                <w:rFonts w:ascii="Times New Roman" w:hAnsi="Times New Roman"/>
              </w:rPr>
              <w:t>на</w:t>
            </w:r>
            <w:r>
              <w:rPr>
                <w:rFonts w:ascii="Times New Roman" w:hAnsi="Times New Roman"/>
              </w:rPr>
              <w:t xml:space="preserve"> </w:t>
            </w:r>
            <w:r w:rsidRPr="008D1E52">
              <w:rPr>
                <w:rFonts w:ascii="Times New Roman" w:hAnsi="Times New Roman"/>
              </w:rPr>
              <w:t>складе</w:t>
            </w:r>
            <w:r>
              <w:rPr>
                <w:rFonts w:ascii="Times New Roman" w:hAnsi="Times New Roman"/>
              </w:rPr>
              <w:t xml:space="preserve"> </w:t>
            </w:r>
            <w:r w:rsidRPr="008D1E52">
              <w:rPr>
                <w:rFonts w:ascii="Times New Roman" w:hAnsi="Times New Roman"/>
              </w:rPr>
              <w:t>строительных</w:t>
            </w:r>
            <w:r>
              <w:rPr>
                <w:rFonts w:ascii="Times New Roman" w:hAnsi="Times New Roman"/>
              </w:rPr>
              <w:t xml:space="preserve"> </w:t>
            </w:r>
            <w:r w:rsidRPr="008D1E52">
              <w:rPr>
                <w:rFonts w:ascii="Times New Roman" w:hAnsi="Times New Roman"/>
              </w:rPr>
              <w:t>и</w:t>
            </w:r>
            <w:r>
              <w:rPr>
                <w:rFonts w:ascii="Times New Roman" w:hAnsi="Times New Roman"/>
              </w:rPr>
              <w:t xml:space="preserve"> </w:t>
            </w:r>
            <w:r w:rsidRPr="008D1E52">
              <w:rPr>
                <w:rFonts w:ascii="Times New Roman" w:hAnsi="Times New Roman"/>
              </w:rPr>
              <w:t>вспомогательных</w:t>
            </w:r>
            <w:r>
              <w:rPr>
                <w:rFonts w:ascii="Times New Roman" w:hAnsi="Times New Roman"/>
              </w:rPr>
              <w:t xml:space="preserve"> </w:t>
            </w:r>
            <w:r w:rsidRPr="008D1E52">
              <w:rPr>
                <w:rFonts w:ascii="Times New Roman" w:hAnsi="Times New Roman"/>
              </w:rPr>
              <w:t>материалов</w:t>
            </w:r>
            <w:r>
              <w:rPr>
                <w:rFonts w:ascii="Times New Roman" w:hAnsi="Times New Roman"/>
              </w:rPr>
              <w:t xml:space="preserve"> </w:t>
            </w:r>
            <w:r w:rsidRPr="008D1E52">
              <w:rPr>
                <w:rFonts w:ascii="Times New Roman" w:hAnsi="Times New Roman"/>
              </w:rPr>
              <w:t>и</w:t>
            </w:r>
            <w:r>
              <w:rPr>
                <w:rFonts w:ascii="Times New Roman" w:hAnsi="Times New Roman"/>
              </w:rPr>
              <w:t xml:space="preserve"> </w:t>
            </w:r>
            <w:r w:rsidRPr="008D1E52">
              <w:rPr>
                <w:rFonts w:ascii="Times New Roman" w:hAnsi="Times New Roman"/>
              </w:rPr>
              <w:t>оборудования.</w:t>
            </w:r>
          </w:p>
          <w:p w14:paraId="552B59DF" w14:textId="7EF7AE4D" w:rsidR="00D35877" w:rsidRDefault="00D35877" w:rsidP="00D35877">
            <w:pPr>
              <w:pStyle w:val="a8"/>
              <w:numPr>
                <w:ilvl w:val="0"/>
                <w:numId w:val="17"/>
              </w:numPr>
              <w:jc w:val="both"/>
              <w:rPr>
                <w:rFonts w:ascii="Times New Roman" w:hAnsi="Times New Roman"/>
              </w:rPr>
            </w:pPr>
            <w:r w:rsidRPr="008D1E52">
              <w:rPr>
                <w:rFonts w:ascii="Times New Roman" w:hAnsi="Times New Roman"/>
              </w:rPr>
              <w:t>Порядок</w:t>
            </w:r>
            <w:r>
              <w:rPr>
                <w:rFonts w:ascii="Times New Roman" w:hAnsi="Times New Roman"/>
              </w:rPr>
              <w:t xml:space="preserve"> </w:t>
            </w:r>
            <w:r w:rsidRPr="008D1E52">
              <w:rPr>
                <w:rFonts w:ascii="Times New Roman" w:hAnsi="Times New Roman"/>
              </w:rPr>
              <w:t>обеспечения</w:t>
            </w:r>
            <w:r>
              <w:rPr>
                <w:rFonts w:ascii="Times New Roman" w:hAnsi="Times New Roman"/>
              </w:rPr>
              <w:t xml:space="preserve"> </w:t>
            </w:r>
            <w:r w:rsidRPr="008D1E52">
              <w:rPr>
                <w:rFonts w:ascii="Times New Roman" w:hAnsi="Times New Roman"/>
              </w:rPr>
              <w:t>сохранности</w:t>
            </w:r>
            <w:r>
              <w:rPr>
                <w:rFonts w:ascii="Times New Roman" w:hAnsi="Times New Roman"/>
              </w:rPr>
              <w:t xml:space="preserve"> </w:t>
            </w:r>
            <w:r w:rsidRPr="008D1E52">
              <w:rPr>
                <w:rFonts w:ascii="Times New Roman" w:hAnsi="Times New Roman"/>
              </w:rPr>
              <w:t>хранящихся</w:t>
            </w:r>
            <w:r>
              <w:rPr>
                <w:rFonts w:ascii="Times New Roman" w:hAnsi="Times New Roman"/>
              </w:rPr>
              <w:t xml:space="preserve"> </w:t>
            </w:r>
            <w:r w:rsidRPr="008D1E52">
              <w:rPr>
                <w:rFonts w:ascii="Times New Roman" w:hAnsi="Times New Roman"/>
              </w:rPr>
              <w:t>на</w:t>
            </w:r>
            <w:r>
              <w:rPr>
                <w:rFonts w:ascii="Times New Roman" w:hAnsi="Times New Roman"/>
              </w:rPr>
              <w:t xml:space="preserve"> </w:t>
            </w:r>
            <w:r w:rsidRPr="008D1E52">
              <w:rPr>
                <w:rFonts w:ascii="Times New Roman" w:hAnsi="Times New Roman"/>
              </w:rPr>
              <w:t>складе</w:t>
            </w:r>
            <w:r>
              <w:rPr>
                <w:rFonts w:ascii="Times New Roman" w:hAnsi="Times New Roman"/>
              </w:rPr>
              <w:t xml:space="preserve"> </w:t>
            </w:r>
            <w:r w:rsidRPr="008D1E52">
              <w:rPr>
                <w:rFonts w:ascii="Times New Roman" w:hAnsi="Times New Roman"/>
              </w:rPr>
              <w:t>строительных</w:t>
            </w:r>
            <w:r>
              <w:rPr>
                <w:rFonts w:ascii="Times New Roman" w:hAnsi="Times New Roman"/>
              </w:rPr>
              <w:t xml:space="preserve"> </w:t>
            </w:r>
            <w:r w:rsidRPr="008D1E52">
              <w:rPr>
                <w:rFonts w:ascii="Times New Roman" w:hAnsi="Times New Roman"/>
              </w:rPr>
              <w:t>и</w:t>
            </w:r>
            <w:r>
              <w:rPr>
                <w:rFonts w:ascii="Times New Roman" w:hAnsi="Times New Roman"/>
              </w:rPr>
              <w:t xml:space="preserve"> </w:t>
            </w:r>
            <w:r w:rsidRPr="008D1E52">
              <w:rPr>
                <w:rFonts w:ascii="Times New Roman" w:hAnsi="Times New Roman"/>
              </w:rPr>
              <w:t>вспомогательных</w:t>
            </w:r>
            <w:r>
              <w:rPr>
                <w:rFonts w:ascii="Times New Roman" w:hAnsi="Times New Roman"/>
              </w:rPr>
              <w:t xml:space="preserve"> </w:t>
            </w:r>
            <w:r w:rsidRPr="008D1E52">
              <w:rPr>
                <w:rFonts w:ascii="Times New Roman" w:hAnsi="Times New Roman"/>
              </w:rPr>
              <w:t>материалов</w:t>
            </w:r>
            <w:r>
              <w:rPr>
                <w:rFonts w:ascii="Times New Roman" w:hAnsi="Times New Roman"/>
              </w:rPr>
              <w:t xml:space="preserve"> </w:t>
            </w:r>
            <w:r w:rsidRPr="008D1E52">
              <w:rPr>
                <w:rFonts w:ascii="Times New Roman" w:hAnsi="Times New Roman"/>
              </w:rPr>
              <w:t>и</w:t>
            </w:r>
            <w:r>
              <w:rPr>
                <w:rFonts w:ascii="Times New Roman" w:hAnsi="Times New Roman"/>
              </w:rPr>
              <w:t xml:space="preserve"> </w:t>
            </w:r>
            <w:r w:rsidRPr="008D1E52">
              <w:rPr>
                <w:rFonts w:ascii="Times New Roman" w:hAnsi="Times New Roman"/>
              </w:rPr>
              <w:t>оборудования.</w:t>
            </w:r>
          </w:p>
          <w:p w14:paraId="3EAB2BCE" w14:textId="14BFC357" w:rsidR="00D35877" w:rsidRDefault="00D35877" w:rsidP="00D35877">
            <w:pPr>
              <w:pStyle w:val="a8"/>
              <w:numPr>
                <w:ilvl w:val="0"/>
                <w:numId w:val="17"/>
              </w:numPr>
              <w:jc w:val="both"/>
              <w:rPr>
                <w:rFonts w:ascii="Times New Roman" w:hAnsi="Times New Roman"/>
              </w:rPr>
            </w:pPr>
            <w:r w:rsidRPr="00F12767">
              <w:rPr>
                <w:rFonts w:ascii="Times New Roman" w:hAnsi="Times New Roman"/>
              </w:rPr>
              <w:t>Работа</w:t>
            </w:r>
            <w:r>
              <w:rPr>
                <w:rFonts w:ascii="Times New Roman" w:hAnsi="Times New Roman"/>
              </w:rPr>
              <w:t xml:space="preserve"> </w:t>
            </w:r>
            <w:r w:rsidRPr="00F12767">
              <w:rPr>
                <w:rFonts w:ascii="Times New Roman" w:hAnsi="Times New Roman"/>
              </w:rPr>
              <w:t>с</w:t>
            </w:r>
            <w:r>
              <w:rPr>
                <w:rFonts w:ascii="Times New Roman" w:hAnsi="Times New Roman"/>
              </w:rPr>
              <w:t xml:space="preserve"> </w:t>
            </w:r>
            <w:r w:rsidRPr="00F12767">
              <w:rPr>
                <w:rFonts w:ascii="Times New Roman" w:hAnsi="Times New Roman"/>
              </w:rPr>
              <w:t>компьютером</w:t>
            </w:r>
            <w:r>
              <w:rPr>
                <w:rFonts w:ascii="Times New Roman" w:hAnsi="Times New Roman"/>
              </w:rPr>
              <w:t xml:space="preserve"> </w:t>
            </w:r>
            <w:r w:rsidRPr="00F12767">
              <w:rPr>
                <w:rFonts w:ascii="Times New Roman" w:hAnsi="Times New Roman"/>
              </w:rPr>
              <w:t>по</w:t>
            </w:r>
            <w:r>
              <w:rPr>
                <w:rFonts w:ascii="Times New Roman" w:hAnsi="Times New Roman"/>
              </w:rPr>
              <w:t xml:space="preserve"> </w:t>
            </w:r>
            <w:r w:rsidRPr="00F12767">
              <w:rPr>
                <w:rFonts w:ascii="Times New Roman" w:hAnsi="Times New Roman"/>
              </w:rPr>
              <w:t>заполнению</w:t>
            </w:r>
            <w:r>
              <w:rPr>
                <w:rFonts w:ascii="Times New Roman" w:hAnsi="Times New Roman"/>
              </w:rPr>
              <w:t xml:space="preserve"> </w:t>
            </w:r>
            <w:r w:rsidRPr="00F12767">
              <w:rPr>
                <w:rFonts w:ascii="Times New Roman" w:hAnsi="Times New Roman"/>
              </w:rPr>
              <w:t>документов</w:t>
            </w:r>
            <w:r>
              <w:rPr>
                <w:rFonts w:ascii="Times New Roman" w:hAnsi="Times New Roman"/>
              </w:rPr>
              <w:t xml:space="preserve"> </w:t>
            </w:r>
            <w:r w:rsidRPr="00F12767">
              <w:rPr>
                <w:rFonts w:ascii="Times New Roman" w:hAnsi="Times New Roman"/>
              </w:rPr>
              <w:t>по</w:t>
            </w:r>
            <w:r>
              <w:rPr>
                <w:rFonts w:ascii="Times New Roman" w:hAnsi="Times New Roman"/>
              </w:rPr>
              <w:t xml:space="preserve"> </w:t>
            </w:r>
            <w:r w:rsidRPr="00F12767">
              <w:rPr>
                <w:rFonts w:ascii="Times New Roman" w:hAnsi="Times New Roman"/>
              </w:rPr>
              <w:t>учету</w:t>
            </w:r>
            <w:r>
              <w:rPr>
                <w:rFonts w:ascii="Times New Roman" w:hAnsi="Times New Roman"/>
              </w:rPr>
              <w:t xml:space="preserve"> </w:t>
            </w:r>
            <w:r w:rsidRPr="00F12767">
              <w:rPr>
                <w:rFonts w:ascii="Times New Roman" w:hAnsi="Times New Roman"/>
              </w:rPr>
              <w:t>материалов,</w:t>
            </w:r>
            <w:r>
              <w:rPr>
                <w:rFonts w:ascii="Times New Roman" w:hAnsi="Times New Roman"/>
              </w:rPr>
              <w:t xml:space="preserve"> </w:t>
            </w:r>
            <w:r w:rsidRPr="00F12767">
              <w:rPr>
                <w:rFonts w:ascii="Times New Roman" w:hAnsi="Times New Roman"/>
              </w:rPr>
              <w:t>оборудования.</w:t>
            </w:r>
          </w:p>
          <w:p w14:paraId="7A63E134" w14:textId="7B23B56C" w:rsidR="00D35877" w:rsidRPr="00F12767" w:rsidRDefault="00D35877" w:rsidP="00D35877">
            <w:pPr>
              <w:pStyle w:val="a8"/>
              <w:ind w:left="360"/>
              <w:jc w:val="both"/>
              <w:rPr>
                <w:rFonts w:ascii="Times New Roman" w:hAnsi="Times New Roman"/>
              </w:rPr>
            </w:pPr>
          </w:p>
        </w:tc>
        <w:tc>
          <w:tcPr>
            <w:tcW w:w="1465" w:type="dxa"/>
            <w:gridSpan w:val="3"/>
            <w:shd w:val="clear" w:color="auto" w:fill="FFFFFF" w:themeFill="background1"/>
            <w:noWrap/>
          </w:tcPr>
          <w:p w14:paraId="64C390EF" w14:textId="6C0FE742" w:rsidR="00D35877" w:rsidRDefault="00D35877" w:rsidP="00D35877">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lastRenderedPageBreak/>
              <w:t>144</w:t>
            </w:r>
          </w:p>
        </w:tc>
        <w:tc>
          <w:tcPr>
            <w:tcW w:w="1648" w:type="dxa"/>
            <w:shd w:val="clear" w:color="auto" w:fill="D9D9D9" w:themeFill="background1" w:themeFillShade="D9"/>
            <w:noWrap/>
          </w:tcPr>
          <w:p w14:paraId="3D9C0EBF" w14:textId="77777777" w:rsidR="00D35877" w:rsidRDefault="00D35877" w:rsidP="00D35877">
            <w:pPr>
              <w:jc w:val="center"/>
              <w:rPr>
                <w:rFonts w:ascii="Times New Roman" w:eastAsia="Times New Roman" w:hAnsi="Times New Roman" w:cs="Times New Roman"/>
                <w:b/>
                <w:color w:val="000000"/>
                <w:lang w:eastAsia="ru-RU"/>
              </w:rPr>
            </w:pPr>
          </w:p>
        </w:tc>
      </w:tr>
      <w:tr w:rsidR="00D35877" w:rsidRPr="00FE4EDC" w14:paraId="7F2C90F8" w14:textId="77777777" w:rsidTr="00D35877">
        <w:trPr>
          <w:trHeight w:val="300"/>
        </w:trPr>
        <w:tc>
          <w:tcPr>
            <w:tcW w:w="7137" w:type="dxa"/>
            <w:gridSpan w:val="5"/>
            <w:tcBorders>
              <w:left w:val="single" w:sz="4" w:space="0" w:color="auto"/>
            </w:tcBorders>
            <w:shd w:val="clear" w:color="auto" w:fill="FFFFFF" w:themeFill="background1"/>
          </w:tcPr>
          <w:p w14:paraId="523A1B90" w14:textId="4CA11D0E" w:rsidR="00D35877" w:rsidRDefault="00D35877" w:rsidP="00D35877">
            <w:pPr>
              <w:rPr>
                <w:rFonts w:ascii="Times New Roman" w:hAnsi="Times New Roman"/>
                <w:b/>
                <w:bCs/>
              </w:rPr>
            </w:pPr>
            <w:r>
              <w:rPr>
                <w:rFonts w:ascii="Times New Roman" w:hAnsi="Times New Roman"/>
                <w:b/>
                <w:bCs/>
              </w:rPr>
              <w:t xml:space="preserve">Итого по МП 02 </w:t>
            </w:r>
            <w:r w:rsidRPr="003F263B">
              <w:rPr>
                <w:rFonts w:ascii="Times New Roman" w:eastAsia="Times New Roman" w:hAnsi="Times New Roman" w:cs="Times New Roman"/>
                <w:b/>
                <w:bCs/>
                <w:color w:val="000000"/>
                <w:lang w:eastAsia="ru-RU"/>
              </w:rPr>
              <w:t>Организация</w:t>
            </w:r>
            <w:r>
              <w:rPr>
                <w:rFonts w:ascii="Times New Roman" w:eastAsia="Times New Roman" w:hAnsi="Times New Roman" w:cs="Times New Roman"/>
                <w:b/>
                <w:bCs/>
                <w:color w:val="000000"/>
                <w:lang w:eastAsia="ru-RU"/>
              </w:rPr>
              <w:t xml:space="preserve"> </w:t>
            </w:r>
            <w:r w:rsidRPr="003F263B">
              <w:rPr>
                <w:rFonts w:ascii="Times New Roman" w:eastAsia="Times New Roman" w:hAnsi="Times New Roman" w:cs="Times New Roman"/>
                <w:b/>
                <w:bCs/>
                <w:color w:val="000000"/>
                <w:lang w:eastAsia="ru-RU"/>
              </w:rPr>
              <w:t>и</w:t>
            </w:r>
            <w:r>
              <w:rPr>
                <w:rFonts w:ascii="Times New Roman" w:eastAsia="Times New Roman" w:hAnsi="Times New Roman" w:cs="Times New Roman"/>
                <w:b/>
                <w:bCs/>
                <w:color w:val="000000"/>
                <w:lang w:eastAsia="ru-RU"/>
              </w:rPr>
              <w:t xml:space="preserve"> </w:t>
            </w:r>
            <w:r w:rsidRPr="003F263B">
              <w:rPr>
                <w:rFonts w:ascii="Times New Roman" w:eastAsia="Times New Roman" w:hAnsi="Times New Roman" w:cs="Times New Roman"/>
                <w:b/>
                <w:bCs/>
                <w:color w:val="000000"/>
                <w:lang w:eastAsia="ru-RU"/>
              </w:rPr>
              <w:t>управление</w:t>
            </w:r>
            <w:r>
              <w:rPr>
                <w:rFonts w:ascii="Times New Roman" w:eastAsia="Times New Roman" w:hAnsi="Times New Roman" w:cs="Times New Roman"/>
                <w:b/>
                <w:bCs/>
                <w:color w:val="000000"/>
                <w:lang w:eastAsia="ru-RU"/>
              </w:rPr>
              <w:t xml:space="preserve"> </w:t>
            </w:r>
            <w:r w:rsidRPr="003F263B">
              <w:rPr>
                <w:rFonts w:ascii="Times New Roman" w:eastAsia="Times New Roman" w:hAnsi="Times New Roman" w:cs="Times New Roman"/>
                <w:b/>
                <w:bCs/>
                <w:color w:val="000000"/>
                <w:lang w:eastAsia="ru-RU"/>
              </w:rPr>
              <w:t>технологическими</w:t>
            </w:r>
            <w:r>
              <w:rPr>
                <w:rFonts w:ascii="Times New Roman" w:eastAsia="Times New Roman" w:hAnsi="Times New Roman" w:cs="Times New Roman"/>
                <w:b/>
                <w:bCs/>
                <w:color w:val="000000"/>
                <w:lang w:eastAsia="ru-RU"/>
              </w:rPr>
              <w:t xml:space="preserve"> </w:t>
            </w:r>
            <w:r w:rsidRPr="003F263B">
              <w:rPr>
                <w:rFonts w:ascii="Times New Roman" w:eastAsia="Times New Roman" w:hAnsi="Times New Roman" w:cs="Times New Roman"/>
                <w:b/>
                <w:bCs/>
                <w:color w:val="000000"/>
                <w:lang w:eastAsia="ru-RU"/>
              </w:rPr>
              <w:t>процессами</w:t>
            </w:r>
            <w:r>
              <w:rPr>
                <w:rFonts w:ascii="Times New Roman" w:eastAsia="Times New Roman" w:hAnsi="Times New Roman" w:cs="Times New Roman"/>
                <w:b/>
                <w:bCs/>
                <w:color w:val="000000"/>
                <w:lang w:eastAsia="ru-RU"/>
              </w:rPr>
              <w:t xml:space="preserve"> </w:t>
            </w:r>
            <w:r w:rsidRPr="003F263B">
              <w:rPr>
                <w:rFonts w:ascii="Times New Roman" w:eastAsia="Times New Roman" w:hAnsi="Times New Roman" w:cs="Times New Roman"/>
                <w:b/>
                <w:bCs/>
                <w:color w:val="000000"/>
                <w:lang w:eastAsia="ru-RU"/>
              </w:rPr>
              <w:t>на</w:t>
            </w:r>
            <w:r>
              <w:rPr>
                <w:rFonts w:ascii="Times New Roman" w:eastAsia="Times New Roman" w:hAnsi="Times New Roman" w:cs="Times New Roman"/>
                <w:b/>
                <w:bCs/>
                <w:color w:val="000000"/>
                <w:lang w:eastAsia="ru-RU"/>
              </w:rPr>
              <w:t xml:space="preserve"> </w:t>
            </w:r>
            <w:r w:rsidRPr="003F263B">
              <w:rPr>
                <w:rFonts w:ascii="Times New Roman" w:eastAsia="Times New Roman" w:hAnsi="Times New Roman" w:cs="Times New Roman"/>
                <w:b/>
                <w:bCs/>
                <w:color w:val="000000"/>
                <w:lang w:eastAsia="ru-RU"/>
              </w:rPr>
              <w:t>объектах</w:t>
            </w:r>
            <w:r>
              <w:rPr>
                <w:rFonts w:ascii="Times New Roman" w:eastAsia="Times New Roman" w:hAnsi="Times New Roman" w:cs="Times New Roman"/>
                <w:b/>
                <w:bCs/>
                <w:color w:val="000000"/>
                <w:lang w:eastAsia="ru-RU"/>
              </w:rPr>
              <w:t xml:space="preserve"> </w:t>
            </w:r>
            <w:r w:rsidRPr="003F263B">
              <w:rPr>
                <w:rFonts w:ascii="Times New Roman" w:eastAsia="Times New Roman" w:hAnsi="Times New Roman" w:cs="Times New Roman"/>
                <w:b/>
                <w:bCs/>
                <w:color w:val="000000"/>
                <w:lang w:eastAsia="ru-RU"/>
              </w:rPr>
              <w:t>капитального</w:t>
            </w:r>
            <w:r>
              <w:rPr>
                <w:rFonts w:ascii="Times New Roman" w:eastAsia="Times New Roman" w:hAnsi="Times New Roman" w:cs="Times New Roman"/>
                <w:b/>
                <w:bCs/>
                <w:color w:val="000000"/>
                <w:lang w:eastAsia="ru-RU"/>
              </w:rPr>
              <w:t xml:space="preserve"> </w:t>
            </w:r>
            <w:r w:rsidRPr="003F263B">
              <w:rPr>
                <w:rFonts w:ascii="Times New Roman" w:eastAsia="Times New Roman" w:hAnsi="Times New Roman" w:cs="Times New Roman"/>
                <w:b/>
                <w:bCs/>
                <w:color w:val="000000"/>
                <w:lang w:eastAsia="ru-RU"/>
              </w:rPr>
              <w:t>строительства</w:t>
            </w:r>
          </w:p>
        </w:tc>
        <w:tc>
          <w:tcPr>
            <w:tcW w:w="1465" w:type="dxa"/>
            <w:gridSpan w:val="3"/>
            <w:shd w:val="clear" w:color="auto" w:fill="FFFFFF" w:themeFill="background1"/>
            <w:noWrap/>
          </w:tcPr>
          <w:p w14:paraId="1A404C97" w14:textId="02106B11" w:rsidR="00D35877" w:rsidRDefault="00D35877" w:rsidP="00D35877">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815</w:t>
            </w:r>
          </w:p>
        </w:tc>
        <w:tc>
          <w:tcPr>
            <w:tcW w:w="1648" w:type="dxa"/>
            <w:shd w:val="clear" w:color="auto" w:fill="D9D9D9" w:themeFill="background1" w:themeFillShade="D9"/>
            <w:noWrap/>
          </w:tcPr>
          <w:p w14:paraId="2FC6F833" w14:textId="77777777" w:rsidR="00D35877" w:rsidRDefault="00D35877" w:rsidP="00D35877">
            <w:pPr>
              <w:jc w:val="center"/>
              <w:rPr>
                <w:rFonts w:ascii="Times New Roman" w:eastAsia="Times New Roman" w:hAnsi="Times New Roman" w:cs="Times New Roman"/>
                <w:b/>
                <w:color w:val="000000"/>
                <w:lang w:eastAsia="ru-RU"/>
              </w:rPr>
            </w:pPr>
          </w:p>
        </w:tc>
      </w:tr>
    </w:tbl>
    <w:p w14:paraId="6B35D889" w14:textId="77777777" w:rsidR="002B5356" w:rsidRPr="00FE4EDC" w:rsidRDefault="002B5356" w:rsidP="004808FD">
      <w:pPr>
        <w:jc w:val="center"/>
        <w:rPr>
          <w:b/>
        </w:rPr>
      </w:pPr>
    </w:p>
    <w:p w14:paraId="4AC21B0F" w14:textId="74B508B8" w:rsidR="003703E9" w:rsidRDefault="003703E9" w:rsidP="004808FD">
      <w:pPr>
        <w:ind w:firstLine="709"/>
        <w:rPr>
          <w:rFonts w:ascii="Times New Roman" w:hAnsi="Times New Roman" w:cs="Times New Roman"/>
          <w:b/>
          <w:bCs/>
          <w:sz w:val="24"/>
          <w:szCs w:val="24"/>
        </w:rPr>
      </w:pPr>
      <w:bookmarkStart w:id="21" w:name="_Toc152334670"/>
      <w:r w:rsidRPr="003F4C78">
        <w:rPr>
          <w:rFonts w:ascii="Times New Roman" w:hAnsi="Times New Roman"/>
          <w:b/>
        </w:rPr>
        <w:t>2.4.</w:t>
      </w:r>
      <w:r w:rsidR="00283654">
        <w:rPr>
          <w:rFonts w:ascii="Times New Roman" w:hAnsi="Times New Roman"/>
          <w:b/>
        </w:rPr>
        <w:t xml:space="preserve"> </w:t>
      </w:r>
      <w:r w:rsidRPr="003F4C78">
        <w:rPr>
          <w:rFonts w:ascii="Times New Roman" w:hAnsi="Times New Roman"/>
          <w:b/>
        </w:rPr>
        <w:t>Курсовой</w:t>
      </w:r>
      <w:r w:rsidR="00283654">
        <w:rPr>
          <w:rFonts w:ascii="Times New Roman" w:hAnsi="Times New Roman"/>
          <w:b/>
        </w:rPr>
        <w:t xml:space="preserve"> </w:t>
      </w:r>
      <w:r w:rsidRPr="003F4C78">
        <w:rPr>
          <w:rFonts w:ascii="Times New Roman" w:hAnsi="Times New Roman"/>
          <w:b/>
        </w:rPr>
        <w:t>проект</w:t>
      </w:r>
      <w:r w:rsidRPr="003F4C78">
        <w:rPr>
          <w:rFonts w:ascii="Times New Roman" w:hAnsi="Times New Roman" w:cs="Times New Roman"/>
          <w:b/>
          <w:bCs/>
          <w:sz w:val="24"/>
          <w:szCs w:val="24"/>
        </w:rPr>
        <w:t>.</w:t>
      </w:r>
    </w:p>
    <w:p w14:paraId="1394DC87" w14:textId="7E3675A3" w:rsidR="003703E9" w:rsidRDefault="003703E9" w:rsidP="004808FD">
      <w:pPr>
        <w:ind w:firstLine="709"/>
        <w:rPr>
          <w:rFonts w:ascii="Times New Roman" w:hAnsi="Times New Roman" w:cs="Times New Roman"/>
          <w:b/>
          <w:bCs/>
          <w:sz w:val="24"/>
          <w:szCs w:val="24"/>
        </w:rPr>
      </w:pPr>
      <w:r w:rsidRPr="003F4C78">
        <w:rPr>
          <w:rFonts w:ascii="Times New Roman" w:hAnsi="Times New Roman"/>
          <w:bCs/>
          <w:sz w:val="24"/>
          <w:szCs w:val="24"/>
        </w:rPr>
        <w:t>Выполнение</w:t>
      </w:r>
      <w:r w:rsidR="00283654">
        <w:rPr>
          <w:rFonts w:ascii="Times New Roman" w:hAnsi="Times New Roman"/>
          <w:bCs/>
          <w:sz w:val="24"/>
          <w:szCs w:val="24"/>
        </w:rPr>
        <w:t xml:space="preserve"> </w:t>
      </w:r>
      <w:r w:rsidRPr="003F4C78">
        <w:rPr>
          <w:rFonts w:ascii="Times New Roman" w:hAnsi="Times New Roman"/>
          <w:bCs/>
          <w:sz w:val="24"/>
          <w:szCs w:val="24"/>
        </w:rPr>
        <w:t>курсового</w:t>
      </w:r>
      <w:r w:rsidR="00283654">
        <w:rPr>
          <w:rFonts w:ascii="Times New Roman" w:hAnsi="Times New Roman"/>
          <w:bCs/>
          <w:sz w:val="24"/>
          <w:szCs w:val="24"/>
        </w:rPr>
        <w:t xml:space="preserve"> </w:t>
      </w:r>
      <w:r w:rsidRPr="003F4C78">
        <w:rPr>
          <w:rFonts w:ascii="Times New Roman" w:hAnsi="Times New Roman"/>
          <w:bCs/>
          <w:sz w:val="24"/>
          <w:szCs w:val="24"/>
        </w:rPr>
        <w:t>проекта</w:t>
      </w:r>
      <w:r w:rsidR="00283654">
        <w:rPr>
          <w:rFonts w:ascii="Times New Roman" w:hAnsi="Times New Roman"/>
          <w:bCs/>
          <w:sz w:val="24"/>
          <w:szCs w:val="24"/>
        </w:rPr>
        <w:t xml:space="preserve"> </w:t>
      </w:r>
      <w:r w:rsidRPr="003F4C78">
        <w:rPr>
          <w:rFonts w:ascii="Times New Roman" w:hAnsi="Times New Roman"/>
          <w:bCs/>
          <w:sz w:val="24"/>
          <w:szCs w:val="24"/>
        </w:rPr>
        <w:t>по</w:t>
      </w:r>
      <w:r w:rsidR="00283654">
        <w:rPr>
          <w:rFonts w:ascii="Times New Roman" w:hAnsi="Times New Roman"/>
          <w:bCs/>
          <w:sz w:val="24"/>
          <w:szCs w:val="24"/>
        </w:rPr>
        <w:t xml:space="preserve"> </w:t>
      </w:r>
      <w:r w:rsidRPr="003F4C78">
        <w:rPr>
          <w:rFonts w:ascii="Times New Roman" w:hAnsi="Times New Roman"/>
          <w:bCs/>
          <w:sz w:val="24"/>
          <w:szCs w:val="24"/>
        </w:rPr>
        <w:t>МДК</w:t>
      </w:r>
      <w:r w:rsidR="00283654">
        <w:rPr>
          <w:rFonts w:ascii="Times New Roman" w:hAnsi="Times New Roman"/>
          <w:bCs/>
          <w:sz w:val="24"/>
          <w:szCs w:val="24"/>
        </w:rPr>
        <w:t xml:space="preserve"> </w:t>
      </w:r>
      <w:r w:rsidRPr="003F4C78">
        <w:rPr>
          <w:rFonts w:ascii="Times New Roman" w:hAnsi="Times New Roman"/>
          <w:bCs/>
          <w:sz w:val="24"/>
          <w:szCs w:val="24"/>
        </w:rPr>
        <w:t>02.0</w:t>
      </w:r>
      <w:r>
        <w:rPr>
          <w:rFonts w:ascii="Times New Roman" w:hAnsi="Times New Roman"/>
          <w:bCs/>
          <w:sz w:val="24"/>
          <w:szCs w:val="24"/>
        </w:rPr>
        <w:t>2</w:t>
      </w:r>
      <w:r w:rsidRPr="003F4C78">
        <w:rPr>
          <w:rFonts w:ascii="Times New Roman" w:hAnsi="Times New Roman"/>
          <w:bCs/>
          <w:sz w:val="24"/>
          <w:szCs w:val="24"/>
        </w:rPr>
        <w:t>.</w:t>
      </w:r>
      <w:r w:rsidR="00283654">
        <w:rPr>
          <w:rFonts w:ascii="Times New Roman" w:hAnsi="Times New Roman"/>
          <w:bCs/>
          <w:sz w:val="24"/>
          <w:szCs w:val="24"/>
        </w:rPr>
        <w:t xml:space="preserve"> </w:t>
      </w:r>
      <w:r w:rsidRPr="003F4C78">
        <w:rPr>
          <w:rFonts w:ascii="Times New Roman" w:hAnsi="Times New Roman"/>
          <w:bCs/>
          <w:sz w:val="24"/>
          <w:szCs w:val="24"/>
        </w:rPr>
        <w:t>является</w:t>
      </w:r>
      <w:r w:rsidR="00283654">
        <w:rPr>
          <w:rFonts w:ascii="Times New Roman" w:hAnsi="Times New Roman"/>
          <w:bCs/>
          <w:sz w:val="24"/>
          <w:szCs w:val="24"/>
        </w:rPr>
        <w:t xml:space="preserve"> </w:t>
      </w:r>
      <w:r w:rsidRPr="003F4C78">
        <w:rPr>
          <w:rFonts w:ascii="Times New Roman" w:hAnsi="Times New Roman"/>
          <w:bCs/>
          <w:sz w:val="24"/>
          <w:szCs w:val="24"/>
        </w:rPr>
        <w:t>обязательным</w:t>
      </w:r>
    </w:p>
    <w:p w14:paraId="50DCE4DC" w14:textId="0A4BE62E" w:rsidR="003703E9" w:rsidRDefault="003703E9" w:rsidP="004808FD">
      <w:pPr>
        <w:ind w:firstLine="709"/>
        <w:rPr>
          <w:rFonts w:ascii="Times New Roman" w:hAnsi="Times New Roman" w:cs="Times New Roman"/>
          <w:sz w:val="24"/>
          <w:szCs w:val="24"/>
        </w:rPr>
      </w:pPr>
      <w:r w:rsidRPr="00E11160">
        <w:rPr>
          <w:rFonts w:ascii="Times New Roman" w:hAnsi="Times New Roman" w:cs="Times New Roman"/>
          <w:sz w:val="24"/>
          <w:szCs w:val="24"/>
        </w:rPr>
        <w:t>Тематика</w:t>
      </w:r>
      <w:r w:rsidR="00283654">
        <w:rPr>
          <w:rFonts w:ascii="Times New Roman" w:hAnsi="Times New Roman" w:cs="Times New Roman"/>
          <w:sz w:val="24"/>
          <w:szCs w:val="24"/>
        </w:rPr>
        <w:t xml:space="preserve"> </w:t>
      </w:r>
      <w:r w:rsidRPr="00E11160">
        <w:rPr>
          <w:rFonts w:ascii="Times New Roman" w:hAnsi="Times New Roman" w:cs="Times New Roman"/>
          <w:sz w:val="24"/>
          <w:szCs w:val="24"/>
        </w:rPr>
        <w:t>курсовых</w:t>
      </w:r>
      <w:r w:rsidR="00283654">
        <w:rPr>
          <w:rFonts w:ascii="Times New Roman" w:hAnsi="Times New Roman" w:cs="Times New Roman"/>
          <w:sz w:val="24"/>
          <w:szCs w:val="24"/>
        </w:rPr>
        <w:t xml:space="preserve"> </w:t>
      </w:r>
      <w:r w:rsidRPr="00E11160">
        <w:rPr>
          <w:rFonts w:ascii="Times New Roman" w:hAnsi="Times New Roman" w:cs="Times New Roman"/>
          <w:sz w:val="24"/>
          <w:szCs w:val="24"/>
        </w:rPr>
        <w:t>проектов</w:t>
      </w:r>
      <w:r>
        <w:rPr>
          <w:rFonts w:ascii="Times New Roman" w:hAnsi="Times New Roman" w:cs="Times New Roman"/>
          <w:sz w:val="24"/>
          <w:szCs w:val="24"/>
        </w:rPr>
        <w:t>:</w:t>
      </w:r>
    </w:p>
    <w:p w14:paraId="29EF3400" w14:textId="1CCA1ED9" w:rsidR="00314F7D" w:rsidRDefault="003703E9" w:rsidP="004808FD">
      <w:pPr>
        <w:ind w:firstLine="709"/>
        <w:rPr>
          <w:rFonts w:ascii="Times New Roman" w:hAnsi="Times New Roman"/>
          <w:color w:val="000000"/>
          <w:sz w:val="24"/>
          <w:szCs w:val="24"/>
        </w:rPr>
      </w:pPr>
      <w:r>
        <w:rPr>
          <w:rFonts w:ascii="Times New Roman" w:hAnsi="Times New Roman"/>
          <w:color w:val="000000"/>
        </w:rPr>
        <w:t>«</w:t>
      </w:r>
      <w:r w:rsidRPr="003F4C78">
        <w:rPr>
          <w:rFonts w:ascii="Times New Roman" w:hAnsi="Times New Roman"/>
          <w:color w:val="000000"/>
          <w:sz w:val="24"/>
          <w:szCs w:val="24"/>
        </w:rPr>
        <w:t>Разработка</w:t>
      </w:r>
      <w:r w:rsidR="00283654">
        <w:rPr>
          <w:rFonts w:ascii="Times New Roman" w:hAnsi="Times New Roman"/>
          <w:color w:val="000000"/>
          <w:sz w:val="24"/>
          <w:szCs w:val="24"/>
        </w:rPr>
        <w:t xml:space="preserve"> </w:t>
      </w:r>
      <w:r w:rsidRPr="003F4C78">
        <w:rPr>
          <w:rFonts w:ascii="Times New Roman" w:hAnsi="Times New Roman"/>
          <w:color w:val="000000"/>
          <w:sz w:val="24"/>
          <w:szCs w:val="24"/>
        </w:rPr>
        <w:t>ППР</w:t>
      </w:r>
      <w:r w:rsidR="00283654">
        <w:rPr>
          <w:rFonts w:ascii="Times New Roman" w:hAnsi="Times New Roman"/>
          <w:color w:val="000000"/>
          <w:sz w:val="24"/>
          <w:szCs w:val="24"/>
        </w:rPr>
        <w:t xml:space="preserve"> </w:t>
      </w:r>
      <w:r w:rsidRPr="003F4C78">
        <w:rPr>
          <w:rFonts w:ascii="Times New Roman" w:hAnsi="Times New Roman"/>
          <w:color w:val="000000"/>
          <w:sz w:val="24"/>
          <w:szCs w:val="24"/>
        </w:rPr>
        <w:t>на</w:t>
      </w:r>
      <w:r w:rsidR="00283654">
        <w:rPr>
          <w:rFonts w:ascii="Times New Roman" w:hAnsi="Times New Roman"/>
          <w:color w:val="000000"/>
          <w:sz w:val="24"/>
          <w:szCs w:val="24"/>
        </w:rPr>
        <w:t xml:space="preserve"> </w:t>
      </w:r>
      <w:r w:rsidRPr="003F4C78">
        <w:rPr>
          <w:rFonts w:ascii="Times New Roman" w:hAnsi="Times New Roman"/>
          <w:color w:val="000000"/>
          <w:sz w:val="24"/>
          <w:szCs w:val="24"/>
        </w:rPr>
        <w:t>объект</w:t>
      </w:r>
      <w:r w:rsidR="00283654">
        <w:rPr>
          <w:rFonts w:ascii="Times New Roman" w:hAnsi="Times New Roman"/>
          <w:color w:val="000000"/>
          <w:sz w:val="24"/>
          <w:szCs w:val="24"/>
        </w:rPr>
        <w:t xml:space="preserve"> </w:t>
      </w:r>
      <w:r w:rsidRPr="003F4C78">
        <w:rPr>
          <w:rFonts w:ascii="Times New Roman" w:hAnsi="Times New Roman"/>
          <w:color w:val="000000"/>
          <w:sz w:val="24"/>
          <w:szCs w:val="24"/>
        </w:rPr>
        <w:t>капитального</w:t>
      </w:r>
      <w:r w:rsidR="00283654">
        <w:rPr>
          <w:rFonts w:ascii="Times New Roman" w:hAnsi="Times New Roman"/>
          <w:color w:val="000000"/>
          <w:sz w:val="24"/>
          <w:szCs w:val="24"/>
        </w:rPr>
        <w:t xml:space="preserve"> </w:t>
      </w:r>
      <w:r w:rsidRPr="003F4C78">
        <w:rPr>
          <w:rFonts w:ascii="Times New Roman" w:hAnsi="Times New Roman"/>
          <w:color w:val="000000"/>
          <w:sz w:val="24"/>
          <w:szCs w:val="24"/>
        </w:rPr>
        <w:t>строительства»</w:t>
      </w:r>
    </w:p>
    <w:p w14:paraId="110E1DC9" w14:textId="77777777" w:rsidR="00D35877" w:rsidRDefault="00D35877" w:rsidP="004808FD">
      <w:pPr>
        <w:ind w:firstLine="709"/>
      </w:pPr>
    </w:p>
    <w:p w14:paraId="58AAB6A5" w14:textId="77777777" w:rsidR="00314F7D" w:rsidRDefault="00314F7D" w:rsidP="004808FD">
      <w:pPr>
        <w:pStyle w:val="114"/>
        <w:spacing w:after="0"/>
        <w:jc w:val="both"/>
        <w:rPr>
          <w:rFonts w:ascii="Times New Roman" w:hAnsi="Times New Roman"/>
        </w:rPr>
        <w:sectPr w:rsidR="00314F7D" w:rsidSect="00283654">
          <w:pgSz w:w="11906" w:h="16838" w:code="9"/>
          <w:pgMar w:top="1134" w:right="567" w:bottom="1134" w:left="1134" w:header="709" w:footer="709" w:gutter="0"/>
          <w:cols w:space="708"/>
          <w:docGrid w:linePitch="360"/>
        </w:sectPr>
      </w:pPr>
    </w:p>
    <w:p w14:paraId="282DBF32" w14:textId="4B2859B9" w:rsidR="00314F7D" w:rsidRDefault="005D63B2" w:rsidP="00D712E1">
      <w:pPr>
        <w:pStyle w:val="1f1"/>
        <w:numPr>
          <w:ilvl w:val="0"/>
          <w:numId w:val="1"/>
        </w:numPr>
        <w:tabs>
          <w:tab w:val="left" w:pos="993"/>
        </w:tabs>
        <w:spacing w:after="0"/>
        <w:ind w:left="0" w:firstLine="709"/>
        <w:jc w:val="both"/>
        <w:rPr>
          <w:rFonts w:ascii="Times New Roman" w:hAnsi="Times New Roman"/>
        </w:rPr>
      </w:pPr>
      <w:bookmarkStart w:id="22" w:name="_Toc152334671"/>
      <w:bookmarkStart w:id="23" w:name="_Toc207895654"/>
      <w:bookmarkEnd w:id="21"/>
      <w:r>
        <w:rPr>
          <w:rFonts w:ascii="Times New Roman" w:hAnsi="Times New Roman"/>
        </w:rPr>
        <w:lastRenderedPageBreak/>
        <w:t>Условия</w:t>
      </w:r>
      <w:r w:rsidR="00283654">
        <w:rPr>
          <w:rFonts w:ascii="Times New Roman" w:hAnsi="Times New Roman"/>
        </w:rPr>
        <w:t xml:space="preserve"> </w:t>
      </w:r>
      <w:r>
        <w:rPr>
          <w:rFonts w:ascii="Times New Roman" w:hAnsi="Times New Roman"/>
        </w:rPr>
        <w:t>реализации</w:t>
      </w:r>
      <w:r w:rsidR="00283654">
        <w:rPr>
          <w:rFonts w:ascii="Times New Roman" w:hAnsi="Times New Roman"/>
        </w:rPr>
        <w:t xml:space="preserve"> </w:t>
      </w:r>
      <w:r>
        <w:rPr>
          <w:rFonts w:ascii="Times New Roman" w:hAnsi="Times New Roman"/>
        </w:rPr>
        <w:t>профессионального</w:t>
      </w:r>
      <w:r w:rsidR="00283654">
        <w:rPr>
          <w:rFonts w:ascii="Times New Roman" w:hAnsi="Times New Roman"/>
        </w:rPr>
        <w:t xml:space="preserve"> </w:t>
      </w:r>
      <w:r>
        <w:rPr>
          <w:rFonts w:ascii="Times New Roman" w:hAnsi="Times New Roman"/>
        </w:rPr>
        <w:t>модуля</w:t>
      </w:r>
      <w:bookmarkEnd w:id="22"/>
      <w:bookmarkEnd w:id="23"/>
    </w:p>
    <w:p w14:paraId="4A4EC6AB" w14:textId="77777777" w:rsidR="00D35877" w:rsidRDefault="00D35877" w:rsidP="00D35877">
      <w:pPr>
        <w:pStyle w:val="1f1"/>
        <w:spacing w:after="0"/>
        <w:ind w:left="420"/>
        <w:jc w:val="left"/>
        <w:rPr>
          <w:rFonts w:ascii="Times New Roman" w:hAnsi="Times New Roman"/>
        </w:rPr>
      </w:pPr>
    </w:p>
    <w:p w14:paraId="1EF4FFA2" w14:textId="006A2335" w:rsidR="00886610" w:rsidRDefault="00886610" w:rsidP="00D712E1">
      <w:pPr>
        <w:pStyle w:val="114"/>
        <w:numPr>
          <w:ilvl w:val="1"/>
          <w:numId w:val="1"/>
        </w:numPr>
        <w:spacing w:after="0"/>
        <w:rPr>
          <w:rFonts w:ascii="Times New Roman" w:hAnsi="Times New Roman"/>
        </w:rPr>
      </w:pPr>
      <w:bookmarkStart w:id="24" w:name="_Toc207895655"/>
      <w:r w:rsidRPr="00E11160">
        <w:rPr>
          <w:rFonts w:ascii="Times New Roman" w:hAnsi="Times New Roman"/>
        </w:rPr>
        <w:t>Материально-техническое</w:t>
      </w:r>
      <w:r w:rsidR="00283654">
        <w:rPr>
          <w:rFonts w:ascii="Times New Roman" w:hAnsi="Times New Roman"/>
        </w:rPr>
        <w:t xml:space="preserve"> </w:t>
      </w:r>
      <w:r w:rsidRPr="00E11160">
        <w:rPr>
          <w:rFonts w:ascii="Times New Roman" w:hAnsi="Times New Roman"/>
        </w:rPr>
        <w:t>обеспечение</w:t>
      </w:r>
      <w:bookmarkEnd w:id="24"/>
    </w:p>
    <w:p w14:paraId="4CB615AB" w14:textId="77777777" w:rsidR="00D712E1" w:rsidRPr="00E11160" w:rsidRDefault="00D712E1" w:rsidP="00D712E1">
      <w:pPr>
        <w:pStyle w:val="114"/>
        <w:spacing w:after="0"/>
        <w:ind w:left="1129" w:firstLine="0"/>
        <w:rPr>
          <w:rFonts w:ascii="Times New Roman" w:hAnsi="Times New Roman"/>
        </w:rPr>
      </w:pPr>
    </w:p>
    <w:p w14:paraId="1573BF0A" w14:textId="06571643" w:rsidR="003703E9" w:rsidRPr="00FA680C" w:rsidRDefault="003703E9" w:rsidP="004808FD">
      <w:pPr>
        <w:suppressAutoHyphens/>
        <w:ind w:firstLine="709"/>
        <w:jc w:val="both"/>
        <w:rPr>
          <w:rFonts w:ascii="Times New Roman" w:hAnsi="Times New Roman" w:cs="Times New Roman"/>
          <w:bCs/>
          <w:sz w:val="24"/>
          <w:szCs w:val="24"/>
        </w:rPr>
      </w:pPr>
      <w:bookmarkStart w:id="25" w:name="_Toc152334673"/>
      <w:r w:rsidRPr="00FA680C">
        <w:rPr>
          <w:rFonts w:ascii="Times New Roman" w:hAnsi="Times New Roman" w:cs="Times New Roman"/>
          <w:bCs/>
          <w:sz w:val="24"/>
          <w:szCs w:val="24"/>
        </w:rPr>
        <w:t>Кабинеты</w:t>
      </w:r>
      <w:r w:rsidR="00283654">
        <w:rPr>
          <w:rFonts w:ascii="Times New Roman" w:hAnsi="Times New Roman"/>
          <w:sz w:val="24"/>
          <w:szCs w:val="24"/>
        </w:rPr>
        <w:t xml:space="preserve"> </w:t>
      </w:r>
      <w:r w:rsidRPr="000E5A95">
        <w:rPr>
          <w:rFonts w:ascii="Times New Roman" w:hAnsi="Times New Roman"/>
          <w:sz w:val="24"/>
          <w:szCs w:val="24"/>
        </w:rPr>
        <w:t>«Технологии</w:t>
      </w:r>
      <w:r w:rsidR="00283654">
        <w:rPr>
          <w:rFonts w:ascii="Times New Roman" w:hAnsi="Times New Roman"/>
          <w:sz w:val="24"/>
          <w:szCs w:val="24"/>
        </w:rPr>
        <w:t xml:space="preserve"> </w:t>
      </w:r>
      <w:r w:rsidRPr="000E5A95">
        <w:rPr>
          <w:rFonts w:ascii="Times New Roman" w:hAnsi="Times New Roman"/>
          <w:sz w:val="24"/>
          <w:szCs w:val="24"/>
        </w:rPr>
        <w:t>и</w:t>
      </w:r>
      <w:r w:rsidR="00283654">
        <w:rPr>
          <w:rFonts w:ascii="Times New Roman" w:hAnsi="Times New Roman"/>
          <w:sz w:val="24"/>
          <w:szCs w:val="24"/>
        </w:rPr>
        <w:t xml:space="preserve"> </w:t>
      </w:r>
      <w:r w:rsidRPr="000E5A95">
        <w:rPr>
          <w:rFonts w:ascii="Times New Roman" w:hAnsi="Times New Roman"/>
          <w:sz w:val="24"/>
          <w:szCs w:val="24"/>
        </w:rPr>
        <w:t>организации</w:t>
      </w:r>
      <w:r w:rsidR="00283654">
        <w:rPr>
          <w:rFonts w:ascii="Times New Roman" w:hAnsi="Times New Roman"/>
          <w:sz w:val="24"/>
          <w:szCs w:val="24"/>
        </w:rPr>
        <w:t xml:space="preserve"> </w:t>
      </w:r>
      <w:r w:rsidRPr="000E5A95">
        <w:rPr>
          <w:rFonts w:ascii="Times New Roman" w:hAnsi="Times New Roman"/>
          <w:sz w:val="24"/>
          <w:szCs w:val="24"/>
        </w:rPr>
        <w:t>строительных</w:t>
      </w:r>
      <w:r w:rsidR="00283654">
        <w:rPr>
          <w:rFonts w:ascii="Times New Roman" w:hAnsi="Times New Roman"/>
          <w:sz w:val="24"/>
          <w:szCs w:val="24"/>
        </w:rPr>
        <w:t xml:space="preserve"> </w:t>
      </w:r>
      <w:r w:rsidRPr="000E5A95">
        <w:rPr>
          <w:rFonts w:ascii="Times New Roman" w:hAnsi="Times New Roman"/>
          <w:sz w:val="24"/>
          <w:szCs w:val="24"/>
        </w:rPr>
        <w:t>процессов»,</w:t>
      </w:r>
      <w:r w:rsidR="00283654">
        <w:rPr>
          <w:rFonts w:ascii="Times New Roman" w:hAnsi="Times New Roman"/>
          <w:sz w:val="24"/>
          <w:szCs w:val="24"/>
        </w:rPr>
        <w:t xml:space="preserve"> </w:t>
      </w:r>
      <w:r w:rsidRPr="00FA680C">
        <w:rPr>
          <w:rFonts w:ascii="Times New Roman" w:hAnsi="Times New Roman" w:cs="Times New Roman"/>
          <w:bCs/>
          <w:sz w:val="24"/>
          <w:szCs w:val="24"/>
        </w:rPr>
        <w:t>оснащенный(е)</w:t>
      </w:r>
      <w:r w:rsidR="00283654">
        <w:rPr>
          <w:rFonts w:ascii="Times New Roman" w:hAnsi="Times New Roman" w:cs="Times New Roman"/>
          <w:bCs/>
          <w:sz w:val="24"/>
          <w:szCs w:val="24"/>
        </w:rPr>
        <w:t xml:space="preserve"> </w:t>
      </w:r>
      <w:r w:rsidRPr="00FA680C">
        <w:rPr>
          <w:rFonts w:ascii="Times New Roman" w:hAnsi="Times New Roman" w:cs="Times New Roman"/>
          <w:bCs/>
          <w:iCs/>
          <w:sz w:val="24"/>
          <w:szCs w:val="24"/>
        </w:rPr>
        <w:t>в</w:t>
      </w:r>
      <w:r w:rsidR="00283654">
        <w:rPr>
          <w:rFonts w:ascii="Times New Roman" w:hAnsi="Times New Roman" w:cs="Times New Roman"/>
          <w:bCs/>
          <w:iCs/>
          <w:sz w:val="24"/>
          <w:szCs w:val="24"/>
        </w:rPr>
        <w:t xml:space="preserve"> </w:t>
      </w:r>
      <w:r w:rsidRPr="00FA680C">
        <w:rPr>
          <w:rFonts w:ascii="Times New Roman" w:hAnsi="Times New Roman" w:cs="Times New Roman"/>
          <w:bCs/>
          <w:iCs/>
          <w:sz w:val="24"/>
          <w:szCs w:val="24"/>
        </w:rPr>
        <w:t>соответствии</w:t>
      </w:r>
      <w:r w:rsidR="00283654">
        <w:rPr>
          <w:rFonts w:ascii="Times New Roman" w:hAnsi="Times New Roman" w:cs="Times New Roman"/>
          <w:bCs/>
          <w:iCs/>
          <w:sz w:val="24"/>
          <w:szCs w:val="24"/>
        </w:rPr>
        <w:t xml:space="preserve"> </w:t>
      </w:r>
      <w:r w:rsidRPr="00FA680C">
        <w:rPr>
          <w:rFonts w:ascii="Times New Roman" w:hAnsi="Times New Roman" w:cs="Times New Roman"/>
          <w:bCs/>
          <w:iCs/>
          <w:sz w:val="24"/>
          <w:szCs w:val="24"/>
        </w:rPr>
        <w:t>с</w:t>
      </w:r>
      <w:r w:rsidR="00283654">
        <w:rPr>
          <w:rFonts w:ascii="Times New Roman" w:hAnsi="Times New Roman" w:cs="Times New Roman"/>
          <w:bCs/>
          <w:iCs/>
          <w:sz w:val="24"/>
          <w:szCs w:val="24"/>
        </w:rPr>
        <w:t xml:space="preserve"> </w:t>
      </w:r>
      <w:r w:rsidRPr="00FA680C">
        <w:rPr>
          <w:rFonts w:ascii="Times New Roman" w:hAnsi="Times New Roman" w:cs="Times New Roman"/>
          <w:bCs/>
          <w:iCs/>
          <w:sz w:val="24"/>
          <w:szCs w:val="24"/>
        </w:rPr>
        <w:t>приложением</w:t>
      </w:r>
      <w:r w:rsidR="00283654">
        <w:rPr>
          <w:rFonts w:ascii="Times New Roman" w:hAnsi="Times New Roman" w:cs="Times New Roman"/>
          <w:bCs/>
          <w:iCs/>
          <w:sz w:val="24"/>
          <w:szCs w:val="24"/>
        </w:rPr>
        <w:t xml:space="preserve"> </w:t>
      </w:r>
      <w:r w:rsidRPr="00FA680C">
        <w:rPr>
          <w:rFonts w:ascii="Times New Roman" w:hAnsi="Times New Roman" w:cs="Times New Roman"/>
          <w:bCs/>
          <w:iCs/>
          <w:sz w:val="24"/>
          <w:szCs w:val="24"/>
        </w:rPr>
        <w:t>3</w:t>
      </w:r>
      <w:r w:rsidR="00283654">
        <w:rPr>
          <w:rFonts w:ascii="Times New Roman" w:hAnsi="Times New Roman" w:cs="Times New Roman"/>
          <w:bCs/>
          <w:iCs/>
          <w:sz w:val="24"/>
          <w:szCs w:val="24"/>
        </w:rPr>
        <w:t xml:space="preserve"> </w:t>
      </w:r>
      <w:r>
        <w:rPr>
          <w:rFonts w:ascii="Times New Roman" w:hAnsi="Times New Roman" w:cs="Times New Roman"/>
          <w:bCs/>
          <w:iCs/>
          <w:sz w:val="24"/>
          <w:szCs w:val="24"/>
        </w:rPr>
        <w:t>ПОП</w:t>
      </w:r>
      <w:r w:rsidR="00283654">
        <w:rPr>
          <w:rFonts w:ascii="Times New Roman" w:hAnsi="Times New Roman" w:cs="Times New Roman"/>
          <w:bCs/>
          <w:iCs/>
          <w:sz w:val="24"/>
          <w:szCs w:val="24"/>
        </w:rPr>
        <w:t xml:space="preserve"> </w:t>
      </w:r>
      <w:r>
        <w:rPr>
          <w:rFonts w:ascii="Times New Roman" w:hAnsi="Times New Roman" w:cs="Times New Roman"/>
          <w:bCs/>
          <w:iCs/>
          <w:sz w:val="24"/>
          <w:szCs w:val="24"/>
        </w:rPr>
        <w:t>СПО</w:t>
      </w:r>
      <w:r w:rsidRPr="00FA680C">
        <w:rPr>
          <w:rFonts w:ascii="Times New Roman" w:hAnsi="Times New Roman" w:cs="Times New Roman"/>
          <w:bCs/>
          <w:sz w:val="24"/>
          <w:szCs w:val="24"/>
        </w:rPr>
        <w:t>.</w:t>
      </w:r>
      <w:r w:rsidR="00283654">
        <w:rPr>
          <w:rFonts w:ascii="Times New Roman" w:hAnsi="Times New Roman" w:cs="Times New Roman"/>
          <w:bCs/>
          <w:sz w:val="24"/>
          <w:szCs w:val="24"/>
        </w:rPr>
        <w:t xml:space="preserve"> </w:t>
      </w:r>
    </w:p>
    <w:p w14:paraId="1474A58C" w14:textId="0B603B58" w:rsidR="003703E9" w:rsidRPr="00FA680C" w:rsidRDefault="003703E9" w:rsidP="004808FD">
      <w:pPr>
        <w:suppressAutoHyphens/>
        <w:ind w:firstLine="709"/>
        <w:jc w:val="both"/>
        <w:rPr>
          <w:rFonts w:ascii="Times New Roman" w:hAnsi="Times New Roman" w:cs="Times New Roman"/>
          <w:bCs/>
          <w:i/>
          <w:iCs/>
          <w:sz w:val="24"/>
          <w:szCs w:val="24"/>
        </w:rPr>
      </w:pPr>
      <w:r w:rsidRPr="00FA680C">
        <w:rPr>
          <w:rFonts w:ascii="Times New Roman" w:hAnsi="Times New Roman" w:cs="Times New Roman"/>
          <w:bCs/>
          <w:sz w:val="24"/>
          <w:szCs w:val="24"/>
        </w:rPr>
        <w:t>Мастерски</w:t>
      </w:r>
      <w:r w:rsidR="00D712E1">
        <w:rPr>
          <w:rFonts w:ascii="Times New Roman" w:hAnsi="Times New Roman" w:cs="Times New Roman"/>
          <w:bCs/>
          <w:sz w:val="24"/>
          <w:szCs w:val="24"/>
        </w:rPr>
        <w:t>е</w:t>
      </w:r>
      <w:r w:rsidR="00283654">
        <w:rPr>
          <w:rFonts w:ascii="Times New Roman" w:hAnsi="Times New Roman"/>
          <w:sz w:val="24"/>
          <w:szCs w:val="24"/>
        </w:rPr>
        <w:t xml:space="preserve"> </w:t>
      </w:r>
      <w:r w:rsidRPr="000E5A95">
        <w:rPr>
          <w:rFonts w:ascii="Times New Roman" w:hAnsi="Times New Roman"/>
          <w:sz w:val="24"/>
          <w:szCs w:val="24"/>
        </w:rPr>
        <w:t>каменных</w:t>
      </w:r>
      <w:r w:rsidR="00283654">
        <w:rPr>
          <w:rFonts w:ascii="Times New Roman" w:hAnsi="Times New Roman"/>
          <w:sz w:val="24"/>
          <w:szCs w:val="24"/>
        </w:rPr>
        <w:t xml:space="preserve"> </w:t>
      </w:r>
      <w:r w:rsidRPr="000E5A95">
        <w:rPr>
          <w:rFonts w:ascii="Times New Roman" w:hAnsi="Times New Roman"/>
          <w:sz w:val="24"/>
          <w:szCs w:val="24"/>
        </w:rPr>
        <w:t>работ,</w:t>
      </w:r>
      <w:r w:rsidR="00283654">
        <w:rPr>
          <w:rFonts w:ascii="Times New Roman" w:hAnsi="Times New Roman"/>
          <w:sz w:val="24"/>
          <w:szCs w:val="24"/>
        </w:rPr>
        <w:t xml:space="preserve"> </w:t>
      </w:r>
      <w:r w:rsidRPr="000E5A95">
        <w:rPr>
          <w:rFonts w:ascii="Times New Roman" w:hAnsi="Times New Roman"/>
          <w:sz w:val="24"/>
          <w:szCs w:val="24"/>
        </w:rPr>
        <w:t>плотницких</w:t>
      </w:r>
      <w:r w:rsidR="00283654">
        <w:rPr>
          <w:rFonts w:ascii="Times New Roman" w:hAnsi="Times New Roman"/>
          <w:sz w:val="24"/>
          <w:szCs w:val="24"/>
        </w:rPr>
        <w:t xml:space="preserve"> </w:t>
      </w:r>
      <w:r w:rsidRPr="000E5A95">
        <w:rPr>
          <w:rFonts w:ascii="Times New Roman" w:hAnsi="Times New Roman"/>
          <w:sz w:val="24"/>
          <w:szCs w:val="24"/>
        </w:rPr>
        <w:t>работ,</w:t>
      </w:r>
      <w:r w:rsidR="00283654">
        <w:rPr>
          <w:rFonts w:ascii="Times New Roman" w:hAnsi="Times New Roman"/>
          <w:sz w:val="24"/>
          <w:szCs w:val="24"/>
        </w:rPr>
        <w:t xml:space="preserve"> </w:t>
      </w:r>
      <w:r w:rsidRPr="000E5A95">
        <w:rPr>
          <w:rFonts w:ascii="Times New Roman" w:hAnsi="Times New Roman"/>
          <w:sz w:val="24"/>
          <w:szCs w:val="24"/>
        </w:rPr>
        <w:t>отделочных</w:t>
      </w:r>
      <w:r w:rsidR="00283654">
        <w:rPr>
          <w:rFonts w:ascii="Times New Roman" w:hAnsi="Times New Roman"/>
          <w:sz w:val="24"/>
          <w:szCs w:val="24"/>
        </w:rPr>
        <w:t xml:space="preserve"> </w:t>
      </w:r>
      <w:r w:rsidRPr="000E5A95">
        <w:rPr>
          <w:rFonts w:ascii="Times New Roman" w:hAnsi="Times New Roman"/>
          <w:sz w:val="24"/>
          <w:szCs w:val="24"/>
        </w:rPr>
        <w:t>работ,</w:t>
      </w:r>
      <w:r w:rsidR="00283654">
        <w:rPr>
          <w:rFonts w:ascii="Times New Roman" w:hAnsi="Times New Roman"/>
          <w:sz w:val="24"/>
          <w:szCs w:val="24"/>
        </w:rPr>
        <w:t xml:space="preserve"> </w:t>
      </w:r>
      <w:r w:rsidRPr="000E5A95">
        <w:rPr>
          <w:rFonts w:ascii="Times New Roman" w:hAnsi="Times New Roman"/>
          <w:sz w:val="24"/>
          <w:szCs w:val="24"/>
        </w:rPr>
        <w:t>технологии</w:t>
      </w:r>
      <w:r w:rsidR="00283654">
        <w:rPr>
          <w:rFonts w:ascii="Times New Roman" w:hAnsi="Times New Roman"/>
          <w:sz w:val="24"/>
          <w:szCs w:val="24"/>
        </w:rPr>
        <w:t xml:space="preserve"> </w:t>
      </w:r>
      <w:r w:rsidRPr="000E5A95">
        <w:rPr>
          <w:rFonts w:ascii="Times New Roman" w:hAnsi="Times New Roman"/>
          <w:sz w:val="24"/>
          <w:szCs w:val="24"/>
        </w:rPr>
        <w:t>информационного</w:t>
      </w:r>
      <w:r w:rsidR="00283654">
        <w:rPr>
          <w:rFonts w:ascii="Times New Roman" w:hAnsi="Times New Roman"/>
          <w:sz w:val="24"/>
          <w:szCs w:val="24"/>
        </w:rPr>
        <w:t xml:space="preserve"> </w:t>
      </w:r>
      <w:r w:rsidRPr="000E5A95">
        <w:rPr>
          <w:rFonts w:ascii="Times New Roman" w:hAnsi="Times New Roman"/>
          <w:sz w:val="24"/>
          <w:szCs w:val="24"/>
        </w:rPr>
        <w:t>моделирования</w:t>
      </w:r>
      <w:r w:rsidR="00283654">
        <w:rPr>
          <w:rFonts w:ascii="Times New Roman" w:hAnsi="Times New Roman"/>
          <w:sz w:val="24"/>
          <w:szCs w:val="24"/>
        </w:rPr>
        <w:t xml:space="preserve"> </w:t>
      </w:r>
      <w:r w:rsidRPr="000E5A95">
        <w:rPr>
          <w:rFonts w:ascii="Times New Roman" w:hAnsi="Times New Roman"/>
          <w:sz w:val="24"/>
          <w:szCs w:val="24"/>
        </w:rPr>
        <w:t>BIM</w:t>
      </w:r>
      <w:r w:rsidRPr="00FA680C">
        <w:rPr>
          <w:rFonts w:ascii="Times New Roman" w:hAnsi="Times New Roman" w:cs="Times New Roman"/>
          <w:bCs/>
          <w:i/>
          <w:sz w:val="24"/>
          <w:szCs w:val="24"/>
        </w:rPr>
        <w:t>,</w:t>
      </w:r>
      <w:r w:rsidR="00283654">
        <w:rPr>
          <w:rFonts w:ascii="Times New Roman" w:hAnsi="Times New Roman" w:cs="Times New Roman"/>
          <w:bCs/>
          <w:i/>
          <w:sz w:val="24"/>
          <w:szCs w:val="24"/>
        </w:rPr>
        <w:t xml:space="preserve"> </w:t>
      </w:r>
      <w:r w:rsidRPr="00FA680C">
        <w:rPr>
          <w:rFonts w:ascii="Times New Roman" w:hAnsi="Times New Roman" w:cs="Times New Roman"/>
          <w:bCs/>
          <w:sz w:val="24"/>
          <w:szCs w:val="24"/>
        </w:rPr>
        <w:t>оснащенные</w:t>
      </w:r>
      <w:r w:rsidR="00283654">
        <w:rPr>
          <w:rFonts w:ascii="Times New Roman" w:hAnsi="Times New Roman" w:cs="Times New Roman"/>
          <w:bCs/>
          <w:sz w:val="24"/>
          <w:szCs w:val="24"/>
        </w:rPr>
        <w:t xml:space="preserve"> </w:t>
      </w:r>
      <w:r w:rsidRPr="00FA680C">
        <w:rPr>
          <w:rFonts w:ascii="Times New Roman" w:hAnsi="Times New Roman" w:cs="Times New Roman"/>
          <w:bCs/>
          <w:sz w:val="24"/>
          <w:szCs w:val="24"/>
        </w:rPr>
        <w:t>в</w:t>
      </w:r>
      <w:r w:rsidR="00283654">
        <w:rPr>
          <w:rFonts w:ascii="Times New Roman" w:hAnsi="Times New Roman" w:cs="Times New Roman"/>
          <w:bCs/>
          <w:sz w:val="24"/>
          <w:szCs w:val="24"/>
        </w:rPr>
        <w:t xml:space="preserve"> </w:t>
      </w:r>
      <w:r w:rsidRPr="00FA680C">
        <w:rPr>
          <w:rFonts w:ascii="Times New Roman" w:hAnsi="Times New Roman" w:cs="Times New Roman"/>
          <w:bCs/>
          <w:sz w:val="24"/>
          <w:szCs w:val="24"/>
        </w:rPr>
        <w:t>соответствии</w:t>
      </w:r>
      <w:r w:rsidR="00283654">
        <w:rPr>
          <w:rFonts w:ascii="Times New Roman" w:hAnsi="Times New Roman" w:cs="Times New Roman"/>
          <w:bCs/>
          <w:sz w:val="24"/>
          <w:szCs w:val="24"/>
        </w:rPr>
        <w:t xml:space="preserve"> </w:t>
      </w:r>
      <w:r w:rsidRPr="00FA680C">
        <w:rPr>
          <w:rFonts w:ascii="Times New Roman" w:hAnsi="Times New Roman" w:cs="Times New Roman"/>
          <w:bCs/>
          <w:sz w:val="24"/>
          <w:szCs w:val="24"/>
        </w:rPr>
        <w:t>с</w:t>
      </w:r>
      <w:r w:rsidR="00283654">
        <w:rPr>
          <w:rFonts w:ascii="Times New Roman" w:hAnsi="Times New Roman" w:cs="Times New Roman"/>
          <w:bCs/>
          <w:sz w:val="24"/>
          <w:szCs w:val="24"/>
        </w:rPr>
        <w:t xml:space="preserve"> </w:t>
      </w:r>
      <w:r w:rsidRPr="00FA680C">
        <w:rPr>
          <w:rFonts w:ascii="Times New Roman" w:hAnsi="Times New Roman" w:cs="Times New Roman"/>
          <w:bCs/>
          <w:iCs/>
          <w:sz w:val="24"/>
          <w:szCs w:val="24"/>
        </w:rPr>
        <w:t>приложением</w:t>
      </w:r>
      <w:r w:rsidR="00283654">
        <w:rPr>
          <w:rFonts w:ascii="Times New Roman" w:hAnsi="Times New Roman" w:cs="Times New Roman"/>
          <w:bCs/>
          <w:iCs/>
          <w:sz w:val="24"/>
          <w:szCs w:val="24"/>
        </w:rPr>
        <w:t xml:space="preserve"> </w:t>
      </w:r>
      <w:r w:rsidRPr="00FA680C">
        <w:rPr>
          <w:rFonts w:ascii="Times New Roman" w:hAnsi="Times New Roman" w:cs="Times New Roman"/>
          <w:bCs/>
          <w:iCs/>
          <w:sz w:val="24"/>
          <w:szCs w:val="24"/>
        </w:rPr>
        <w:t>3</w:t>
      </w:r>
      <w:r w:rsidR="00283654">
        <w:rPr>
          <w:rFonts w:ascii="Times New Roman" w:hAnsi="Times New Roman" w:cs="Times New Roman"/>
          <w:bCs/>
          <w:iCs/>
          <w:sz w:val="24"/>
          <w:szCs w:val="24"/>
        </w:rPr>
        <w:t xml:space="preserve"> </w:t>
      </w:r>
      <w:r>
        <w:rPr>
          <w:rFonts w:ascii="Times New Roman" w:hAnsi="Times New Roman" w:cs="Times New Roman"/>
          <w:bCs/>
          <w:iCs/>
          <w:sz w:val="24"/>
          <w:szCs w:val="24"/>
        </w:rPr>
        <w:t>ПОП</w:t>
      </w:r>
      <w:r w:rsidR="00283654">
        <w:rPr>
          <w:rFonts w:ascii="Times New Roman" w:hAnsi="Times New Roman" w:cs="Times New Roman"/>
          <w:bCs/>
          <w:iCs/>
          <w:sz w:val="24"/>
          <w:szCs w:val="24"/>
        </w:rPr>
        <w:t xml:space="preserve"> </w:t>
      </w:r>
      <w:r>
        <w:rPr>
          <w:rFonts w:ascii="Times New Roman" w:hAnsi="Times New Roman" w:cs="Times New Roman"/>
          <w:bCs/>
          <w:iCs/>
          <w:sz w:val="24"/>
          <w:szCs w:val="24"/>
        </w:rPr>
        <w:t>СПО</w:t>
      </w:r>
      <w:r w:rsidRPr="00FA680C">
        <w:rPr>
          <w:rFonts w:ascii="Times New Roman" w:hAnsi="Times New Roman" w:cs="Times New Roman"/>
          <w:bCs/>
          <w:i/>
          <w:iCs/>
          <w:sz w:val="24"/>
          <w:szCs w:val="24"/>
        </w:rPr>
        <w:t>.</w:t>
      </w:r>
    </w:p>
    <w:p w14:paraId="59FFA734" w14:textId="0126BD98" w:rsidR="003703E9" w:rsidRPr="00FA680C" w:rsidRDefault="003703E9" w:rsidP="004808FD">
      <w:pPr>
        <w:suppressAutoHyphens/>
        <w:ind w:firstLine="709"/>
        <w:jc w:val="both"/>
        <w:rPr>
          <w:rFonts w:ascii="Times New Roman" w:hAnsi="Times New Roman" w:cs="Times New Roman"/>
          <w:bCs/>
          <w:i/>
          <w:iCs/>
          <w:sz w:val="24"/>
          <w:szCs w:val="24"/>
        </w:rPr>
      </w:pPr>
      <w:r w:rsidRPr="00FA680C">
        <w:rPr>
          <w:rFonts w:ascii="Times New Roman" w:hAnsi="Times New Roman" w:cs="Times New Roman"/>
          <w:bCs/>
          <w:sz w:val="24"/>
          <w:szCs w:val="24"/>
        </w:rPr>
        <w:t>Оснащенные</w:t>
      </w:r>
      <w:r w:rsidR="00283654">
        <w:rPr>
          <w:rFonts w:ascii="Times New Roman" w:hAnsi="Times New Roman" w:cs="Times New Roman"/>
          <w:bCs/>
          <w:sz w:val="24"/>
          <w:szCs w:val="24"/>
        </w:rPr>
        <w:t xml:space="preserve"> </w:t>
      </w:r>
      <w:r w:rsidRPr="00FA680C">
        <w:rPr>
          <w:rFonts w:ascii="Times New Roman" w:hAnsi="Times New Roman" w:cs="Times New Roman"/>
          <w:bCs/>
          <w:sz w:val="24"/>
          <w:szCs w:val="24"/>
        </w:rPr>
        <w:t>базы</w:t>
      </w:r>
      <w:r w:rsidR="00283654">
        <w:rPr>
          <w:rFonts w:ascii="Times New Roman" w:hAnsi="Times New Roman" w:cs="Times New Roman"/>
          <w:bCs/>
          <w:sz w:val="24"/>
          <w:szCs w:val="24"/>
        </w:rPr>
        <w:t xml:space="preserve"> </w:t>
      </w:r>
      <w:r w:rsidRPr="00FA680C">
        <w:rPr>
          <w:rFonts w:ascii="Times New Roman" w:hAnsi="Times New Roman" w:cs="Times New Roman"/>
          <w:bCs/>
          <w:sz w:val="24"/>
          <w:szCs w:val="24"/>
        </w:rPr>
        <w:t>практики</w:t>
      </w:r>
      <w:r w:rsidR="00283654">
        <w:rPr>
          <w:rFonts w:ascii="Times New Roman" w:hAnsi="Times New Roman" w:cs="Times New Roman"/>
          <w:bCs/>
          <w:sz w:val="24"/>
          <w:szCs w:val="24"/>
        </w:rPr>
        <w:t xml:space="preserve"> </w:t>
      </w:r>
      <w:r>
        <w:rPr>
          <w:rFonts w:ascii="Times New Roman" w:hAnsi="Times New Roman" w:cs="Times New Roman"/>
          <w:bCs/>
          <w:sz w:val="24"/>
          <w:szCs w:val="24"/>
        </w:rPr>
        <w:t>(</w:t>
      </w:r>
      <w:r w:rsidRPr="00FA680C">
        <w:rPr>
          <w:rFonts w:ascii="Times New Roman" w:hAnsi="Times New Roman" w:cs="Times New Roman"/>
          <w:sz w:val="24"/>
          <w:szCs w:val="24"/>
        </w:rPr>
        <w:t>мастерски</w:t>
      </w:r>
      <w:r>
        <w:rPr>
          <w:rFonts w:ascii="Times New Roman" w:hAnsi="Times New Roman" w:cs="Times New Roman"/>
          <w:sz w:val="24"/>
          <w:szCs w:val="24"/>
        </w:rPr>
        <w:t>е/зоны</w:t>
      </w:r>
      <w:r w:rsidR="00283654">
        <w:rPr>
          <w:rFonts w:ascii="Times New Roman" w:hAnsi="Times New Roman" w:cs="Times New Roman"/>
          <w:sz w:val="24"/>
          <w:szCs w:val="24"/>
        </w:rPr>
        <w:t xml:space="preserve"> </w:t>
      </w:r>
      <w:r>
        <w:rPr>
          <w:rFonts w:ascii="Times New Roman" w:hAnsi="Times New Roman" w:cs="Times New Roman"/>
          <w:sz w:val="24"/>
          <w:szCs w:val="24"/>
        </w:rPr>
        <w:t>по</w:t>
      </w:r>
      <w:r w:rsidR="00283654">
        <w:rPr>
          <w:rFonts w:ascii="Times New Roman" w:hAnsi="Times New Roman" w:cs="Times New Roman"/>
          <w:sz w:val="24"/>
          <w:szCs w:val="24"/>
        </w:rPr>
        <w:t xml:space="preserve"> </w:t>
      </w:r>
      <w:r>
        <w:rPr>
          <w:rFonts w:ascii="Times New Roman" w:hAnsi="Times New Roman" w:cs="Times New Roman"/>
          <w:sz w:val="24"/>
          <w:szCs w:val="24"/>
        </w:rPr>
        <w:t>видам</w:t>
      </w:r>
      <w:r w:rsidR="00283654">
        <w:rPr>
          <w:rFonts w:ascii="Times New Roman" w:hAnsi="Times New Roman" w:cs="Times New Roman"/>
          <w:sz w:val="24"/>
          <w:szCs w:val="24"/>
        </w:rPr>
        <w:t xml:space="preserve"> </w:t>
      </w:r>
      <w:r>
        <w:rPr>
          <w:rFonts w:ascii="Times New Roman" w:hAnsi="Times New Roman" w:cs="Times New Roman"/>
          <w:sz w:val="24"/>
          <w:szCs w:val="24"/>
        </w:rPr>
        <w:t>работ),</w:t>
      </w:r>
      <w:r w:rsidR="00D712E1">
        <w:rPr>
          <w:rFonts w:ascii="Times New Roman" w:hAnsi="Times New Roman" w:cs="Times New Roman"/>
          <w:sz w:val="24"/>
          <w:szCs w:val="24"/>
        </w:rPr>
        <w:t xml:space="preserve"> </w:t>
      </w:r>
      <w:r w:rsidRPr="00FA680C">
        <w:rPr>
          <w:rFonts w:ascii="Times New Roman" w:hAnsi="Times New Roman" w:cs="Times New Roman"/>
          <w:bCs/>
          <w:sz w:val="24"/>
          <w:szCs w:val="24"/>
        </w:rPr>
        <w:t>оснащенная(</w:t>
      </w:r>
      <w:proofErr w:type="spellStart"/>
      <w:r w:rsidRPr="00FA680C">
        <w:rPr>
          <w:rFonts w:ascii="Times New Roman" w:hAnsi="Times New Roman" w:cs="Times New Roman"/>
          <w:bCs/>
          <w:sz w:val="24"/>
          <w:szCs w:val="24"/>
        </w:rPr>
        <w:t>ые</w:t>
      </w:r>
      <w:proofErr w:type="spellEnd"/>
      <w:r w:rsidRPr="00FA680C">
        <w:rPr>
          <w:rFonts w:ascii="Times New Roman" w:hAnsi="Times New Roman" w:cs="Times New Roman"/>
          <w:bCs/>
          <w:sz w:val="24"/>
          <w:szCs w:val="24"/>
        </w:rPr>
        <w:t>)</w:t>
      </w:r>
      <w:r w:rsidR="00D712E1">
        <w:rPr>
          <w:rFonts w:ascii="Times New Roman" w:hAnsi="Times New Roman" w:cs="Times New Roman"/>
          <w:bCs/>
          <w:sz w:val="24"/>
          <w:szCs w:val="24"/>
        </w:rPr>
        <w:t xml:space="preserve"> </w:t>
      </w:r>
      <w:r w:rsidRPr="00FA680C">
        <w:rPr>
          <w:rFonts w:ascii="Times New Roman" w:hAnsi="Times New Roman" w:cs="Times New Roman"/>
          <w:bCs/>
          <w:sz w:val="24"/>
          <w:szCs w:val="24"/>
        </w:rPr>
        <w:t>в</w:t>
      </w:r>
      <w:r w:rsidR="00283654">
        <w:rPr>
          <w:rFonts w:ascii="Times New Roman" w:hAnsi="Times New Roman" w:cs="Times New Roman"/>
          <w:bCs/>
          <w:sz w:val="24"/>
          <w:szCs w:val="24"/>
        </w:rPr>
        <w:t xml:space="preserve"> </w:t>
      </w:r>
      <w:r w:rsidRPr="00FA680C">
        <w:rPr>
          <w:rFonts w:ascii="Times New Roman" w:hAnsi="Times New Roman" w:cs="Times New Roman"/>
          <w:bCs/>
          <w:sz w:val="24"/>
          <w:szCs w:val="24"/>
        </w:rPr>
        <w:t>соответствии</w:t>
      </w:r>
      <w:r w:rsidR="00283654">
        <w:rPr>
          <w:rFonts w:ascii="Times New Roman" w:hAnsi="Times New Roman" w:cs="Times New Roman"/>
          <w:bCs/>
          <w:sz w:val="24"/>
          <w:szCs w:val="24"/>
        </w:rPr>
        <w:t xml:space="preserve"> </w:t>
      </w:r>
      <w:r w:rsidRPr="00FA680C">
        <w:rPr>
          <w:rFonts w:ascii="Times New Roman" w:hAnsi="Times New Roman" w:cs="Times New Roman"/>
          <w:bCs/>
          <w:sz w:val="24"/>
          <w:szCs w:val="24"/>
        </w:rPr>
        <w:t>с</w:t>
      </w:r>
      <w:r w:rsidR="00283654">
        <w:rPr>
          <w:rFonts w:ascii="Times New Roman" w:hAnsi="Times New Roman" w:cs="Times New Roman"/>
          <w:bCs/>
          <w:sz w:val="24"/>
          <w:szCs w:val="24"/>
        </w:rPr>
        <w:t xml:space="preserve"> </w:t>
      </w:r>
      <w:r w:rsidRPr="00FA680C">
        <w:rPr>
          <w:rFonts w:ascii="Times New Roman" w:hAnsi="Times New Roman" w:cs="Times New Roman"/>
          <w:bCs/>
          <w:iCs/>
          <w:sz w:val="24"/>
          <w:szCs w:val="24"/>
        </w:rPr>
        <w:t>приложением</w:t>
      </w:r>
      <w:r w:rsidR="00283654">
        <w:rPr>
          <w:rFonts w:ascii="Times New Roman" w:hAnsi="Times New Roman" w:cs="Times New Roman"/>
          <w:bCs/>
          <w:iCs/>
          <w:sz w:val="24"/>
          <w:szCs w:val="24"/>
        </w:rPr>
        <w:t xml:space="preserve"> </w:t>
      </w:r>
      <w:r w:rsidRPr="00FA680C">
        <w:rPr>
          <w:rFonts w:ascii="Times New Roman" w:hAnsi="Times New Roman" w:cs="Times New Roman"/>
          <w:bCs/>
          <w:iCs/>
          <w:sz w:val="24"/>
          <w:szCs w:val="24"/>
        </w:rPr>
        <w:t>3</w:t>
      </w:r>
      <w:r w:rsidR="00283654">
        <w:rPr>
          <w:rFonts w:ascii="Times New Roman" w:hAnsi="Times New Roman" w:cs="Times New Roman"/>
          <w:bCs/>
          <w:iCs/>
          <w:sz w:val="24"/>
          <w:szCs w:val="24"/>
        </w:rPr>
        <w:t xml:space="preserve"> </w:t>
      </w:r>
      <w:r>
        <w:rPr>
          <w:rFonts w:ascii="Times New Roman" w:hAnsi="Times New Roman" w:cs="Times New Roman"/>
          <w:bCs/>
          <w:iCs/>
          <w:sz w:val="24"/>
          <w:szCs w:val="24"/>
        </w:rPr>
        <w:t>ПОП</w:t>
      </w:r>
      <w:r w:rsidR="00283654">
        <w:rPr>
          <w:rFonts w:ascii="Times New Roman" w:hAnsi="Times New Roman" w:cs="Times New Roman"/>
          <w:bCs/>
          <w:iCs/>
          <w:sz w:val="24"/>
          <w:szCs w:val="24"/>
        </w:rPr>
        <w:t xml:space="preserve"> </w:t>
      </w:r>
      <w:r>
        <w:rPr>
          <w:rFonts w:ascii="Times New Roman" w:hAnsi="Times New Roman" w:cs="Times New Roman"/>
          <w:bCs/>
          <w:iCs/>
          <w:sz w:val="24"/>
          <w:szCs w:val="24"/>
        </w:rPr>
        <w:t>СПО</w:t>
      </w:r>
      <w:r w:rsidRPr="00FA680C">
        <w:rPr>
          <w:rFonts w:ascii="Times New Roman" w:hAnsi="Times New Roman" w:cs="Times New Roman"/>
          <w:bCs/>
          <w:i/>
          <w:iCs/>
          <w:sz w:val="24"/>
          <w:szCs w:val="24"/>
        </w:rPr>
        <w:t>.</w:t>
      </w:r>
    </w:p>
    <w:p w14:paraId="50D953A8" w14:textId="77777777" w:rsidR="003703E9" w:rsidRDefault="003703E9" w:rsidP="004808FD"/>
    <w:p w14:paraId="2782640D" w14:textId="0A40AC3D" w:rsidR="00314F7D" w:rsidRDefault="005D63B2" w:rsidP="004808FD">
      <w:pPr>
        <w:pStyle w:val="114"/>
        <w:spacing w:after="0"/>
        <w:rPr>
          <w:rFonts w:ascii="Times New Roman" w:eastAsia="Times New Roman" w:hAnsi="Times New Roman"/>
        </w:rPr>
      </w:pPr>
      <w:bookmarkStart w:id="26" w:name="_Toc207895656"/>
      <w:r>
        <w:rPr>
          <w:rFonts w:ascii="Times New Roman" w:hAnsi="Times New Roman"/>
        </w:rPr>
        <w:t>3.2.</w:t>
      </w:r>
      <w:r w:rsidR="00283654">
        <w:rPr>
          <w:rFonts w:ascii="Times New Roman" w:hAnsi="Times New Roman"/>
        </w:rPr>
        <w:t xml:space="preserve"> </w:t>
      </w:r>
      <w:r>
        <w:rPr>
          <w:rFonts w:ascii="Times New Roman" w:hAnsi="Times New Roman"/>
        </w:rPr>
        <w:t>Учебно-методическое</w:t>
      </w:r>
      <w:r w:rsidR="00283654">
        <w:rPr>
          <w:rFonts w:ascii="Times New Roman" w:hAnsi="Times New Roman"/>
        </w:rPr>
        <w:t xml:space="preserve"> </w:t>
      </w:r>
      <w:r>
        <w:rPr>
          <w:rFonts w:ascii="Times New Roman" w:hAnsi="Times New Roman"/>
        </w:rPr>
        <w:t>обеспечение</w:t>
      </w:r>
      <w:bookmarkEnd w:id="25"/>
      <w:bookmarkEnd w:id="26"/>
    </w:p>
    <w:p w14:paraId="50450104" w14:textId="6967DB9C" w:rsidR="00314F7D" w:rsidRDefault="005D63B2" w:rsidP="004808FD">
      <w:pPr>
        <w:pStyle w:val="a8"/>
        <w:spacing w:line="276" w:lineRule="auto"/>
        <w:ind w:left="0" w:firstLine="709"/>
        <w:rPr>
          <w:rFonts w:ascii="Times New Roman" w:hAnsi="Times New Roman" w:cs="Times New Roman"/>
          <w:b/>
          <w:sz w:val="24"/>
          <w:szCs w:val="24"/>
        </w:rPr>
      </w:pPr>
      <w:r>
        <w:rPr>
          <w:rFonts w:ascii="Times New Roman" w:hAnsi="Times New Roman" w:cs="Times New Roman"/>
          <w:b/>
          <w:sz w:val="24"/>
          <w:szCs w:val="24"/>
        </w:rPr>
        <w:t>3.2.1.</w:t>
      </w:r>
      <w:r w:rsidR="00283654">
        <w:rPr>
          <w:rFonts w:ascii="Times New Roman" w:hAnsi="Times New Roman" w:cs="Times New Roman"/>
          <w:b/>
          <w:sz w:val="24"/>
          <w:szCs w:val="24"/>
        </w:rPr>
        <w:t xml:space="preserve"> </w:t>
      </w:r>
      <w:r>
        <w:rPr>
          <w:rFonts w:ascii="Times New Roman" w:hAnsi="Times New Roman" w:cs="Times New Roman"/>
          <w:b/>
          <w:sz w:val="24"/>
          <w:szCs w:val="24"/>
        </w:rPr>
        <w:t>Основные</w:t>
      </w:r>
      <w:r w:rsidR="00283654">
        <w:rPr>
          <w:rFonts w:ascii="Times New Roman" w:hAnsi="Times New Roman" w:cs="Times New Roman"/>
          <w:b/>
          <w:sz w:val="24"/>
          <w:szCs w:val="24"/>
        </w:rPr>
        <w:t xml:space="preserve"> </w:t>
      </w:r>
      <w:r>
        <w:rPr>
          <w:rFonts w:ascii="Times New Roman" w:hAnsi="Times New Roman" w:cs="Times New Roman"/>
          <w:b/>
          <w:sz w:val="24"/>
          <w:szCs w:val="24"/>
        </w:rPr>
        <w:t>печатные</w:t>
      </w:r>
      <w:r w:rsidR="00283654">
        <w:rPr>
          <w:rFonts w:ascii="Times New Roman" w:hAnsi="Times New Roman" w:cs="Times New Roman"/>
          <w:b/>
          <w:sz w:val="24"/>
          <w:szCs w:val="24"/>
        </w:rPr>
        <w:t xml:space="preserve"> </w:t>
      </w:r>
      <w:r>
        <w:rPr>
          <w:rFonts w:ascii="Times New Roman" w:hAnsi="Times New Roman" w:cs="Times New Roman"/>
          <w:b/>
          <w:sz w:val="24"/>
          <w:szCs w:val="24"/>
        </w:rPr>
        <w:t>и/или</w:t>
      </w:r>
      <w:r w:rsidR="00283654">
        <w:rPr>
          <w:rFonts w:ascii="Times New Roman" w:hAnsi="Times New Roman" w:cs="Times New Roman"/>
          <w:b/>
          <w:sz w:val="24"/>
          <w:szCs w:val="24"/>
        </w:rPr>
        <w:t xml:space="preserve"> </w:t>
      </w:r>
      <w:r>
        <w:rPr>
          <w:rFonts w:ascii="Times New Roman" w:hAnsi="Times New Roman" w:cs="Times New Roman"/>
          <w:b/>
          <w:sz w:val="24"/>
          <w:szCs w:val="24"/>
        </w:rPr>
        <w:t>электронные</w:t>
      </w:r>
      <w:r w:rsidR="00283654">
        <w:rPr>
          <w:rFonts w:ascii="Times New Roman" w:hAnsi="Times New Roman" w:cs="Times New Roman"/>
          <w:b/>
          <w:sz w:val="24"/>
          <w:szCs w:val="24"/>
        </w:rPr>
        <w:t xml:space="preserve"> </w:t>
      </w:r>
      <w:r>
        <w:rPr>
          <w:rFonts w:ascii="Times New Roman" w:hAnsi="Times New Roman" w:cs="Times New Roman"/>
          <w:b/>
          <w:sz w:val="24"/>
          <w:szCs w:val="24"/>
        </w:rPr>
        <w:t>издания</w:t>
      </w:r>
    </w:p>
    <w:p w14:paraId="165F576D" w14:textId="1F46FA48" w:rsidR="003703E9" w:rsidRPr="00F54615" w:rsidRDefault="003703E9" w:rsidP="004808FD">
      <w:pPr>
        <w:pStyle w:val="a8"/>
        <w:numPr>
          <w:ilvl w:val="0"/>
          <w:numId w:val="4"/>
        </w:numPr>
        <w:spacing w:line="276" w:lineRule="auto"/>
        <w:ind w:left="0" w:firstLine="709"/>
        <w:jc w:val="both"/>
        <w:rPr>
          <w:rFonts w:ascii="Times New Roman" w:hAnsi="Times New Roman"/>
          <w:sz w:val="24"/>
          <w:szCs w:val="24"/>
        </w:rPr>
      </w:pPr>
      <w:proofErr w:type="spellStart"/>
      <w:r w:rsidRPr="00F54615">
        <w:rPr>
          <w:rFonts w:ascii="Times New Roman" w:hAnsi="Times New Roman"/>
          <w:sz w:val="24"/>
          <w:szCs w:val="24"/>
        </w:rPr>
        <w:t>ГончаровА.А</w:t>
      </w:r>
      <w:proofErr w:type="spellEnd"/>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Технология</w:t>
      </w:r>
      <w:r w:rsidR="00283654">
        <w:rPr>
          <w:rFonts w:ascii="Times New Roman" w:hAnsi="Times New Roman"/>
          <w:sz w:val="24"/>
          <w:szCs w:val="24"/>
        </w:rPr>
        <w:t xml:space="preserve"> </w:t>
      </w:r>
      <w:r w:rsidRPr="00F54615">
        <w:rPr>
          <w:rFonts w:ascii="Times New Roman" w:hAnsi="Times New Roman"/>
          <w:sz w:val="24"/>
          <w:szCs w:val="24"/>
        </w:rPr>
        <w:t>возведения</w:t>
      </w:r>
      <w:r w:rsidR="00283654">
        <w:rPr>
          <w:rFonts w:ascii="Times New Roman" w:hAnsi="Times New Roman"/>
          <w:sz w:val="24"/>
          <w:szCs w:val="24"/>
        </w:rPr>
        <w:t xml:space="preserve"> </w:t>
      </w:r>
      <w:r w:rsidRPr="00F54615">
        <w:rPr>
          <w:rFonts w:ascii="Times New Roman" w:hAnsi="Times New Roman"/>
          <w:sz w:val="24"/>
          <w:szCs w:val="24"/>
        </w:rPr>
        <w:t>зданий</w:t>
      </w:r>
      <w:r w:rsidR="00283654">
        <w:rPr>
          <w:rFonts w:ascii="Times New Roman" w:hAnsi="Times New Roman"/>
          <w:sz w:val="24"/>
          <w:szCs w:val="24"/>
        </w:rPr>
        <w:t xml:space="preserve"> </w:t>
      </w:r>
      <w:r w:rsidRPr="00F54615">
        <w:rPr>
          <w:rFonts w:ascii="Times New Roman" w:hAnsi="Times New Roman"/>
          <w:sz w:val="24"/>
          <w:szCs w:val="24"/>
        </w:rPr>
        <w:t>и</w:t>
      </w:r>
      <w:r w:rsidR="00283654">
        <w:rPr>
          <w:rFonts w:ascii="Times New Roman" w:hAnsi="Times New Roman"/>
          <w:sz w:val="24"/>
          <w:szCs w:val="24"/>
        </w:rPr>
        <w:t xml:space="preserve"> </w:t>
      </w:r>
      <w:r w:rsidRPr="00F54615">
        <w:rPr>
          <w:rFonts w:ascii="Times New Roman" w:hAnsi="Times New Roman"/>
          <w:sz w:val="24"/>
          <w:szCs w:val="24"/>
        </w:rPr>
        <w:t>инженерных</w:t>
      </w:r>
      <w:r w:rsidR="00283654">
        <w:rPr>
          <w:rFonts w:ascii="Times New Roman" w:hAnsi="Times New Roman"/>
          <w:sz w:val="24"/>
          <w:szCs w:val="24"/>
        </w:rPr>
        <w:t xml:space="preserve"> </w:t>
      </w:r>
      <w:r w:rsidRPr="00F54615">
        <w:rPr>
          <w:rFonts w:ascii="Times New Roman" w:hAnsi="Times New Roman"/>
          <w:sz w:val="24"/>
          <w:szCs w:val="24"/>
        </w:rPr>
        <w:t>сооружений</w:t>
      </w:r>
      <w:r w:rsidR="00283654">
        <w:rPr>
          <w:rFonts w:ascii="Times New Roman" w:hAnsi="Times New Roman"/>
          <w:sz w:val="24"/>
          <w:szCs w:val="24"/>
        </w:rPr>
        <w:t xml:space="preserve"> </w:t>
      </w:r>
      <w:r w:rsidRPr="00F54615">
        <w:rPr>
          <w:rFonts w:ascii="Times New Roman" w:hAnsi="Times New Roman"/>
          <w:sz w:val="24"/>
          <w:szCs w:val="24"/>
        </w:rPr>
        <w:t>(для</w:t>
      </w:r>
      <w:r w:rsidR="00283654">
        <w:rPr>
          <w:rFonts w:ascii="Times New Roman" w:hAnsi="Times New Roman"/>
          <w:sz w:val="24"/>
          <w:szCs w:val="24"/>
        </w:rPr>
        <w:t xml:space="preserve"> </w:t>
      </w:r>
      <w:r w:rsidRPr="00F54615">
        <w:rPr>
          <w:rFonts w:ascii="Times New Roman" w:hAnsi="Times New Roman"/>
          <w:sz w:val="24"/>
          <w:szCs w:val="24"/>
        </w:rPr>
        <w:t>СПО):</w:t>
      </w:r>
      <w:r w:rsidR="00283654">
        <w:rPr>
          <w:rFonts w:ascii="Times New Roman" w:hAnsi="Times New Roman"/>
          <w:sz w:val="24"/>
          <w:szCs w:val="24"/>
        </w:rPr>
        <w:t xml:space="preserve"> </w:t>
      </w:r>
      <w:r w:rsidRPr="00F54615">
        <w:rPr>
          <w:rFonts w:ascii="Times New Roman" w:hAnsi="Times New Roman"/>
          <w:sz w:val="24"/>
          <w:szCs w:val="24"/>
        </w:rPr>
        <w:t>учебник</w:t>
      </w:r>
      <w:r w:rsidR="00283654">
        <w:rPr>
          <w:rFonts w:ascii="Times New Roman" w:hAnsi="Times New Roman"/>
          <w:sz w:val="24"/>
          <w:szCs w:val="24"/>
        </w:rPr>
        <w:t xml:space="preserve"> </w:t>
      </w:r>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А.А.</w:t>
      </w:r>
      <w:r w:rsidR="00283654">
        <w:rPr>
          <w:rFonts w:ascii="Times New Roman" w:hAnsi="Times New Roman"/>
          <w:sz w:val="24"/>
          <w:szCs w:val="24"/>
        </w:rPr>
        <w:t xml:space="preserve"> </w:t>
      </w:r>
      <w:r w:rsidRPr="00F54615">
        <w:rPr>
          <w:rFonts w:ascii="Times New Roman" w:hAnsi="Times New Roman"/>
          <w:sz w:val="24"/>
          <w:szCs w:val="24"/>
        </w:rPr>
        <w:t>Гончаров.</w:t>
      </w:r>
      <w:r w:rsidR="00283654">
        <w:rPr>
          <w:rFonts w:ascii="Times New Roman" w:hAnsi="Times New Roman"/>
          <w:sz w:val="24"/>
          <w:szCs w:val="24"/>
        </w:rPr>
        <w:t xml:space="preserve"> </w:t>
      </w:r>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Москва:</w:t>
      </w:r>
      <w:r w:rsidR="00283654">
        <w:rPr>
          <w:rFonts w:ascii="Times New Roman" w:hAnsi="Times New Roman"/>
          <w:sz w:val="24"/>
          <w:szCs w:val="24"/>
        </w:rPr>
        <w:t xml:space="preserve"> </w:t>
      </w:r>
      <w:proofErr w:type="spellStart"/>
      <w:r w:rsidRPr="00F54615">
        <w:rPr>
          <w:rFonts w:ascii="Times New Roman" w:hAnsi="Times New Roman"/>
          <w:sz w:val="24"/>
          <w:szCs w:val="24"/>
        </w:rPr>
        <w:t>КноРус</w:t>
      </w:r>
      <w:proofErr w:type="spellEnd"/>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2019.</w:t>
      </w:r>
      <w:r w:rsidR="00283654">
        <w:rPr>
          <w:rFonts w:ascii="Times New Roman" w:hAnsi="Times New Roman"/>
          <w:sz w:val="24"/>
          <w:szCs w:val="24"/>
        </w:rPr>
        <w:t xml:space="preserve"> </w:t>
      </w:r>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270</w:t>
      </w:r>
      <w:r w:rsidR="00283654">
        <w:rPr>
          <w:rFonts w:ascii="Times New Roman" w:hAnsi="Times New Roman"/>
          <w:sz w:val="24"/>
          <w:szCs w:val="24"/>
        </w:rPr>
        <w:t xml:space="preserve"> </w:t>
      </w:r>
      <w:r w:rsidRPr="00F54615">
        <w:rPr>
          <w:rFonts w:ascii="Times New Roman" w:hAnsi="Times New Roman"/>
          <w:sz w:val="24"/>
          <w:szCs w:val="24"/>
        </w:rPr>
        <w:t>с.</w:t>
      </w:r>
      <w:r w:rsidR="00283654">
        <w:rPr>
          <w:rFonts w:ascii="Times New Roman" w:hAnsi="Times New Roman"/>
          <w:sz w:val="24"/>
          <w:szCs w:val="24"/>
        </w:rPr>
        <w:t xml:space="preserve"> </w:t>
      </w:r>
      <w:r w:rsidRPr="00F54615">
        <w:rPr>
          <w:rFonts w:ascii="Times New Roman" w:hAnsi="Times New Roman"/>
          <w:sz w:val="24"/>
          <w:szCs w:val="24"/>
        </w:rPr>
        <w:t>—Текст:</w:t>
      </w:r>
      <w:r w:rsidR="00283654">
        <w:rPr>
          <w:rFonts w:ascii="Times New Roman" w:hAnsi="Times New Roman"/>
          <w:sz w:val="24"/>
          <w:szCs w:val="24"/>
        </w:rPr>
        <w:t xml:space="preserve"> </w:t>
      </w:r>
      <w:r w:rsidRPr="00F54615">
        <w:rPr>
          <w:rFonts w:ascii="Times New Roman" w:hAnsi="Times New Roman"/>
          <w:sz w:val="24"/>
          <w:szCs w:val="24"/>
        </w:rPr>
        <w:t>электронный.</w:t>
      </w:r>
      <w:r w:rsidR="00283654">
        <w:rPr>
          <w:rFonts w:ascii="Times New Roman" w:hAnsi="Times New Roman"/>
          <w:sz w:val="24"/>
          <w:szCs w:val="24"/>
        </w:rPr>
        <w:t xml:space="preserve"> </w:t>
      </w:r>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URL:</w:t>
      </w:r>
      <w:hyperlink r:id="rId12" w:history="1">
        <w:r w:rsidRPr="00F54615">
          <w:rPr>
            <w:rFonts w:ascii="Times New Roman" w:hAnsi="Times New Roman"/>
            <w:color w:val="000000"/>
            <w:sz w:val="24"/>
            <w:szCs w:val="24"/>
          </w:rPr>
          <w:t>https://www.book.ru/book/930016</w:t>
        </w:r>
      </w:hyperlink>
    </w:p>
    <w:p w14:paraId="62A9AE1D" w14:textId="00FC5AE0" w:rsidR="003703E9" w:rsidRPr="00F54615" w:rsidRDefault="003703E9" w:rsidP="004808FD">
      <w:pPr>
        <w:pStyle w:val="a8"/>
        <w:numPr>
          <w:ilvl w:val="0"/>
          <w:numId w:val="4"/>
        </w:numPr>
        <w:spacing w:line="276" w:lineRule="auto"/>
        <w:ind w:left="0" w:firstLine="709"/>
        <w:jc w:val="both"/>
        <w:rPr>
          <w:rFonts w:ascii="Times New Roman" w:hAnsi="Times New Roman"/>
          <w:sz w:val="24"/>
          <w:szCs w:val="24"/>
        </w:rPr>
      </w:pPr>
      <w:r w:rsidRPr="00F54615">
        <w:rPr>
          <w:rFonts w:ascii="Times New Roman" w:hAnsi="Times New Roman"/>
          <w:sz w:val="24"/>
          <w:szCs w:val="24"/>
        </w:rPr>
        <w:t>Гончаров,</w:t>
      </w:r>
      <w:r w:rsidR="00283654">
        <w:rPr>
          <w:rFonts w:ascii="Times New Roman" w:hAnsi="Times New Roman"/>
          <w:sz w:val="24"/>
          <w:szCs w:val="24"/>
        </w:rPr>
        <w:t xml:space="preserve"> </w:t>
      </w:r>
      <w:r w:rsidRPr="00F54615">
        <w:rPr>
          <w:rFonts w:ascii="Times New Roman" w:hAnsi="Times New Roman"/>
          <w:sz w:val="24"/>
          <w:szCs w:val="24"/>
        </w:rPr>
        <w:t>А.А.</w:t>
      </w:r>
      <w:r w:rsidR="00283654">
        <w:rPr>
          <w:rFonts w:ascii="Times New Roman" w:hAnsi="Times New Roman"/>
          <w:sz w:val="24"/>
          <w:szCs w:val="24"/>
        </w:rPr>
        <w:t xml:space="preserve"> </w:t>
      </w:r>
      <w:r w:rsidRPr="00F54615">
        <w:rPr>
          <w:rFonts w:ascii="Times New Roman" w:hAnsi="Times New Roman"/>
          <w:sz w:val="24"/>
          <w:szCs w:val="24"/>
        </w:rPr>
        <w:t>Технология</w:t>
      </w:r>
      <w:r w:rsidR="00283654">
        <w:rPr>
          <w:rFonts w:ascii="Times New Roman" w:hAnsi="Times New Roman"/>
          <w:sz w:val="24"/>
          <w:szCs w:val="24"/>
        </w:rPr>
        <w:t xml:space="preserve"> </w:t>
      </w:r>
      <w:r w:rsidRPr="00F54615">
        <w:rPr>
          <w:rFonts w:ascii="Times New Roman" w:hAnsi="Times New Roman"/>
          <w:sz w:val="24"/>
          <w:szCs w:val="24"/>
        </w:rPr>
        <w:t>возведения</w:t>
      </w:r>
      <w:r w:rsidR="00283654">
        <w:rPr>
          <w:rFonts w:ascii="Times New Roman" w:hAnsi="Times New Roman"/>
          <w:sz w:val="24"/>
          <w:szCs w:val="24"/>
        </w:rPr>
        <w:t xml:space="preserve"> </w:t>
      </w:r>
      <w:r w:rsidRPr="00F54615">
        <w:rPr>
          <w:rFonts w:ascii="Times New Roman" w:hAnsi="Times New Roman"/>
          <w:sz w:val="24"/>
          <w:szCs w:val="24"/>
        </w:rPr>
        <w:t>зданий</w:t>
      </w:r>
      <w:r w:rsidR="00283654">
        <w:rPr>
          <w:rFonts w:ascii="Times New Roman" w:hAnsi="Times New Roman"/>
          <w:sz w:val="24"/>
          <w:szCs w:val="24"/>
        </w:rPr>
        <w:t xml:space="preserve"> </w:t>
      </w:r>
      <w:r w:rsidRPr="00F54615">
        <w:rPr>
          <w:rFonts w:ascii="Times New Roman" w:hAnsi="Times New Roman"/>
          <w:sz w:val="24"/>
          <w:szCs w:val="24"/>
        </w:rPr>
        <w:t>и</w:t>
      </w:r>
      <w:r w:rsidR="00283654">
        <w:rPr>
          <w:rFonts w:ascii="Times New Roman" w:hAnsi="Times New Roman"/>
          <w:sz w:val="24"/>
          <w:szCs w:val="24"/>
        </w:rPr>
        <w:t xml:space="preserve"> </w:t>
      </w:r>
      <w:r w:rsidRPr="00F54615">
        <w:rPr>
          <w:rFonts w:ascii="Times New Roman" w:hAnsi="Times New Roman"/>
          <w:sz w:val="24"/>
          <w:szCs w:val="24"/>
        </w:rPr>
        <w:t>инженерных</w:t>
      </w:r>
      <w:r w:rsidR="00283654">
        <w:rPr>
          <w:rFonts w:ascii="Times New Roman" w:hAnsi="Times New Roman"/>
          <w:sz w:val="24"/>
          <w:szCs w:val="24"/>
        </w:rPr>
        <w:t xml:space="preserve"> </w:t>
      </w:r>
      <w:r w:rsidRPr="00F54615">
        <w:rPr>
          <w:rFonts w:ascii="Times New Roman" w:hAnsi="Times New Roman"/>
          <w:sz w:val="24"/>
          <w:szCs w:val="24"/>
        </w:rPr>
        <w:t>сооружений:</w:t>
      </w:r>
      <w:r w:rsidR="00283654">
        <w:rPr>
          <w:rFonts w:ascii="Times New Roman" w:hAnsi="Times New Roman"/>
          <w:sz w:val="24"/>
          <w:szCs w:val="24"/>
        </w:rPr>
        <w:t xml:space="preserve"> </w:t>
      </w:r>
      <w:r w:rsidRPr="00F54615">
        <w:rPr>
          <w:rFonts w:ascii="Times New Roman" w:hAnsi="Times New Roman"/>
          <w:sz w:val="24"/>
          <w:szCs w:val="24"/>
        </w:rPr>
        <w:t>учебник</w:t>
      </w:r>
      <w:r w:rsidR="00283654">
        <w:rPr>
          <w:rFonts w:ascii="Times New Roman" w:hAnsi="Times New Roman"/>
          <w:sz w:val="24"/>
          <w:szCs w:val="24"/>
        </w:rPr>
        <w:t xml:space="preserve"> </w:t>
      </w:r>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Гончаров</w:t>
      </w:r>
      <w:r w:rsidR="00283654">
        <w:rPr>
          <w:rFonts w:ascii="Times New Roman" w:hAnsi="Times New Roman"/>
          <w:sz w:val="24"/>
          <w:szCs w:val="24"/>
        </w:rPr>
        <w:t xml:space="preserve"> </w:t>
      </w:r>
      <w:r w:rsidRPr="00F54615">
        <w:rPr>
          <w:rFonts w:ascii="Times New Roman" w:hAnsi="Times New Roman"/>
          <w:sz w:val="24"/>
          <w:szCs w:val="24"/>
        </w:rPr>
        <w:t>А.А.</w:t>
      </w:r>
      <w:r w:rsidR="00283654">
        <w:rPr>
          <w:rFonts w:ascii="Times New Roman" w:hAnsi="Times New Roman"/>
          <w:sz w:val="24"/>
          <w:szCs w:val="24"/>
        </w:rPr>
        <w:t xml:space="preserve"> </w:t>
      </w:r>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Москва:</w:t>
      </w:r>
      <w:r w:rsidR="00283654">
        <w:rPr>
          <w:rFonts w:ascii="Times New Roman" w:hAnsi="Times New Roman"/>
          <w:sz w:val="24"/>
          <w:szCs w:val="24"/>
        </w:rPr>
        <w:t xml:space="preserve"> </w:t>
      </w:r>
      <w:proofErr w:type="spellStart"/>
      <w:r w:rsidRPr="00F54615">
        <w:rPr>
          <w:rFonts w:ascii="Times New Roman" w:hAnsi="Times New Roman"/>
          <w:sz w:val="24"/>
          <w:szCs w:val="24"/>
        </w:rPr>
        <w:t>КноРус</w:t>
      </w:r>
      <w:proofErr w:type="spellEnd"/>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2021.</w:t>
      </w:r>
      <w:r w:rsidR="00283654">
        <w:rPr>
          <w:rFonts w:ascii="Times New Roman" w:hAnsi="Times New Roman"/>
          <w:sz w:val="24"/>
          <w:szCs w:val="24"/>
        </w:rPr>
        <w:t xml:space="preserve"> </w:t>
      </w:r>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270</w:t>
      </w:r>
      <w:r w:rsidR="00283654">
        <w:rPr>
          <w:rFonts w:ascii="Times New Roman" w:hAnsi="Times New Roman"/>
          <w:sz w:val="24"/>
          <w:szCs w:val="24"/>
        </w:rPr>
        <w:t xml:space="preserve"> </w:t>
      </w:r>
      <w:r w:rsidRPr="00F54615">
        <w:rPr>
          <w:rFonts w:ascii="Times New Roman" w:hAnsi="Times New Roman"/>
          <w:sz w:val="24"/>
          <w:szCs w:val="24"/>
        </w:rPr>
        <w:t>с.</w:t>
      </w:r>
      <w:r w:rsidR="00283654">
        <w:rPr>
          <w:rFonts w:ascii="Times New Roman" w:hAnsi="Times New Roman"/>
          <w:sz w:val="24"/>
          <w:szCs w:val="24"/>
        </w:rPr>
        <w:t xml:space="preserve"> </w:t>
      </w:r>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ISBN</w:t>
      </w:r>
      <w:r w:rsidR="00283654">
        <w:rPr>
          <w:rFonts w:ascii="Times New Roman" w:hAnsi="Times New Roman"/>
          <w:sz w:val="24"/>
          <w:szCs w:val="24"/>
        </w:rPr>
        <w:t xml:space="preserve"> </w:t>
      </w:r>
      <w:r w:rsidRPr="00F54615">
        <w:rPr>
          <w:rFonts w:ascii="Times New Roman" w:hAnsi="Times New Roman"/>
          <w:sz w:val="24"/>
          <w:szCs w:val="24"/>
        </w:rPr>
        <w:t>978-5-406-02456-0.</w:t>
      </w:r>
      <w:r w:rsidR="00283654">
        <w:rPr>
          <w:rFonts w:ascii="Times New Roman" w:hAnsi="Times New Roman"/>
          <w:sz w:val="24"/>
          <w:szCs w:val="24"/>
        </w:rPr>
        <w:t xml:space="preserve"> </w:t>
      </w:r>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URL:</w:t>
      </w:r>
      <w:r w:rsidR="00283654">
        <w:rPr>
          <w:rFonts w:ascii="Times New Roman" w:hAnsi="Times New Roman"/>
          <w:sz w:val="24"/>
          <w:szCs w:val="24"/>
        </w:rPr>
        <w:t xml:space="preserve"> </w:t>
      </w:r>
      <w:hyperlink r:id="rId13" w:history="1">
        <w:r w:rsidRPr="00F54615">
          <w:rPr>
            <w:rFonts w:ascii="Times New Roman" w:hAnsi="Times New Roman"/>
            <w:color w:val="000000"/>
            <w:sz w:val="24"/>
            <w:szCs w:val="24"/>
          </w:rPr>
          <w:t>https://book.ru/book/936235</w:t>
        </w:r>
      </w:hyperlink>
    </w:p>
    <w:p w14:paraId="25474325" w14:textId="7C1414EB" w:rsidR="003703E9" w:rsidRPr="00F54615" w:rsidRDefault="003703E9" w:rsidP="004808FD">
      <w:pPr>
        <w:pStyle w:val="a8"/>
        <w:numPr>
          <w:ilvl w:val="0"/>
          <w:numId w:val="4"/>
        </w:numPr>
        <w:spacing w:line="276" w:lineRule="auto"/>
        <w:ind w:left="0" w:firstLine="709"/>
        <w:jc w:val="both"/>
        <w:rPr>
          <w:rFonts w:ascii="Times New Roman" w:hAnsi="Times New Roman"/>
          <w:color w:val="000000"/>
          <w:sz w:val="24"/>
          <w:szCs w:val="24"/>
        </w:rPr>
      </w:pPr>
      <w:r w:rsidRPr="00F54615">
        <w:rPr>
          <w:rFonts w:ascii="Times New Roman" w:hAnsi="Times New Roman"/>
          <w:color w:val="000000"/>
          <w:sz w:val="24"/>
          <w:szCs w:val="24"/>
        </w:rPr>
        <w:t>Краснощек,</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Б.В.</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Технология</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и</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организация</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строительных</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процессов:</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Учебно-методический</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комплекс.</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М.:</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Проспект,</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2023.</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400</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с.-ISBN:</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978-5-392-19191-8</w:t>
      </w:r>
      <w:r w:rsidR="00283654">
        <w:rPr>
          <w:rFonts w:ascii="Times New Roman" w:hAnsi="Times New Roman"/>
          <w:color w:val="000000"/>
          <w:sz w:val="24"/>
          <w:szCs w:val="24"/>
        </w:rPr>
        <w:t xml:space="preserve"> </w:t>
      </w:r>
      <w:proofErr w:type="gramStart"/>
      <w:r w:rsidRPr="00F54615">
        <w:rPr>
          <w:rFonts w:ascii="Times New Roman" w:hAnsi="Times New Roman"/>
          <w:color w:val="000000"/>
          <w:sz w:val="24"/>
          <w:szCs w:val="24"/>
        </w:rPr>
        <w:t>Текст</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w:t>
      </w:r>
      <w:proofErr w:type="gramEnd"/>
      <w:r w:rsidR="00283654">
        <w:rPr>
          <w:rFonts w:ascii="Times New Roman" w:hAnsi="Times New Roman"/>
          <w:color w:val="000000"/>
          <w:sz w:val="24"/>
          <w:szCs w:val="24"/>
        </w:rPr>
        <w:t xml:space="preserve"> </w:t>
      </w:r>
      <w:r w:rsidRPr="00F54615">
        <w:rPr>
          <w:rFonts w:ascii="Times New Roman" w:hAnsi="Times New Roman"/>
          <w:color w:val="000000"/>
          <w:sz w:val="24"/>
          <w:szCs w:val="24"/>
        </w:rPr>
        <w:t>непосредственный</w:t>
      </w:r>
    </w:p>
    <w:p w14:paraId="39E7A2A8" w14:textId="6C36F81F" w:rsidR="003703E9" w:rsidRPr="00F54615" w:rsidRDefault="003703E9" w:rsidP="004808FD">
      <w:pPr>
        <w:pStyle w:val="a8"/>
        <w:numPr>
          <w:ilvl w:val="0"/>
          <w:numId w:val="4"/>
        </w:numPr>
        <w:suppressAutoHyphens/>
        <w:spacing w:line="276" w:lineRule="auto"/>
        <w:ind w:left="0" w:firstLine="709"/>
        <w:jc w:val="both"/>
        <w:rPr>
          <w:rFonts w:ascii="Times New Roman" w:hAnsi="Times New Roman"/>
          <w:sz w:val="24"/>
          <w:szCs w:val="24"/>
        </w:rPr>
      </w:pPr>
      <w:r w:rsidRPr="00F54615">
        <w:rPr>
          <w:rFonts w:ascii="Times New Roman" w:hAnsi="Times New Roman"/>
          <w:bCs/>
          <w:sz w:val="24"/>
          <w:szCs w:val="24"/>
        </w:rPr>
        <w:t>Киселев</w:t>
      </w:r>
      <w:r w:rsidR="00283654">
        <w:rPr>
          <w:rFonts w:ascii="Times New Roman" w:hAnsi="Times New Roman"/>
          <w:bCs/>
          <w:sz w:val="24"/>
          <w:szCs w:val="24"/>
        </w:rPr>
        <w:t xml:space="preserve"> </w:t>
      </w:r>
      <w:r w:rsidRPr="00F54615">
        <w:rPr>
          <w:rFonts w:ascii="Times New Roman" w:hAnsi="Times New Roman"/>
          <w:bCs/>
          <w:sz w:val="24"/>
          <w:szCs w:val="24"/>
        </w:rPr>
        <w:t>М.И.</w:t>
      </w:r>
      <w:r w:rsidR="00283654">
        <w:rPr>
          <w:rFonts w:ascii="Times New Roman" w:hAnsi="Times New Roman"/>
          <w:bCs/>
          <w:sz w:val="24"/>
          <w:szCs w:val="24"/>
        </w:rPr>
        <w:t xml:space="preserve"> </w:t>
      </w:r>
      <w:r w:rsidRPr="00F54615">
        <w:rPr>
          <w:rFonts w:ascii="Times New Roman" w:hAnsi="Times New Roman"/>
          <w:bCs/>
          <w:sz w:val="24"/>
          <w:szCs w:val="24"/>
        </w:rPr>
        <w:t>Геодезия:</w:t>
      </w:r>
      <w:r w:rsidR="00283654">
        <w:rPr>
          <w:rFonts w:ascii="Times New Roman" w:hAnsi="Times New Roman"/>
          <w:bCs/>
          <w:sz w:val="24"/>
          <w:szCs w:val="24"/>
        </w:rPr>
        <w:t xml:space="preserve"> </w:t>
      </w:r>
      <w:r w:rsidRPr="00F54615">
        <w:rPr>
          <w:rFonts w:ascii="Times New Roman" w:hAnsi="Times New Roman"/>
          <w:bCs/>
          <w:sz w:val="24"/>
          <w:szCs w:val="24"/>
        </w:rPr>
        <w:t>учебник</w:t>
      </w:r>
      <w:r w:rsidR="00283654">
        <w:rPr>
          <w:rFonts w:ascii="Times New Roman" w:hAnsi="Times New Roman"/>
          <w:bCs/>
          <w:sz w:val="24"/>
          <w:szCs w:val="24"/>
        </w:rPr>
        <w:t xml:space="preserve"> </w:t>
      </w:r>
      <w:r w:rsidRPr="00F54615">
        <w:rPr>
          <w:rFonts w:ascii="Times New Roman" w:hAnsi="Times New Roman"/>
          <w:bCs/>
          <w:sz w:val="24"/>
          <w:szCs w:val="24"/>
        </w:rPr>
        <w:t>для</w:t>
      </w:r>
      <w:r w:rsidR="00283654">
        <w:rPr>
          <w:rFonts w:ascii="Times New Roman" w:hAnsi="Times New Roman"/>
          <w:bCs/>
          <w:sz w:val="24"/>
          <w:szCs w:val="24"/>
        </w:rPr>
        <w:t xml:space="preserve"> </w:t>
      </w:r>
      <w:r w:rsidRPr="00F54615">
        <w:rPr>
          <w:rFonts w:ascii="Times New Roman" w:hAnsi="Times New Roman"/>
          <w:bCs/>
          <w:sz w:val="24"/>
          <w:szCs w:val="24"/>
        </w:rPr>
        <w:t>студ.</w:t>
      </w:r>
      <w:r w:rsidR="00283654">
        <w:rPr>
          <w:rFonts w:ascii="Times New Roman" w:hAnsi="Times New Roman"/>
          <w:bCs/>
          <w:sz w:val="24"/>
          <w:szCs w:val="24"/>
        </w:rPr>
        <w:t xml:space="preserve"> </w:t>
      </w:r>
      <w:r w:rsidRPr="00F54615">
        <w:rPr>
          <w:rFonts w:ascii="Times New Roman" w:hAnsi="Times New Roman"/>
          <w:bCs/>
          <w:sz w:val="24"/>
          <w:szCs w:val="24"/>
        </w:rPr>
        <w:t>учреждений</w:t>
      </w:r>
      <w:r w:rsidR="00283654">
        <w:rPr>
          <w:rFonts w:ascii="Times New Roman" w:hAnsi="Times New Roman"/>
          <w:bCs/>
          <w:sz w:val="24"/>
          <w:szCs w:val="24"/>
        </w:rPr>
        <w:t xml:space="preserve"> </w:t>
      </w:r>
      <w:r w:rsidRPr="00F54615">
        <w:rPr>
          <w:rFonts w:ascii="Times New Roman" w:hAnsi="Times New Roman"/>
          <w:bCs/>
          <w:sz w:val="24"/>
          <w:szCs w:val="24"/>
        </w:rPr>
        <w:t>СПО/</w:t>
      </w:r>
      <w:r w:rsidR="00283654">
        <w:rPr>
          <w:rFonts w:ascii="Times New Roman" w:hAnsi="Times New Roman"/>
          <w:bCs/>
          <w:sz w:val="24"/>
          <w:szCs w:val="24"/>
        </w:rPr>
        <w:t xml:space="preserve"> </w:t>
      </w:r>
      <w:r w:rsidRPr="00F54615">
        <w:rPr>
          <w:rFonts w:ascii="Times New Roman" w:hAnsi="Times New Roman"/>
          <w:bCs/>
          <w:sz w:val="24"/>
          <w:szCs w:val="24"/>
        </w:rPr>
        <w:t>М.И.</w:t>
      </w:r>
      <w:r w:rsidR="00283654">
        <w:rPr>
          <w:rFonts w:ascii="Times New Roman" w:hAnsi="Times New Roman"/>
          <w:bCs/>
          <w:sz w:val="24"/>
          <w:szCs w:val="24"/>
        </w:rPr>
        <w:t xml:space="preserve"> </w:t>
      </w:r>
      <w:r w:rsidRPr="00F54615">
        <w:rPr>
          <w:rFonts w:ascii="Times New Roman" w:hAnsi="Times New Roman"/>
          <w:bCs/>
          <w:sz w:val="24"/>
          <w:szCs w:val="24"/>
        </w:rPr>
        <w:t>Киселев,</w:t>
      </w:r>
      <w:r w:rsidR="00283654">
        <w:rPr>
          <w:rFonts w:ascii="Times New Roman" w:hAnsi="Times New Roman"/>
          <w:bCs/>
          <w:sz w:val="24"/>
          <w:szCs w:val="24"/>
        </w:rPr>
        <w:t xml:space="preserve"> </w:t>
      </w:r>
      <w:r w:rsidRPr="00F54615">
        <w:rPr>
          <w:rFonts w:ascii="Times New Roman" w:hAnsi="Times New Roman"/>
          <w:bCs/>
          <w:sz w:val="24"/>
          <w:szCs w:val="24"/>
        </w:rPr>
        <w:t>Д.Ш.</w:t>
      </w:r>
      <w:r w:rsidR="00283654">
        <w:rPr>
          <w:rFonts w:ascii="Times New Roman" w:hAnsi="Times New Roman"/>
          <w:bCs/>
          <w:sz w:val="24"/>
          <w:szCs w:val="24"/>
        </w:rPr>
        <w:t xml:space="preserve"> </w:t>
      </w:r>
      <w:r w:rsidRPr="00F54615">
        <w:rPr>
          <w:rFonts w:ascii="Times New Roman" w:hAnsi="Times New Roman"/>
          <w:bCs/>
          <w:sz w:val="24"/>
          <w:szCs w:val="24"/>
        </w:rPr>
        <w:t>Михелев.</w:t>
      </w:r>
      <w:r w:rsidR="00283654">
        <w:rPr>
          <w:rFonts w:ascii="Times New Roman" w:hAnsi="Times New Roman"/>
          <w:bCs/>
          <w:sz w:val="24"/>
          <w:szCs w:val="24"/>
        </w:rPr>
        <w:t xml:space="preserve"> </w:t>
      </w:r>
      <w:r w:rsidRPr="00F54615">
        <w:rPr>
          <w:rFonts w:ascii="Times New Roman" w:hAnsi="Times New Roman"/>
          <w:bCs/>
          <w:sz w:val="24"/>
          <w:szCs w:val="24"/>
        </w:rPr>
        <w:t>–</w:t>
      </w:r>
      <w:r w:rsidR="00283654">
        <w:rPr>
          <w:rFonts w:ascii="Times New Roman" w:hAnsi="Times New Roman"/>
          <w:bCs/>
          <w:sz w:val="24"/>
          <w:szCs w:val="24"/>
        </w:rPr>
        <w:t xml:space="preserve"> </w:t>
      </w:r>
      <w:r w:rsidRPr="00F54615">
        <w:rPr>
          <w:rFonts w:ascii="Times New Roman" w:hAnsi="Times New Roman"/>
          <w:bCs/>
          <w:sz w:val="24"/>
          <w:szCs w:val="24"/>
        </w:rPr>
        <w:t>15-е</w:t>
      </w:r>
      <w:r w:rsidR="00283654">
        <w:rPr>
          <w:rFonts w:ascii="Times New Roman" w:hAnsi="Times New Roman"/>
          <w:bCs/>
          <w:sz w:val="24"/>
          <w:szCs w:val="24"/>
        </w:rPr>
        <w:t xml:space="preserve"> </w:t>
      </w:r>
      <w:r w:rsidRPr="00F54615">
        <w:rPr>
          <w:rFonts w:ascii="Times New Roman" w:hAnsi="Times New Roman"/>
          <w:bCs/>
          <w:sz w:val="24"/>
          <w:szCs w:val="24"/>
        </w:rPr>
        <w:t>изд.,</w:t>
      </w:r>
      <w:r w:rsidR="00283654">
        <w:rPr>
          <w:rFonts w:ascii="Times New Roman" w:hAnsi="Times New Roman"/>
          <w:bCs/>
          <w:sz w:val="24"/>
          <w:szCs w:val="24"/>
        </w:rPr>
        <w:t xml:space="preserve"> </w:t>
      </w:r>
      <w:r w:rsidRPr="00F54615">
        <w:rPr>
          <w:rFonts w:ascii="Times New Roman" w:hAnsi="Times New Roman"/>
          <w:bCs/>
          <w:sz w:val="24"/>
          <w:szCs w:val="24"/>
        </w:rPr>
        <w:t>стер.</w:t>
      </w:r>
      <w:r w:rsidR="00283654">
        <w:rPr>
          <w:rFonts w:ascii="Times New Roman" w:hAnsi="Times New Roman"/>
          <w:bCs/>
          <w:sz w:val="24"/>
          <w:szCs w:val="24"/>
        </w:rPr>
        <w:t xml:space="preserve"> </w:t>
      </w:r>
      <w:r w:rsidRPr="00F54615">
        <w:rPr>
          <w:rFonts w:ascii="Times New Roman" w:hAnsi="Times New Roman"/>
          <w:bCs/>
          <w:sz w:val="24"/>
          <w:szCs w:val="24"/>
        </w:rPr>
        <w:t>-</w:t>
      </w:r>
      <w:r w:rsidR="00283654">
        <w:rPr>
          <w:rFonts w:ascii="Times New Roman" w:hAnsi="Times New Roman"/>
          <w:bCs/>
          <w:sz w:val="24"/>
          <w:szCs w:val="24"/>
        </w:rPr>
        <w:t xml:space="preserve"> </w:t>
      </w:r>
      <w:r w:rsidRPr="00F54615">
        <w:rPr>
          <w:rFonts w:ascii="Times New Roman" w:hAnsi="Times New Roman"/>
          <w:sz w:val="24"/>
          <w:szCs w:val="24"/>
        </w:rPr>
        <w:t>М.:</w:t>
      </w:r>
      <w:r w:rsidR="00283654">
        <w:rPr>
          <w:rFonts w:ascii="Times New Roman" w:hAnsi="Times New Roman"/>
          <w:sz w:val="24"/>
          <w:szCs w:val="24"/>
        </w:rPr>
        <w:t xml:space="preserve"> </w:t>
      </w:r>
      <w:r w:rsidRPr="00F54615">
        <w:rPr>
          <w:rFonts w:ascii="Times New Roman" w:hAnsi="Times New Roman"/>
          <w:bCs/>
          <w:sz w:val="24"/>
          <w:szCs w:val="24"/>
        </w:rPr>
        <w:t>Издательский</w:t>
      </w:r>
      <w:r w:rsidR="00283654">
        <w:rPr>
          <w:rFonts w:ascii="Times New Roman" w:hAnsi="Times New Roman"/>
          <w:bCs/>
          <w:sz w:val="24"/>
          <w:szCs w:val="24"/>
        </w:rPr>
        <w:t xml:space="preserve"> </w:t>
      </w:r>
      <w:r w:rsidRPr="00F54615">
        <w:rPr>
          <w:rFonts w:ascii="Times New Roman" w:hAnsi="Times New Roman"/>
          <w:bCs/>
          <w:sz w:val="24"/>
          <w:szCs w:val="24"/>
        </w:rPr>
        <w:t>центр</w:t>
      </w:r>
      <w:r w:rsidR="00283654">
        <w:rPr>
          <w:rFonts w:ascii="Times New Roman" w:hAnsi="Times New Roman"/>
          <w:bCs/>
          <w:sz w:val="24"/>
          <w:szCs w:val="24"/>
        </w:rPr>
        <w:t xml:space="preserve"> </w:t>
      </w:r>
      <w:r w:rsidRPr="00F54615">
        <w:rPr>
          <w:rFonts w:ascii="Times New Roman" w:hAnsi="Times New Roman"/>
          <w:bCs/>
          <w:sz w:val="24"/>
          <w:szCs w:val="24"/>
        </w:rPr>
        <w:t>"Академия",</w:t>
      </w:r>
      <w:r w:rsidR="00283654">
        <w:rPr>
          <w:rFonts w:ascii="Times New Roman" w:hAnsi="Times New Roman"/>
          <w:bCs/>
          <w:sz w:val="24"/>
          <w:szCs w:val="24"/>
        </w:rPr>
        <w:t xml:space="preserve"> </w:t>
      </w:r>
      <w:r w:rsidRPr="00F54615">
        <w:rPr>
          <w:rFonts w:ascii="Times New Roman" w:hAnsi="Times New Roman"/>
          <w:bCs/>
          <w:sz w:val="24"/>
          <w:szCs w:val="24"/>
        </w:rPr>
        <w:t>2020.</w:t>
      </w:r>
      <w:r w:rsidR="00283654">
        <w:rPr>
          <w:rFonts w:ascii="Times New Roman" w:hAnsi="Times New Roman"/>
          <w:bCs/>
          <w:sz w:val="24"/>
          <w:szCs w:val="24"/>
        </w:rPr>
        <w:t xml:space="preserve"> </w:t>
      </w:r>
      <w:r w:rsidRPr="00F54615">
        <w:rPr>
          <w:rFonts w:ascii="Times New Roman" w:hAnsi="Times New Roman"/>
          <w:bCs/>
          <w:sz w:val="24"/>
          <w:szCs w:val="24"/>
        </w:rPr>
        <w:t>–</w:t>
      </w:r>
      <w:r w:rsidR="00283654">
        <w:rPr>
          <w:rFonts w:ascii="Times New Roman" w:hAnsi="Times New Roman"/>
          <w:bCs/>
          <w:sz w:val="24"/>
          <w:szCs w:val="24"/>
        </w:rPr>
        <w:t xml:space="preserve"> </w:t>
      </w:r>
      <w:r w:rsidRPr="00F54615">
        <w:rPr>
          <w:rFonts w:ascii="Times New Roman" w:hAnsi="Times New Roman"/>
          <w:bCs/>
          <w:sz w:val="24"/>
          <w:szCs w:val="24"/>
        </w:rPr>
        <w:t>384</w:t>
      </w:r>
      <w:r w:rsidR="00283654">
        <w:rPr>
          <w:rFonts w:ascii="Times New Roman" w:hAnsi="Times New Roman"/>
          <w:bCs/>
          <w:sz w:val="24"/>
          <w:szCs w:val="24"/>
        </w:rPr>
        <w:t xml:space="preserve"> </w:t>
      </w:r>
      <w:r w:rsidRPr="00F54615">
        <w:rPr>
          <w:rFonts w:ascii="Times New Roman" w:hAnsi="Times New Roman"/>
          <w:bCs/>
          <w:sz w:val="24"/>
          <w:szCs w:val="24"/>
        </w:rPr>
        <w:t>с.</w:t>
      </w:r>
      <w:r w:rsidR="00283654">
        <w:rPr>
          <w:rFonts w:ascii="Times New Roman" w:hAnsi="Times New Roman"/>
          <w:bCs/>
          <w:sz w:val="24"/>
          <w:szCs w:val="24"/>
        </w:rPr>
        <w:t xml:space="preserve"> </w:t>
      </w:r>
      <w:r w:rsidRPr="00F54615">
        <w:rPr>
          <w:rFonts w:ascii="Times New Roman" w:hAnsi="Times New Roman"/>
          <w:bCs/>
          <w:sz w:val="24"/>
          <w:szCs w:val="24"/>
        </w:rPr>
        <w:t>-</w:t>
      </w:r>
      <w:r w:rsidR="00283654">
        <w:rPr>
          <w:rFonts w:ascii="Times New Roman" w:hAnsi="Times New Roman"/>
          <w:bCs/>
          <w:sz w:val="24"/>
          <w:szCs w:val="24"/>
        </w:rPr>
        <w:t xml:space="preserve"> </w:t>
      </w:r>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lang w:val="en-US"/>
        </w:rPr>
        <w:t>ISBN</w:t>
      </w:r>
      <w:r w:rsidR="00283654">
        <w:rPr>
          <w:rFonts w:ascii="Times New Roman" w:hAnsi="Times New Roman"/>
          <w:sz w:val="24"/>
          <w:szCs w:val="24"/>
        </w:rPr>
        <w:t xml:space="preserve"> </w:t>
      </w:r>
      <w:r w:rsidRPr="00F54615">
        <w:rPr>
          <w:rFonts w:ascii="Times New Roman" w:hAnsi="Times New Roman"/>
          <w:sz w:val="24"/>
          <w:szCs w:val="24"/>
        </w:rPr>
        <w:t>978-5-4468-9505-2.</w:t>
      </w:r>
      <w:r w:rsidR="00283654">
        <w:rPr>
          <w:rFonts w:ascii="Times New Roman" w:hAnsi="Times New Roman"/>
          <w:sz w:val="24"/>
          <w:szCs w:val="24"/>
        </w:rPr>
        <w:t xml:space="preserve"> </w:t>
      </w:r>
      <w:r w:rsidRPr="00F54615">
        <w:rPr>
          <w:rFonts w:ascii="Times New Roman" w:hAnsi="Times New Roman"/>
          <w:sz w:val="24"/>
          <w:szCs w:val="24"/>
        </w:rPr>
        <w:t>–</w:t>
      </w:r>
      <w:r w:rsidR="00283654">
        <w:rPr>
          <w:rFonts w:ascii="Times New Roman" w:hAnsi="Times New Roman"/>
          <w:sz w:val="24"/>
          <w:szCs w:val="24"/>
        </w:rPr>
        <w:t xml:space="preserve"> </w:t>
      </w:r>
      <w:proofErr w:type="gramStart"/>
      <w:r w:rsidRPr="00F54615">
        <w:rPr>
          <w:rFonts w:ascii="Times New Roman" w:hAnsi="Times New Roman"/>
          <w:sz w:val="24"/>
          <w:szCs w:val="24"/>
        </w:rPr>
        <w:t>Текст</w:t>
      </w:r>
      <w:r w:rsidR="00283654">
        <w:rPr>
          <w:rFonts w:ascii="Times New Roman" w:hAnsi="Times New Roman"/>
          <w:sz w:val="24"/>
          <w:szCs w:val="24"/>
        </w:rPr>
        <w:t xml:space="preserve"> </w:t>
      </w:r>
      <w:r w:rsidRPr="00F54615">
        <w:rPr>
          <w:rFonts w:ascii="Times New Roman" w:hAnsi="Times New Roman"/>
          <w:sz w:val="24"/>
          <w:szCs w:val="24"/>
        </w:rPr>
        <w:t>:</w:t>
      </w:r>
      <w:proofErr w:type="gramEnd"/>
      <w:r w:rsidR="00283654">
        <w:rPr>
          <w:rFonts w:ascii="Times New Roman" w:hAnsi="Times New Roman"/>
          <w:sz w:val="24"/>
          <w:szCs w:val="24"/>
        </w:rPr>
        <w:t xml:space="preserve"> </w:t>
      </w:r>
      <w:r w:rsidRPr="00F54615">
        <w:rPr>
          <w:rFonts w:ascii="Times New Roman" w:hAnsi="Times New Roman"/>
          <w:sz w:val="24"/>
          <w:szCs w:val="24"/>
        </w:rPr>
        <w:t>электронный</w:t>
      </w:r>
      <w:r w:rsidR="00283654">
        <w:rPr>
          <w:rFonts w:ascii="Times New Roman" w:hAnsi="Times New Roman"/>
          <w:sz w:val="24"/>
          <w:szCs w:val="24"/>
        </w:rPr>
        <w:t xml:space="preserve"> </w:t>
      </w:r>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ЭБС</w:t>
      </w:r>
      <w:r w:rsidR="00283654">
        <w:rPr>
          <w:rFonts w:ascii="Times New Roman" w:hAnsi="Times New Roman"/>
          <w:sz w:val="24"/>
          <w:szCs w:val="24"/>
        </w:rPr>
        <w:t xml:space="preserve"> </w:t>
      </w:r>
      <w:r w:rsidRPr="00F54615">
        <w:rPr>
          <w:rFonts w:ascii="Times New Roman" w:hAnsi="Times New Roman"/>
          <w:sz w:val="24"/>
          <w:szCs w:val="24"/>
        </w:rPr>
        <w:t>«Академия»:</w:t>
      </w:r>
      <w:r w:rsidR="00283654">
        <w:rPr>
          <w:rFonts w:ascii="Times New Roman" w:hAnsi="Times New Roman"/>
          <w:sz w:val="24"/>
          <w:szCs w:val="24"/>
        </w:rPr>
        <w:t xml:space="preserve"> </w:t>
      </w:r>
      <w:r w:rsidRPr="00F54615">
        <w:rPr>
          <w:rFonts w:ascii="Times New Roman" w:hAnsi="Times New Roman"/>
          <w:sz w:val="24"/>
          <w:szCs w:val="24"/>
        </w:rPr>
        <w:t>[сайт].</w:t>
      </w:r>
      <w:r w:rsidR="00283654">
        <w:rPr>
          <w:rFonts w:ascii="Times New Roman" w:hAnsi="Times New Roman"/>
          <w:sz w:val="24"/>
          <w:szCs w:val="24"/>
        </w:rPr>
        <w:t xml:space="preserve"> </w:t>
      </w:r>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lang w:val="en-US"/>
        </w:rPr>
        <w:t>URL</w:t>
      </w:r>
      <w:r w:rsidRPr="00F54615">
        <w:rPr>
          <w:rFonts w:ascii="Times New Roman" w:hAnsi="Times New Roman"/>
          <w:sz w:val="24"/>
          <w:szCs w:val="24"/>
        </w:rPr>
        <w:t>:</w:t>
      </w:r>
      <w:r w:rsidR="00283654">
        <w:rPr>
          <w:rFonts w:ascii="Times New Roman" w:hAnsi="Times New Roman"/>
          <w:sz w:val="24"/>
          <w:szCs w:val="24"/>
        </w:rPr>
        <w:t xml:space="preserve"> </w:t>
      </w:r>
      <w:hyperlink r:id="rId14">
        <w:r w:rsidRPr="00F54615">
          <w:rPr>
            <w:rFonts w:ascii="Times New Roman" w:hAnsi="Times New Roman"/>
            <w:color w:val="000000"/>
            <w:sz w:val="24"/>
            <w:szCs w:val="24"/>
          </w:rPr>
          <w:t>https://www.academia-moscow.ru/reader/?id=474843</w:t>
        </w:r>
      </w:hyperlink>
    </w:p>
    <w:p w14:paraId="7D01D7C8" w14:textId="77777777" w:rsidR="003703E9" w:rsidRPr="00DF627A" w:rsidRDefault="003703E9" w:rsidP="004808FD">
      <w:pPr>
        <w:spacing w:line="276" w:lineRule="auto"/>
        <w:ind w:right="-852" w:firstLine="709"/>
        <w:contextualSpacing/>
        <w:rPr>
          <w:rFonts w:ascii="Times New Roman" w:eastAsia="Calibri" w:hAnsi="Times New Roman"/>
          <w:b/>
          <w:sz w:val="24"/>
          <w:szCs w:val="24"/>
        </w:rPr>
      </w:pPr>
    </w:p>
    <w:p w14:paraId="4AC00C97" w14:textId="0E5AE19A" w:rsidR="003703E9" w:rsidRDefault="003703E9" w:rsidP="004808FD">
      <w:pPr>
        <w:spacing w:line="276" w:lineRule="auto"/>
        <w:ind w:right="-852" w:firstLine="709"/>
        <w:contextualSpacing/>
        <w:jc w:val="both"/>
        <w:rPr>
          <w:rFonts w:ascii="Times New Roman" w:eastAsia="Calibri" w:hAnsi="Times New Roman"/>
          <w:b/>
          <w:sz w:val="24"/>
          <w:szCs w:val="24"/>
        </w:rPr>
      </w:pPr>
      <w:r w:rsidRPr="00DF627A">
        <w:rPr>
          <w:rFonts w:ascii="Times New Roman" w:eastAsia="Calibri" w:hAnsi="Times New Roman"/>
          <w:b/>
          <w:sz w:val="24"/>
          <w:szCs w:val="24"/>
        </w:rPr>
        <w:t>3.2.</w:t>
      </w:r>
      <w:r>
        <w:rPr>
          <w:rFonts w:ascii="Times New Roman" w:eastAsia="Calibri" w:hAnsi="Times New Roman"/>
          <w:b/>
          <w:sz w:val="24"/>
          <w:szCs w:val="24"/>
        </w:rPr>
        <w:t>2</w:t>
      </w:r>
      <w:r w:rsidRPr="00DF627A">
        <w:rPr>
          <w:rFonts w:ascii="Times New Roman" w:eastAsia="Calibri" w:hAnsi="Times New Roman"/>
          <w:b/>
          <w:sz w:val="24"/>
          <w:szCs w:val="24"/>
        </w:rPr>
        <w:t>.</w:t>
      </w:r>
      <w:r w:rsidR="00283654">
        <w:rPr>
          <w:rFonts w:ascii="Times New Roman" w:eastAsia="Calibri" w:hAnsi="Times New Roman"/>
          <w:b/>
          <w:sz w:val="24"/>
          <w:szCs w:val="24"/>
        </w:rPr>
        <w:t xml:space="preserve"> </w:t>
      </w:r>
      <w:r w:rsidRPr="00DF627A">
        <w:rPr>
          <w:rFonts w:ascii="Times New Roman" w:eastAsia="Calibri" w:hAnsi="Times New Roman"/>
          <w:b/>
          <w:sz w:val="24"/>
          <w:szCs w:val="24"/>
        </w:rPr>
        <w:t>Дополнительные</w:t>
      </w:r>
      <w:r w:rsidR="00283654">
        <w:rPr>
          <w:rFonts w:ascii="Times New Roman" w:eastAsia="Calibri" w:hAnsi="Times New Roman"/>
          <w:b/>
          <w:sz w:val="24"/>
          <w:szCs w:val="24"/>
        </w:rPr>
        <w:t xml:space="preserve"> </w:t>
      </w:r>
      <w:r w:rsidRPr="00DF627A">
        <w:rPr>
          <w:rFonts w:ascii="Times New Roman" w:eastAsia="Calibri" w:hAnsi="Times New Roman"/>
          <w:b/>
          <w:sz w:val="24"/>
          <w:szCs w:val="24"/>
        </w:rPr>
        <w:t>источники</w:t>
      </w:r>
      <w:r w:rsidR="00283654">
        <w:rPr>
          <w:rFonts w:ascii="Times New Roman" w:eastAsia="Calibri" w:hAnsi="Times New Roman"/>
          <w:b/>
          <w:sz w:val="24"/>
          <w:szCs w:val="24"/>
        </w:rPr>
        <w:t xml:space="preserve">  </w:t>
      </w:r>
    </w:p>
    <w:p w14:paraId="44AFDD4A" w14:textId="77777777" w:rsidR="003703E9" w:rsidRPr="00DF627A" w:rsidRDefault="003703E9" w:rsidP="004808FD">
      <w:pPr>
        <w:spacing w:line="276" w:lineRule="auto"/>
        <w:ind w:right="-852" w:firstLine="709"/>
        <w:contextualSpacing/>
        <w:jc w:val="both"/>
        <w:rPr>
          <w:rFonts w:ascii="Times New Roman" w:eastAsia="Calibri" w:hAnsi="Times New Roman"/>
          <w:b/>
          <w:sz w:val="24"/>
          <w:szCs w:val="24"/>
        </w:rPr>
      </w:pPr>
    </w:p>
    <w:p w14:paraId="6D394C46" w14:textId="2D37D440" w:rsidR="003703E9" w:rsidRPr="00F54615" w:rsidRDefault="003703E9" w:rsidP="004808FD">
      <w:pPr>
        <w:pStyle w:val="a8"/>
        <w:numPr>
          <w:ilvl w:val="0"/>
          <w:numId w:val="3"/>
        </w:numPr>
        <w:ind w:firstLine="709"/>
        <w:jc w:val="both"/>
        <w:rPr>
          <w:rFonts w:ascii="Times New Roman" w:hAnsi="Times New Roman"/>
          <w:sz w:val="24"/>
          <w:szCs w:val="24"/>
        </w:rPr>
      </w:pPr>
      <w:r w:rsidRPr="00F54615">
        <w:rPr>
          <w:rFonts w:ascii="Times New Roman" w:hAnsi="Times New Roman"/>
          <w:sz w:val="24"/>
          <w:szCs w:val="24"/>
        </w:rPr>
        <w:t>Аникин</w:t>
      </w:r>
      <w:r w:rsidR="00283654">
        <w:rPr>
          <w:rFonts w:ascii="Times New Roman" w:hAnsi="Times New Roman"/>
          <w:sz w:val="24"/>
          <w:szCs w:val="24"/>
        </w:rPr>
        <w:t xml:space="preserve"> </w:t>
      </w:r>
      <w:r w:rsidRPr="00F54615">
        <w:rPr>
          <w:rFonts w:ascii="Times New Roman" w:hAnsi="Times New Roman"/>
          <w:sz w:val="24"/>
          <w:szCs w:val="24"/>
        </w:rPr>
        <w:t>Б.А.</w:t>
      </w:r>
      <w:r w:rsidR="00283654">
        <w:rPr>
          <w:rFonts w:ascii="Times New Roman" w:hAnsi="Times New Roman"/>
          <w:sz w:val="24"/>
          <w:szCs w:val="24"/>
        </w:rPr>
        <w:t xml:space="preserve"> </w:t>
      </w:r>
      <w:r w:rsidRPr="00F54615">
        <w:rPr>
          <w:rFonts w:ascii="Times New Roman" w:hAnsi="Times New Roman"/>
          <w:sz w:val="24"/>
          <w:szCs w:val="24"/>
        </w:rPr>
        <w:t>Логистика:</w:t>
      </w:r>
      <w:r w:rsidR="00283654">
        <w:rPr>
          <w:rFonts w:ascii="Times New Roman" w:hAnsi="Times New Roman"/>
          <w:sz w:val="24"/>
          <w:szCs w:val="24"/>
        </w:rPr>
        <w:t xml:space="preserve"> </w:t>
      </w:r>
      <w:r w:rsidRPr="00F54615">
        <w:rPr>
          <w:rFonts w:ascii="Times New Roman" w:hAnsi="Times New Roman"/>
          <w:sz w:val="24"/>
          <w:szCs w:val="24"/>
        </w:rPr>
        <w:t>учебник/</w:t>
      </w:r>
      <w:r w:rsidR="00283654">
        <w:rPr>
          <w:rFonts w:ascii="Times New Roman" w:hAnsi="Times New Roman"/>
          <w:sz w:val="24"/>
          <w:szCs w:val="24"/>
        </w:rPr>
        <w:t xml:space="preserve"> </w:t>
      </w:r>
      <w:r w:rsidRPr="00F54615">
        <w:rPr>
          <w:rFonts w:ascii="Times New Roman" w:hAnsi="Times New Roman"/>
          <w:sz w:val="24"/>
          <w:szCs w:val="24"/>
        </w:rPr>
        <w:t>под</w:t>
      </w:r>
      <w:r w:rsidR="00283654">
        <w:rPr>
          <w:rFonts w:ascii="Times New Roman" w:hAnsi="Times New Roman"/>
          <w:sz w:val="24"/>
          <w:szCs w:val="24"/>
        </w:rPr>
        <w:t xml:space="preserve"> </w:t>
      </w:r>
      <w:r w:rsidRPr="00F54615">
        <w:rPr>
          <w:rFonts w:ascii="Times New Roman" w:hAnsi="Times New Roman"/>
          <w:sz w:val="24"/>
          <w:szCs w:val="24"/>
        </w:rPr>
        <w:t>ред.</w:t>
      </w:r>
      <w:r w:rsidR="00283654">
        <w:rPr>
          <w:rFonts w:ascii="Times New Roman" w:hAnsi="Times New Roman"/>
          <w:sz w:val="24"/>
          <w:szCs w:val="24"/>
        </w:rPr>
        <w:t xml:space="preserve"> </w:t>
      </w:r>
      <w:r w:rsidRPr="00F54615">
        <w:rPr>
          <w:rFonts w:ascii="Times New Roman" w:hAnsi="Times New Roman"/>
          <w:sz w:val="24"/>
          <w:szCs w:val="24"/>
        </w:rPr>
        <w:t>Б.А.</w:t>
      </w:r>
      <w:r w:rsidR="00283654">
        <w:rPr>
          <w:rFonts w:ascii="Times New Roman" w:hAnsi="Times New Roman"/>
          <w:sz w:val="24"/>
          <w:szCs w:val="24"/>
        </w:rPr>
        <w:t xml:space="preserve"> </w:t>
      </w:r>
      <w:r w:rsidRPr="00F54615">
        <w:rPr>
          <w:rFonts w:ascii="Times New Roman" w:hAnsi="Times New Roman"/>
          <w:sz w:val="24"/>
          <w:szCs w:val="24"/>
        </w:rPr>
        <w:t>Аникиной</w:t>
      </w:r>
      <w:r w:rsidR="00283654">
        <w:rPr>
          <w:rFonts w:ascii="Times New Roman" w:hAnsi="Times New Roman"/>
          <w:sz w:val="24"/>
          <w:szCs w:val="24"/>
        </w:rPr>
        <w:t xml:space="preserve"> </w:t>
      </w:r>
      <w:r w:rsidRPr="00F54615">
        <w:rPr>
          <w:rFonts w:ascii="Times New Roman" w:hAnsi="Times New Roman"/>
          <w:sz w:val="24"/>
          <w:szCs w:val="24"/>
        </w:rPr>
        <w:t>и</w:t>
      </w:r>
      <w:r w:rsidR="00283654">
        <w:rPr>
          <w:rFonts w:ascii="Times New Roman" w:hAnsi="Times New Roman"/>
          <w:sz w:val="24"/>
          <w:szCs w:val="24"/>
        </w:rPr>
        <w:t xml:space="preserve"> </w:t>
      </w:r>
      <w:r w:rsidRPr="00F54615">
        <w:rPr>
          <w:rFonts w:ascii="Times New Roman" w:hAnsi="Times New Roman"/>
          <w:sz w:val="24"/>
          <w:szCs w:val="24"/>
        </w:rPr>
        <w:t>Т.А.</w:t>
      </w:r>
      <w:r w:rsidR="00283654">
        <w:rPr>
          <w:rFonts w:ascii="Times New Roman" w:hAnsi="Times New Roman"/>
          <w:sz w:val="24"/>
          <w:szCs w:val="24"/>
        </w:rPr>
        <w:t xml:space="preserve"> </w:t>
      </w:r>
      <w:proofErr w:type="spellStart"/>
      <w:r w:rsidRPr="00F54615">
        <w:rPr>
          <w:rFonts w:ascii="Times New Roman" w:hAnsi="Times New Roman"/>
          <w:sz w:val="24"/>
          <w:szCs w:val="24"/>
        </w:rPr>
        <w:t>Родкиной</w:t>
      </w:r>
      <w:proofErr w:type="spellEnd"/>
      <w:r w:rsidR="00283654">
        <w:rPr>
          <w:rFonts w:ascii="Times New Roman" w:hAnsi="Times New Roman"/>
          <w:sz w:val="24"/>
          <w:szCs w:val="24"/>
        </w:rPr>
        <w:t xml:space="preserve"> </w:t>
      </w:r>
      <w:r w:rsidRPr="00F54615">
        <w:rPr>
          <w:rFonts w:ascii="Times New Roman" w:hAnsi="Times New Roman"/>
          <w:sz w:val="24"/>
          <w:szCs w:val="24"/>
        </w:rPr>
        <w:t>Москва:</w:t>
      </w:r>
      <w:r w:rsidR="00283654">
        <w:rPr>
          <w:rFonts w:ascii="Times New Roman" w:hAnsi="Times New Roman"/>
          <w:sz w:val="24"/>
          <w:szCs w:val="24"/>
        </w:rPr>
        <w:t xml:space="preserve"> </w:t>
      </w:r>
      <w:r w:rsidRPr="00F54615">
        <w:rPr>
          <w:rFonts w:ascii="Times New Roman" w:hAnsi="Times New Roman"/>
          <w:sz w:val="24"/>
          <w:szCs w:val="24"/>
        </w:rPr>
        <w:t>НИЦ</w:t>
      </w:r>
      <w:r w:rsidR="00283654">
        <w:rPr>
          <w:rFonts w:ascii="Times New Roman" w:hAnsi="Times New Roman"/>
          <w:sz w:val="24"/>
          <w:szCs w:val="24"/>
        </w:rPr>
        <w:t xml:space="preserve"> </w:t>
      </w:r>
      <w:r w:rsidRPr="00F54615">
        <w:rPr>
          <w:rFonts w:ascii="Times New Roman" w:hAnsi="Times New Roman"/>
          <w:sz w:val="24"/>
          <w:szCs w:val="24"/>
        </w:rPr>
        <w:t>ИНФРА</w:t>
      </w:r>
      <w:r w:rsidR="00283654">
        <w:rPr>
          <w:rFonts w:ascii="Times New Roman" w:hAnsi="Times New Roman"/>
          <w:sz w:val="24"/>
          <w:szCs w:val="24"/>
        </w:rPr>
        <w:t xml:space="preserve"> </w:t>
      </w:r>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М,</w:t>
      </w:r>
      <w:r w:rsidR="00283654">
        <w:rPr>
          <w:rFonts w:ascii="Times New Roman" w:hAnsi="Times New Roman"/>
          <w:sz w:val="24"/>
          <w:szCs w:val="24"/>
        </w:rPr>
        <w:t xml:space="preserve"> </w:t>
      </w:r>
      <w:r w:rsidRPr="00F54615">
        <w:rPr>
          <w:rFonts w:ascii="Times New Roman" w:hAnsi="Times New Roman"/>
          <w:sz w:val="24"/>
          <w:szCs w:val="24"/>
        </w:rPr>
        <w:t>2022</w:t>
      </w:r>
      <w:r w:rsidR="00283654">
        <w:rPr>
          <w:rFonts w:ascii="Times New Roman" w:hAnsi="Times New Roman"/>
          <w:sz w:val="24"/>
          <w:szCs w:val="24"/>
        </w:rPr>
        <w:t xml:space="preserve"> </w:t>
      </w:r>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344</w:t>
      </w:r>
      <w:r w:rsidR="00283654">
        <w:rPr>
          <w:rFonts w:ascii="Times New Roman" w:hAnsi="Times New Roman"/>
          <w:sz w:val="24"/>
          <w:szCs w:val="24"/>
        </w:rPr>
        <w:t xml:space="preserve"> </w:t>
      </w:r>
      <w:r w:rsidRPr="00F54615">
        <w:rPr>
          <w:rFonts w:ascii="Times New Roman" w:hAnsi="Times New Roman"/>
          <w:sz w:val="24"/>
          <w:szCs w:val="24"/>
        </w:rPr>
        <w:t>с.</w:t>
      </w:r>
      <w:r w:rsidR="00283654">
        <w:rPr>
          <w:rFonts w:ascii="Times New Roman" w:hAnsi="Times New Roman"/>
          <w:sz w:val="24"/>
          <w:szCs w:val="24"/>
        </w:rPr>
        <w:t xml:space="preserve"> </w:t>
      </w:r>
      <w:r w:rsidRPr="00F54615">
        <w:rPr>
          <w:rFonts w:ascii="Times New Roman" w:hAnsi="Times New Roman"/>
          <w:sz w:val="24"/>
          <w:szCs w:val="24"/>
        </w:rPr>
        <w:t>-ISBN</w:t>
      </w:r>
      <w:r w:rsidR="00283654">
        <w:rPr>
          <w:rFonts w:ascii="Times New Roman" w:hAnsi="Times New Roman"/>
          <w:sz w:val="24"/>
          <w:szCs w:val="24"/>
        </w:rPr>
        <w:t xml:space="preserve"> </w:t>
      </w:r>
      <w:r w:rsidRPr="00F54615">
        <w:rPr>
          <w:rFonts w:ascii="Times New Roman" w:hAnsi="Times New Roman"/>
          <w:sz w:val="24"/>
          <w:szCs w:val="24"/>
        </w:rPr>
        <w:t>978-5-392-09201-7.</w:t>
      </w:r>
      <w:r w:rsidR="00283654">
        <w:rPr>
          <w:rFonts w:ascii="Times New Roman" w:hAnsi="Times New Roman"/>
          <w:sz w:val="24"/>
          <w:szCs w:val="24"/>
        </w:rPr>
        <w:t xml:space="preserve"> </w:t>
      </w:r>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Текст</w:t>
      </w:r>
      <w:r w:rsidR="00283654">
        <w:rPr>
          <w:rFonts w:ascii="Times New Roman" w:hAnsi="Times New Roman"/>
          <w:sz w:val="24"/>
          <w:szCs w:val="24"/>
        </w:rPr>
        <w:t xml:space="preserve"> </w:t>
      </w:r>
      <w:r w:rsidRPr="00F54615">
        <w:rPr>
          <w:rFonts w:ascii="Times New Roman" w:hAnsi="Times New Roman"/>
          <w:sz w:val="24"/>
          <w:szCs w:val="24"/>
        </w:rPr>
        <w:t>непосредственный.</w:t>
      </w:r>
    </w:p>
    <w:p w14:paraId="4A300387" w14:textId="424FA9EA" w:rsidR="003703E9" w:rsidRPr="00F54615" w:rsidRDefault="003703E9" w:rsidP="004808FD">
      <w:pPr>
        <w:pStyle w:val="a8"/>
        <w:numPr>
          <w:ilvl w:val="0"/>
          <w:numId w:val="3"/>
        </w:numPr>
        <w:ind w:firstLine="709"/>
        <w:jc w:val="both"/>
        <w:rPr>
          <w:rFonts w:ascii="Times New Roman" w:hAnsi="Times New Roman"/>
          <w:sz w:val="24"/>
          <w:szCs w:val="24"/>
        </w:rPr>
      </w:pPr>
      <w:r w:rsidRPr="00F54615">
        <w:rPr>
          <w:rFonts w:ascii="Times New Roman" w:hAnsi="Times New Roman"/>
          <w:color w:val="000000"/>
          <w:sz w:val="24"/>
          <w:szCs w:val="24"/>
        </w:rPr>
        <w:t>Белецкий,</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Б.</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Ф.</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Строительные</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машины</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и</w:t>
      </w:r>
      <w:r w:rsidR="00283654">
        <w:rPr>
          <w:rFonts w:ascii="Times New Roman" w:hAnsi="Times New Roman"/>
          <w:color w:val="000000"/>
          <w:sz w:val="24"/>
          <w:szCs w:val="24"/>
        </w:rPr>
        <w:t xml:space="preserve"> </w:t>
      </w:r>
      <w:proofErr w:type="gramStart"/>
      <w:r w:rsidRPr="00F54615">
        <w:rPr>
          <w:rFonts w:ascii="Times New Roman" w:hAnsi="Times New Roman"/>
          <w:color w:val="000000"/>
          <w:sz w:val="24"/>
          <w:szCs w:val="24"/>
        </w:rPr>
        <w:t>оборудование</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w:t>
      </w:r>
      <w:proofErr w:type="gramEnd"/>
      <w:r w:rsidR="00283654">
        <w:rPr>
          <w:rFonts w:ascii="Times New Roman" w:hAnsi="Times New Roman"/>
          <w:color w:val="000000"/>
          <w:sz w:val="24"/>
          <w:szCs w:val="24"/>
        </w:rPr>
        <w:t xml:space="preserve"> </w:t>
      </w:r>
      <w:r w:rsidRPr="00F54615">
        <w:rPr>
          <w:rFonts w:ascii="Times New Roman" w:hAnsi="Times New Roman"/>
          <w:color w:val="000000"/>
          <w:sz w:val="24"/>
          <w:szCs w:val="24"/>
        </w:rPr>
        <w:t>учебное</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пособие</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для</w:t>
      </w:r>
      <w:r w:rsidR="00283654">
        <w:rPr>
          <w:rFonts w:ascii="Times New Roman" w:hAnsi="Times New Roman"/>
          <w:color w:val="000000"/>
          <w:sz w:val="24"/>
          <w:szCs w:val="24"/>
        </w:rPr>
        <w:t xml:space="preserve"> </w:t>
      </w:r>
      <w:proofErr w:type="spellStart"/>
      <w:r w:rsidRPr="00F54615">
        <w:rPr>
          <w:rFonts w:ascii="Times New Roman" w:hAnsi="Times New Roman"/>
          <w:color w:val="000000"/>
          <w:sz w:val="24"/>
          <w:szCs w:val="24"/>
        </w:rPr>
        <w:t>спо</w:t>
      </w:r>
      <w:proofErr w:type="spellEnd"/>
      <w:r w:rsidR="00283654">
        <w:rPr>
          <w:rFonts w:ascii="Times New Roman" w:hAnsi="Times New Roman"/>
          <w:color w:val="000000"/>
          <w:sz w:val="24"/>
          <w:szCs w:val="24"/>
        </w:rPr>
        <w:t xml:space="preserve"> </w:t>
      </w:r>
      <w:r w:rsidRPr="00F54615">
        <w:rPr>
          <w:rFonts w:ascii="Times New Roman" w:hAnsi="Times New Roman"/>
          <w:color w:val="000000"/>
          <w:sz w:val="24"/>
          <w:szCs w:val="24"/>
        </w:rPr>
        <w:t>/</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Б.</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Ф.</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Белецкий.</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2-е</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изд.,</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стер.</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Санкт-</w:t>
      </w:r>
      <w:proofErr w:type="gramStart"/>
      <w:r w:rsidRPr="00F54615">
        <w:rPr>
          <w:rFonts w:ascii="Times New Roman" w:hAnsi="Times New Roman"/>
          <w:color w:val="000000"/>
          <w:sz w:val="24"/>
          <w:szCs w:val="24"/>
        </w:rPr>
        <w:t>Петербург</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w:t>
      </w:r>
      <w:proofErr w:type="gramEnd"/>
      <w:r w:rsidR="00283654">
        <w:rPr>
          <w:rFonts w:ascii="Times New Roman" w:hAnsi="Times New Roman"/>
          <w:color w:val="000000"/>
          <w:sz w:val="24"/>
          <w:szCs w:val="24"/>
        </w:rPr>
        <w:t xml:space="preserve"> </w:t>
      </w:r>
      <w:r w:rsidRPr="00F54615">
        <w:rPr>
          <w:rFonts w:ascii="Times New Roman" w:hAnsi="Times New Roman"/>
          <w:color w:val="000000"/>
          <w:sz w:val="24"/>
          <w:szCs w:val="24"/>
        </w:rPr>
        <w:t>Лань,</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2021.</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608</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с.</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ISBN</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978-5-8114-8100-2.</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w:t>
      </w:r>
      <w:r w:rsidR="00283654">
        <w:rPr>
          <w:rFonts w:ascii="Times New Roman" w:hAnsi="Times New Roman"/>
          <w:color w:val="000000"/>
          <w:sz w:val="24"/>
          <w:szCs w:val="24"/>
        </w:rPr>
        <w:t xml:space="preserve"> </w:t>
      </w:r>
      <w:proofErr w:type="gramStart"/>
      <w:r w:rsidRPr="00F54615">
        <w:rPr>
          <w:rFonts w:ascii="Times New Roman" w:hAnsi="Times New Roman"/>
          <w:color w:val="000000"/>
          <w:sz w:val="24"/>
          <w:szCs w:val="24"/>
        </w:rPr>
        <w:t>Текст</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w:t>
      </w:r>
      <w:proofErr w:type="gramEnd"/>
      <w:r w:rsidR="00283654">
        <w:rPr>
          <w:rFonts w:ascii="Times New Roman" w:hAnsi="Times New Roman"/>
          <w:color w:val="000000"/>
          <w:sz w:val="24"/>
          <w:szCs w:val="24"/>
        </w:rPr>
        <w:t xml:space="preserve"> </w:t>
      </w:r>
      <w:r w:rsidRPr="00F54615">
        <w:rPr>
          <w:rFonts w:ascii="Times New Roman" w:hAnsi="Times New Roman"/>
          <w:color w:val="000000"/>
          <w:sz w:val="24"/>
          <w:szCs w:val="24"/>
        </w:rPr>
        <w:t>электронный</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Лань</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электронно-библиотечная</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система.</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URL:</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https://e.lanbook.com/book/171843</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Режим</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доступа:</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для</w:t>
      </w:r>
      <w:r w:rsidR="00283654">
        <w:rPr>
          <w:rFonts w:ascii="Times New Roman" w:hAnsi="Times New Roman"/>
          <w:color w:val="000000"/>
          <w:sz w:val="24"/>
          <w:szCs w:val="24"/>
        </w:rPr>
        <w:t xml:space="preserve"> </w:t>
      </w:r>
      <w:proofErr w:type="spellStart"/>
      <w:r w:rsidRPr="00F54615">
        <w:rPr>
          <w:rFonts w:ascii="Times New Roman" w:hAnsi="Times New Roman"/>
          <w:color w:val="000000"/>
          <w:sz w:val="24"/>
          <w:szCs w:val="24"/>
        </w:rPr>
        <w:t>авториз</w:t>
      </w:r>
      <w:proofErr w:type="spellEnd"/>
      <w:r w:rsidRPr="00F54615">
        <w:rPr>
          <w:rFonts w:ascii="Times New Roman" w:hAnsi="Times New Roman"/>
          <w:color w:val="000000"/>
          <w:sz w:val="24"/>
          <w:szCs w:val="24"/>
        </w:rPr>
        <w:t>.</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пользователей</w:t>
      </w:r>
    </w:p>
    <w:p w14:paraId="2F0433AD" w14:textId="23F3C9D2" w:rsidR="003703E9" w:rsidRDefault="003703E9" w:rsidP="004808FD">
      <w:pPr>
        <w:pStyle w:val="a8"/>
        <w:numPr>
          <w:ilvl w:val="0"/>
          <w:numId w:val="3"/>
        </w:numPr>
        <w:ind w:firstLine="709"/>
        <w:jc w:val="both"/>
        <w:rPr>
          <w:rFonts w:ascii="Times New Roman" w:hAnsi="Times New Roman"/>
          <w:color w:val="000000"/>
          <w:sz w:val="24"/>
          <w:szCs w:val="24"/>
        </w:rPr>
      </w:pPr>
      <w:r w:rsidRPr="00F54615">
        <w:rPr>
          <w:rFonts w:ascii="Times New Roman" w:hAnsi="Times New Roman"/>
          <w:color w:val="000000"/>
          <w:sz w:val="24"/>
          <w:szCs w:val="24"/>
        </w:rPr>
        <w:t>Глебов,</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И.</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Т.</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Технология</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и</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оборудование</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производства</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деревянных</w:t>
      </w:r>
      <w:r w:rsidR="00283654">
        <w:rPr>
          <w:rFonts w:ascii="Times New Roman" w:hAnsi="Times New Roman"/>
          <w:color w:val="000000"/>
          <w:sz w:val="24"/>
          <w:szCs w:val="24"/>
        </w:rPr>
        <w:t xml:space="preserve"> </w:t>
      </w:r>
      <w:proofErr w:type="gramStart"/>
      <w:r w:rsidRPr="00F54615">
        <w:rPr>
          <w:rFonts w:ascii="Times New Roman" w:hAnsi="Times New Roman"/>
          <w:color w:val="000000"/>
          <w:sz w:val="24"/>
          <w:szCs w:val="24"/>
        </w:rPr>
        <w:t>домов</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w:t>
      </w:r>
      <w:proofErr w:type="gramEnd"/>
      <w:r w:rsidR="00283654">
        <w:rPr>
          <w:rFonts w:ascii="Times New Roman" w:hAnsi="Times New Roman"/>
          <w:color w:val="000000"/>
          <w:sz w:val="24"/>
          <w:szCs w:val="24"/>
        </w:rPr>
        <w:t xml:space="preserve"> </w:t>
      </w:r>
      <w:r w:rsidRPr="00F54615">
        <w:rPr>
          <w:rFonts w:ascii="Times New Roman" w:hAnsi="Times New Roman"/>
          <w:color w:val="000000"/>
          <w:sz w:val="24"/>
          <w:szCs w:val="24"/>
        </w:rPr>
        <w:t>учебное</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пособие</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для</w:t>
      </w:r>
      <w:r w:rsidR="00283654">
        <w:rPr>
          <w:rFonts w:ascii="Times New Roman" w:hAnsi="Times New Roman"/>
          <w:color w:val="000000"/>
          <w:sz w:val="24"/>
          <w:szCs w:val="24"/>
        </w:rPr>
        <w:t xml:space="preserve"> </w:t>
      </w:r>
      <w:proofErr w:type="spellStart"/>
      <w:r w:rsidRPr="00F54615">
        <w:rPr>
          <w:rFonts w:ascii="Times New Roman" w:hAnsi="Times New Roman"/>
          <w:color w:val="000000"/>
          <w:sz w:val="24"/>
          <w:szCs w:val="24"/>
        </w:rPr>
        <w:t>спо</w:t>
      </w:r>
      <w:proofErr w:type="spellEnd"/>
      <w:r w:rsidR="00283654">
        <w:rPr>
          <w:rFonts w:ascii="Times New Roman" w:hAnsi="Times New Roman"/>
          <w:color w:val="000000"/>
          <w:sz w:val="24"/>
          <w:szCs w:val="24"/>
        </w:rPr>
        <w:t xml:space="preserve"> </w:t>
      </w:r>
      <w:r w:rsidRPr="00F54615">
        <w:rPr>
          <w:rFonts w:ascii="Times New Roman" w:hAnsi="Times New Roman"/>
          <w:color w:val="000000"/>
          <w:sz w:val="24"/>
          <w:szCs w:val="24"/>
        </w:rPr>
        <w:t>/</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И.</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Т.</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Глебов.</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2-е</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изд.,</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стер.</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Санкт-</w:t>
      </w:r>
      <w:proofErr w:type="gramStart"/>
      <w:r w:rsidRPr="00F54615">
        <w:rPr>
          <w:rFonts w:ascii="Times New Roman" w:hAnsi="Times New Roman"/>
          <w:color w:val="000000"/>
          <w:sz w:val="24"/>
          <w:szCs w:val="24"/>
        </w:rPr>
        <w:t>Петербург</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w:t>
      </w:r>
      <w:proofErr w:type="gramEnd"/>
      <w:r w:rsidR="00283654">
        <w:rPr>
          <w:rFonts w:ascii="Times New Roman" w:hAnsi="Times New Roman"/>
          <w:color w:val="000000"/>
          <w:sz w:val="24"/>
          <w:szCs w:val="24"/>
        </w:rPr>
        <w:t xml:space="preserve"> </w:t>
      </w:r>
      <w:r w:rsidRPr="00F54615">
        <w:rPr>
          <w:rFonts w:ascii="Times New Roman" w:hAnsi="Times New Roman"/>
          <w:color w:val="000000"/>
          <w:sz w:val="24"/>
          <w:szCs w:val="24"/>
        </w:rPr>
        <w:t>Лань,</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2021.</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148</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с.</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ISBN</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978-5-8114-7717-3.</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w:t>
      </w:r>
      <w:r w:rsidR="00283654">
        <w:rPr>
          <w:rFonts w:ascii="Times New Roman" w:hAnsi="Times New Roman"/>
          <w:color w:val="000000"/>
          <w:sz w:val="24"/>
          <w:szCs w:val="24"/>
        </w:rPr>
        <w:t xml:space="preserve"> </w:t>
      </w:r>
      <w:proofErr w:type="gramStart"/>
      <w:r w:rsidRPr="00F54615">
        <w:rPr>
          <w:rFonts w:ascii="Times New Roman" w:hAnsi="Times New Roman"/>
          <w:color w:val="000000"/>
          <w:sz w:val="24"/>
          <w:szCs w:val="24"/>
        </w:rPr>
        <w:t>Текст</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w:t>
      </w:r>
      <w:proofErr w:type="gramEnd"/>
      <w:r w:rsidR="00283654">
        <w:rPr>
          <w:rFonts w:ascii="Times New Roman" w:hAnsi="Times New Roman"/>
          <w:color w:val="000000"/>
          <w:sz w:val="24"/>
          <w:szCs w:val="24"/>
        </w:rPr>
        <w:t xml:space="preserve"> </w:t>
      </w:r>
      <w:r w:rsidRPr="00F54615">
        <w:rPr>
          <w:rFonts w:ascii="Times New Roman" w:hAnsi="Times New Roman"/>
          <w:color w:val="000000"/>
          <w:sz w:val="24"/>
          <w:szCs w:val="24"/>
        </w:rPr>
        <w:t>электронный</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Лань</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электронно-библиотечная</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система.</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URL:</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https://e.lanbook.com/book/164951</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Режим</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доступа:</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для</w:t>
      </w:r>
      <w:r w:rsidR="00283654">
        <w:rPr>
          <w:rFonts w:ascii="Times New Roman" w:hAnsi="Times New Roman"/>
          <w:color w:val="000000"/>
          <w:sz w:val="24"/>
          <w:szCs w:val="24"/>
        </w:rPr>
        <w:t xml:space="preserve"> </w:t>
      </w:r>
      <w:proofErr w:type="spellStart"/>
      <w:r w:rsidRPr="00F54615">
        <w:rPr>
          <w:rFonts w:ascii="Times New Roman" w:hAnsi="Times New Roman"/>
          <w:color w:val="000000"/>
          <w:sz w:val="24"/>
          <w:szCs w:val="24"/>
        </w:rPr>
        <w:t>авториз</w:t>
      </w:r>
      <w:proofErr w:type="spellEnd"/>
      <w:r w:rsidRPr="00F54615">
        <w:rPr>
          <w:rFonts w:ascii="Times New Roman" w:hAnsi="Times New Roman"/>
          <w:color w:val="000000"/>
          <w:sz w:val="24"/>
          <w:szCs w:val="24"/>
        </w:rPr>
        <w:t>.</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пользователей.</w:t>
      </w:r>
    </w:p>
    <w:p w14:paraId="5A1A7D4E" w14:textId="49B180D2" w:rsidR="003703E9" w:rsidRPr="00F54615" w:rsidRDefault="003703E9" w:rsidP="004808FD">
      <w:pPr>
        <w:pStyle w:val="a8"/>
        <w:numPr>
          <w:ilvl w:val="0"/>
          <w:numId w:val="3"/>
        </w:numPr>
        <w:ind w:firstLine="709"/>
        <w:jc w:val="both"/>
        <w:rPr>
          <w:rFonts w:ascii="Times New Roman" w:hAnsi="Times New Roman"/>
          <w:sz w:val="24"/>
          <w:szCs w:val="24"/>
        </w:rPr>
      </w:pPr>
      <w:r w:rsidRPr="00F54615">
        <w:rPr>
          <w:rFonts w:ascii="Times New Roman" w:hAnsi="Times New Roman"/>
          <w:sz w:val="24"/>
          <w:szCs w:val="24"/>
        </w:rPr>
        <w:t>Елизарова</w:t>
      </w:r>
      <w:r w:rsidR="00283654">
        <w:rPr>
          <w:rFonts w:ascii="Times New Roman" w:hAnsi="Times New Roman"/>
          <w:sz w:val="24"/>
          <w:szCs w:val="24"/>
        </w:rPr>
        <w:t xml:space="preserve"> </w:t>
      </w:r>
      <w:r w:rsidRPr="00F54615">
        <w:rPr>
          <w:rFonts w:ascii="Times New Roman" w:hAnsi="Times New Roman"/>
          <w:sz w:val="24"/>
          <w:szCs w:val="24"/>
        </w:rPr>
        <w:t>В.А.</w:t>
      </w:r>
      <w:r w:rsidR="00283654">
        <w:rPr>
          <w:rFonts w:ascii="Times New Roman" w:hAnsi="Times New Roman"/>
          <w:sz w:val="24"/>
          <w:szCs w:val="24"/>
        </w:rPr>
        <w:t xml:space="preserve"> </w:t>
      </w:r>
      <w:r w:rsidRPr="00F54615">
        <w:rPr>
          <w:rFonts w:ascii="Times New Roman" w:hAnsi="Times New Roman"/>
          <w:sz w:val="24"/>
          <w:szCs w:val="24"/>
        </w:rPr>
        <w:t>Выполнение</w:t>
      </w:r>
      <w:r w:rsidR="00283654">
        <w:rPr>
          <w:rFonts w:ascii="Times New Roman" w:hAnsi="Times New Roman"/>
          <w:sz w:val="24"/>
          <w:szCs w:val="24"/>
        </w:rPr>
        <w:t xml:space="preserve"> </w:t>
      </w:r>
      <w:r w:rsidRPr="00F54615">
        <w:rPr>
          <w:rFonts w:ascii="Times New Roman" w:hAnsi="Times New Roman"/>
          <w:sz w:val="24"/>
          <w:szCs w:val="24"/>
        </w:rPr>
        <w:t>монтажа</w:t>
      </w:r>
      <w:r w:rsidR="00283654">
        <w:rPr>
          <w:rFonts w:ascii="Times New Roman" w:hAnsi="Times New Roman"/>
          <w:sz w:val="24"/>
          <w:szCs w:val="24"/>
        </w:rPr>
        <w:t xml:space="preserve"> </w:t>
      </w:r>
      <w:r w:rsidRPr="00F54615">
        <w:rPr>
          <w:rFonts w:ascii="Times New Roman" w:hAnsi="Times New Roman"/>
          <w:sz w:val="24"/>
          <w:szCs w:val="24"/>
        </w:rPr>
        <w:t>каркасно-обшивных</w:t>
      </w:r>
      <w:r w:rsidR="00283654">
        <w:rPr>
          <w:rFonts w:ascii="Times New Roman" w:hAnsi="Times New Roman"/>
          <w:sz w:val="24"/>
          <w:szCs w:val="24"/>
        </w:rPr>
        <w:t xml:space="preserve"> </w:t>
      </w:r>
      <w:r w:rsidRPr="00F54615">
        <w:rPr>
          <w:rFonts w:ascii="Times New Roman" w:hAnsi="Times New Roman"/>
          <w:sz w:val="24"/>
          <w:szCs w:val="24"/>
        </w:rPr>
        <w:t>конструкций:</w:t>
      </w:r>
      <w:r w:rsidR="00283654">
        <w:rPr>
          <w:rFonts w:ascii="Times New Roman" w:hAnsi="Times New Roman"/>
          <w:sz w:val="24"/>
          <w:szCs w:val="24"/>
        </w:rPr>
        <w:t xml:space="preserve"> </w:t>
      </w:r>
      <w:r w:rsidRPr="00F54615">
        <w:rPr>
          <w:rFonts w:ascii="Times New Roman" w:hAnsi="Times New Roman"/>
          <w:sz w:val="24"/>
          <w:szCs w:val="24"/>
        </w:rPr>
        <w:t>учебник</w:t>
      </w:r>
      <w:r w:rsidR="00283654">
        <w:rPr>
          <w:rFonts w:ascii="Times New Roman" w:hAnsi="Times New Roman"/>
          <w:sz w:val="24"/>
          <w:szCs w:val="24"/>
        </w:rPr>
        <w:t xml:space="preserve"> </w:t>
      </w:r>
      <w:r w:rsidRPr="00F54615">
        <w:rPr>
          <w:rFonts w:ascii="Times New Roman" w:hAnsi="Times New Roman"/>
          <w:sz w:val="24"/>
          <w:szCs w:val="24"/>
        </w:rPr>
        <w:t>для</w:t>
      </w:r>
      <w:r w:rsidR="00283654">
        <w:rPr>
          <w:rFonts w:ascii="Times New Roman" w:hAnsi="Times New Roman"/>
          <w:sz w:val="24"/>
          <w:szCs w:val="24"/>
        </w:rPr>
        <w:t xml:space="preserve"> </w:t>
      </w:r>
      <w:r w:rsidRPr="00F54615">
        <w:rPr>
          <w:rFonts w:ascii="Times New Roman" w:hAnsi="Times New Roman"/>
          <w:sz w:val="24"/>
          <w:szCs w:val="24"/>
        </w:rPr>
        <w:t>студ.</w:t>
      </w:r>
      <w:r w:rsidR="00283654">
        <w:rPr>
          <w:rFonts w:ascii="Times New Roman" w:hAnsi="Times New Roman"/>
          <w:sz w:val="24"/>
          <w:szCs w:val="24"/>
        </w:rPr>
        <w:t xml:space="preserve"> </w:t>
      </w:r>
      <w:r w:rsidRPr="00F54615">
        <w:rPr>
          <w:rFonts w:ascii="Times New Roman" w:hAnsi="Times New Roman"/>
          <w:sz w:val="24"/>
          <w:szCs w:val="24"/>
        </w:rPr>
        <w:t>учреждений</w:t>
      </w:r>
      <w:r w:rsidR="00283654">
        <w:rPr>
          <w:rFonts w:ascii="Times New Roman" w:hAnsi="Times New Roman"/>
          <w:sz w:val="24"/>
          <w:szCs w:val="24"/>
        </w:rPr>
        <w:t xml:space="preserve"> </w:t>
      </w:r>
      <w:r w:rsidRPr="00F54615">
        <w:rPr>
          <w:rFonts w:ascii="Times New Roman" w:hAnsi="Times New Roman"/>
          <w:sz w:val="24"/>
          <w:szCs w:val="24"/>
        </w:rPr>
        <w:t>СПО.</w:t>
      </w:r>
      <w:r w:rsidR="00283654">
        <w:rPr>
          <w:rFonts w:ascii="Times New Roman" w:hAnsi="Times New Roman"/>
          <w:sz w:val="24"/>
          <w:szCs w:val="24"/>
        </w:rPr>
        <w:t xml:space="preserve"> </w:t>
      </w:r>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М.:</w:t>
      </w:r>
      <w:r w:rsidR="00283654">
        <w:rPr>
          <w:rFonts w:ascii="Times New Roman" w:hAnsi="Times New Roman"/>
          <w:sz w:val="24"/>
          <w:szCs w:val="24"/>
        </w:rPr>
        <w:t xml:space="preserve"> </w:t>
      </w:r>
      <w:r w:rsidRPr="00F54615">
        <w:rPr>
          <w:rFonts w:ascii="Times New Roman" w:hAnsi="Times New Roman"/>
          <w:sz w:val="24"/>
          <w:szCs w:val="24"/>
        </w:rPr>
        <w:t>ИЦ</w:t>
      </w:r>
      <w:r w:rsidR="00283654">
        <w:rPr>
          <w:rFonts w:ascii="Times New Roman" w:hAnsi="Times New Roman"/>
          <w:sz w:val="24"/>
          <w:szCs w:val="24"/>
        </w:rPr>
        <w:t xml:space="preserve"> </w:t>
      </w:r>
      <w:r w:rsidRPr="00F54615">
        <w:rPr>
          <w:rFonts w:ascii="Times New Roman" w:hAnsi="Times New Roman"/>
          <w:sz w:val="24"/>
          <w:szCs w:val="24"/>
        </w:rPr>
        <w:t>«Академия,</w:t>
      </w:r>
      <w:r w:rsidR="00283654">
        <w:rPr>
          <w:rFonts w:ascii="Times New Roman" w:hAnsi="Times New Roman"/>
          <w:sz w:val="24"/>
          <w:szCs w:val="24"/>
        </w:rPr>
        <w:t xml:space="preserve"> </w:t>
      </w:r>
      <w:r w:rsidRPr="00F54615">
        <w:rPr>
          <w:rFonts w:ascii="Times New Roman" w:hAnsi="Times New Roman"/>
          <w:sz w:val="24"/>
          <w:szCs w:val="24"/>
        </w:rPr>
        <w:t>2019.</w:t>
      </w:r>
      <w:r w:rsidR="00283654">
        <w:rPr>
          <w:rFonts w:ascii="Times New Roman" w:hAnsi="Times New Roman"/>
          <w:sz w:val="24"/>
          <w:szCs w:val="24"/>
        </w:rPr>
        <w:t xml:space="preserve"> </w:t>
      </w:r>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304</w:t>
      </w:r>
      <w:r w:rsidR="00283654">
        <w:rPr>
          <w:rFonts w:ascii="Times New Roman" w:hAnsi="Times New Roman"/>
          <w:sz w:val="24"/>
          <w:szCs w:val="24"/>
        </w:rPr>
        <w:t xml:space="preserve"> </w:t>
      </w:r>
      <w:r w:rsidRPr="00F54615">
        <w:rPr>
          <w:rFonts w:ascii="Times New Roman" w:hAnsi="Times New Roman"/>
          <w:sz w:val="24"/>
          <w:szCs w:val="24"/>
        </w:rPr>
        <w:t>с.</w:t>
      </w:r>
      <w:r w:rsidR="00283654">
        <w:rPr>
          <w:rFonts w:ascii="Times New Roman" w:hAnsi="Times New Roman"/>
          <w:sz w:val="24"/>
          <w:szCs w:val="24"/>
        </w:rPr>
        <w:t xml:space="preserve"> </w:t>
      </w:r>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Текст:</w:t>
      </w:r>
      <w:r w:rsidR="00283654">
        <w:rPr>
          <w:rFonts w:ascii="Times New Roman" w:hAnsi="Times New Roman"/>
          <w:sz w:val="24"/>
          <w:szCs w:val="24"/>
        </w:rPr>
        <w:t xml:space="preserve"> </w:t>
      </w:r>
      <w:r w:rsidRPr="00F54615">
        <w:rPr>
          <w:rFonts w:ascii="Times New Roman" w:hAnsi="Times New Roman"/>
          <w:sz w:val="24"/>
          <w:szCs w:val="24"/>
        </w:rPr>
        <w:t>непосредственный.</w:t>
      </w:r>
      <w:r w:rsidR="00283654">
        <w:rPr>
          <w:rFonts w:ascii="Times New Roman" w:hAnsi="Times New Roman"/>
          <w:sz w:val="24"/>
          <w:szCs w:val="24"/>
        </w:rPr>
        <w:t xml:space="preserve"> </w:t>
      </w:r>
    </w:p>
    <w:p w14:paraId="4545F3B3" w14:textId="67698953" w:rsidR="003703E9" w:rsidRPr="00F54615" w:rsidRDefault="003703E9" w:rsidP="004808FD">
      <w:pPr>
        <w:pStyle w:val="a8"/>
        <w:numPr>
          <w:ilvl w:val="0"/>
          <w:numId w:val="3"/>
        </w:numPr>
        <w:ind w:firstLine="709"/>
        <w:jc w:val="both"/>
        <w:rPr>
          <w:rFonts w:ascii="Times New Roman" w:hAnsi="Times New Roman"/>
          <w:sz w:val="24"/>
          <w:szCs w:val="24"/>
        </w:rPr>
      </w:pPr>
      <w:r w:rsidRPr="00F54615">
        <w:rPr>
          <w:rFonts w:ascii="Times New Roman" w:hAnsi="Times New Roman"/>
          <w:sz w:val="24"/>
          <w:szCs w:val="24"/>
        </w:rPr>
        <w:t>Иванов</w:t>
      </w:r>
      <w:r w:rsidR="00283654">
        <w:rPr>
          <w:rFonts w:ascii="Times New Roman" w:hAnsi="Times New Roman"/>
          <w:sz w:val="24"/>
          <w:szCs w:val="24"/>
        </w:rPr>
        <w:t xml:space="preserve"> </w:t>
      </w:r>
      <w:r w:rsidRPr="00F54615">
        <w:rPr>
          <w:rFonts w:ascii="Times New Roman" w:hAnsi="Times New Roman"/>
          <w:sz w:val="24"/>
          <w:szCs w:val="24"/>
        </w:rPr>
        <w:t>Г.Г.</w:t>
      </w:r>
      <w:r w:rsidR="00283654">
        <w:rPr>
          <w:rFonts w:ascii="Times New Roman" w:hAnsi="Times New Roman"/>
          <w:sz w:val="24"/>
          <w:szCs w:val="24"/>
        </w:rPr>
        <w:t xml:space="preserve">  </w:t>
      </w:r>
      <w:r w:rsidRPr="00F54615">
        <w:rPr>
          <w:rFonts w:ascii="Times New Roman" w:hAnsi="Times New Roman"/>
          <w:sz w:val="24"/>
          <w:szCs w:val="24"/>
        </w:rPr>
        <w:t>Складская</w:t>
      </w:r>
      <w:r w:rsidR="00283654">
        <w:rPr>
          <w:rFonts w:ascii="Times New Roman" w:hAnsi="Times New Roman"/>
          <w:sz w:val="24"/>
          <w:szCs w:val="24"/>
        </w:rPr>
        <w:t xml:space="preserve"> </w:t>
      </w:r>
      <w:r w:rsidRPr="00F54615">
        <w:rPr>
          <w:rFonts w:ascii="Times New Roman" w:hAnsi="Times New Roman"/>
          <w:sz w:val="24"/>
          <w:szCs w:val="24"/>
        </w:rPr>
        <w:t>логистика:</w:t>
      </w:r>
      <w:r w:rsidR="00283654">
        <w:rPr>
          <w:rFonts w:ascii="Times New Roman" w:hAnsi="Times New Roman"/>
          <w:sz w:val="24"/>
          <w:szCs w:val="24"/>
        </w:rPr>
        <w:t xml:space="preserve"> </w:t>
      </w:r>
      <w:r w:rsidRPr="00F54615">
        <w:rPr>
          <w:rFonts w:ascii="Times New Roman" w:hAnsi="Times New Roman"/>
          <w:sz w:val="24"/>
          <w:szCs w:val="24"/>
        </w:rPr>
        <w:t>учебник/</w:t>
      </w:r>
      <w:r w:rsidR="00283654">
        <w:rPr>
          <w:rFonts w:ascii="Times New Roman" w:hAnsi="Times New Roman"/>
          <w:sz w:val="24"/>
          <w:szCs w:val="24"/>
        </w:rPr>
        <w:t xml:space="preserve"> </w:t>
      </w:r>
      <w:r w:rsidRPr="00F54615">
        <w:rPr>
          <w:rFonts w:ascii="Times New Roman" w:hAnsi="Times New Roman"/>
          <w:sz w:val="24"/>
          <w:szCs w:val="24"/>
        </w:rPr>
        <w:t>Г.Г.</w:t>
      </w:r>
      <w:r w:rsidR="00283654">
        <w:rPr>
          <w:rFonts w:ascii="Times New Roman" w:hAnsi="Times New Roman"/>
          <w:sz w:val="24"/>
          <w:szCs w:val="24"/>
        </w:rPr>
        <w:t xml:space="preserve"> </w:t>
      </w:r>
      <w:r w:rsidRPr="00F54615">
        <w:rPr>
          <w:rFonts w:ascii="Times New Roman" w:hAnsi="Times New Roman"/>
          <w:sz w:val="24"/>
          <w:szCs w:val="24"/>
        </w:rPr>
        <w:t>Иванов,</w:t>
      </w:r>
      <w:r w:rsidR="00283654">
        <w:rPr>
          <w:rFonts w:ascii="Times New Roman" w:hAnsi="Times New Roman"/>
          <w:sz w:val="24"/>
          <w:szCs w:val="24"/>
        </w:rPr>
        <w:t xml:space="preserve"> </w:t>
      </w:r>
      <w:r w:rsidRPr="00F54615">
        <w:rPr>
          <w:rFonts w:ascii="Times New Roman" w:hAnsi="Times New Roman"/>
          <w:sz w:val="24"/>
          <w:szCs w:val="24"/>
        </w:rPr>
        <w:t>Н.С.</w:t>
      </w:r>
      <w:r w:rsidR="00283654">
        <w:rPr>
          <w:rFonts w:ascii="Times New Roman" w:hAnsi="Times New Roman"/>
          <w:sz w:val="24"/>
          <w:szCs w:val="24"/>
        </w:rPr>
        <w:t xml:space="preserve"> </w:t>
      </w:r>
      <w:r w:rsidRPr="00F54615">
        <w:rPr>
          <w:rFonts w:ascii="Times New Roman" w:hAnsi="Times New Roman"/>
          <w:sz w:val="24"/>
          <w:szCs w:val="24"/>
        </w:rPr>
        <w:t>Киреева.</w:t>
      </w:r>
      <w:r w:rsidR="00283654">
        <w:rPr>
          <w:rFonts w:ascii="Times New Roman" w:hAnsi="Times New Roman"/>
          <w:sz w:val="24"/>
          <w:szCs w:val="24"/>
        </w:rPr>
        <w:t xml:space="preserve"> </w:t>
      </w:r>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Москва:</w:t>
      </w:r>
      <w:r w:rsidR="00283654">
        <w:rPr>
          <w:rFonts w:ascii="Times New Roman" w:hAnsi="Times New Roman"/>
          <w:sz w:val="24"/>
          <w:szCs w:val="24"/>
        </w:rPr>
        <w:t xml:space="preserve"> </w:t>
      </w:r>
      <w:r w:rsidRPr="00F54615">
        <w:rPr>
          <w:rFonts w:ascii="Times New Roman" w:hAnsi="Times New Roman"/>
          <w:sz w:val="24"/>
          <w:szCs w:val="24"/>
        </w:rPr>
        <w:t>ИД</w:t>
      </w:r>
      <w:r w:rsidR="00283654">
        <w:rPr>
          <w:rFonts w:ascii="Times New Roman" w:hAnsi="Times New Roman"/>
          <w:sz w:val="24"/>
          <w:szCs w:val="24"/>
        </w:rPr>
        <w:t xml:space="preserve"> </w:t>
      </w:r>
      <w:r w:rsidRPr="00F54615">
        <w:rPr>
          <w:rFonts w:ascii="Times New Roman" w:hAnsi="Times New Roman"/>
          <w:sz w:val="24"/>
          <w:szCs w:val="24"/>
        </w:rPr>
        <w:t>ФОРУМ,</w:t>
      </w:r>
      <w:r w:rsidR="00283654">
        <w:rPr>
          <w:rFonts w:ascii="Times New Roman" w:hAnsi="Times New Roman"/>
          <w:sz w:val="24"/>
          <w:szCs w:val="24"/>
        </w:rPr>
        <w:t xml:space="preserve"> </w:t>
      </w:r>
      <w:r w:rsidRPr="00F54615">
        <w:rPr>
          <w:rFonts w:ascii="Times New Roman" w:hAnsi="Times New Roman"/>
          <w:sz w:val="24"/>
          <w:szCs w:val="24"/>
        </w:rPr>
        <w:t>2024.</w:t>
      </w:r>
      <w:r w:rsidR="00283654">
        <w:rPr>
          <w:rFonts w:ascii="Times New Roman" w:hAnsi="Times New Roman"/>
          <w:sz w:val="24"/>
          <w:szCs w:val="24"/>
        </w:rPr>
        <w:t xml:space="preserve"> </w:t>
      </w:r>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192</w:t>
      </w:r>
      <w:r w:rsidR="00283654">
        <w:rPr>
          <w:rFonts w:ascii="Times New Roman" w:hAnsi="Times New Roman"/>
          <w:sz w:val="24"/>
          <w:szCs w:val="24"/>
        </w:rPr>
        <w:t xml:space="preserve"> </w:t>
      </w:r>
      <w:r w:rsidRPr="00F54615">
        <w:rPr>
          <w:rFonts w:ascii="Times New Roman" w:hAnsi="Times New Roman"/>
          <w:sz w:val="24"/>
          <w:szCs w:val="24"/>
        </w:rPr>
        <w:t>с.</w:t>
      </w:r>
      <w:r w:rsidR="00283654">
        <w:rPr>
          <w:rFonts w:ascii="Times New Roman" w:hAnsi="Times New Roman"/>
          <w:sz w:val="24"/>
          <w:szCs w:val="24"/>
        </w:rPr>
        <w:t xml:space="preserve"> </w:t>
      </w:r>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ISBN</w:t>
      </w:r>
      <w:r w:rsidR="00283654">
        <w:rPr>
          <w:rFonts w:ascii="Times New Roman" w:hAnsi="Times New Roman"/>
          <w:sz w:val="24"/>
          <w:szCs w:val="24"/>
        </w:rPr>
        <w:t xml:space="preserve"> </w:t>
      </w:r>
      <w:r w:rsidRPr="00F54615">
        <w:rPr>
          <w:rFonts w:ascii="Times New Roman" w:hAnsi="Times New Roman"/>
          <w:sz w:val="24"/>
          <w:szCs w:val="24"/>
        </w:rPr>
        <w:t>978-5-8199-0712-2.</w:t>
      </w:r>
      <w:r w:rsidR="00283654">
        <w:rPr>
          <w:rFonts w:ascii="Times New Roman" w:hAnsi="Times New Roman"/>
          <w:sz w:val="24"/>
          <w:szCs w:val="24"/>
        </w:rPr>
        <w:t xml:space="preserve"> </w:t>
      </w:r>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Текст</w:t>
      </w:r>
      <w:r w:rsidR="00283654">
        <w:rPr>
          <w:rFonts w:ascii="Times New Roman" w:hAnsi="Times New Roman"/>
          <w:sz w:val="24"/>
          <w:szCs w:val="24"/>
        </w:rPr>
        <w:t xml:space="preserve"> </w:t>
      </w:r>
      <w:r w:rsidRPr="00F54615">
        <w:rPr>
          <w:rFonts w:ascii="Times New Roman" w:hAnsi="Times New Roman"/>
          <w:sz w:val="24"/>
          <w:szCs w:val="24"/>
        </w:rPr>
        <w:t>непосредственный.</w:t>
      </w:r>
    </w:p>
    <w:p w14:paraId="5E2696AF" w14:textId="5827F8AD" w:rsidR="00234D20" w:rsidRPr="00F54615" w:rsidRDefault="00234D20" w:rsidP="004808FD">
      <w:pPr>
        <w:pStyle w:val="a8"/>
        <w:numPr>
          <w:ilvl w:val="0"/>
          <w:numId w:val="3"/>
        </w:numPr>
        <w:ind w:firstLine="709"/>
        <w:jc w:val="both"/>
        <w:rPr>
          <w:rFonts w:ascii="Times New Roman" w:hAnsi="Times New Roman"/>
          <w:color w:val="000000"/>
          <w:sz w:val="24"/>
          <w:szCs w:val="24"/>
        </w:rPr>
      </w:pPr>
      <w:r w:rsidRPr="00F54615">
        <w:rPr>
          <w:rFonts w:ascii="Times New Roman" w:hAnsi="Times New Roman"/>
          <w:color w:val="000000"/>
          <w:sz w:val="24"/>
          <w:szCs w:val="24"/>
        </w:rPr>
        <w:t>Кровельные</w:t>
      </w:r>
      <w:r w:rsidR="00283654">
        <w:rPr>
          <w:rFonts w:ascii="Times New Roman" w:hAnsi="Times New Roman"/>
          <w:color w:val="000000"/>
          <w:sz w:val="24"/>
          <w:szCs w:val="24"/>
        </w:rPr>
        <w:t xml:space="preserve"> </w:t>
      </w:r>
      <w:proofErr w:type="gramStart"/>
      <w:r w:rsidRPr="00F54615">
        <w:rPr>
          <w:rFonts w:ascii="Times New Roman" w:hAnsi="Times New Roman"/>
          <w:color w:val="000000"/>
          <w:sz w:val="24"/>
          <w:szCs w:val="24"/>
        </w:rPr>
        <w:t>работы</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w:t>
      </w:r>
      <w:proofErr w:type="gramEnd"/>
      <w:r w:rsidR="00283654">
        <w:rPr>
          <w:rFonts w:ascii="Times New Roman" w:hAnsi="Times New Roman"/>
          <w:color w:val="000000"/>
          <w:sz w:val="24"/>
          <w:szCs w:val="24"/>
        </w:rPr>
        <w:t xml:space="preserve"> </w:t>
      </w:r>
      <w:r w:rsidRPr="00F54615">
        <w:rPr>
          <w:rFonts w:ascii="Times New Roman" w:hAnsi="Times New Roman"/>
          <w:color w:val="000000"/>
          <w:sz w:val="24"/>
          <w:szCs w:val="24"/>
        </w:rPr>
        <w:t>учебное</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пособие</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А.И.</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Долгих,</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С.Л.</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Долгих.</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w:t>
      </w:r>
      <w:r w:rsidR="00283654">
        <w:rPr>
          <w:rFonts w:ascii="Times New Roman" w:hAnsi="Times New Roman"/>
          <w:color w:val="000000"/>
          <w:sz w:val="24"/>
          <w:szCs w:val="24"/>
        </w:rPr>
        <w:t xml:space="preserve"> </w:t>
      </w:r>
      <w:proofErr w:type="gramStart"/>
      <w:r w:rsidRPr="00F54615">
        <w:rPr>
          <w:rFonts w:ascii="Times New Roman" w:hAnsi="Times New Roman"/>
          <w:color w:val="000000"/>
          <w:sz w:val="24"/>
          <w:szCs w:val="24"/>
        </w:rPr>
        <w:t>МОСКВА</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w:t>
      </w:r>
      <w:proofErr w:type="gramEnd"/>
      <w:r w:rsidR="00283654">
        <w:rPr>
          <w:rFonts w:ascii="Times New Roman" w:hAnsi="Times New Roman"/>
          <w:color w:val="000000"/>
          <w:sz w:val="24"/>
          <w:szCs w:val="24"/>
        </w:rPr>
        <w:t xml:space="preserve"> </w:t>
      </w:r>
      <w:r w:rsidRPr="00F54615">
        <w:rPr>
          <w:rFonts w:ascii="Times New Roman" w:hAnsi="Times New Roman"/>
          <w:color w:val="000000"/>
          <w:sz w:val="24"/>
          <w:szCs w:val="24"/>
        </w:rPr>
        <w:t>Альфа-М</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ИНФРА-М,</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2016.–</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304с</w:t>
      </w:r>
      <w:r w:rsidR="00283654">
        <w:rPr>
          <w:rFonts w:ascii="Times New Roman" w:hAnsi="Times New Roman"/>
          <w:sz w:val="24"/>
          <w:szCs w:val="24"/>
        </w:rPr>
        <w:t xml:space="preserve"> </w:t>
      </w:r>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(Среднее</w:t>
      </w:r>
      <w:r w:rsidR="00283654">
        <w:rPr>
          <w:rFonts w:ascii="Times New Roman" w:hAnsi="Times New Roman"/>
          <w:sz w:val="24"/>
          <w:szCs w:val="24"/>
        </w:rPr>
        <w:t xml:space="preserve"> </w:t>
      </w:r>
      <w:r w:rsidRPr="00F54615">
        <w:rPr>
          <w:rFonts w:ascii="Times New Roman" w:hAnsi="Times New Roman"/>
          <w:sz w:val="24"/>
          <w:szCs w:val="24"/>
        </w:rPr>
        <w:t>профессиональное</w:t>
      </w:r>
      <w:r w:rsidR="00283654">
        <w:rPr>
          <w:rFonts w:ascii="Times New Roman" w:hAnsi="Times New Roman"/>
          <w:sz w:val="24"/>
          <w:szCs w:val="24"/>
        </w:rPr>
        <w:t xml:space="preserve"> </w:t>
      </w:r>
      <w:r w:rsidRPr="00F54615">
        <w:rPr>
          <w:rFonts w:ascii="Times New Roman" w:hAnsi="Times New Roman"/>
          <w:sz w:val="24"/>
          <w:szCs w:val="24"/>
        </w:rPr>
        <w:t>образование).</w:t>
      </w:r>
      <w:r w:rsidR="00283654">
        <w:rPr>
          <w:rFonts w:ascii="Times New Roman" w:hAnsi="Times New Roman"/>
          <w:sz w:val="24"/>
          <w:szCs w:val="24"/>
        </w:rPr>
        <w:t xml:space="preserve">    </w:t>
      </w:r>
      <w:r w:rsidRPr="00F54615">
        <w:rPr>
          <w:rFonts w:ascii="Times New Roman" w:hAnsi="Times New Roman"/>
          <w:color w:val="000000"/>
          <w:sz w:val="24"/>
          <w:szCs w:val="24"/>
        </w:rPr>
        <w:t>ISBN</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978-5-98281-295-</w:t>
      </w:r>
      <w:proofErr w:type="gramStart"/>
      <w:r w:rsidRPr="00F54615">
        <w:rPr>
          <w:rFonts w:ascii="Times New Roman" w:hAnsi="Times New Roman"/>
          <w:color w:val="000000"/>
          <w:sz w:val="24"/>
          <w:szCs w:val="24"/>
        </w:rPr>
        <w:t>7.-</w:t>
      </w:r>
      <w:proofErr w:type="gramEnd"/>
      <w:r w:rsidR="00283654">
        <w:rPr>
          <w:rFonts w:ascii="Times New Roman" w:hAnsi="Times New Roman"/>
          <w:color w:val="000000"/>
          <w:sz w:val="24"/>
          <w:szCs w:val="24"/>
        </w:rPr>
        <w:t xml:space="preserve"> </w:t>
      </w:r>
      <w:r w:rsidRPr="00F54615">
        <w:rPr>
          <w:rFonts w:ascii="Times New Roman" w:hAnsi="Times New Roman"/>
          <w:color w:val="000000"/>
          <w:sz w:val="24"/>
          <w:szCs w:val="24"/>
        </w:rPr>
        <w:t>Текст</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непосредственный</w:t>
      </w:r>
    </w:p>
    <w:p w14:paraId="096F9277" w14:textId="13D9B8AC" w:rsidR="00234D20" w:rsidRPr="00F54615" w:rsidRDefault="00234D20" w:rsidP="004808FD">
      <w:pPr>
        <w:pStyle w:val="a8"/>
        <w:numPr>
          <w:ilvl w:val="0"/>
          <w:numId w:val="3"/>
        </w:numPr>
        <w:ind w:firstLine="709"/>
        <w:jc w:val="both"/>
        <w:rPr>
          <w:rFonts w:ascii="Times New Roman" w:hAnsi="Times New Roman"/>
          <w:sz w:val="24"/>
          <w:szCs w:val="24"/>
        </w:rPr>
      </w:pPr>
      <w:r w:rsidRPr="00F54615">
        <w:rPr>
          <w:rFonts w:ascii="Times New Roman" w:hAnsi="Times New Roman"/>
          <w:sz w:val="24"/>
          <w:szCs w:val="24"/>
        </w:rPr>
        <w:t>Кочетова</w:t>
      </w:r>
      <w:r w:rsidR="00283654">
        <w:rPr>
          <w:rFonts w:ascii="Times New Roman" w:hAnsi="Times New Roman"/>
          <w:sz w:val="24"/>
          <w:szCs w:val="24"/>
        </w:rPr>
        <w:t xml:space="preserve"> </w:t>
      </w:r>
      <w:r w:rsidRPr="00F54615">
        <w:rPr>
          <w:rFonts w:ascii="Times New Roman" w:hAnsi="Times New Roman"/>
          <w:sz w:val="24"/>
          <w:szCs w:val="24"/>
        </w:rPr>
        <w:t>Э.</w:t>
      </w:r>
      <w:r w:rsidR="00283654">
        <w:rPr>
          <w:rFonts w:ascii="Times New Roman" w:hAnsi="Times New Roman"/>
          <w:sz w:val="24"/>
          <w:szCs w:val="24"/>
        </w:rPr>
        <w:t xml:space="preserve"> </w:t>
      </w:r>
      <w:r w:rsidRPr="00F54615">
        <w:rPr>
          <w:rFonts w:ascii="Times New Roman" w:hAnsi="Times New Roman"/>
          <w:sz w:val="24"/>
          <w:szCs w:val="24"/>
        </w:rPr>
        <w:t>Ф.</w:t>
      </w:r>
      <w:r w:rsidR="00283654">
        <w:rPr>
          <w:rFonts w:ascii="Times New Roman" w:hAnsi="Times New Roman"/>
          <w:sz w:val="24"/>
          <w:szCs w:val="24"/>
        </w:rPr>
        <w:t xml:space="preserve"> </w:t>
      </w:r>
      <w:r w:rsidRPr="00F54615">
        <w:rPr>
          <w:rFonts w:ascii="Times New Roman" w:hAnsi="Times New Roman"/>
          <w:sz w:val="24"/>
          <w:szCs w:val="24"/>
        </w:rPr>
        <w:t>Инженерная</w:t>
      </w:r>
      <w:r w:rsidR="00283654">
        <w:rPr>
          <w:rFonts w:ascii="Times New Roman" w:hAnsi="Times New Roman"/>
          <w:sz w:val="24"/>
          <w:szCs w:val="24"/>
        </w:rPr>
        <w:t xml:space="preserve"> </w:t>
      </w:r>
      <w:proofErr w:type="gramStart"/>
      <w:r w:rsidRPr="00F54615">
        <w:rPr>
          <w:rFonts w:ascii="Times New Roman" w:hAnsi="Times New Roman"/>
          <w:sz w:val="24"/>
          <w:szCs w:val="24"/>
        </w:rPr>
        <w:t>геодезия</w:t>
      </w:r>
      <w:r w:rsidR="00283654">
        <w:rPr>
          <w:rFonts w:ascii="Times New Roman" w:hAnsi="Times New Roman"/>
          <w:sz w:val="24"/>
          <w:szCs w:val="24"/>
        </w:rPr>
        <w:t xml:space="preserve">  </w:t>
      </w:r>
      <w:r w:rsidRPr="00F54615">
        <w:rPr>
          <w:rFonts w:ascii="Times New Roman" w:hAnsi="Times New Roman"/>
          <w:sz w:val="24"/>
          <w:szCs w:val="24"/>
        </w:rPr>
        <w:t>:</w:t>
      </w:r>
      <w:proofErr w:type="gramEnd"/>
      <w:r w:rsidR="00283654">
        <w:rPr>
          <w:rFonts w:ascii="Times New Roman" w:hAnsi="Times New Roman"/>
          <w:sz w:val="24"/>
          <w:szCs w:val="24"/>
        </w:rPr>
        <w:t xml:space="preserve"> </w:t>
      </w:r>
      <w:r w:rsidRPr="00F54615">
        <w:rPr>
          <w:rFonts w:ascii="Times New Roman" w:hAnsi="Times New Roman"/>
          <w:sz w:val="24"/>
          <w:szCs w:val="24"/>
        </w:rPr>
        <w:t>учебное</w:t>
      </w:r>
      <w:r w:rsidR="00283654">
        <w:rPr>
          <w:rFonts w:ascii="Times New Roman" w:hAnsi="Times New Roman"/>
          <w:sz w:val="24"/>
          <w:szCs w:val="24"/>
        </w:rPr>
        <w:t xml:space="preserve"> </w:t>
      </w:r>
      <w:r w:rsidRPr="00F54615">
        <w:rPr>
          <w:rFonts w:ascii="Times New Roman" w:hAnsi="Times New Roman"/>
          <w:sz w:val="24"/>
          <w:szCs w:val="24"/>
        </w:rPr>
        <w:t>пособие</w:t>
      </w:r>
      <w:r w:rsidR="00283654">
        <w:rPr>
          <w:rFonts w:ascii="Times New Roman" w:hAnsi="Times New Roman"/>
          <w:sz w:val="24"/>
          <w:szCs w:val="24"/>
        </w:rPr>
        <w:t xml:space="preserve"> </w:t>
      </w:r>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Э.</w:t>
      </w:r>
      <w:r w:rsidR="00283654">
        <w:rPr>
          <w:rFonts w:ascii="Times New Roman" w:hAnsi="Times New Roman"/>
          <w:sz w:val="24"/>
          <w:szCs w:val="24"/>
        </w:rPr>
        <w:t xml:space="preserve"> </w:t>
      </w:r>
      <w:r w:rsidRPr="00F54615">
        <w:rPr>
          <w:rFonts w:ascii="Times New Roman" w:hAnsi="Times New Roman"/>
          <w:sz w:val="24"/>
          <w:szCs w:val="24"/>
        </w:rPr>
        <w:t>Ф.</w:t>
      </w:r>
      <w:r w:rsidR="00283654">
        <w:rPr>
          <w:rFonts w:ascii="Times New Roman" w:hAnsi="Times New Roman"/>
          <w:sz w:val="24"/>
          <w:szCs w:val="24"/>
        </w:rPr>
        <w:t xml:space="preserve"> </w:t>
      </w:r>
      <w:r w:rsidRPr="00F54615">
        <w:rPr>
          <w:rFonts w:ascii="Times New Roman" w:hAnsi="Times New Roman"/>
          <w:sz w:val="24"/>
          <w:szCs w:val="24"/>
        </w:rPr>
        <w:t>Кочетова,</w:t>
      </w:r>
      <w:r w:rsidR="00283654">
        <w:rPr>
          <w:rFonts w:ascii="Times New Roman" w:hAnsi="Times New Roman"/>
          <w:sz w:val="24"/>
          <w:szCs w:val="24"/>
        </w:rPr>
        <w:t xml:space="preserve"> </w:t>
      </w:r>
      <w:r w:rsidRPr="00F54615">
        <w:rPr>
          <w:rFonts w:ascii="Times New Roman" w:hAnsi="Times New Roman"/>
          <w:sz w:val="24"/>
          <w:szCs w:val="24"/>
        </w:rPr>
        <w:t>И.</w:t>
      </w:r>
      <w:r w:rsidR="00283654">
        <w:rPr>
          <w:rFonts w:ascii="Times New Roman" w:hAnsi="Times New Roman"/>
          <w:sz w:val="24"/>
          <w:szCs w:val="24"/>
        </w:rPr>
        <w:t xml:space="preserve"> </w:t>
      </w:r>
      <w:r w:rsidRPr="00F54615">
        <w:rPr>
          <w:rFonts w:ascii="Times New Roman" w:hAnsi="Times New Roman"/>
          <w:sz w:val="24"/>
          <w:szCs w:val="24"/>
        </w:rPr>
        <w:t>И.</w:t>
      </w:r>
      <w:r w:rsidR="00283654">
        <w:rPr>
          <w:rFonts w:ascii="Times New Roman" w:hAnsi="Times New Roman"/>
          <w:sz w:val="24"/>
          <w:szCs w:val="24"/>
        </w:rPr>
        <w:t xml:space="preserve"> </w:t>
      </w:r>
      <w:proofErr w:type="spellStart"/>
      <w:r w:rsidRPr="00F54615">
        <w:rPr>
          <w:rFonts w:ascii="Times New Roman" w:hAnsi="Times New Roman"/>
          <w:sz w:val="24"/>
          <w:szCs w:val="24"/>
        </w:rPr>
        <w:t>Акрицкая</w:t>
      </w:r>
      <w:proofErr w:type="spellEnd"/>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Л.</w:t>
      </w:r>
      <w:r w:rsidR="00283654">
        <w:rPr>
          <w:rFonts w:ascii="Times New Roman" w:hAnsi="Times New Roman"/>
          <w:sz w:val="24"/>
          <w:szCs w:val="24"/>
        </w:rPr>
        <w:t xml:space="preserve"> </w:t>
      </w:r>
      <w:r w:rsidRPr="00F54615">
        <w:rPr>
          <w:rFonts w:ascii="Times New Roman" w:hAnsi="Times New Roman"/>
          <w:sz w:val="24"/>
          <w:szCs w:val="24"/>
        </w:rPr>
        <w:t>Р.</w:t>
      </w:r>
      <w:r w:rsidR="00283654">
        <w:rPr>
          <w:rFonts w:ascii="Times New Roman" w:hAnsi="Times New Roman"/>
          <w:sz w:val="24"/>
          <w:szCs w:val="24"/>
        </w:rPr>
        <w:t xml:space="preserve"> </w:t>
      </w:r>
      <w:proofErr w:type="spellStart"/>
      <w:r w:rsidRPr="00F54615">
        <w:rPr>
          <w:rFonts w:ascii="Times New Roman" w:hAnsi="Times New Roman"/>
          <w:sz w:val="24"/>
          <w:szCs w:val="24"/>
        </w:rPr>
        <w:t>Тюльникова</w:t>
      </w:r>
      <w:proofErr w:type="spellEnd"/>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А.</w:t>
      </w:r>
      <w:r w:rsidR="00283654">
        <w:rPr>
          <w:rFonts w:ascii="Times New Roman" w:hAnsi="Times New Roman"/>
          <w:sz w:val="24"/>
          <w:szCs w:val="24"/>
        </w:rPr>
        <w:t xml:space="preserve"> </w:t>
      </w:r>
      <w:r w:rsidRPr="00F54615">
        <w:rPr>
          <w:rFonts w:ascii="Times New Roman" w:hAnsi="Times New Roman"/>
          <w:sz w:val="24"/>
          <w:szCs w:val="24"/>
        </w:rPr>
        <w:t>Б.</w:t>
      </w:r>
      <w:r w:rsidR="00283654">
        <w:rPr>
          <w:rFonts w:ascii="Times New Roman" w:hAnsi="Times New Roman"/>
          <w:sz w:val="24"/>
          <w:szCs w:val="24"/>
        </w:rPr>
        <w:t xml:space="preserve"> </w:t>
      </w:r>
      <w:r w:rsidRPr="00F54615">
        <w:rPr>
          <w:rFonts w:ascii="Times New Roman" w:hAnsi="Times New Roman"/>
          <w:sz w:val="24"/>
          <w:szCs w:val="24"/>
        </w:rPr>
        <w:t>Гордеев</w:t>
      </w:r>
      <w:r w:rsidR="00283654">
        <w:rPr>
          <w:rFonts w:ascii="Times New Roman" w:hAnsi="Times New Roman"/>
          <w:sz w:val="24"/>
          <w:szCs w:val="24"/>
        </w:rPr>
        <w:t xml:space="preserve"> </w:t>
      </w:r>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под</w:t>
      </w:r>
      <w:r w:rsidR="00283654">
        <w:rPr>
          <w:rFonts w:ascii="Times New Roman" w:hAnsi="Times New Roman"/>
          <w:sz w:val="24"/>
          <w:szCs w:val="24"/>
        </w:rPr>
        <w:t xml:space="preserve"> </w:t>
      </w:r>
      <w:r w:rsidRPr="00F54615">
        <w:rPr>
          <w:rFonts w:ascii="Times New Roman" w:hAnsi="Times New Roman"/>
          <w:sz w:val="24"/>
          <w:szCs w:val="24"/>
        </w:rPr>
        <w:t>редакцией</w:t>
      </w:r>
      <w:r w:rsidR="00283654">
        <w:rPr>
          <w:rFonts w:ascii="Times New Roman" w:hAnsi="Times New Roman"/>
          <w:sz w:val="24"/>
          <w:szCs w:val="24"/>
        </w:rPr>
        <w:t xml:space="preserve"> </w:t>
      </w:r>
      <w:r w:rsidRPr="00F54615">
        <w:rPr>
          <w:rFonts w:ascii="Times New Roman" w:hAnsi="Times New Roman"/>
          <w:sz w:val="24"/>
          <w:szCs w:val="24"/>
        </w:rPr>
        <w:t>Э.</w:t>
      </w:r>
      <w:r w:rsidR="00283654">
        <w:rPr>
          <w:rFonts w:ascii="Times New Roman" w:hAnsi="Times New Roman"/>
          <w:sz w:val="24"/>
          <w:szCs w:val="24"/>
        </w:rPr>
        <w:t xml:space="preserve"> </w:t>
      </w:r>
      <w:r w:rsidRPr="00F54615">
        <w:rPr>
          <w:rFonts w:ascii="Times New Roman" w:hAnsi="Times New Roman"/>
          <w:sz w:val="24"/>
          <w:szCs w:val="24"/>
        </w:rPr>
        <w:t>Ф.</w:t>
      </w:r>
      <w:r w:rsidR="00283654">
        <w:rPr>
          <w:rFonts w:ascii="Times New Roman" w:hAnsi="Times New Roman"/>
          <w:sz w:val="24"/>
          <w:szCs w:val="24"/>
        </w:rPr>
        <w:t xml:space="preserve"> </w:t>
      </w:r>
      <w:r w:rsidRPr="00F54615">
        <w:rPr>
          <w:rFonts w:ascii="Times New Roman" w:hAnsi="Times New Roman"/>
          <w:sz w:val="24"/>
          <w:szCs w:val="24"/>
        </w:rPr>
        <w:t>Кочетова.</w:t>
      </w:r>
      <w:r w:rsidR="00283654">
        <w:rPr>
          <w:rFonts w:ascii="Times New Roman" w:hAnsi="Times New Roman"/>
          <w:sz w:val="24"/>
          <w:szCs w:val="24"/>
        </w:rPr>
        <w:t xml:space="preserve"> </w:t>
      </w:r>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2-е</w:t>
      </w:r>
      <w:r w:rsidR="00283654">
        <w:rPr>
          <w:rFonts w:ascii="Times New Roman" w:hAnsi="Times New Roman"/>
          <w:sz w:val="24"/>
          <w:szCs w:val="24"/>
        </w:rPr>
        <w:t xml:space="preserve"> </w:t>
      </w:r>
      <w:r w:rsidRPr="00F54615">
        <w:rPr>
          <w:rFonts w:ascii="Times New Roman" w:hAnsi="Times New Roman"/>
          <w:sz w:val="24"/>
          <w:szCs w:val="24"/>
        </w:rPr>
        <w:t>изд.</w:t>
      </w:r>
      <w:r w:rsidR="00283654">
        <w:rPr>
          <w:rFonts w:ascii="Times New Roman" w:hAnsi="Times New Roman"/>
          <w:sz w:val="24"/>
          <w:szCs w:val="24"/>
        </w:rPr>
        <w:t xml:space="preserve"> </w:t>
      </w:r>
      <w:proofErr w:type="gramStart"/>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Нижний</w:t>
      </w:r>
      <w:proofErr w:type="gramEnd"/>
      <w:r w:rsidR="00283654">
        <w:rPr>
          <w:rFonts w:ascii="Times New Roman" w:hAnsi="Times New Roman"/>
          <w:sz w:val="24"/>
          <w:szCs w:val="24"/>
        </w:rPr>
        <w:t xml:space="preserve"> </w:t>
      </w:r>
      <w:r w:rsidRPr="00F54615">
        <w:rPr>
          <w:rFonts w:ascii="Times New Roman" w:hAnsi="Times New Roman"/>
          <w:sz w:val="24"/>
          <w:szCs w:val="24"/>
        </w:rPr>
        <w:t>Новгород</w:t>
      </w:r>
      <w:r w:rsidR="00283654">
        <w:rPr>
          <w:rFonts w:ascii="Times New Roman" w:hAnsi="Times New Roman"/>
          <w:sz w:val="24"/>
          <w:szCs w:val="24"/>
        </w:rPr>
        <w:t xml:space="preserve"> </w:t>
      </w:r>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Нижегородский</w:t>
      </w:r>
      <w:r w:rsidR="00283654">
        <w:rPr>
          <w:rFonts w:ascii="Times New Roman" w:hAnsi="Times New Roman"/>
          <w:sz w:val="24"/>
          <w:szCs w:val="24"/>
        </w:rPr>
        <w:t xml:space="preserve"> </w:t>
      </w:r>
      <w:r w:rsidRPr="00F54615">
        <w:rPr>
          <w:rFonts w:ascii="Times New Roman" w:hAnsi="Times New Roman"/>
          <w:sz w:val="24"/>
          <w:szCs w:val="24"/>
        </w:rPr>
        <w:t>государственный</w:t>
      </w:r>
      <w:r w:rsidR="00283654">
        <w:rPr>
          <w:rFonts w:ascii="Times New Roman" w:hAnsi="Times New Roman"/>
          <w:sz w:val="24"/>
          <w:szCs w:val="24"/>
        </w:rPr>
        <w:t xml:space="preserve"> </w:t>
      </w:r>
      <w:r w:rsidRPr="00F54615">
        <w:rPr>
          <w:rFonts w:ascii="Times New Roman" w:hAnsi="Times New Roman"/>
          <w:sz w:val="24"/>
          <w:szCs w:val="24"/>
        </w:rPr>
        <w:t>архитектурно-строительный</w:t>
      </w:r>
      <w:r w:rsidR="00283654">
        <w:rPr>
          <w:rFonts w:ascii="Times New Roman" w:hAnsi="Times New Roman"/>
          <w:sz w:val="24"/>
          <w:szCs w:val="24"/>
        </w:rPr>
        <w:t xml:space="preserve"> </w:t>
      </w:r>
      <w:r w:rsidRPr="00F54615">
        <w:rPr>
          <w:rFonts w:ascii="Times New Roman" w:hAnsi="Times New Roman"/>
          <w:sz w:val="24"/>
          <w:szCs w:val="24"/>
        </w:rPr>
        <w:lastRenderedPageBreak/>
        <w:t>университет,</w:t>
      </w:r>
      <w:r w:rsidR="00283654">
        <w:rPr>
          <w:rFonts w:ascii="Times New Roman" w:hAnsi="Times New Roman"/>
          <w:sz w:val="24"/>
          <w:szCs w:val="24"/>
        </w:rPr>
        <w:t xml:space="preserve"> </w:t>
      </w:r>
      <w:r w:rsidRPr="00F54615">
        <w:rPr>
          <w:rFonts w:ascii="Times New Roman" w:hAnsi="Times New Roman"/>
          <w:sz w:val="24"/>
          <w:szCs w:val="24"/>
        </w:rPr>
        <w:t>ЭБС</w:t>
      </w:r>
      <w:r w:rsidR="00283654">
        <w:rPr>
          <w:rFonts w:ascii="Times New Roman" w:hAnsi="Times New Roman"/>
          <w:sz w:val="24"/>
          <w:szCs w:val="24"/>
        </w:rPr>
        <w:t xml:space="preserve"> </w:t>
      </w:r>
      <w:r w:rsidRPr="00F54615">
        <w:rPr>
          <w:rFonts w:ascii="Times New Roman" w:hAnsi="Times New Roman"/>
          <w:sz w:val="24"/>
          <w:szCs w:val="24"/>
        </w:rPr>
        <w:t>АСВ,</w:t>
      </w:r>
      <w:r w:rsidR="00283654">
        <w:rPr>
          <w:rFonts w:ascii="Times New Roman" w:hAnsi="Times New Roman"/>
          <w:sz w:val="24"/>
          <w:szCs w:val="24"/>
        </w:rPr>
        <w:t xml:space="preserve"> </w:t>
      </w:r>
      <w:r w:rsidRPr="00F54615">
        <w:rPr>
          <w:rFonts w:ascii="Times New Roman" w:hAnsi="Times New Roman"/>
          <w:sz w:val="24"/>
          <w:szCs w:val="24"/>
        </w:rPr>
        <w:t>2017.</w:t>
      </w:r>
      <w:r w:rsidR="00283654">
        <w:rPr>
          <w:rFonts w:ascii="Times New Roman" w:hAnsi="Times New Roman"/>
          <w:sz w:val="24"/>
          <w:szCs w:val="24"/>
        </w:rPr>
        <w:t xml:space="preserve"> </w:t>
      </w:r>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159</w:t>
      </w:r>
      <w:r w:rsidR="00283654">
        <w:rPr>
          <w:rFonts w:ascii="Times New Roman" w:hAnsi="Times New Roman"/>
          <w:sz w:val="24"/>
          <w:szCs w:val="24"/>
        </w:rPr>
        <w:t xml:space="preserve"> </w:t>
      </w:r>
      <w:r w:rsidRPr="00F54615">
        <w:rPr>
          <w:rFonts w:ascii="Times New Roman" w:hAnsi="Times New Roman"/>
          <w:sz w:val="24"/>
          <w:szCs w:val="24"/>
        </w:rPr>
        <w:t>c.</w:t>
      </w:r>
      <w:r w:rsidR="00283654">
        <w:rPr>
          <w:rFonts w:ascii="Times New Roman" w:hAnsi="Times New Roman"/>
          <w:sz w:val="24"/>
          <w:szCs w:val="24"/>
        </w:rPr>
        <w:t xml:space="preserve"> </w:t>
      </w:r>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ISBN</w:t>
      </w:r>
      <w:r w:rsidR="00283654">
        <w:rPr>
          <w:rFonts w:ascii="Times New Roman" w:hAnsi="Times New Roman"/>
          <w:sz w:val="24"/>
          <w:szCs w:val="24"/>
        </w:rPr>
        <w:t xml:space="preserve"> </w:t>
      </w:r>
      <w:r w:rsidRPr="00F54615">
        <w:rPr>
          <w:rFonts w:ascii="Times New Roman" w:hAnsi="Times New Roman"/>
          <w:sz w:val="24"/>
          <w:szCs w:val="24"/>
        </w:rPr>
        <w:t>978-5-528-00236-1.</w:t>
      </w:r>
      <w:r w:rsidR="00283654">
        <w:rPr>
          <w:rFonts w:ascii="Times New Roman" w:hAnsi="Times New Roman"/>
          <w:sz w:val="24"/>
          <w:szCs w:val="24"/>
        </w:rPr>
        <w:t xml:space="preserve"> </w:t>
      </w:r>
      <w:r w:rsidRPr="00F54615">
        <w:rPr>
          <w:rFonts w:ascii="Times New Roman" w:hAnsi="Times New Roman"/>
          <w:sz w:val="24"/>
          <w:szCs w:val="24"/>
        </w:rPr>
        <w:t>—</w:t>
      </w:r>
      <w:r w:rsidR="00283654">
        <w:rPr>
          <w:rFonts w:ascii="Times New Roman" w:hAnsi="Times New Roman"/>
          <w:sz w:val="24"/>
          <w:szCs w:val="24"/>
        </w:rPr>
        <w:t xml:space="preserve"> </w:t>
      </w:r>
      <w:proofErr w:type="gramStart"/>
      <w:r w:rsidRPr="00F54615">
        <w:rPr>
          <w:rFonts w:ascii="Times New Roman" w:hAnsi="Times New Roman"/>
          <w:sz w:val="24"/>
          <w:szCs w:val="24"/>
        </w:rPr>
        <w:t>Текст</w:t>
      </w:r>
      <w:r w:rsidR="00283654">
        <w:rPr>
          <w:rFonts w:ascii="Times New Roman" w:hAnsi="Times New Roman"/>
          <w:sz w:val="24"/>
          <w:szCs w:val="24"/>
        </w:rPr>
        <w:t xml:space="preserve"> </w:t>
      </w:r>
      <w:r w:rsidRPr="00F54615">
        <w:rPr>
          <w:rFonts w:ascii="Times New Roman" w:hAnsi="Times New Roman"/>
          <w:sz w:val="24"/>
          <w:szCs w:val="24"/>
        </w:rPr>
        <w:t>:</w:t>
      </w:r>
      <w:proofErr w:type="gramEnd"/>
      <w:r w:rsidR="00283654">
        <w:rPr>
          <w:rFonts w:ascii="Times New Roman" w:hAnsi="Times New Roman"/>
          <w:sz w:val="24"/>
          <w:szCs w:val="24"/>
        </w:rPr>
        <w:t xml:space="preserve"> </w:t>
      </w:r>
      <w:r w:rsidRPr="00F54615">
        <w:rPr>
          <w:rFonts w:ascii="Times New Roman" w:hAnsi="Times New Roman"/>
          <w:sz w:val="24"/>
          <w:szCs w:val="24"/>
        </w:rPr>
        <w:t>электронный</w:t>
      </w:r>
      <w:r w:rsidR="00283654">
        <w:rPr>
          <w:rFonts w:ascii="Times New Roman" w:hAnsi="Times New Roman"/>
          <w:sz w:val="24"/>
          <w:szCs w:val="24"/>
        </w:rPr>
        <w:t xml:space="preserve"> </w:t>
      </w:r>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Электронно-библиотечная</w:t>
      </w:r>
      <w:r w:rsidR="00283654">
        <w:rPr>
          <w:rFonts w:ascii="Times New Roman" w:hAnsi="Times New Roman"/>
          <w:sz w:val="24"/>
          <w:szCs w:val="24"/>
        </w:rPr>
        <w:t xml:space="preserve"> </w:t>
      </w:r>
      <w:r w:rsidRPr="00F54615">
        <w:rPr>
          <w:rFonts w:ascii="Times New Roman" w:hAnsi="Times New Roman"/>
          <w:sz w:val="24"/>
          <w:szCs w:val="24"/>
        </w:rPr>
        <w:t>система</w:t>
      </w:r>
      <w:r w:rsidR="00283654">
        <w:rPr>
          <w:rFonts w:ascii="Times New Roman" w:hAnsi="Times New Roman"/>
          <w:sz w:val="24"/>
          <w:szCs w:val="24"/>
        </w:rPr>
        <w:t xml:space="preserve"> </w:t>
      </w:r>
      <w:r w:rsidRPr="00F54615">
        <w:rPr>
          <w:rFonts w:ascii="Times New Roman" w:hAnsi="Times New Roman"/>
          <w:sz w:val="24"/>
          <w:szCs w:val="24"/>
        </w:rPr>
        <w:t>IPR</w:t>
      </w:r>
      <w:r w:rsidR="00283654">
        <w:rPr>
          <w:rFonts w:ascii="Times New Roman" w:hAnsi="Times New Roman"/>
          <w:sz w:val="24"/>
          <w:szCs w:val="24"/>
        </w:rPr>
        <w:t xml:space="preserve"> </w:t>
      </w:r>
      <w:r w:rsidRPr="00F54615">
        <w:rPr>
          <w:rFonts w:ascii="Times New Roman" w:hAnsi="Times New Roman"/>
          <w:sz w:val="24"/>
          <w:szCs w:val="24"/>
        </w:rPr>
        <w:t>BOOKS</w:t>
      </w:r>
      <w:r w:rsidR="00283654">
        <w:rPr>
          <w:rFonts w:ascii="Times New Roman" w:hAnsi="Times New Roman"/>
          <w:sz w:val="24"/>
          <w:szCs w:val="24"/>
        </w:rPr>
        <w:t xml:space="preserve"> </w:t>
      </w:r>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[сайт].</w:t>
      </w:r>
      <w:r w:rsidR="00283654">
        <w:rPr>
          <w:rFonts w:ascii="Times New Roman" w:hAnsi="Times New Roman"/>
          <w:sz w:val="24"/>
          <w:szCs w:val="24"/>
        </w:rPr>
        <w:t xml:space="preserve"> </w:t>
      </w:r>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URL:</w:t>
      </w:r>
      <w:r w:rsidR="00283654">
        <w:rPr>
          <w:rFonts w:ascii="Times New Roman" w:hAnsi="Times New Roman"/>
          <w:sz w:val="24"/>
          <w:szCs w:val="24"/>
        </w:rPr>
        <w:t xml:space="preserve"> </w:t>
      </w:r>
      <w:hyperlink r:id="rId15" w:history="1">
        <w:r w:rsidRPr="00F54615">
          <w:rPr>
            <w:rFonts w:ascii="Times New Roman" w:hAnsi="Times New Roman"/>
            <w:color w:val="000000"/>
            <w:sz w:val="24"/>
            <w:szCs w:val="24"/>
          </w:rPr>
          <w:t>http://www.iprbookshop.ru/80896.htm</w:t>
        </w:r>
        <w:r w:rsidRPr="00F54615">
          <w:rPr>
            <w:rFonts w:ascii="Times New Roman" w:hAnsi="Times New Roman"/>
            <w:color w:val="0000FF"/>
            <w:sz w:val="24"/>
            <w:szCs w:val="24"/>
            <w:u w:val="single"/>
          </w:rPr>
          <w:t>l</w:t>
        </w:r>
      </w:hyperlink>
    </w:p>
    <w:p w14:paraId="18529F5F" w14:textId="3244446D" w:rsidR="00234D20" w:rsidRPr="00F54615" w:rsidRDefault="00234D20" w:rsidP="004808FD">
      <w:pPr>
        <w:pStyle w:val="a8"/>
        <w:numPr>
          <w:ilvl w:val="0"/>
          <w:numId w:val="3"/>
        </w:numPr>
        <w:ind w:firstLine="709"/>
        <w:jc w:val="both"/>
        <w:rPr>
          <w:rFonts w:ascii="Times New Roman" w:hAnsi="Times New Roman"/>
          <w:color w:val="000000"/>
          <w:sz w:val="24"/>
          <w:szCs w:val="24"/>
        </w:rPr>
      </w:pPr>
      <w:r w:rsidRPr="00F54615">
        <w:rPr>
          <w:rFonts w:ascii="Times New Roman" w:hAnsi="Times New Roman"/>
          <w:color w:val="000000"/>
          <w:sz w:val="24"/>
          <w:szCs w:val="24"/>
        </w:rPr>
        <w:t>Лещинский,</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А.</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В.</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Подъемно-транспортные,</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строительные,</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дорожные</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машины</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и</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оборудование:</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учебное</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пособие</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для</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среднего</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профессионального</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образования</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А.</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В.</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Лещинский.</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2-е</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изд.,</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доп.</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Москва:</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Издательство</w:t>
      </w:r>
      <w:r w:rsidR="00283654">
        <w:rPr>
          <w:rFonts w:ascii="Times New Roman" w:hAnsi="Times New Roman"/>
          <w:color w:val="000000"/>
          <w:sz w:val="24"/>
          <w:szCs w:val="24"/>
        </w:rPr>
        <w:t xml:space="preserve"> </w:t>
      </w:r>
      <w:proofErr w:type="spellStart"/>
      <w:r w:rsidRPr="00F54615">
        <w:rPr>
          <w:rFonts w:ascii="Times New Roman" w:hAnsi="Times New Roman"/>
          <w:color w:val="000000"/>
          <w:sz w:val="24"/>
          <w:szCs w:val="24"/>
        </w:rPr>
        <w:t>Юрайт</w:t>
      </w:r>
      <w:proofErr w:type="spellEnd"/>
      <w:r w:rsidRPr="00F54615">
        <w:rPr>
          <w:rFonts w:ascii="Times New Roman" w:hAnsi="Times New Roman"/>
          <w:color w:val="000000"/>
          <w:sz w:val="24"/>
          <w:szCs w:val="24"/>
        </w:rPr>
        <w:t>,</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2022.</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270</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с.</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(Профессиональное</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образование).</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ISBN</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978-5-534-15690-4.</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w:t>
      </w:r>
      <w:r w:rsidR="00283654">
        <w:rPr>
          <w:rFonts w:ascii="Times New Roman" w:hAnsi="Times New Roman"/>
          <w:color w:val="000000"/>
          <w:sz w:val="24"/>
          <w:szCs w:val="24"/>
        </w:rPr>
        <w:t xml:space="preserve"> </w:t>
      </w:r>
      <w:proofErr w:type="gramStart"/>
      <w:r w:rsidRPr="00F54615">
        <w:rPr>
          <w:rFonts w:ascii="Times New Roman" w:hAnsi="Times New Roman"/>
          <w:color w:val="000000"/>
          <w:sz w:val="24"/>
          <w:szCs w:val="24"/>
        </w:rPr>
        <w:t>Текст</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w:t>
      </w:r>
      <w:proofErr w:type="gramEnd"/>
      <w:r w:rsidR="00283654">
        <w:rPr>
          <w:rFonts w:ascii="Times New Roman" w:hAnsi="Times New Roman"/>
          <w:color w:val="000000"/>
          <w:sz w:val="24"/>
          <w:szCs w:val="24"/>
        </w:rPr>
        <w:t xml:space="preserve"> </w:t>
      </w:r>
      <w:r w:rsidRPr="00F54615">
        <w:rPr>
          <w:rFonts w:ascii="Times New Roman" w:hAnsi="Times New Roman"/>
          <w:color w:val="000000"/>
          <w:sz w:val="24"/>
          <w:szCs w:val="24"/>
        </w:rPr>
        <w:t>электронный</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Образовательная</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платформа</w:t>
      </w:r>
      <w:r w:rsidR="00283654">
        <w:rPr>
          <w:rFonts w:ascii="Times New Roman" w:hAnsi="Times New Roman"/>
          <w:color w:val="000000"/>
          <w:sz w:val="24"/>
          <w:szCs w:val="24"/>
        </w:rPr>
        <w:t xml:space="preserve"> </w:t>
      </w:r>
      <w:proofErr w:type="spellStart"/>
      <w:r w:rsidRPr="00F54615">
        <w:rPr>
          <w:rFonts w:ascii="Times New Roman" w:hAnsi="Times New Roman"/>
          <w:color w:val="000000"/>
          <w:sz w:val="24"/>
          <w:szCs w:val="24"/>
        </w:rPr>
        <w:t>Юрайт</w:t>
      </w:r>
      <w:proofErr w:type="spellEnd"/>
      <w:r w:rsidR="00283654">
        <w:rPr>
          <w:rFonts w:ascii="Times New Roman" w:hAnsi="Times New Roman"/>
          <w:color w:val="000000"/>
          <w:sz w:val="24"/>
          <w:szCs w:val="24"/>
        </w:rPr>
        <w:t xml:space="preserve"> </w:t>
      </w:r>
      <w:r w:rsidRPr="00F54615">
        <w:rPr>
          <w:rFonts w:ascii="Times New Roman" w:hAnsi="Times New Roman"/>
          <w:color w:val="000000"/>
          <w:sz w:val="24"/>
          <w:szCs w:val="24"/>
        </w:rPr>
        <w:t>[сайт].</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URL:</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https://urait.ru/bcode/509449</w:t>
      </w:r>
    </w:p>
    <w:p w14:paraId="34B8C592" w14:textId="228E63CC" w:rsidR="00234D20" w:rsidRPr="00F54615" w:rsidRDefault="00234D20" w:rsidP="004808FD">
      <w:pPr>
        <w:pStyle w:val="a8"/>
        <w:numPr>
          <w:ilvl w:val="0"/>
          <w:numId w:val="3"/>
        </w:numPr>
        <w:ind w:firstLine="709"/>
        <w:jc w:val="both"/>
        <w:rPr>
          <w:rFonts w:ascii="Times New Roman" w:hAnsi="Times New Roman"/>
          <w:color w:val="000000"/>
          <w:sz w:val="24"/>
          <w:szCs w:val="24"/>
        </w:rPr>
      </w:pPr>
      <w:r w:rsidRPr="00F54615">
        <w:rPr>
          <w:rFonts w:ascii="Times New Roman" w:hAnsi="Times New Roman"/>
          <w:sz w:val="24"/>
          <w:szCs w:val="24"/>
        </w:rPr>
        <w:t>Максимова</w:t>
      </w:r>
      <w:r w:rsidR="00283654">
        <w:rPr>
          <w:rFonts w:ascii="Times New Roman" w:hAnsi="Times New Roman"/>
          <w:sz w:val="24"/>
          <w:szCs w:val="24"/>
        </w:rPr>
        <w:t xml:space="preserve"> </w:t>
      </w:r>
      <w:r w:rsidRPr="00F54615">
        <w:rPr>
          <w:rFonts w:ascii="Times New Roman" w:hAnsi="Times New Roman"/>
          <w:sz w:val="24"/>
          <w:szCs w:val="24"/>
        </w:rPr>
        <w:t>М.В.,</w:t>
      </w:r>
      <w:r w:rsidR="00283654">
        <w:rPr>
          <w:rFonts w:ascii="Times New Roman" w:hAnsi="Times New Roman"/>
          <w:sz w:val="24"/>
          <w:szCs w:val="24"/>
        </w:rPr>
        <w:t xml:space="preserve"> </w:t>
      </w:r>
      <w:r w:rsidRPr="00F54615">
        <w:rPr>
          <w:rFonts w:ascii="Times New Roman" w:hAnsi="Times New Roman"/>
          <w:sz w:val="24"/>
          <w:szCs w:val="24"/>
        </w:rPr>
        <w:t>Т.И.</w:t>
      </w:r>
      <w:r w:rsidR="00283654">
        <w:rPr>
          <w:rFonts w:ascii="Times New Roman" w:hAnsi="Times New Roman"/>
          <w:sz w:val="24"/>
          <w:szCs w:val="24"/>
        </w:rPr>
        <w:t xml:space="preserve"> </w:t>
      </w:r>
      <w:proofErr w:type="spellStart"/>
      <w:r w:rsidRPr="00F54615">
        <w:rPr>
          <w:rFonts w:ascii="Times New Roman" w:hAnsi="Times New Roman"/>
          <w:sz w:val="24"/>
          <w:szCs w:val="24"/>
        </w:rPr>
        <w:t>Слепкова</w:t>
      </w:r>
      <w:proofErr w:type="spellEnd"/>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3-е</w:t>
      </w:r>
      <w:r w:rsidR="00283654">
        <w:rPr>
          <w:rFonts w:ascii="Times New Roman" w:hAnsi="Times New Roman"/>
          <w:sz w:val="24"/>
          <w:szCs w:val="24"/>
        </w:rPr>
        <w:t xml:space="preserve"> </w:t>
      </w:r>
      <w:r w:rsidRPr="00F54615">
        <w:rPr>
          <w:rFonts w:ascii="Times New Roman" w:hAnsi="Times New Roman"/>
          <w:sz w:val="24"/>
          <w:szCs w:val="24"/>
        </w:rPr>
        <w:t>изд.,</w:t>
      </w:r>
      <w:r w:rsidR="00283654">
        <w:rPr>
          <w:rFonts w:ascii="Times New Roman" w:hAnsi="Times New Roman"/>
          <w:sz w:val="24"/>
          <w:szCs w:val="24"/>
        </w:rPr>
        <w:t xml:space="preserve"> </w:t>
      </w:r>
      <w:proofErr w:type="spellStart"/>
      <w:r w:rsidRPr="00F54615">
        <w:rPr>
          <w:rFonts w:ascii="Times New Roman" w:hAnsi="Times New Roman"/>
          <w:sz w:val="24"/>
          <w:szCs w:val="24"/>
        </w:rPr>
        <w:t>перераб</w:t>
      </w:r>
      <w:proofErr w:type="spellEnd"/>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М.:</w:t>
      </w:r>
      <w:r w:rsidR="00283654">
        <w:rPr>
          <w:rFonts w:ascii="Times New Roman" w:hAnsi="Times New Roman"/>
          <w:sz w:val="24"/>
          <w:szCs w:val="24"/>
        </w:rPr>
        <w:t xml:space="preserve"> </w:t>
      </w:r>
      <w:r w:rsidRPr="00F54615">
        <w:rPr>
          <w:rFonts w:ascii="Times New Roman" w:hAnsi="Times New Roman"/>
          <w:sz w:val="24"/>
          <w:szCs w:val="24"/>
        </w:rPr>
        <w:t>ИЦ</w:t>
      </w:r>
      <w:r w:rsidR="00283654">
        <w:rPr>
          <w:rFonts w:ascii="Times New Roman" w:hAnsi="Times New Roman"/>
          <w:sz w:val="24"/>
          <w:szCs w:val="24"/>
        </w:rPr>
        <w:t xml:space="preserve"> </w:t>
      </w:r>
      <w:r w:rsidRPr="00F54615">
        <w:rPr>
          <w:rFonts w:ascii="Times New Roman" w:hAnsi="Times New Roman"/>
          <w:sz w:val="24"/>
          <w:szCs w:val="24"/>
        </w:rPr>
        <w:t>«Академия»,</w:t>
      </w:r>
      <w:r w:rsidR="00283654">
        <w:rPr>
          <w:rFonts w:ascii="Times New Roman" w:hAnsi="Times New Roman"/>
          <w:sz w:val="24"/>
          <w:szCs w:val="24"/>
        </w:rPr>
        <w:t xml:space="preserve"> </w:t>
      </w:r>
      <w:r w:rsidRPr="00F54615">
        <w:rPr>
          <w:rFonts w:ascii="Times New Roman" w:hAnsi="Times New Roman"/>
          <w:sz w:val="24"/>
          <w:szCs w:val="24"/>
        </w:rPr>
        <w:t>2020.</w:t>
      </w:r>
      <w:r w:rsidR="00283654">
        <w:rPr>
          <w:rFonts w:ascii="Times New Roman" w:hAnsi="Times New Roman"/>
          <w:sz w:val="24"/>
          <w:szCs w:val="24"/>
        </w:rPr>
        <w:t xml:space="preserve"> </w:t>
      </w:r>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336</w:t>
      </w:r>
      <w:r w:rsidR="00283654">
        <w:rPr>
          <w:rFonts w:ascii="Times New Roman" w:hAnsi="Times New Roman"/>
          <w:sz w:val="24"/>
          <w:szCs w:val="24"/>
        </w:rPr>
        <w:t xml:space="preserve"> </w:t>
      </w:r>
      <w:r w:rsidRPr="00F54615">
        <w:rPr>
          <w:rFonts w:ascii="Times New Roman" w:hAnsi="Times New Roman"/>
          <w:sz w:val="24"/>
          <w:szCs w:val="24"/>
        </w:rPr>
        <w:t>с.</w:t>
      </w:r>
      <w:r w:rsidR="00283654">
        <w:rPr>
          <w:rFonts w:ascii="Times New Roman" w:hAnsi="Times New Roman"/>
          <w:sz w:val="24"/>
          <w:szCs w:val="24"/>
        </w:rPr>
        <w:t xml:space="preserve"> </w:t>
      </w:r>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ISBN</w:t>
      </w:r>
      <w:r w:rsidR="00283654">
        <w:rPr>
          <w:rFonts w:ascii="Times New Roman" w:hAnsi="Times New Roman"/>
          <w:sz w:val="24"/>
          <w:szCs w:val="24"/>
        </w:rPr>
        <w:t xml:space="preserve"> </w:t>
      </w:r>
      <w:r w:rsidRPr="00F54615">
        <w:rPr>
          <w:rFonts w:ascii="Times New Roman" w:hAnsi="Times New Roman"/>
          <w:sz w:val="24"/>
          <w:szCs w:val="24"/>
        </w:rPr>
        <w:t>978-5-4468-9758-2.</w:t>
      </w:r>
      <w:r w:rsidR="00283654">
        <w:rPr>
          <w:rFonts w:ascii="Times New Roman" w:hAnsi="Times New Roman"/>
          <w:sz w:val="24"/>
          <w:szCs w:val="24"/>
        </w:rPr>
        <w:t xml:space="preserve"> </w:t>
      </w:r>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URL:</w:t>
      </w:r>
      <w:r w:rsidR="00283654">
        <w:rPr>
          <w:rFonts w:ascii="Times New Roman" w:hAnsi="Times New Roman"/>
          <w:sz w:val="24"/>
          <w:szCs w:val="24"/>
        </w:rPr>
        <w:t xml:space="preserve"> </w:t>
      </w:r>
      <w:hyperlink r:id="rId16" w:history="1">
        <w:r w:rsidRPr="00F54615">
          <w:rPr>
            <w:rFonts w:ascii="Times New Roman" w:hAnsi="Times New Roman"/>
            <w:color w:val="000000"/>
            <w:sz w:val="24"/>
            <w:szCs w:val="24"/>
          </w:rPr>
          <w:t>https://www.academia-moscow.ru/reader/?id=486762</w:t>
        </w:r>
      </w:hyperlink>
    </w:p>
    <w:p w14:paraId="2F804583" w14:textId="311C59B0" w:rsidR="00234D20" w:rsidRPr="00F54615" w:rsidRDefault="00234D20" w:rsidP="004808FD">
      <w:pPr>
        <w:pStyle w:val="a8"/>
        <w:numPr>
          <w:ilvl w:val="0"/>
          <w:numId w:val="3"/>
        </w:numPr>
        <w:ind w:firstLine="709"/>
        <w:jc w:val="both"/>
        <w:rPr>
          <w:rFonts w:ascii="Times New Roman" w:hAnsi="Times New Roman"/>
          <w:sz w:val="24"/>
          <w:szCs w:val="24"/>
        </w:rPr>
      </w:pPr>
      <w:r w:rsidRPr="00F54615">
        <w:rPr>
          <w:rFonts w:ascii="Times New Roman" w:hAnsi="Times New Roman"/>
          <w:sz w:val="24"/>
          <w:szCs w:val="24"/>
        </w:rPr>
        <w:t>Макаров</w:t>
      </w:r>
      <w:r w:rsidR="00283654">
        <w:rPr>
          <w:rFonts w:ascii="Times New Roman" w:hAnsi="Times New Roman"/>
          <w:sz w:val="24"/>
          <w:szCs w:val="24"/>
        </w:rPr>
        <w:t xml:space="preserve"> </w:t>
      </w:r>
      <w:r w:rsidRPr="00F54615">
        <w:rPr>
          <w:rFonts w:ascii="Times New Roman" w:hAnsi="Times New Roman"/>
          <w:sz w:val="24"/>
          <w:szCs w:val="24"/>
        </w:rPr>
        <w:t>К.Н.</w:t>
      </w:r>
      <w:r w:rsidR="00283654">
        <w:rPr>
          <w:rFonts w:ascii="Times New Roman" w:hAnsi="Times New Roman"/>
          <w:sz w:val="24"/>
          <w:szCs w:val="24"/>
        </w:rPr>
        <w:t xml:space="preserve"> </w:t>
      </w:r>
      <w:r w:rsidRPr="00F54615">
        <w:rPr>
          <w:rFonts w:ascii="Times New Roman" w:hAnsi="Times New Roman"/>
          <w:sz w:val="24"/>
          <w:szCs w:val="24"/>
        </w:rPr>
        <w:t>Инженерная</w:t>
      </w:r>
      <w:r w:rsidR="00283654">
        <w:rPr>
          <w:rFonts w:ascii="Times New Roman" w:hAnsi="Times New Roman"/>
          <w:sz w:val="24"/>
          <w:szCs w:val="24"/>
        </w:rPr>
        <w:t xml:space="preserve"> </w:t>
      </w:r>
      <w:r w:rsidRPr="00F54615">
        <w:rPr>
          <w:rFonts w:ascii="Times New Roman" w:hAnsi="Times New Roman"/>
          <w:sz w:val="24"/>
          <w:szCs w:val="24"/>
        </w:rPr>
        <w:t>геодезия:</w:t>
      </w:r>
      <w:r w:rsidR="00283654">
        <w:rPr>
          <w:rFonts w:ascii="Times New Roman" w:hAnsi="Times New Roman"/>
          <w:sz w:val="24"/>
          <w:szCs w:val="24"/>
        </w:rPr>
        <w:t xml:space="preserve"> </w:t>
      </w:r>
      <w:r w:rsidRPr="00F54615">
        <w:rPr>
          <w:rFonts w:ascii="Times New Roman" w:hAnsi="Times New Roman"/>
          <w:sz w:val="24"/>
          <w:szCs w:val="24"/>
        </w:rPr>
        <w:t>учебник.</w:t>
      </w:r>
      <w:r w:rsidR="00283654">
        <w:rPr>
          <w:rFonts w:ascii="Times New Roman" w:hAnsi="Times New Roman"/>
          <w:sz w:val="24"/>
          <w:szCs w:val="24"/>
        </w:rPr>
        <w:t xml:space="preserve"> </w:t>
      </w:r>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М.:</w:t>
      </w:r>
      <w:r w:rsidR="00283654">
        <w:rPr>
          <w:rFonts w:ascii="Times New Roman" w:hAnsi="Times New Roman"/>
          <w:sz w:val="24"/>
          <w:szCs w:val="24"/>
        </w:rPr>
        <w:t xml:space="preserve"> </w:t>
      </w:r>
      <w:r w:rsidRPr="00F54615">
        <w:rPr>
          <w:rFonts w:ascii="Times New Roman" w:hAnsi="Times New Roman"/>
          <w:sz w:val="24"/>
          <w:szCs w:val="24"/>
        </w:rPr>
        <w:t>«</w:t>
      </w:r>
      <w:proofErr w:type="spellStart"/>
      <w:r w:rsidRPr="00F54615">
        <w:rPr>
          <w:rFonts w:ascii="Times New Roman" w:hAnsi="Times New Roman"/>
          <w:sz w:val="24"/>
          <w:szCs w:val="24"/>
        </w:rPr>
        <w:t>Юрайт</w:t>
      </w:r>
      <w:proofErr w:type="spellEnd"/>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2024.</w:t>
      </w:r>
      <w:r w:rsidR="00283654">
        <w:rPr>
          <w:rFonts w:ascii="Times New Roman" w:hAnsi="Times New Roman"/>
          <w:sz w:val="24"/>
          <w:szCs w:val="24"/>
        </w:rPr>
        <w:t xml:space="preserve"> </w:t>
      </w:r>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348</w:t>
      </w:r>
      <w:r w:rsidR="00283654">
        <w:rPr>
          <w:rFonts w:ascii="Times New Roman" w:hAnsi="Times New Roman"/>
          <w:sz w:val="24"/>
          <w:szCs w:val="24"/>
        </w:rPr>
        <w:t xml:space="preserve"> </w:t>
      </w:r>
      <w:r w:rsidRPr="00F54615">
        <w:rPr>
          <w:rFonts w:ascii="Times New Roman" w:hAnsi="Times New Roman"/>
          <w:sz w:val="24"/>
          <w:szCs w:val="24"/>
        </w:rPr>
        <w:t>с.–</w:t>
      </w:r>
      <w:r w:rsidR="00283654">
        <w:rPr>
          <w:rFonts w:ascii="Times New Roman" w:hAnsi="Times New Roman"/>
          <w:sz w:val="24"/>
          <w:szCs w:val="24"/>
        </w:rPr>
        <w:t xml:space="preserve"> </w:t>
      </w:r>
      <w:r w:rsidRPr="00F54615">
        <w:rPr>
          <w:rFonts w:ascii="Times New Roman" w:hAnsi="Times New Roman"/>
          <w:sz w:val="24"/>
          <w:szCs w:val="24"/>
        </w:rPr>
        <w:t>Текст:</w:t>
      </w:r>
      <w:r w:rsidR="00283654">
        <w:rPr>
          <w:rFonts w:ascii="Times New Roman" w:hAnsi="Times New Roman"/>
          <w:sz w:val="24"/>
          <w:szCs w:val="24"/>
        </w:rPr>
        <w:t xml:space="preserve"> </w:t>
      </w:r>
      <w:r w:rsidRPr="00F54615">
        <w:rPr>
          <w:rFonts w:ascii="Times New Roman" w:hAnsi="Times New Roman"/>
          <w:sz w:val="24"/>
          <w:szCs w:val="24"/>
        </w:rPr>
        <w:t>непосредственный</w:t>
      </w:r>
    </w:p>
    <w:p w14:paraId="66F77367" w14:textId="04E6DA6E" w:rsidR="00234D20" w:rsidRPr="00F54615" w:rsidRDefault="00234D20" w:rsidP="004808FD">
      <w:pPr>
        <w:pStyle w:val="a8"/>
        <w:numPr>
          <w:ilvl w:val="0"/>
          <w:numId w:val="3"/>
        </w:numPr>
        <w:ind w:firstLine="709"/>
        <w:jc w:val="both"/>
        <w:rPr>
          <w:rFonts w:ascii="Times New Roman" w:hAnsi="Times New Roman"/>
          <w:sz w:val="24"/>
          <w:szCs w:val="24"/>
        </w:rPr>
      </w:pPr>
      <w:r w:rsidRPr="00F54615">
        <w:rPr>
          <w:rFonts w:ascii="Times New Roman" w:hAnsi="Times New Roman"/>
          <w:sz w:val="24"/>
          <w:szCs w:val="24"/>
        </w:rPr>
        <w:t>Маликова</w:t>
      </w:r>
      <w:r w:rsidR="00283654">
        <w:rPr>
          <w:rFonts w:ascii="Times New Roman" w:hAnsi="Times New Roman"/>
          <w:sz w:val="24"/>
          <w:szCs w:val="24"/>
        </w:rPr>
        <w:t xml:space="preserve"> </w:t>
      </w:r>
      <w:r w:rsidRPr="00F54615">
        <w:rPr>
          <w:rFonts w:ascii="Times New Roman" w:hAnsi="Times New Roman"/>
          <w:sz w:val="24"/>
          <w:szCs w:val="24"/>
        </w:rPr>
        <w:t>Т.Е.</w:t>
      </w:r>
      <w:r w:rsidR="00283654">
        <w:rPr>
          <w:rFonts w:ascii="Times New Roman" w:hAnsi="Times New Roman"/>
          <w:sz w:val="24"/>
          <w:szCs w:val="24"/>
        </w:rPr>
        <w:t xml:space="preserve"> </w:t>
      </w:r>
      <w:r w:rsidRPr="00F54615">
        <w:rPr>
          <w:rFonts w:ascii="Times New Roman" w:hAnsi="Times New Roman"/>
          <w:sz w:val="24"/>
          <w:szCs w:val="24"/>
        </w:rPr>
        <w:t>Склады</w:t>
      </w:r>
      <w:r w:rsidR="00283654">
        <w:rPr>
          <w:rFonts w:ascii="Times New Roman" w:hAnsi="Times New Roman"/>
          <w:sz w:val="24"/>
          <w:szCs w:val="24"/>
        </w:rPr>
        <w:t xml:space="preserve"> </w:t>
      </w:r>
      <w:r w:rsidRPr="00F54615">
        <w:rPr>
          <w:rFonts w:ascii="Times New Roman" w:hAnsi="Times New Roman"/>
          <w:sz w:val="24"/>
          <w:szCs w:val="24"/>
        </w:rPr>
        <w:t>и</w:t>
      </w:r>
      <w:r w:rsidR="00283654">
        <w:rPr>
          <w:rFonts w:ascii="Times New Roman" w:hAnsi="Times New Roman"/>
          <w:sz w:val="24"/>
          <w:szCs w:val="24"/>
        </w:rPr>
        <w:t xml:space="preserve"> </w:t>
      </w:r>
      <w:r w:rsidRPr="00F54615">
        <w:rPr>
          <w:rFonts w:ascii="Times New Roman" w:hAnsi="Times New Roman"/>
          <w:sz w:val="24"/>
          <w:szCs w:val="24"/>
        </w:rPr>
        <w:t>складская</w:t>
      </w:r>
      <w:r w:rsidR="00283654">
        <w:rPr>
          <w:rFonts w:ascii="Times New Roman" w:hAnsi="Times New Roman"/>
          <w:sz w:val="24"/>
          <w:szCs w:val="24"/>
        </w:rPr>
        <w:t xml:space="preserve"> </w:t>
      </w:r>
      <w:r w:rsidRPr="00F54615">
        <w:rPr>
          <w:rFonts w:ascii="Times New Roman" w:hAnsi="Times New Roman"/>
          <w:sz w:val="24"/>
          <w:szCs w:val="24"/>
        </w:rPr>
        <w:t>логистика:</w:t>
      </w:r>
      <w:r w:rsidR="00283654">
        <w:rPr>
          <w:rFonts w:ascii="Times New Roman" w:hAnsi="Times New Roman"/>
          <w:sz w:val="24"/>
          <w:szCs w:val="24"/>
        </w:rPr>
        <w:t xml:space="preserve"> </w:t>
      </w:r>
      <w:r w:rsidRPr="00F54615">
        <w:rPr>
          <w:rFonts w:ascii="Times New Roman" w:hAnsi="Times New Roman"/>
          <w:sz w:val="24"/>
          <w:szCs w:val="24"/>
        </w:rPr>
        <w:t>учебное</w:t>
      </w:r>
      <w:r w:rsidR="00283654">
        <w:rPr>
          <w:rFonts w:ascii="Times New Roman" w:hAnsi="Times New Roman"/>
          <w:sz w:val="24"/>
          <w:szCs w:val="24"/>
        </w:rPr>
        <w:t xml:space="preserve"> </w:t>
      </w:r>
      <w:r w:rsidRPr="00F54615">
        <w:rPr>
          <w:rFonts w:ascii="Times New Roman" w:hAnsi="Times New Roman"/>
          <w:sz w:val="24"/>
          <w:szCs w:val="24"/>
        </w:rPr>
        <w:t>пособие/</w:t>
      </w:r>
      <w:r w:rsidR="00283654">
        <w:rPr>
          <w:rFonts w:ascii="Times New Roman" w:hAnsi="Times New Roman"/>
          <w:sz w:val="24"/>
          <w:szCs w:val="24"/>
        </w:rPr>
        <w:t xml:space="preserve"> </w:t>
      </w:r>
      <w:r w:rsidRPr="00F54615">
        <w:rPr>
          <w:rFonts w:ascii="Times New Roman" w:hAnsi="Times New Roman"/>
          <w:sz w:val="24"/>
          <w:szCs w:val="24"/>
        </w:rPr>
        <w:t>Т.Е.</w:t>
      </w:r>
      <w:r w:rsidR="00283654">
        <w:rPr>
          <w:rFonts w:ascii="Times New Roman" w:hAnsi="Times New Roman"/>
          <w:sz w:val="24"/>
          <w:szCs w:val="24"/>
        </w:rPr>
        <w:t xml:space="preserve"> </w:t>
      </w:r>
      <w:r w:rsidRPr="00F54615">
        <w:rPr>
          <w:rFonts w:ascii="Times New Roman" w:hAnsi="Times New Roman"/>
          <w:sz w:val="24"/>
          <w:szCs w:val="24"/>
        </w:rPr>
        <w:t>Маликова.</w:t>
      </w:r>
      <w:r w:rsidR="00283654">
        <w:rPr>
          <w:rFonts w:ascii="Times New Roman" w:hAnsi="Times New Roman"/>
          <w:sz w:val="24"/>
          <w:szCs w:val="24"/>
        </w:rPr>
        <w:t xml:space="preserve"> </w:t>
      </w:r>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Москва:</w:t>
      </w:r>
      <w:r w:rsidR="00283654">
        <w:rPr>
          <w:rFonts w:ascii="Times New Roman" w:hAnsi="Times New Roman"/>
          <w:sz w:val="24"/>
          <w:szCs w:val="24"/>
        </w:rPr>
        <w:t xml:space="preserve"> </w:t>
      </w:r>
      <w:r w:rsidRPr="00F54615">
        <w:rPr>
          <w:rFonts w:ascii="Times New Roman" w:hAnsi="Times New Roman"/>
          <w:sz w:val="24"/>
          <w:szCs w:val="24"/>
        </w:rPr>
        <w:t>Издательство</w:t>
      </w:r>
      <w:r w:rsidR="00283654">
        <w:rPr>
          <w:rFonts w:ascii="Times New Roman" w:hAnsi="Times New Roman"/>
          <w:sz w:val="24"/>
          <w:szCs w:val="24"/>
        </w:rPr>
        <w:t xml:space="preserve"> </w:t>
      </w:r>
      <w:proofErr w:type="spellStart"/>
      <w:r w:rsidRPr="00F54615">
        <w:rPr>
          <w:rFonts w:ascii="Times New Roman" w:hAnsi="Times New Roman"/>
          <w:sz w:val="24"/>
          <w:szCs w:val="24"/>
        </w:rPr>
        <w:t>Юрайт</w:t>
      </w:r>
      <w:proofErr w:type="spellEnd"/>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2024.</w:t>
      </w:r>
      <w:r w:rsidR="00283654">
        <w:rPr>
          <w:rFonts w:ascii="Times New Roman" w:hAnsi="Times New Roman"/>
          <w:sz w:val="24"/>
          <w:szCs w:val="24"/>
        </w:rPr>
        <w:t xml:space="preserve"> </w:t>
      </w:r>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192</w:t>
      </w:r>
      <w:r w:rsidR="00283654">
        <w:rPr>
          <w:rFonts w:ascii="Times New Roman" w:hAnsi="Times New Roman"/>
          <w:sz w:val="24"/>
          <w:szCs w:val="24"/>
        </w:rPr>
        <w:t xml:space="preserve"> </w:t>
      </w:r>
      <w:r w:rsidRPr="00F54615">
        <w:rPr>
          <w:rFonts w:ascii="Times New Roman" w:hAnsi="Times New Roman"/>
          <w:sz w:val="24"/>
          <w:szCs w:val="24"/>
        </w:rPr>
        <w:t>с.</w:t>
      </w:r>
      <w:r w:rsidR="00283654">
        <w:rPr>
          <w:rFonts w:ascii="Times New Roman" w:hAnsi="Times New Roman"/>
          <w:sz w:val="24"/>
          <w:szCs w:val="24"/>
        </w:rPr>
        <w:t xml:space="preserve"> </w:t>
      </w:r>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ISBN</w:t>
      </w:r>
      <w:r w:rsidR="00283654">
        <w:rPr>
          <w:rFonts w:ascii="Times New Roman" w:hAnsi="Times New Roman"/>
          <w:sz w:val="24"/>
          <w:szCs w:val="24"/>
        </w:rPr>
        <w:t xml:space="preserve"> </w:t>
      </w:r>
      <w:r w:rsidRPr="00F54615">
        <w:rPr>
          <w:rFonts w:ascii="Times New Roman" w:hAnsi="Times New Roman"/>
          <w:sz w:val="24"/>
          <w:szCs w:val="24"/>
        </w:rPr>
        <w:t>978-5-534-14434-5.</w:t>
      </w:r>
      <w:r w:rsidR="00283654">
        <w:rPr>
          <w:rFonts w:ascii="Times New Roman" w:hAnsi="Times New Roman"/>
          <w:sz w:val="24"/>
          <w:szCs w:val="24"/>
        </w:rPr>
        <w:t xml:space="preserve"> </w:t>
      </w:r>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Текст</w:t>
      </w:r>
      <w:r w:rsidR="00283654">
        <w:rPr>
          <w:rFonts w:ascii="Times New Roman" w:hAnsi="Times New Roman"/>
          <w:sz w:val="24"/>
          <w:szCs w:val="24"/>
        </w:rPr>
        <w:t xml:space="preserve"> </w:t>
      </w:r>
      <w:r w:rsidRPr="00F54615">
        <w:rPr>
          <w:rFonts w:ascii="Times New Roman" w:hAnsi="Times New Roman"/>
          <w:sz w:val="24"/>
          <w:szCs w:val="24"/>
        </w:rPr>
        <w:t>непосредственный.</w:t>
      </w:r>
    </w:p>
    <w:p w14:paraId="3E1314D4" w14:textId="4F160F26" w:rsidR="00234D20" w:rsidRPr="00F54615" w:rsidRDefault="00234D20" w:rsidP="004808FD">
      <w:pPr>
        <w:pStyle w:val="a8"/>
        <w:numPr>
          <w:ilvl w:val="0"/>
          <w:numId w:val="3"/>
        </w:numPr>
        <w:ind w:firstLine="709"/>
        <w:jc w:val="both"/>
        <w:rPr>
          <w:rFonts w:ascii="Times New Roman" w:hAnsi="Times New Roman"/>
          <w:color w:val="000000"/>
          <w:sz w:val="24"/>
          <w:szCs w:val="24"/>
        </w:rPr>
      </w:pPr>
      <w:r w:rsidRPr="00F54615">
        <w:rPr>
          <w:rFonts w:ascii="Times New Roman" w:hAnsi="Times New Roman"/>
          <w:color w:val="000000"/>
          <w:sz w:val="24"/>
          <w:szCs w:val="24"/>
        </w:rPr>
        <w:t>Михайлов</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А.Ю.</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Технология</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и</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организация</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строительства.</w:t>
      </w:r>
      <w:r w:rsidR="00283654">
        <w:rPr>
          <w:rFonts w:ascii="Times New Roman" w:hAnsi="Times New Roman"/>
          <w:color w:val="000000"/>
          <w:sz w:val="24"/>
          <w:szCs w:val="24"/>
        </w:rPr>
        <w:t xml:space="preserve"> </w:t>
      </w:r>
      <w:proofErr w:type="gramStart"/>
      <w:r w:rsidRPr="00F54615">
        <w:rPr>
          <w:rFonts w:ascii="Times New Roman" w:hAnsi="Times New Roman"/>
          <w:color w:val="000000"/>
          <w:sz w:val="24"/>
          <w:szCs w:val="24"/>
        </w:rPr>
        <w:t>Практикум</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w:t>
      </w:r>
      <w:proofErr w:type="gramEnd"/>
      <w:r w:rsidR="00283654">
        <w:rPr>
          <w:rFonts w:ascii="Times New Roman" w:hAnsi="Times New Roman"/>
          <w:color w:val="000000"/>
          <w:sz w:val="24"/>
          <w:szCs w:val="24"/>
        </w:rPr>
        <w:t xml:space="preserve"> </w:t>
      </w:r>
      <w:r w:rsidRPr="00F54615">
        <w:rPr>
          <w:rFonts w:ascii="Times New Roman" w:hAnsi="Times New Roman"/>
          <w:color w:val="000000"/>
          <w:sz w:val="24"/>
          <w:szCs w:val="24"/>
        </w:rPr>
        <w:t>учебно-практическое</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пособие</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Михайлов</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А.Ю..</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Москва,</w:t>
      </w:r>
      <w:r w:rsidR="00283654">
        <w:rPr>
          <w:rFonts w:ascii="Times New Roman" w:hAnsi="Times New Roman"/>
          <w:color w:val="000000"/>
          <w:sz w:val="24"/>
          <w:szCs w:val="24"/>
        </w:rPr>
        <w:t xml:space="preserve"> </w:t>
      </w:r>
      <w:proofErr w:type="gramStart"/>
      <w:r w:rsidRPr="00F54615">
        <w:rPr>
          <w:rFonts w:ascii="Times New Roman" w:hAnsi="Times New Roman"/>
          <w:color w:val="000000"/>
          <w:sz w:val="24"/>
          <w:szCs w:val="24"/>
        </w:rPr>
        <w:t>Вологда</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w:t>
      </w:r>
      <w:proofErr w:type="gramEnd"/>
      <w:r w:rsidR="00283654">
        <w:rPr>
          <w:rFonts w:ascii="Times New Roman" w:hAnsi="Times New Roman"/>
          <w:color w:val="000000"/>
          <w:sz w:val="24"/>
          <w:szCs w:val="24"/>
        </w:rPr>
        <w:t xml:space="preserve"> </w:t>
      </w:r>
      <w:r w:rsidRPr="00F54615">
        <w:rPr>
          <w:rFonts w:ascii="Times New Roman" w:hAnsi="Times New Roman"/>
          <w:color w:val="000000"/>
          <w:sz w:val="24"/>
          <w:szCs w:val="24"/>
        </w:rPr>
        <w:t>Инфра-Инженерия,</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2020.</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200</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c.</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ISBN</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978-5-9729-0461-7.</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w:t>
      </w:r>
      <w:r w:rsidR="00283654">
        <w:rPr>
          <w:rFonts w:ascii="Times New Roman" w:hAnsi="Times New Roman"/>
          <w:color w:val="000000"/>
          <w:sz w:val="24"/>
          <w:szCs w:val="24"/>
        </w:rPr>
        <w:t xml:space="preserve"> </w:t>
      </w:r>
      <w:proofErr w:type="gramStart"/>
      <w:r w:rsidRPr="00F54615">
        <w:rPr>
          <w:rFonts w:ascii="Times New Roman" w:hAnsi="Times New Roman"/>
          <w:color w:val="000000"/>
          <w:sz w:val="24"/>
          <w:szCs w:val="24"/>
        </w:rPr>
        <w:t>Текст</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w:t>
      </w:r>
      <w:proofErr w:type="gramEnd"/>
      <w:r w:rsidR="00283654">
        <w:rPr>
          <w:rFonts w:ascii="Times New Roman" w:hAnsi="Times New Roman"/>
          <w:color w:val="000000"/>
          <w:sz w:val="24"/>
          <w:szCs w:val="24"/>
        </w:rPr>
        <w:t xml:space="preserve"> </w:t>
      </w:r>
      <w:r w:rsidRPr="00F54615">
        <w:rPr>
          <w:rFonts w:ascii="Times New Roman" w:hAnsi="Times New Roman"/>
          <w:color w:val="000000"/>
          <w:sz w:val="24"/>
          <w:szCs w:val="24"/>
        </w:rPr>
        <w:t>электронный</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Электронно-библиотечная</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система</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IPR</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BOOKS</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[сайт].</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URL:</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https://www.iprbookshop.ru/98402.html.</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Режим</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доступа:</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для</w:t>
      </w:r>
      <w:r w:rsidR="00283654">
        <w:rPr>
          <w:rFonts w:ascii="Times New Roman" w:hAnsi="Times New Roman"/>
          <w:color w:val="000000"/>
          <w:sz w:val="24"/>
          <w:szCs w:val="24"/>
        </w:rPr>
        <w:t xml:space="preserve"> </w:t>
      </w:r>
      <w:proofErr w:type="spellStart"/>
      <w:r w:rsidRPr="00F54615">
        <w:rPr>
          <w:rFonts w:ascii="Times New Roman" w:hAnsi="Times New Roman"/>
          <w:color w:val="000000"/>
          <w:sz w:val="24"/>
          <w:szCs w:val="24"/>
        </w:rPr>
        <w:t>авторизир</w:t>
      </w:r>
      <w:proofErr w:type="spellEnd"/>
      <w:r w:rsidRPr="00F54615">
        <w:rPr>
          <w:rFonts w:ascii="Times New Roman" w:hAnsi="Times New Roman"/>
          <w:color w:val="000000"/>
          <w:sz w:val="24"/>
          <w:szCs w:val="24"/>
        </w:rPr>
        <w:t>.</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пользователей</w:t>
      </w:r>
    </w:p>
    <w:p w14:paraId="7D12DDC2" w14:textId="3CC1E578" w:rsidR="00234D20" w:rsidRPr="00F54615" w:rsidRDefault="00234D20" w:rsidP="004808FD">
      <w:pPr>
        <w:pStyle w:val="a8"/>
        <w:numPr>
          <w:ilvl w:val="0"/>
          <w:numId w:val="3"/>
        </w:numPr>
        <w:ind w:firstLine="709"/>
        <w:jc w:val="both"/>
        <w:rPr>
          <w:rFonts w:ascii="Times New Roman" w:hAnsi="Times New Roman"/>
          <w:sz w:val="24"/>
          <w:szCs w:val="24"/>
        </w:rPr>
      </w:pPr>
      <w:r w:rsidRPr="00F54615">
        <w:rPr>
          <w:rFonts w:ascii="Times New Roman" w:hAnsi="Times New Roman"/>
          <w:sz w:val="24"/>
          <w:szCs w:val="24"/>
        </w:rPr>
        <w:t>Мясникова</w:t>
      </w:r>
      <w:r w:rsidR="00283654">
        <w:rPr>
          <w:rFonts w:ascii="Times New Roman" w:hAnsi="Times New Roman"/>
          <w:sz w:val="24"/>
          <w:szCs w:val="24"/>
        </w:rPr>
        <w:t xml:space="preserve"> </w:t>
      </w:r>
      <w:r w:rsidRPr="00F54615">
        <w:rPr>
          <w:rFonts w:ascii="Times New Roman" w:hAnsi="Times New Roman"/>
          <w:sz w:val="24"/>
          <w:szCs w:val="24"/>
        </w:rPr>
        <w:t>О.В.</w:t>
      </w:r>
      <w:r w:rsidR="00283654">
        <w:rPr>
          <w:rFonts w:ascii="Times New Roman" w:hAnsi="Times New Roman"/>
          <w:sz w:val="24"/>
          <w:szCs w:val="24"/>
        </w:rPr>
        <w:t xml:space="preserve"> </w:t>
      </w:r>
      <w:r w:rsidRPr="00F54615">
        <w:rPr>
          <w:rFonts w:ascii="Times New Roman" w:hAnsi="Times New Roman"/>
          <w:sz w:val="24"/>
          <w:szCs w:val="24"/>
        </w:rPr>
        <w:t>Промышленное</w:t>
      </w:r>
      <w:r w:rsidR="00283654">
        <w:rPr>
          <w:rFonts w:ascii="Times New Roman" w:hAnsi="Times New Roman"/>
          <w:sz w:val="24"/>
          <w:szCs w:val="24"/>
        </w:rPr>
        <w:t xml:space="preserve"> </w:t>
      </w:r>
      <w:r w:rsidRPr="00F54615">
        <w:rPr>
          <w:rFonts w:ascii="Times New Roman" w:hAnsi="Times New Roman"/>
          <w:sz w:val="24"/>
          <w:szCs w:val="24"/>
        </w:rPr>
        <w:t>предприятие</w:t>
      </w:r>
      <w:r w:rsidR="00283654">
        <w:rPr>
          <w:rFonts w:ascii="Times New Roman" w:hAnsi="Times New Roman"/>
          <w:sz w:val="24"/>
          <w:szCs w:val="24"/>
        </w:rPr>
        <w:t xml:space="preserve"> </w:t>
      </w:r>
      <w:r w:rsidRPr="00F54615">
        <w:rPr>
          <w:rFonts w:ascii="Times New Roman" w:hAnsi="Times New Roman"/>
          <w:sz w:val="24"/>
          <w:szCs w:val="24"/>
        </w:rPr>
        <w:t>как</w:t>
      </w:r>
      <w:r w:rsidR="00283654">
        <w:rPr>
          <w:rFonts w:ascii="Times New Roman" w:hAnsi="Times New Roman"/>
          <w:sz w:val="24"/>
          <w:szCs w:val="24"/>
        </w:rPr>
        <w:t xml:space="preserve"> </w:t>
      </w:r>
      <w:r w:rsidRPr="00F54615">
        <w:rPr>
          <w:rFonts w:ascii="Times New Roman" w:hAnsi="Times New Roman"/>
          <w:sz w:val="24"/>
          <w:szCs w:val="24"/>
        </w:rPr>
        <w:t>логистическая</w:t>
      </w:r>
      <w:r w:rsidR="00283654">
        <w:rPr>
          <w:rFonts w:ascii="Times New Roman" w:hAnsi="Times New Roman"/>
          <w:sz w:val="24"/>
          <w:szCs w:val="24"/>
        </w:rPr>
        <w:t xml:space="preserve"> </w:t>
      </w:r>
      <w:r w:rsidRPr="00F54615">
        <w:rPr>
          <w:rFonts w:ascii="Times New Roman" w:hAnsi="Times New Roman"/>
          <w:sz w:val="24"/>
          <w:szCs w:val="24"/>
        </w:rPr>
        <w:t>система:</w:t>
      </w:r>
      <w:r w:rsidR="00283654">
        <w:rPr>
          <w:rFonts w:ascii="Times New Roman" w:hAnsi="Times New Roman"/>
          <w:sz w:val="24"/>
          <w:szCs w:val="24"/>
        </w:rPr>
        <w:t xml:space="preserve"> </w:t>
      </w:r>
      <w:r w:rsidRPr="00F54615">
        <w:rPr>
          <w:rFonts w:ascii="Times New Roman" w:hAnsi="Times New Roman"/>
          <w:sz w:val="24"/>
          <w:szCs w:val="24"/>
        </w:rPr>
        <w:t>учебное</w:t>
      </w:r>
      <w:r w:rsidR="00283654">
        <w:rPr>
          <w:rFonts w:ascii="Times New Roman" w:hAnsi="Times New Roman"/>
          <w:sz w:val="24"/>
          <w:szCs w:val="24"/>
        </w:rPr>
        <w:t xml:space="preserve"> </w:t>
      </w:r>
      <w:r w:rsidRPr="00F54615">
        <w:rPr>
          <w:rFonts w:ascii="Times New Roman" w:hAnsi="Times New Roman"/>
          <w:sz w:val="24"/>
          <w:szCs w:val="24"/>
        </w:rPr>
        <w:t>пособие/</w:t>
      </w:r>
      <w:r w:rsidR="00283654">
        <w:rPr>
          <w:rFonts w:ascii="Times New Roman" w:hAnsi="Times New Roman"/>
          <w:sz w:val="24"/>
          <w:szCs w:val="24"/>
        </w:rPr>
        <w:t xml:space="preserve"> </w:t>
      </w:r>
      <w:r w:rsidRPr="00F54615">
        <w:rPr>
          <w:rFonts w:ascii="Times New Roman" w:hAnsi="Times New Roman"/>
          <w:sz w:val="24"/>
          <w:szCs w:val="24"/>
        </w:rPr>
        <w:t>О.В.</w:t>
      </w:r>
      <w:r w:rsidR="00283654">
        <w:rPr>
          <w:rFonts w:ascii="Times New Roman" w:hAnsi="Times New Roman"/>
          <w:sz w:val="24"/>
          <w:szCs w:val="24"/>
        </w:rPr>
        <w:t xml:space="preserve"> </w:t>
      </w:r>
      <w:r w:rsidRPr="00F54615">
        <w:rPr>
          <w:rFonts w:ascii="Times New Roman" w:hAnsi="Times New Roman"/>
          <w:sz w:val="24"/>
          <w:szCs w:val="24"/>
        </w:rPr>
        <w:t>Мясникова.</w:t>
      </w:r>
      <w:r w:rsidR="00283654">
        <w:rPr>
          <w:rFonts w:ascii="Times New Roman" w:hAnsi="Times New Roman"/>
          <w:sz w:val="24"/>
          <w:szCs w:val="24"/>
        </w:rPr>
        <w:t xml:space="preserve"> </w:t>
      </w:r>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Минск:</w:t>
      </w:r>
      <w:r w:rsidR="00283654">
        <w:rPr>
          <w:rFonts w:ascii="Times New Roman" w:hAnsi="Times New Roman"/>
          <w:sz w:val="24"/>
          <w:szCs w:val="24"/>
        </w:rPr>
        <w:t xml:space="preserve"> </w:t>
      </w:r>
      <w:proofErr w:type="spellStart"/>
      <w:r w:rsidRPr="00F54615">
        <w:rPr>
          <w:rFonts w:ascii="Times New Roman" w:hAnsi="Times New Roman"/>
          <w:sz w:val="24"/>
          <w:szCs w:val="24"/>
        </w:rPr>
        <w:t>Вышэйшая</w:t>
      </w:r>
      <w:proofErr w:type="spellEnd"/>
      <w:r w:rsidR="00283654">
        <w:rPr>
          <w:rFonts w:ascii="Times New Roman" w:hAnsi="Times New Roman"/>
          <w:sz w:val="24"/>
          <w:szCs w:val="24"/>
        </w:rPr>
        <w:t xml:space="preserve"> </w:t>
      </w:r>
      <w:r w:rsidRPr="00F54615">
        <w:rPr>
          <w:rFonts w:ascii="Times New Roman" w:hAnsi="Times New Roman"/>
          <w:sz w:val="24"/>
          <w:szCs w:val="24"/>
        </w:rPr>
        <w:t>школа,</w:t>
      </w:r>
      <w:r w:rsidR="00283654">
        <w:rPr>
          <w:rFonts w:ascii="Times New Roman" w:hAnsi="Times New Roman"/>
          <w:sz w:val="24"/>
          <w:szCs w:val="24"/>
        </w:rPr>
        <w:t xml:space="preserve"> </w:t>
      </w:r>
      <w:r w:rsidRPr="00F54615">
        <w:rPr>
          <w:rFonts w:ascii="Times New Roman" w:hAnsi="Times New Roman"/>
          <w:sz w:val="24"/>
          <w:szCs w:val="24"/>
        </w:rPr>
        <w:t>2019.</w:t>
      </w:r>
      <w:r w:rsidR="00283654">
        <w:rPr>
          <w:rFonts w:ascii="Times New Roman" w:hAnsi="Times New Roman"/>
          <w:sz w:val="24"/>
          <w:szCs w:val="24"/>
        </w:rPr>
        <w:t xml:space="preserve"> </w:t>
      </w:r>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287</w:t>
      </w:r>
      <w:r w:rsidR="00283654">
        <w:rPr>
          <w:rFonts w:ascii="Times New Roman" w:hAnsi="Times New Roman"/>
          <w:sz w:val="24"/>
          <w:szCs w:val="24"/>
        </w:rPr>
        <w:t xml:space="preserve"> </w:t>
      </w:r>
      <w:r w:rsidRPr="00F54615">
        <w:rPr>
          <w:rFonts w:ascii="Times New Roman" w:hAnsi="Times New Roman"/>
          <w:sz w:val="24"/>
          <w:szCs w:val="24"/>
        </w:rPr>
        <w:t>с.</w:t>
      </w:r>
      <w:r w:rsidR="00283654">
        <w:rPr>
          <w:rFonts w:ascii="Times New Roman" w:hAnsi="Times New Roman"/>
          <w:sz w:val="24"/>
          <w:szCs w:val="24"/>
        </w:rPr>
        <w:t xml:space="preserve"> </w:t>
      </w:r>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ISBN</w:t>
      </w:r>
      <w:r w:rsidR="00283654">
        <w:rPr>
          <w:rFonts w:ascii="Times New Roman" w:hAnsi="Times New Roman"/>
          <w:sz w:val="24"/>
          <w:szCs w:val="24"/>
        </w:rPr>
        <w:t xml:space="preserve"> </w:t>
      </w:r>
      <w:r w:rsidRPr="00F54615">
        <w:rPr>
          <w:rFonts w:ascii="Times New Roman" w:hAnsi="Times New Roman"/>
          <w:sz w:val="24"/>
          <w:szCs w:val="24"/>
        </w:rPr>
        <w:t>978-985-06-3001-8.</w:t>
      </w:r>
      <w:r w:rsidR="00283654">
        <w:rPr>
          <w:rFonts w:ascii="Times New Roman" w:hAnsi="Times New Roman"/>
          <w:sz w:val="24"/>
          <w:szCs w:val="24"/>
        </w:rPr>
        <w:t xml:space="preserve"> </w:t>
      </w:r>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Текст</w:t>
      </w:r>
      <w:r w:rsidR="00283654">
        <w:rPr>
          <w:rFonts w:ascii="Times New Roman" w:hAnsi="Times New Roman"/>
          <w:sz w:val="24"/>
          <w:szCs w:val="24"/>
        </w:rPr>
        <w:t xml:space="preserve"> </w:t>
      </w:r>
      <w:r w:rsidRPr="00F54615">
        <w:rPr>
          <w:rFonts w:ascii="Times New Roman" w:hAnsi="Times New Roman"/>
          <w:sz w:val="24"/>
          <w:szCs w:val="24"/>
        </w:rPr>
        <w:t>непосредственный.</w:t>
      </w:r>
    </w:p>
    <w:p w14:paraId="57D24606" w14:textId="313F7BA9" w:rsidR="00234D20" w:rsidRPr="00F54615" w:rsidRDefault="00234D20" w:rsidP="004808FD">
      <w:pPr>
        <w:pStyle w:val="a8"/>
        <w:numPr>
          <w:ilvl w:val="0"/>
          <w:numId w:val="3"/>
        </w:numPr>
        <w:ind w:firstLine="709"/>
        <w:jc w:val="both"/>
        <w:rPr>
          <w:rFonts w:ascii="Times New Roman" w:hAnsi="Times New Roman"/>
          <w:sz w:val="24"/>
          <w:szCs w:val="24"/>
        </w:rPr>
      </w:pPr>
      <w:proofErr w:type="spellStart"/>
      <w:r w:rsidRPr="00F54615">
        <w:rPr>
          <w:rFonts w:ascii="Times New Roman" w:hAnsi="Times New Roman"/>
          <w:sz w:val="24"/>
          <w:szCs w:val="24"/>
        </w:rPr>
        <w:t>Неруш</w:t>
      </w:r>
      <w:proofErr w:type="spellEnd"/>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Ю.</w:t>
      </w:r>
      <w:r w:rsidR="00283654">
        <w:rPr>
          <w:rFonts w:ascii="Times New Roman" w:hAnsi="Times New Roman"/>
          <w:sz w:val="24"/>
          <w:szCs w:val="24"/>
        </w:rPr>
        <w:t xml:space="preserve"> </w:t>
      </w:r>
      <w:r w:rsidRPr="00F54615">
        <w:rPr>
          <w:rFonts w:ascii="Times New Roman" w:hAnsi="Times New Roman"/>
          <w:sz w:val="24"/>
          <w:szCs w:val="24"/>
        </w:rPr>
        <w:t>М.</w:t>
      </w:r>
      <w:r w:rsidR="00283654">
        <w:rPr>
          <w:rFonts w:ascii="Times New Roman" w:hAnsi="Times New Roman"/>
          <w:sz w:val="24"/>
          <w:szCs w:val="24"/>
        </w:rPr>
        <w:t xml:space="preserve"> </w:t>
      </w:r>
      <w:r w:rsidRPr="00F54615">
        <w:rPr>
          <w:rFonts w:ascii="Times New Roman" w:hAnsi="Times New Roman"/>
          <w:sz w:val="24"/>
          <w:szCs w:val="24"/>
        </w:rPr>
        <w:t>Планирование</w:t>
      </w:r>
      <w:r w:rsidR="00283654">
        <w:rPr>
          <w:rFonts w:ascii="Times New Roman" w:hAnsi="Times New Roman"/>
          <w:sz w:val="24"/>
          <w:szCs w:val="24"/>
        </w:rPr>
        <w:t xml:space="preserve"> </w:t>
      </w:r>
      <w:r w:rsidRPr="00F54615">
        <w:rPr>
          <w:rFonts w:ascii="Times New Roman" w:hAnsi="Times New Roman"/>
          <w:sz w:val="24"/>
          <w:szCs w:val="24"/>
        </w:rPr>
        <w:t>и</w:t>
      </w:r>
      <w:r w:rsidR="00283654">
        <w:rPr>
          <w:rFonts w:ascii="Times New Roman" w:hAnsi="Times New Roman"/>
          <w:sz w:val="24"/>
          <w:szCs w:val="24"/>
        </w:rPr>
        <w:t xml:space="preserve"> </w:t>
      </w:r>
      <w:r w:rsidRPr="00F54615">
        <w:rPr>
          <w:rFonts w:ascii="Times New Roman" w:hAnsi="Times New Roman"/>
          <w:sz w:val="24"/>
          <w:szCs w:val="24"/>
        </w:rPr>
        <w:t>организация</w:t>
      </w:r>
      <w:r w:rsidR="00283654">
        <w:rPr>
          <w:rFonts w:ascii="Times New Roman" w:hAnsi="Times New Roman"/>
          <w:sz w:val="24"/>
          <w:szCs w:val="24"/>
        </w:rPr>
        <w:t xml:space="preserve"> </w:t>
      </w:r>
      <w:r w:rsidRPr="00F54615">
        <w:rPr>
          <w:rFonts w:ascii="Times New Roman" w:hAnsi="Times New Roman"/>
          <w:sz w:val="24"/>
          <w:szCs w:val="24"/>
        </w:rPr>
        <w:t>логистического</w:t>
      </w:r>
      <w:r w:rsidR="00283654">
        <w:rPr>
          <w:rFonts w:ascii="Times New Roman" w:hAnsi="Times New Roman"/>
          <w:sz w:val="24"/>
          <w:szCs w:val="24"/>
        </w:rPr>
        <w:t xml:space="preserve"> </w:t>
      </w:r>
      <w:r w:rsidRPr="00F54615">
        <w:rPr>
          <w:rFonts w:ascii="Times New Roman" w:hAnsi="Times New Roman"/>
          <w:sz w:val="24"/>
          <w:szCs w:val="24"/>
        </w:rPr>
        <w:t>процесса:</w:t>
      </w:r>
      <w:r w:rsidR="00283654">
        <w:rPr>
          <w:rFonts w:ascii="Times New Roman" w:hAnsi="Times New Roman"/>
          <w:sz w:val="24"/>
          <w:szCs w:val="24"/>
        </w:rPr>
        <w:t xml:space="preserve"> </w:t>
      </w:r>
      <w:r w:rsidRPr="00F54615">
        <w:rPr>
          <w:rFonts w:ascii="Times New Roman" w:hAnsi="Times New Roman"/>
          <w:sz w:val="24"/>
          <w:szCs w:val="24"/>
        </w:rPr>
        <w:t>учебник</w:t>
      </w:r>
      <w:r w:rsidR="00283654">
        <w:rPr>
          <w:rFonts w:ascii="Times New Roman" w:hAnsi="Times New Roman"/>
          <w:sz w:val="24"/>
          <w:szCs w:val="24"/>
        </w:rPr>
        <w:t xml:space="preserve"> </w:t>
      </w:r>
      <w:r w:rsidRPr="00F54615">
        <w:rPr>
          <w:rFonts w:ascii="Times New Roman" w:hAnsi="Times New Roman"/>
          <w:sz w:val="24"/>
          <w:szCs w:val="24"/>
        </w:rPr>
        <w:t>и</w:t>
      </w:r>
      <w:r w:rsidR="00283654">
        <w:rPr>
          <w:rFonts w:ascii="Times New Roman" w:hAnsi="Times New Roman"/>
          <w:sz w:val="24"/>
          <w:szCs w:val="24"/>
        </w:rPr>
        <w:t xml:space="preserve"> </w:t>
      </w:r>
      <w:r w:rsidRPr="00F54615">
        <w:rPr>
          <w:rFonts w:ascii="Times New Roman" w:hAnsi="Times New Roman"/>
          <w:sz w:val="24"/>
          <w:szCs w:val="24"/>
        </w:rPr>
        <w:t>практикум</w:t>
      </w:r>
      <w:r w:rsidR="00283654">
        <w:rPr>
          <w:rFonts w:ascii="Times New Roman" w:hAnsi="Times New Roman"/>
          <w:sz w:val="24"/>
          <w:szCs w:val="24"/>
        </w:rPr>
        <w:t xml:space="preserve"> </w:t>
      </w:r>
      <w:r w:rsidRPr="00F54615">
        <w:rPr>
          <w:rFonts w:ascii="Times New Roman" w:hAnsi="Times New Roman"/>
          <w:sz w:val="24"/>
          <w:szCs w:val="24"/>
        </w:rPr>
        <w:t>для</w:t>
      </w:r>
      <w:r w:rsidR="00283654">
        <w:rPr>
          <w:rFonts w:ascii="Times New Roman" w:hAnsi="Times New Roman"/>
          <w:sz w:val="24"/>
          <w:szCs w:val="24"/>
        </w:rPr>
        <w:t xml:space="preserve"> </w:t>
      </w:r>
      <w:r w:rsidRPr="00F54615">
        <w:rPr>
          <w:rFonts w:ascii="Times New Roman" w:hAnsi="Times New Roman"/>
          <w:sz w:val="24"/>
          <w:szCs w:val="24"/>
        </w:rPr>
        <w:t>среднего</w:t>
      </w:r>
      <w:r w:rsidR="00283654">
        <w:rPr>
          <w:rFonts w:ascii="Times New Roman" w:hAnsi="Times New Roman"/>
          <w:sz w:val="24"/>
          <w:szCs w:val="24"/>
        </w:rPr>
        <w:t xml:space="preserve"> </w:t>
      </w:r>
      <w:r w:rsidRPr="00F54615">
        <w:rPr>
          <w:rFonts w:ascii="Times New Roman" w:hAnsi="Times New Roman"/>
          <w:sz w:val="24"/>
          <w:szCs w:val="24"/>
        </w:rPr>
        <w:t>профессионального</w:t>
      </w:r>
      <w:r w:rsidR="00283654">
        <w:rPr>
          <w:rFonts w:ascii="Times New Roman" w:hAnsi="Times New Roman"/>
          <w:sz w:val="24"/>
          <w:szCs w:val="24"/>
        </w:rPr>
        <w:t xml:space="preserve"> </w:t>
      </w:r>
      <w:r w:rsidRPr="00F54615">
        <w:rPr>
          <w:rFonts w:ascii="Times New Roman" w:hAnsi="Times New Roman"/>
          <w:sz w:val="24"/>
          <w:szCs w:val="24"/>
        </w:rPr>
        <w:t>образования</w:t>
      </w:r>
      <w:r w:rsidR="00283654">
        <w:rPr>
          <w:rFonts w:ascii="Times New Roman" w:hAnsi="Times New Roman"/>
          <w:sz w:val="24"/>
          <w:szCs w:val="24"/>
        </w:rPr>
        <w:t xml:space="preserve"> </w:t>
      </w:r>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Ю.</w:t>
      </w:r>
      <w:r w:rsidR="00283654">
        <w:rPr>
          <w:rFonts w:ascii="Times New Roman" w:hAnsi="Times New Roman"/>
          <w:sz w:val="24"/>
          <w:szCs w:val="24"/>
        </w:rPr>
        <w:t xml:space="preserve"> </w:t>
      </w:r>
      <w:r w:rsidRPr="00F54615">
        <w:rPr>
          <w:rFonts w:ascii="Times New Roman" w:hAnsi="Times New Roman"/>
          <w:sz w:val="24"/>
          <w:szCs w:val="24"/>
        </w:rPr>
        <w:t>М.</w:t>
      </w:r>
      <w:r w:rsidR="00283654">
        <w:rPr>
          <w:rFonts w:ascii="Times New Roman" w:hAnsi="Times New Roman"/>
          <w:sz w:val="24"/>
          <w:szCs w:val="24"/>
        </w:rPr>
        <w:t xml:space="preserve"> </w:t>
      </w:r>
      <w:proofErr w:type="spellStart"/>
      <w:r w:rsidRPr="00F54615">
        <w:rPr>
          <w:rFonts w:ascii="Times New Roman" w:hAnsi="Times New Roman"/>
          <w:sz w:val="24"/>
          <w:szCs w:val="24"/>
        </w:rPr>
        <w:t>Неруш</w:t>
      </w:r>
      <w:proofErr w:type="spellEnd"/>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С.</w:t>
      </w:r>
      <w:r w:rsidR="00283654">
        <w:rPr>
          <w:rFonts w:ascii="Times New Roman" w:hAnsi="Times New Roman"/>
          <w:sz w:val="24"/>
          <w:szCs w:val="24"/>
        </w:rPr>
        <w:t xml:space="preserve"> </w:t>
      </w:r>
      <w:r w:rsidRPr="00F54615">
        <w:rPr>
          <w:rFonts w:ascii="Times New Roman" w:hAnsi="Times New Roman"/>
          <w:sz w:val="24"/>
          <w:szCs w:val="24"/>
        </w:rPr>
        <w:t>А.</w:t>
      </w:r>
      <w:r w:rsidR="00283654">
        <w:rPr>
          <w:rFonts w:ascii="Times New Roman" w:hAnsi="Times New Roman"/>
          <w:sz w:val="24"/>
          <w:szCs w:val="24"/>
        </w:rPr>
        <w:t xml:space="preserve"> </w:t>
      </w:r>
      <w:r w:rsidRPr="00F54615">
        <w:rPr>
          <w:rFonts w:ascii="Times New Roman" w:hAnsi="Times New Roman"/>
          <w:sz w:val="24"/>
          <w:szCs w:val="24"/>
        </w:rPr>
        <w:t>Панов,</w:t>
      </w:r>
      <w:r w:rsidR="00283654">
        <w:rPr>
          <w:rFonts w:ascii="Times New Roman" w:hAnsi="Times New Roman"/>
          <w:sz w:val="24"/>
          <w:szCs w:val="24"/>
        </w:rPr>
        <w:t xml:space="preserve"> </w:t>
      </w:r>
      <w:r w:rsidRPr="00F54615">
        <w:rPr>
          <w:rFonts w:ascii="Times New Roman" w:hAnsi="Times New Roman"/>
          <w:sz w:val="24"/>
          <w:szCs w:val="24"/>
        </w:rPr>
        <w:t>А.</w:t>
      </w:r>
      <w:r w:rsidR="00283654">
        <w:rPr>
          <w:rFonts w:ascii="Times New Roman" w:hAnsi="Times New Roman"/>
          <w:sz w:val="24"/>
          <w:szCs w:val="24"/>
        </w:rPr>
        <w:t xml:space="preserve"> </w:t>
      </w:r>
      <w:r w:rsidRPr="00F54615">
        <w:rPr>
          <w:rFonts w:ascii="Times New Roman" w:hAnsi="Times New Roman"/>
          <w:sz w:val="24"/>
          <w:szCs w:val="24"/>
        </w:rPr>
        <w:t>Ю.</w:t>
      </w:r>
      <w:r w:rsidR="00283654">
        <w:rPr>
          <w:rFonts w:ascii="Times New Roman" w:hAnsi="Times New Roman"/>
          <w:sz w:val="24"/>
          <w:szCs w:val="24"/>
        </w:rPr>
        <w:t xml:space="preserve"> </w:t>
      </w:r>
      <w:proofErr w:type="spellStart"/>
      <w:r w:rsidRPr="00F54615">
        <w:rPr>
          <w:rFonts w:ascii="Times New Roman" w:hAnsi="Times New Roman"/>
          <w:sz w:val="24"/>
          <w:szCs w:val="24"/>
        </w:rPr>
        <w:t>Неруш</w:t>
      </w:r>
      <w:proofErr w:type="spellEnd"/>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Москва:</w:t>
      </w:r>
      <w:r w:rsidR="00283654">
        <w:rPr>
          <w:rFonts w:ascii="Times New Roman" w:hAnsi="Times New Roman"/>
          <w:sz w:val="24"/>
          <w:szCs w:val="24"/>
        </w:rPr>
        <w:t xml:space="preserve"> </w:t>
      </w:r>
      <w:r w:rsidRPr="00F54615">
        <w:rPr>
          <w:rFonts w:ascii="Times New Roman" w:hAnsi="Times New Roman"/>
          <w:sz w:val="24"/>
          <w:szCs w:val="24"/>
        </w:rPr>
        <w:t>Издательство</w:t>
      </w:r>
      <w:r w:rsidR="00283654">
        <w:rPr>
          <w:rFonts w:ascii="Times New Roman" w:hAnsi="Times New Roman"/>
          <w:sz w:val="24"/>
          <w:szCs w:val="24"/>
        </w:rPr>
        <w:t xml:space="preserve"> </w:t>
      </w:r>
      <w:proofErr w:type="spellStart"/>
      <w:r w:rsidRPr="00F54615">
        <w:rPr>
          <w:rFonts w:ascii="Times New Roman" w:hAnsi="Times New Roman"/>
          <w:sz w:val="24"/>
          <w:szCs w:val="24"/>
        </w:rPr>
        <w:t>Юрайт</w:t>
      </w:r>
      <w:proofErr w:type="spellEnd"/>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2024.</w:t>
      </w:r>
      <w:r w:rsidR="00283654">
        <w:rPr>
          <w:rFonts w:ascii="Times New Roman" w:hAnsi="Times New Roman"/>
          <w:sz w:val="24"/>
          <w:szCs w:val="24"/>
        </w:rPr>
        <w:t xml:space="preserve"> </w:t>
      </w:r>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422</w:t>
      </w:r>
      <w:r w:rsidR="00283654">
        <w:rPr>
          <w:rFonts w:ascii="Times New Roman" w:hAnsi="Times New Roman"/>
          <w:sz w:val="24"/>
          <w:szCs w:val="24"/>
        </w:rPr>
        <w:t xml:space="preserve"> </w:t>
      </w:r>
      <w:r w:rsidRPr="00F54615">
        <w:rPr>
          <w:rFonts w:ascii="Times New Roman" w:hAnsi="Times New Roman"/>
          <w:sz w:val="24"/>
          <w:szCs w:val="24"/>
        </w:rPr>
        <w:t>с.</w:t>
      </w:r>
      <w:r w:rsidR="00283654">
        <w:rPr>
          <w:rFonts w:ascii="Times New Roman" w:hAnsi="Times New Roman"/>
          <w:sz w:val="24"/>
          <w:szCs w:val="24"/>
        </w:rPr>
        <w:t xml:space="preserve"> </w:t>
      </w:r>
      <w:proofErr w:type="gramStart"/>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ISBN</w:t>
      </w:r>
      <w:proofErr w:type="gramEnd"/>
      <w:r w:rsidR="00283654">
        <w:rPr>
          <w:rFonts w:ascii="Times New Roman" w:hAnsi="Times New Roman"/>
          <w:sz w:val="24"/>
          <w:szCs w:val="24"/>
        </w:rPr>
        <w:t xml:space="preserve"> </w:t>
      </w:r>
      <w:r w:rsidRPr="00F54615">
        <w:rPr>
          <w:rFonts w:ascii="Times New Roman" w:hAnsi="Times New Roman"/>
          <w:sz w:val="24"/>
          <w:szCs w:val="24"/>
        </w:rPr>
        <w:t>978-5-534-13562-6.</w:t>
      </w:r>
      <w:r w:rsidR="00283654">
        <w:rPr>
          <w:rFonts w:ascii="Times New Roman" w:hAnsi="Times New Roman"/>
          <w:sz w:val="24"/>
          <w:szCs w:val="24"/>
        </w:rPr>
        <w:t xml:space="preserve"> </w:t>
      </w:r>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Текст</w:t>
      </w:r>
      <w:r w:rsidR="00283654">
        <w:rPr>
          <w:rFonts w:ascii="Times New Roman" w:hAnsi="Times New Roman"/>
          <w:sz w:val="24"/>
          <w:szCs w:val="24"/>
        </w:rPr>
        <w:t xml:space="preserve"> </w:t>
      </w:r>
      <w:r w:rsidRPr="00F54615">
        <w:rPr>
          <w:rFonts w:ascii="Times New Roman" w:hAnsi="Times New Roman"/>
          <w:sz w:val="24"/>
          <w:szCs w:val="24"/>
        </w:rPr>
        <w:t>непосредственный.</w:t>
      </w:r>
    </w:p>
    <w:p w14:paraId="38D53969" w14:textId="1A96D1A3" w:rsidR="00234D20" w:rsidRPr="00F54615" w:rsidRDefault="00234D20" w:rsidP="004808FD">
      <w:pPr>
        <w:pStyle w:val="a8"/>
        <w:numPr>
          <w:ilvl w:val="0"/>
          <w:numId w:val="3"/>
        </w:numPr>
        <w:ind w:firstLine="709"/>
        <w:jc w:val="both"/>
        <w:rPr>
          <w:rFonts w:ascii="Times New Roman" w:hAnsi="Times New Roman"/>
          <w:sz w:val="24"/>
          <w:szCs w:val="24"/>
        </w:rPr>
      </w:pPr>
      <w:r w:rsidRPr="00F54615">
        <w:rPr>
          <w:rFonts w:ascii="Times New Roman" w:hAnsi="Times New Roman"/>
          <w:sz w:val="24"/>
          <w:szCs w:val="24"/>
        </w:rPr>
        <w:t>Новаков,</w:t>
      </w:r>
      <w:r w:rsidR="00283654">
        <w:rPr>
          <w:rFonts w:ascii="Times New Roman" w:hAnsi="Times New Roman"/>
          <w:sz w:val="24"/>
          <w:szCs w:val="24"/>
        </w:rPr>
        <w:t xml:space="preserve"> </w:t>
      </w:r>
      <w:r w:rsidRPr="00F54615">
        <w:rPr>
          <w:rFonts w:ascii="Times New Roman" w:hAnsi="Times New Roman"/>
          <w:sz w:val="24"/>
          <w:szCs w:val="24"/>
        </w:rPr>
        <w:t>А.</w:t>
      </w:r>
      <w:r w:rsidR="00283654">
        <w:rPr>
          <w:rFonts w:ascii="Times New Roman" w:hAnsi="Times New Roman"/>
          <w:sz w:val="24"/>
          <w:szCs w:val="24"/>
        </w:rPr>
        <w:t xml:space="preserve"> </w:t>
      </w:r>
      <w:r w:rsidRPr="00F54615">
        <w:rPr>
          <w:rFonts w:ascii="Times New Roman" w:hAnsi="Times New Roman"/>
          <w:sz w:val="24"/>
          <w:szCs w:val="24"/>
        </w:rPr>
        <w:t>А.</w:t>
      </w:r>
      <w:r w:rsidR="00283654">
        <w:rPr>
          <w:rFonts w:ascii="Times New Roman" w:hAnsi="Times New Roman"/>
          <w:sz w:val="24"/>
          <w:szCs w:val="24"/>
        </w:rPr>
        <w:t xml:space="preserve"> </w:t>
      </w:r>
      <w:r w:rsidRPr="00F54615">
        <w:rPr>
          <w:rFonts w:ascii="Times New Roman" w:hAnsi="Times New Roman"/>
          <w:sz w:val="24"/>
          <w:szCs w:val="24"/>
        </w:rPr>
        <w:t>Логистика</w:t>
      </w:r>
      <w:r w:rsidR="00283654">
        <w:rPr>
          <w:rFonts w:ascii="Times New Roman" w:hAnsi="Times New Roman"/>
          <w:sz w:val="24"/>
          <w:szCs w:val="24"/>
        </w:rPr>
        <w:t xml:space="preserve"> </w:t>
      </w:r>
      <w:r w:rsidRPr="00F54615">
        <w:rPr>
          <w:rFonts w:ascii="Times New Roman" w:hAnsi="Times New Roman"/>
          <w:sz w:val="24"/>
          <w:szCs w:val="24"/>
        </w:rPr>
        <w:t>в</w:t>
      </w:r>
      <w:r w:rsidR="00283654">
        <w:rPr>
          <w:rFonts w:ascii="Times New Roman" w:hAnsi="Times New Roman"/>
          <w:sz w:val="24"/>
          <w:szCs w:val="24"/>
        </w:rPr>
        <w:t xml:space="preserve"> </w:t>
      </w:r>
      <w:r w:rsidRPr="00F54615">
        <w:rPr>
          <w:rFonts w:ascii="Times New Roman" w:hAnsi="Times New Roman"/>
          <w:sz w:val="24"/>
          <w:szCs w:val="24"/>
        </w:rPr>
        <w:t>деталях:</w:t>
      </w:r>
      <w:r w:rsidR="00283654">
        <w:rPr>
          <w:rFonts w:ascii="Times New Roman" w:hAnsi="Times New Roman"/>
          <w:sz w:val="24"/>
          <w:szCs w:val="24"/>
        </w:rPr>
        <w:t xml:space="preserve"> </w:t>
      </w:r>
      <w:r w:rsidRPr="00F54615">
        <w:rPr>
          <w:rFonts w:ascii="Times New Roman" w:hAnsi="Times New Roman"/>
          <w:sz w:val="24"/>
          <w:szCs w:val="24"/>
        </w:rPr>
        <w:t>учебное</w:t>
      </w:r>
      <w:r w:rsidR="00283654">
        <w:rPr>
          <w:rFonts w:ascii="Times New Roman" w:hAnsi="Times New Roman"/>
          <w:sz w:val="24"/>
          <w:szCs w:val="24"/>
        </w:rPr>
        <w:t xml:space="preserve"> </w:t>
      </w:r>
      <w:r w:rsidRPr="00F54615">
        <w:rPr>
          <w:rFonts w:ascii="Times New Roman" w:hAnsi="Times New Roman"/>
          <w:sz w:val="24"/>
          <w:szCs w:val="24"/>
        </w:rPr>
        <w:t>пособие</w:t>
      </w:r>
      <w:r w:rsidR="00283654">
        <w:rPr>
          <w:rFonts w:ascii="Times New Roman" w:hAnsi="Times New Roman"/>
          <w:sz w:val="24"/>
          <w:szCs w:val="24"/>
        </w:rPr>
        <w:t xml:space="preserve"> </w:t>
      </w:r>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А.</w:t>
      </w:r>
      <w:r w:rsidR="00283654">
        <w:rPr>
          <w:rFonts w:ascii="Times New Roman" w:hAnsi="Times New Roman"/>
          <w:sz w:val="24"/>
          <w:szCs w:val="24"/>
        </w:rPr>
        <w:t xml:space="preserve"> </w:t>
      </w:r>
      <w:r w:rsidRPr="00F54615">
        <w:rPr>
          <w:rFonts w:ascii="Times New Roman" w:hAnsi="Times New Roman"/>
          <w:sz w:val="24"/>
          <w:szCs w:val="24"/>
        </w:rPr>
        <w:t>А.</w:t>
      </w:r>
      <w:r w:rsidR="00283654">
        <w:rPr>
          <w:rFonts w:ascii="Times New Roman" w:hAnsi="Times New Roman"/>
          <w:sz w:val="24"/>
          <w:szCs w:val="24"/>
        </w:rPr>
        <w:t xml:space="preserve"> </w:t>
      </w:r>
      <w:r w:rsidRPr="00F54615">
        <w:rPr>
          <w:rFonts w:ascii="Times New Roman" w:hAnsi="Times New Roman"/>
          <w:sz w:val="24"/>
          <w:szCs w:val="24"/>
        </w:rPr>
        <w:t>Новаков.</w:t>
      </w:r>
      <w:r w:rsidR="00283654">
        <w:rPr>
          <w:rFonts w:ascii="Times New Roman" w:hAnsi="Times New Roman"/>
          <w:sz w:val="24"/>
          <w:szCs w:val="24"/>
        </w:rPr>
        <w:t xml:space="preserve"> </w:t>
      </w:r>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Москва:</w:t>
      </w:r>
      <w:r w:rsidR="00283654">
        <w:rPr>
          <w:rFonts w:ascii="Times New Roman" w:hAnsi="Times New Roman"/>
          <w:sz w:val="24"/>
          <w:szCs w:val="24"/>
        </w:rPr>
        <w:t xml:space="preserve"> </w:t>
      </w:r>
      <w:r w:rsidRPr="00F54615">
        <w:rPr>
          <w:rFonts w:ascii="Times New Roman" w:hAnsi="Times New Roman"/>
          <w:sz w:val="24"/>
          <w:szCs w:val="24"/>
        </w:rPr>
        <w:t>Инфра-Инженерия,</w:t>
      </w:r>
      <w:r w:rsidR="00283654">
        <w:rPr>
          <w:rFonts w:ascii="Times New Roman" w:hAnsi="Times New Roman"/>
          <w:sz w:val="24"/>
          <w:szCs w:val="24"/>
        </w:rPr>
        <w:t xml:space="preserve"> </w:t>
      </w:r>
      <w:r w:rsidRPr="00F54615">
        <w:rPr>
          <w:rFonts w:ascii="Times New Roman" w:hAnsi="Times New Roman"/>
          <w:sz w:val="24"/>
          <w:szCs w:val="24"/>
        </w:rPr>
        <w:t>2021.</w:t>
      </w:r>
      <w:r w:rsidR="00283654">
        <w:rPr>
          <w:rFonts w:ascii="Times New Roman" w:hAnsi="Times New Roman"/>
          <w:sz w:val="24"/>
          <w:szCs w:val="24"/>
        </w:rPr>
        <w:t xml:space="preserve"> </w:t>
      </w:r>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528</w:t>
      </w:r>
      <w:r w:rsidR="00283654">
        <w:rPr>
          <w:rFonts w:ascii="Times New Roman" w:hAnsi="Times New Roman"/>
          <w:sz w:val="24"/>
          <w:szCs w:val="24"/>
        </w:rPr>
        <w:t xml:space="preserve"> </w:t>
      </w:r>
      <w:r w:rsidRPr="00F54615">
        <w:rPr>
          <w:rFonts w:ascii="Times New Roman" w:hAnsi="Times New Roman"/>
          <w:sz w:val="24"/>
          <w:szCs w:val="24"/>
        </w:rPr>
        <w:t>с.</w:t>
      </w:r>
      <w:r w:rsidR="00283654">
        <w:rPr>
          <w:rFonts w:ascii="Times New Roman" w:hAnsi="Times New Roman"/>
          <w:sz w:val="24"/>
          <w:szCs w:val="24"/>
        </w:rPr>
        <w:t xml:space="preserve"> </w:t>
      </w:r>
      <w:proofErr w:type="gramStart"/>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ISBN</w:t>
      </w:r>
      <w:proofErr w:type="gramEnd"/>
      <w:r w:rsidR="00283654">
        <w:rPr>
          <w:rFonts w:ascii="Times New Roman" w:hAnsi="Times New Roman"/>
          <w:sz w:val="24"/>
          <w:szCs w:val="24"/>
        </w:rPr>
        <w:t xml:space="preserve"> </w:t>
      </w:r>
      <w:r w:rsidRPr="00F54615">
        <w:rPr>
          <w:rFonts w:ascii="Times New Roman" w:hAnsi="Times New Roman"/>
          <w:sz w:val="24"/>
          <w:szCs w:val="24"/>
        </w:rPr>
        <w:t>978-5-9729-0548-5.</w:t>
      </w:r>
      <w:r w:rsidR="00283654">
        <w:rPr>
          <w:rFonts w:ascii="Times New Roman" w:hAnsi="Times New Roman"/>
          <w:sz w:val="24"/>
          <w:szCs w:val="24"/>
        </w:rPr>
        <w:t xml:space="preserve"> </w:t>
      </w:r>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Текст</w:t>
      </w:r>
      <w:r w:rsidR="00283654">
        <w:rPr>
          <w:rFonts w:ascii="Times New Roman" w:hAnsi="Times New Roman"/>
          <w:sz w:val="24"/>
          <w:szCs w:val="24"/>
        </w:rPr>
        <w:t xml:space="preserve"> </w:t>
      </w:r>
      <w:r w:rsidRPr="00F54615">
        <w:rPr>
          <w:rFonts w:ascii="Times New Roman" w:hAnsi="Times New Roman"/>
          <w:sz w:val="24"/>
          <w:szCs w:val="24"/>
        </w:rPr>
        <w:t>непосредственный.</w:t>
      </w:r>
    </w:p>
    <w:p w14:paraId="670833D4" w14:textId="4B973D42" w:rsidR="00234D20" w:rsidRPr="00F54615" w:rsidRDefault="00234D20" w:rsidP="004808FD">
      <w:pPr>
        <w:pStyle w:val="a8"/>
        <w:numPr>
          <w:ilvl w:val="0"/>
          <w:numId w:val="3"/>
        </w:numPr>
        <w:ind w:firstLine="709"/>
        <w:jc w:val="both"/>
        <w:rPr>
          <w:rFonts w:ascii="Times New Roman" w:hAnsi="Times New Roman"/>
          <w:sz w:val="24"/>
          <w:szCs w:val="24"/>
        </w:rPr>
      </w:pPr>
      <w:r w:rsidRPr="00F54615">
        <w:rPr>
          <w:rFonts w:ascii="Times New Roman" w:hAnsi="Times New Roman"/>
          <w:sz w:val="24"/>
          <w:szCs w:val="24"/>
        </w:rPr>
        <w:t>Олейник</w:t>
      </w:r>
      <w:r w:rsidR="00283654">
        <w:rPr>
          <w:rFonts w:ascii="Times New Roman" w:hAnsi="Times New Roman"/>
          <w:sz w:val="24"/>
          <w:szCs w:val="24"/>
        </w:rPr>
        <w:t xml:space="preserve"> </w:t>
      </w:r>
      <w:r w:rsidRPr="00F54615">
        <w:rPr>
          <w:rFonts w:ascii="Times New Roman" w:hAnsi="Times New Roman"/>
          <w:sz w:val="24"/>
          <w:szCs w:val="24"/>
        </w:rPr>
        <w:t>П.</w:t>
      </w:r>
      <w:r w:rsidR="00283654">
        <w:rPr>
          <w:rFonts w:ascii="Times New Roman" w:hAnsi="Times New Roman"/>
          <w:sz w:val="24"/>
          <w:szCs w:val="24"/>
        </w:rPr>
        <w:t xml:space="preserve"> </w:t>
      </w:r>
      <w:r w:rsidRPr="00F54615">
        <w:rPr>
          <w:rFonts w:ascii="Times New Roman" w:hAnsi="Times New Roman"/>
          <w:sz w:val="24"/>
          <w:szCs w:val="24"/>
        </w:rPr>
        <w:t>П.</w:t>
      </w:r>
      <w:r w:rsidR="00283654">
        <w:rPr>
          <w:rFonts w:ascii="Times New Roman" w:hAnsi="Times New Roman"/>
          <w:sz w:val="24"/>
          <w:szCs w:val="24"/>
        </w:rPr>
        <w:t xml:space="preserve"> </w:t>
      </w:r>
      <w:r w:rsidRPr="00F54615">
        <w:rPr>
          <w:rFonts w:ascii="Times New Roman" w:hAnsi="Times New Roman"/>
          <w:sz w:val="24"/>
          <w:szCs w:val="24"/>
        </w:rPr>
        <w:t>Организация</w:t>
      </w:r>
      <w:r w:rsidR="00283654">
        <w:rPr>
          <w:rFonts w:ascii="Times New Roman" w:hAnsi="Times New Roman"/>
          <w:sz w:val="24"/>
          <w:szCs w:val="24"/>
        </w:rPr>
        <w:t xml:space="preserve"> </w:t>
      </w:r>
      <w:r w:rsidRPr="00F54615">
        <w:rPr>
          <w:rFonts w:ascii="Times New Roman" w:hAnsi="Times New Roman"/>
          <w:sz w:val="24"/>
          <w:szCs w:val="24"/>
        </w:rPr>
        <w:t>строительного</w:t>
      </w:r>
      <w:r w:rsidR="00283654">
        <w:rPr>
          <w:rFonts w:ascii="Times New Roman" w:hAnsi="Times New Roman"/>
          <w:sz w:val="24"/>
          <w:szCs w:val="24"/>
        </w:rPr>
        <w:t xml:space="preserve"> </w:t>
      </w:r>
      <w:r w:rsidRPr="00F54615">
        <w:rPr>
          <w:rFonts w:ascii="Times New Roman" w:hAnsi="Times New Roman"/>
          <w:sz w:val="24"/>
          <w:szCs w:val="24"/>
        </w:rPr>
        <w:t>производства:</w:t>
      </w:r>
      <w:r w:rsidR="00283654">
        <w:rPr>
          <w:rFonts w:ascii="Times New Roman" w:hAnsi="Times New Roman"/>
          <w:sz w:val="24"/>
          <w:szCs w:val="24"/>
        </w:rPr>
        <w:t xml:space="preserve"> </w:t>
      </w:r>
      <w:r w:rsidRPr="00F54615">
        <w:rPr>
          <w:rFonts w:ascii="Times New Roman" w:hAnsi="Times New Roman"/>
          <w:sz w:val="24"/>
          <w:szCs w:val="24"/>
        </w:rPr>
        <w:t>подготовка</w:t>
      </w:r>
      <w:r w:rsidR="00283654">
        <w:rPr>
          <w:rFonts w:ascii="Times New Roman" w:hAnsi="Times New Roman"/>
          <w:sz w:val="24"/>
          <w:szCs w:val="24"/>
        </w:rPr>
        <w:t xml:space="preserve"> </w:t>
      </w:r>
      <w:r w:rsidRPr="00F54615">
        <w:rPr>
          <w:rFonts w:ascii="Times New Roman" w:hAnsi="Times New Roman"/>
          <w:sz w:val="24"/>
          <w:szCs w:val="24"/>
        </w:rPr>
        <w:t>и</w:t>
      </w:r>
      <w:r w:rsidR="00283654">
        <w:rPr>
          <w:rFonts w:ascii="Times New Roman" w:hAnsi="Times New Roman"/>
          <w:sz w:val="24"/>
          <w:szCs w:val="24"/>
        </w:rPr>
        <w:t xml:space="preserve"> </w:t>
      </w:r>
      <w:r w:rsidRPr="00F54615">
        <w:rPr>
          <w:rFonts w:ascii="Times New Roman" w:hAnsi="Times New Roman"/>
          <w:sz w:val="24"/>
          <w:szCs w:val="24"/>
        </w:rPr>
        <w:t>производство</w:t>
      </w:r>
      <w:r w:rsidR="00283654">
        <w:rPr>
          <w:rFonts w:ascii="Times New Roman" w:hAnsi="Times New Roman"/>
          <w:sz w:val="24"/>
          <w:szCs w:val="24"/>
        </w:rPr>
        <w:t xml:space="preserve"> </w:t>
      </w:r>
      <w:r w:rsidRPr="00F54615">
        <w:rPr>
          <w:rFonts w:ascii="Times New Roman" w:hAnsi="Times New Roman"/>
          <w:sz w:val="24"/>
          <w:szCs w:val="24"/>
        </w:rPr>
        <w:t>строительно-монтажных</w:t>
      </w:r>
      <w:r w:rsidR="00283654">
        <w:rPr>
          <w:rFonts w:ascii="Times New Roman" w:hAnsi="Times New Roman"/>
          <w:sz w:val="24"/>
          <w:szCs w:val="24"/>
        </w:rPr>
        <w:t xml:space="preserve"> </w:t>
      </w:r>
      <w:r w:rsidRPr="00F54615">
        <w:rPr>
          <w:rFonts w:ascii="Times New Roman" w:hAnsi="Times New Roman"/>
          <w:sz w:val="24"/>
          <w:szCs w:val="24"/>
        </w:rPr>
        <w:t>работ:</w:t>
      </w:r>
      <w:r w:rsidR="00283654">
        <w:rPr>
          <w:rFonts w:ascii="Times New Roman" w:hAnsi="Times New Roman"/>
          <w:sz w:val="24"/>
          <w:szCs w:val="24"/>
        </w:rPr>
        <w:t xml:space="preserve"> </w:t>
      </w:r>
      <w:r w:rsidRPr="00F54615">
        <w:rPr>
          <w:rFonts w:ascii="Times New Roman" w:hAnsi="Times New Roman"/>
          <w:sz w:val="24"/>
          <w:szCs w:val="24"/>
        </w:rPr>
        <w:t>учебное</w:t>
      </w:r>
      <w:r w:rsidR="00283654">
        <w:rPr>
          <w:rFonts w:ascii="Times New Roman" w:hAnsi="Times New Roman"/>
          <w:sz w:val="24"/>
          <w:szCs w:val="24"/>
        </w:rPr>
        <w:t xml:space="preserve"> </w:t>
      </w:r>
      <w:r w:rsidRPr="00F54615">
        <w:rPr>
          <w:rFonts w:ascii="Times New Roman" w:hAnsi="Times New Roman"/>
          <w:sz w:val="24"/>
          <w:szCs w:val="24"/>
        </w:rPr>
        <w:t>пособие</w:t>
      </w:r>
      <w:r w:rsidR="00283654">
        <w:rPr>
          <w:rFonts w:ascii="Times New Roman" w:hAnsi="Times New Roman"/>
          <w:sz w:val="24"/>
          <w:szCs w:val="24"/>
        </w:rPr>
        <w:t xml:space="preserve"> </w:t>
      </w:r>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П.</w:t>
      </w:r>
      <w:r w:rsidR="00283654">
        <w:rPr>
          <w:rFonts w:ascii="Times New Roman" w:hAnsi="Times New Roman"/>
          <w:sz w:val="24"/>
          <w:szCs w:val="24"/>
        </w:rPr>
        <w:t xml:space="preserve"> </w:t>
      </w:r>
      <w:r w:rsidRPr="00F54615">
        <w:rPr>
          <w:rFonts w:ascii="Times New Roman" w:hAnsi="Times New Roman"/>
          <w:sz w:val="24"/>
          <w:szCs w:val="24"/>
        </w:rPr>
        <w:t>П.</w:t>
      </w:r>
      <w:r w:rsidR="00283654">
        <w:rPr>
          <w:rFonts w:ascii="Times New Roman" w:hAnsi="Times New Roman"/>
          <w:sz w:val="24"/>
          <w:szCs w:val="24"/>
        </w:rPr>
        <w:t xml:space="preserve"> </w:t>
      </w:r>
      <w:r w:rsidRPr="00F54615">
        <w:rPr>
          <w:rFonts w:ascii="Times New Roman" w:hAnsi="Times New Roman"/>
          <w:sz w:val="24"/>
          <w:szCs w:val="24"/>
        </w:rPr>
        <w:t>Олейник,</w:t>
      </w:r>
      <w:r w:rsidR="00283654">
        <w:rPr>
          <w:rFonts w:ascii="Times New Roman" w:hAnsi="Times New Roman"/>
          <w:sz w:val="24"/>
          <w:szCs w:val="24"/>
        </w:rPr>
        <w:t xml:space="preserve"> </w:t>
      </w:r>
      <w:r w:rsidRPr="00F54615">
        <w:rPr>
          <w:rFonts w:ascii="Times New Roman" w:hAnsi="Times New Roman"/>
          <w:sz w:val="24"/>
          <w:szCs w:val="24"/>
        </w:rPr>
        <w:t>В.</w:t>
      </w:r>
      <w:r w:rsidR="00283654">
        <w:rPr>
          <w:rFonts w:ascii="Times New Roman" w:hAnsi="Times New Roman"/>
          <w:sz w:val="24"/>
          <w:szCs w:val="24"/>
        </w:rPr>
        <w:t xml:space="preserve"> </w:t>
      </w:r>
      <w:r w:rsidRPr="00F54615">
        <w:rPr>
          <w:rFonts w:ascii="Times New Roman" w:hAnsi="Times New Roman"/>
          <w:sz w:val="24"/>
          <w:szCs w:val="24"/>
        </w:rPr>
        <w:t>И.</w:t>
      </w:r>
      <w:r w:rsidR="00283654">
        <w:rPr>
          <w:rFonts w:ascii="Times New Roman" w:hAnsi="Times New Roman"/>
          <w:sz w:val="24"/>
          <w:szCs w:val="24"/>
        </w:rPr>
        <w:t xml:space="preserve"> </w:t>
      </w:r>
      <w:r w:rsidRPr="00F54615">
        <w:rPr>
          <w:rFonts w:ascii="Times New Roman" w:hAnsi="Times New Roman"/>
          <w:sz w:val="24"/>
          <w:szCs w:val="24"/>
        </w:rPr>
        <w:t>Бродский.</w:t>
      </w:r>
      <w:r w:rsidR="00283654">
        <w:rPr>
          <w:rFonts w:ascii="Times New Roman" w:hAnsi="Times New Roman"/>
          <w:sz w:val="24"/>
          <w:szCs w:val="24"/>
        </w:rPr>
        <w:t xml:space="preserve"> </w:t>
      </w:r>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2-е</w:t>
      </w:r>
      <w:r w:rsidR="00283654">
        <w:rPr>
          <w:rFonts w:ascii="Times New Roman" w:hAnsi="Times New Roman"/>
          <w:sz w:val="24"/>
          <w:szCs w:val="24"/>
        </w:rPr>
        <w:t xml:space="preserve"> </w:t>
      </w:r>
      <w:r w:rsidRPr="00F54615">
        <w:rPr>
          <w:rFonts w:ascii="Times New Roman" w:hAnsi="Times New Roman"/>
          <w:sz w:val="24"/>
          <w:szCs w:val="24"/>
        </w:rPr>
        <w:t>изд.</w:t>
      </w:r>
      <w:r w:rsidR="00283654">
        <w:rPr>
          <w:rFonts w:ascii="Times New Roman" w:hAnsi="Times New Roman"/>
          <w:sz w:val="24"/>
          <w:szCs w:val="24"/>
        </w:rPr>
        <w:t xml:space="preserve"> </w:t>
      </w:r>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Москва:</w:t>
      </w:r>
      <w:r w:rsidR="00283654">
        <w:rPr>
          <w:rFonts w:ascii="Times New Roman" w:hAnsi="Times New Roman"/>
          <w:sz w:val="24"/>
          <w:szCs w:val="24"/>
        </w:rPr>
        <w:t xml:space="preserve"> </w:t>
      </w:r>
      <w:r w:rsidRPr="00F54615">
        <w:rPr>
          <w:rFonts w:ascii="Times New Roman" w:hAnsi="Times New Roman"/>
          <w:sz w:val="24"/>
          <w:szCs w:val="24"/>
        </w:rPr>
        <w:t>МИСИ-МГСУ,</w:t>
      </w:r>
      <w:r w:rsidR="00283654">
        <w:rPr>
          <w:rFonts w:ascii="Times New Roman" w:hAnsi="Times New Roman"/>
          <w:sz w:val="24"/>
          <w:szCs w:val="24"/>
        </w:rPr>
        <w:t xml:space="preserve"> </w:t>
      </w:r>
      <w:r w:rsidRPr="00F54615">
        <w:rPr>
          <w:rFonts w:ascii="Times New Roman" w:hAnsi="Times New Roman"/>
          <w:sz w:val="24"/>
          <w:szCs w:val="24"/>
        </w:rPr>
        <w:t>ЭБС</w:t>
      </w:r>
      <w:r w:rsidR="00283654">
        <w:rPr>
          <w:rFonts w:ascii="Times New Roman" w:hAnsi="Times New Roman"/>
          <w:sz w:val="24"/>
          <w:szCs w:val="24"/>
        </w:rPr>
        <w:t xml:space="preserve"> </w:t>
      </w:r>
      <w:r w:rsidRPr="00F54615">
        <w:rPr>
          <w:rFonts w:ascii="Times New Roman" w:hAnsi="Times New Roman"/>
          <w:sz w:val="24"/>
          <w:szCs w:val="24"/>
        </w:rPr>
        <w:t>АСВ,</w:t>
      </w:r>
      <w:r w:rsidR="00283654">
        <w:rPr>
          <w:rFonts w:ascii="Times New Roman" w:hAnsi="Times New Roman"/>
          <w:sz w:val="24"/>
          <w:szCs w:val="24"/>
        </w:rPr>
        <w:t xml:space="preserve"> </w:t>
      </w:r>
      <w:r w:rsidRPr="00F54615">
        <w:rPr>
          <w:rFonts w:ascii="Times New Roman" w:hAnsi="Times New Roman"/>
          <w:sz w:val="24"/>
          <w:szCs w:val="24"/>
        </w:rPr>
        <w:t>2020.</w:t>
      </w:r>
      <w:r w:rsidR="00283654">
        <w:rPr>
          <w:rFonts w:ascii="Times New Roman" w:hAnsi="Times New Roman"/>
          <w:sz w:val="24"/>
          <w:szCs w:val="24"/>
        </w:rPr>
        <w:t xml:space="preserve"> </w:t>
      </w:r>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96</w:t>
      </w:r>
      <w:r w:rsidR="00283654">
        <w:rPr>
          <w:rFonts w:ascii="Times New Roman" w:hAnsi="Times New Roman"/>
          <w:sz w:val="24"/>
          <w:szCs w:val="24"/>
        </w:rPr>
        <w:t xml:space="preserve"> </w:t>
      </w:r>
      <w:r w:rsidRPr="00F54615">
        <w:rPr>
          <w:rFonts w:ascii="Times New Roman" w:hAnsi="Times New Roman"/>
          <w:sz w:val="24"/>
          <w:szCs w:val="24"/>
        </w:rPr>
        <w:t>c.</w:t>
      </w:r>
      <w:r w:rsidR="00283654">
        <w:rPr>
          <w:rFonts w:ascii="Times New Roman" w:hAnsi="Times New Roman"/>
          <w:sz w:val="24"/>
          <w:szCs w:val="24"/>
        </w:rPr>
        <w:t xml:space="preserve"> </w:t>
      </w:r>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ISBN</w:t>
      </w:r>
      <w:r w:rsidR="00283654">
        <w:rPr>
          <w:rFonts w:ascii="Times New Roman" w:hAnsi="Times New Roman"/>
          <w:sz w:val="24"/>
          <w:szCs w:val="24"/>
        </w:rPr>
        <w:t xml:space="preserve"> </w:t>
      </w:r>
      <w:r w:rsidRPr="00F54615">
        <w:rPr>
          <w:rFonts w:ascii="Times New Roman" w:hAnsi="Times New Roman"/>
          <w:sz w:val="24"/>
          <w:szCs w:val="24"/>
        </w:rPr>
        <w:t>978-5-7264-2120-9.</w:t>
      </w:r>
      <w:r w:rsidR="00283654">
        <w:rPr>
          <w:rFonts w:ascii="Times New Roman" w:hAnsi="Times New Roman"/>
          <w:sz w:val="24"/>
          <w:szCs w:val="24"/>
        </w:rPr>
        <w:t xml:space="preserve"> </w:t>
      </w:r>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Текст:</w:t>
      </w:r>
      <w:r w:rsidR="00283654">
        <w:rPr>
          <w:rFonts w:ascii="Times New Roman" w:hAnsi="Times New Roman"/>
          <w:sz w:val="24"/>
          <w:szCs w:val="24"/>
        </w:rPr>
        <w:t xml:space="preserve"> </w:t>
      </w:r>
      <w:r w:rsidRPr="00F54615">
        <w:rPr>
          <w:rFonts w:ascii="Times New Roman" w:hAnsi="Times New Roman"/>
          <w:sz w:val="24"/>
          <w:szCs w:val="24"/>
        </w:rPr>
        <w:t>электронный</w:t>
      </w:r>
      <w:r w:rsidR="00283654">
        <w:rPr>
          <w:rFonts w:ascii="Times New Roman" w:hAnsi="Times New Roman"/>
          <w:sz w:val="24"/>
          <w:szCs w:val="24"/>
        </w:rPr>
        <w:t xml:space="preserve"> </w:t>
      </w:r>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Электронно-библиотечная</w:t>
      </w:r>
      <w:r w:rsidR="00283654">
        <w:rPr>
          <w:rFonts w:ascii="Times New Roman" w:hAnsi="Times New Roman"/>
          <w:sz w:val="24"/>
          <w:szCs w:val="24"/>
        </w:rPr>
        <w:t xml:space="preserve"> </w:t>
      </w:r>
      <w:r w:rsidRPr="00F54615">
        <w:rPr>
          <w:rFonts w:ascii="Times New Roman" w:hAnsi="Times New Roman"/>
          <w:sz w:val="24"/>
          <w:szCs w:val="24"/>
        </w:rPr>
        <w:t>система</w:t>
      </w:r>
      <w:r w:rsidR="00283654">
        <w:rPr>
          <w:rFonts w:ascii="Times New Roman" w:hAnsi="Times New Roman"/>
          <w:sz w:val="24"/>
          <w:szCs w:val="24"/>
        </w:rPr>
        <w:t xml:space="preserve"> </w:t>
      </w:r>
      <w:r w:rsidRPr="00F54615">
        <w:rPr>
          <w:rFonts w:ascii="Times New Roman" w:hAnsi="Times New Roman"/>
          <w:sz w:val="24"/>
          <w:szCs w:val="24"/>
        </w:rPr>
        <w:t>IPR</w:t>
      </w:r>
      <w:r w:rsidR="00283654">
        <w:rPr>
          <w:rFonts w:ascii="Times New Roman" w:hAnsi="Times New Roman"/>
          <w:sz w:val="24"/>
          <w:szCs w:val="24"/>
        </w:rPr>
        <w:t xml:space="preserve"> </w:t>
      </w:r>
      <w:r w:rsidRPr="00F54615">
        <w:rPr>
          <w:rFonts w:ascii="Times New Roman" w:hAnsi="Times New Roman"/>
          <w:sz w:val="24"/>
          <w:szCs w:val="24"/>
        </w:rPr>
        <w:t>BOOKS:</w:t>
      </w:r>
      <w:r w:rsidR="00283654">
        <w:rPr>
          <w:rFonts w:ascii="Times New Roman" w:hAnsi="Times New Roman"/>
          <w:sz w:val="24"/>
          <w:szCs w:val="24"/>
        </w:rPr>
        <w:t xml:space="preserve"> </w:t>
      </w:r>
      <w:r w:rsidRPr="00F54615">
        <w:rPr>
          <w:rFonts w:ascii="Times New Roman" w:hAnsi="Times New Roman"/>
          <w:sz w:val="24"/>
          <w:szCs w:val="24"/>
        </w:rPr>
        <w:t>[сайт].</w:t>
      </w:r>
      <w:r w:rsidR="00283654">
        <w:rPr>
          <w:rFonts w:ascii="Times New Roman" w:hAnsi="Times New Roman"/>
          <w:sz w:val="24"/>
          <w:szCs w:val="24"/>
        </w:rPr>
        <w:t xml:space="preserve"> </w:t>
      </w:r>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URL</w:t>
      </w:r>
      <w:r w:rsidRPr="00F54615">
        <w:rPr>
          <w:rFonts w:ascii="Times New Roman" w:hAnsi="Times New Roman"/>
          <w:color w:val="000000"/>
          <w:sz w:val="24"/>
          <w:szCs w:val="24"/>
        </w:rPr>
        <w:t>:</w:t>
      </w:r>
      <w:r w:rsidR="00283654">
        <w:rPr>
          <w:rFonts w:ascii="Times New Roman" w:hAnsi="Times New Roman"/>
          <w:color w:val="000000"/>
          <w:sz w:val="24"/>
          <w:szCs w:val="24"/>
        </w:rPr>
        <w:t xml:space="preserve"> </w:t>
      </w:r>
      <w:hyperlink r:id="rId17" w:history="1">
        <w:r w:rsidRPr="00F54615">
          <w:rPr>
            <w:rFonts w:ascii="Times New Roman" w:hAnsi="Times New Roman"/>
            <w:color w:val="000000"/>
            <w:sz w:val="24"/>
            <w:szCs w:val="24"/>
          </w:rPr>
          <w:t>http://www.iprbookshop.ru/101806.html</w:t>
        </w:r>
      </w:hyperlink>
    </w:p>
    <w:p w14:paraId="40B93F2E" w14:textId="0415F701" w:rsidR="00234D20" w:rsidRPr="00F54615" w:rsidRDefault="00234D20" w:rsidP="004808FD">
      <w:pPr>
        <w:pStyle w:val="a8"/>
        <w:numPr>
          <w:ilvl w:val="0"/>
          <w:numId w:val="3"/>
        </w:numPr>
        <w:ind w:firstLine="709"/>
        <w:jc w:val="both"/>
        <w:rPr>
          <w:rFonts w:ascii="Times New Roman" w:hAnsi="Times New Roman"/>
          <w:color w:val="000000"/>
          <w:sz w:val="24"/>
          <w:szCs w:val="24"/>
        </w:rPr>
      </w:pPr>
      <w:proofErr w:type="spellStart"/>
      <w:r w:rsidRPr="00F54615">
        <w:rPr>
          <w:rFonts w:ascii="Times New Roman" w:hAnsi="Times New Roman"/>
          <w:sz w:val="24"/>
          <w:szCs w:val="24"/>
        </w:rPr>
        <w:t>ПодшиваловВ</w:t>
      </w:r>
      <w:proofErr w:type="spellEnd"/>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П.</w:t>
      </w:r>
      <w:r w:rsidR="00283654">
        <w:rPr>
          <w:rFonts w:ascii="Times New Roman" w:hAnsi="Times New Roman"/>
          <w:sz w:val="24"/>
          <w:szCs w:val="24"/>
        </w:rPr>
        <w:t xml:space="preserve"> </w:t>
      </w:r>
      <w:r w:rsidRPr="00F54615">
        <w:rPr>
          <w:rFonts w:ascii="Times New Roman" w:hAnsi="Times New Roman"/>
          <w:sz w:val="24"/>
          <w:szCs w:val="24"/>
        </w:rPr>
        <w:t>Геодезия</w:t>
      </w:r>
      <w:r w:rsidR="00283654">
        <w:rPr>
          <w:rFonts w:ascii="Times New Roman" w:hAnsi="Times New Roman"/>
          <w:sz w:val="24"/>
          <w:szCs w:val="24"/>
        </w:rPr>
        <w:t xml:space="preserve"> </w:t>
      </w:r>
      <w:r w:rsidRPr="00F54615">
        <w:rPr>
          <w:rFonts w:ascii="Times New Roman" w:hAnsi="Times New Roman"/>
          <w:sz w:val="24"/>
          <w:szCs w:val="24"/>
        </w:rPr>
        <w:t>в</w:t>
      </w:r>
      <w:r w:rsidR="00283654">
        <w:rPr>
          <w:rFonts w:ascii="Times New Roman" w:hAnsi="Times New Roman"/>
          <w:sz w:val="24"/>
          <w:szCs w:val="24"/>
        </w:rPr>
        <w:t xml:space="preserve"> </w:t>
      </w:r>
      <w:proofErr w:type="gramStart"/>
      <w:r w:rsidRPr="00F54615">
        <w:rPr>
          <w:rFonts w:ascii="Times New Roman" w:hAnsi="Times New Roman"/>
          <w:sz w:val="24"/>
          <w:szCs w:val="24"/>
        </w:rPr>
        <w:t>строительстве</w:t>
      </w:r>
      <w:r w:rsidR="00283654">
        <w:rPr>
          <w:rFonts w:ascii="Times New Roman" w:hAnsi="Times New Roman"/>
          <w:sz w:val="24"/>
          <w:szCs w:val="24"/>
        </w:rPr>
        <w:t xml:space="preserve"> </w:t>
      </w:r>
      <w:r w:rsidRPr="00F54615">
        <w:rPr>
          <w:rFonts w:ascii="Times New Roman" w:hAnsi="Times New Roman"/>
          <w:sz w:val="24"/>
          <w:szCs w:val="24"/>
        </w:rPr>
        <w:t>:</w:t>
      </w:r>
      <w:proofErr w:type="gramEnd"/>
      <w:r w:rsidR="00283654">
        <w:rPr>
          <w:rFonts w:ascii="Times New Roman" w:hAnsi="Times New Roman"/>
          <w:sz w:val="24"/>
          <w:szCs w:val="24"/>
        </w:rPr>
        <w:t xml:space="preserve"> </w:t>
      </w:r>
      <w:r w:rsidRPr="00F54615">
        <w:rPr>
          <w:rFonts w:ascii="Times New Roman" w:hAnsi="Times New Roman"/>
          <w:sz w:val="24"/>
          <w:szCs w:val="24"/>
        </w:rPr>
        <w:t>учебник</w:t>
      </w:r>
      <w:r w:rsidR="00283654">
        <w:rPr>
          <w:rFonts w:ascii="Times New Roman" w:hAnsi="Times New Roman"/>
          <w:sz w:val="24"/>
          <w:szCs w:val="24"/>
        </w:rPr>
        <w:t xml:space="preserve"> </w:t>
      </w:r>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В.</w:t>
      </w:r>
      <w:r w:rsidR="00283654">
        <w:rPr>
          <w:rFonts w:ascii="Times New Roman" w:hAnsi="Times New Roman"/>
          <w:sz w:val="24"/>
          <w:szCs w:val="24"/>
        </w:rPr>
        <w:t xml:space="preserve"> </w:t>
      </w:r>
      <w:r w:rsidRPr="00F54615">
        <w:rPr>
          <w:rFonts w:ascii="Times New Roman" w:hAnsi="Times New Roman"/>
          <w:sz w:val="24"/>
          <w:szCs w:val="24"/>
        </w:rPr>
        <w:t>П.</w:t>
      </w:r>
      <w:r w:rsidR="00283654">
        <w:rPr>
          <w:rFonts w:ascii="Times New Roman" w:hAnsi="Times New Roman"/>
          <w:sz w:val="24"/>
          <w:szCs w:val="24"/>
        </w:rPr>
        <w:t xml:space="preserve"> </w:t>
      </w:r>
      <w:r w:rsidRPr="00F54615">
        <w:rPr>
          <w:rFonts w:ascii="Times New Roman" w:hAnsi="Times New Roman"/>
          <w:sz w:val="24"/>
          <w:szCs w:val="24"/>
        </w:rPr>
        <w:t>Подшивалов,</w:t>
      </w:r>
      <w:r w:rsidR="00283654">
        <w:rPr>
          <w:rFonts w:ascii="Times New Roman" w:hAnsi="Times New Roman"/>
          <w:sz w:val="24"/>
          <w:szCs w:val="24"/>
        </w:rPr>
        <w:t xml:space="preserve"> </w:t>
      </w:r>
      <w:r w:rsidRPr="00F54615">
        <w:rPr>
          <w:rFonts w:ascii="Times New Roman" w:hAnsi="Times New Roman"/>
          <w:sz w:val="24"/>
          <w:szCs w:val="24"/>
        </w:rPr>
        <w:t>В.</w:t>
      </w:r>
      <w:r w:rsidR="00283654">
        <w:rPr>
          <w:rFonts w:ascii="Times New Roman" w:hAnsi="Times New Roman"/>
          <w:sz w:val="24"/>
          <w:szCs w:val="24"/>
        </w:rPr>
        <w:t xml:space="preserve"> </w:t>
      </w:r>
      <w:r w:rsidRPr="00F54615">
        <w:rPr>
          <w:rFonts w:ascii="Times New Roman" w:hAnsi="Times New Roman"/>
          <w:sz w:val="24"/>
          <w:szCs w:val="24"/>
        </w:rPr>
        <w:t>Ф.</w:t>
      </w:r>
      <w:r w:rsidR="00283654">
        <w:rPr>
          <w:rFonts w:ascii="Times New Roman" w:hAnsi="Times New Roman"/>
          <w:sz w:val="24"/>
          <w:szCs w:val="24"/>
        </w:rPr>
        <w:t xml:space="preserve"> </w:t>
      </w:r>
      <w:proofErr w:type="spellStart"/>
      <w:r w:rsidRPr="00F54615">
        <w:rPr>
          <w:rFonts w:ascii="Times New Roman" w:hAnsi="Times New Roman"/>
          <w:sz w:val="24"/>
          <w:szCs w:val="24"/>
        </w:rPr>
        <w:t>Нестеренок</w:t>
      </w:r>
      <w:proofErr w:type="spellEnd"/>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М.</w:t>
      </w:r>
      <w:r w:rsidR="00283654">
        <w:rPr>
          <w:rFonts w:ascii="Times New Roman" w:hAnsi="Times New Roman"/>
          <w:sz w:val="24"/>
          <w:szCs w:val="24"/>
        </w:rPr>
        <w:t xml:space="preserve"> </w:t>
      </w:r>
      <w:r w:rsidRPr="00F54615">
        <w:rPr>
          <w:rFonts w:ascii="Times New Roman" w:hAnsi="Times New Roman"/>
          <w:sz w:val="24"/>
          <w:szCs w:val="24"/>
        </w:rPr>
        <w:t>С.</w:t>
      </w:r>
      <w:r w:rsidR="00283654">
        <w:rPr>
          <w:rFonts w:ascii="Times New Roman" w:hAnsi="Times New Roman"/>
          <w:sz w:val="24"/>
          <w:szCs w:val="24"/>
        </w:rPr>
        <w:t xml:space="preserve"> </w:t>
      </w:r>
      <w:proofErr w:type="spellStart"/>
      <w:r w:rsidRPr="00F54615">
        <w:rPr>
          <w:rFonts w:ascii="Times New Roman" w:hAnsi="Times New Roman"/>
          <w:sz w:val="24"/>
          <w:szCs w:val="24"/>
        </w:rPr>
        <w:t>Нестеренок</w:t>
      </w:r>
      <w:proofErr w:type="spellEnd"/>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А.</w:t>
      </w:r>
      <w:r w:rsidR="00283654">
        <w:rPr>
          <w:rFonts w:ascii="Times New Roman" w:hAnsi="Times New Roman"/>
          <w:sz w:val="24"/>
          <w:szCs w:val="24"/>
        </w:rPr>
        <w:t xml:space="preserve"> </w:t>
      </w:r>
      <w:r w:rsidRPr="00F54615">
        <w:rPr>
          <w:rFonts w:ascii="Times New Roman" w:hAnsi="Times New Roman"/>
          <w:sz w:val="24"/>
          <w:szCs w:val="24"/>
        </w:rPr>
        <w:t>С.</w:t>
      </w:r>
      <w:r w:rsidR="00283654">
        <w:rPr>
          <w:rFonts w:ascii="Times New Roman" w:hAnsi="Times New Roman"/>
          <w:sz w:val="24"/>
          <w:szCs w:val="24"/>
        </w:rPr>
        <w:t xml:space="preserve"> </w:t>
      </w:r>
      <w:r w:rsidRPr="00F54615">
        <w:rPr>
          <w:rFonts w:ascii="Times New Roman" w:hAnsi="Times New Roman"/>
          <w:sz w:val="24"/>
          <w:szCs w:val="24"/>
        </w:rPr>
        <w:t>Позняк.</w:t>
      </w:r>
      <w:r w:rsidR="00283654">
        <w:rPr>
          <w:rFonts w:ascii="Times New Roman" w:hAnsi="Times New Roman"/>
          <w:sz w:val="24"/>
          <w:szCs w:val="24"/>
        </w:rPr>
        <w:t xml:space="preserve"> </w:t>
      </w:r>
      <w:r w:rsidRPr="00F54615">
        <w:rPr>
          <w:rFonts w:ascii="Times New Roman" w:hAnsi="Times New Roman"/>
          <w:sz w:val="24"/>
          <w:szCs w:val="24"/>
        </w:rPr>
        <w:t>—</w:t>
      </w:r>
      <w:r w:rsidR="00283654">
        <w:rPr>
          <w:rFonts w:ascii="Times New Roman" w:hAnsi="Times New Roman"/>
          <w:sz w:val="24"/>
          <w:szCs w:val="24"/>
        </w:rPr>
        <w:t xml:space="preserve"> </w:t>
      </w:r>
      <w:proofErr w:type="gramStart"/>
      <w:r w:rsidRPr="00F54615">
        <w:rPr>
          <w:rFonts w:ascii="Times New Roman" w:hAnsi="Times New Roman"/>
          <w:sz w:val="24"/>
          <w:szCs w:val="24"/>
        </w:rPr>
        <w:t>Минск</w:t>
      </w:r>
      <w:r w:rsidR="00283654">
        <w:rPr>
          <w:rFonts w:ascii="Times New Roman" w:hAnsi="Times New Roman"/>
          <w:sz w:val="24"/>
          <w:szCs w:val="24"/>
        </w:rPr>
        <w:t xml:space="preserve"> </w:t>
      </w:r>
      <w:r w:rsidRPr="00F54615">
        <w:rPr>
          <w:rFonts w:ascii="Times New Roman" w:hAnsi="Times New Roman"/>
          <w:sz w:val="24"/>
          <w:szCs w:val="24"/>
        </w:rPr>
        <w:t>:</w:t>
      </w:r>
      <w:proofErr w:type="gramEnd"/>
      <w:r w:rsidR="00283654">
        <w:rPr>
          <w:rFonts w:ascii="Times New Roman" w:hAnsi="Times New Roman"/>
          <w:sz w:val="24"/>
          <w:szCs w:val="24"/>
        </w:rPr>
        <w:t xml:space="preserve"> </w:t>
      </w:r>
      <w:r w:rsidRPr="00F54615">
        <w:rPr>
          <w:rFonts w:ascii="Times New Roman" w:hAnsi="Times New Roman"/>
          <w:sz w:val="24"/>
          <w:szCs w:val="24"/>
        </w:rPr>
        <w:t>Республиканский</w:t>
      </w:r>
      <w:r w:rsidR="00283654">
        <w:rPr>
          <w:rFonts w:ascii="Times New Roman" w:hAnsi="Times New Roman"/>
          <w:sz w:val="24"/>
          <w:szCs w:val="24"/>
        </w:rPr>
        <w:t xml:space="preserve"> </w:t>
      </w:r>
      <w:r w:rsidRPr="00F54615">
        <w:rPr>
          <w:rFonts w:ascii="Times New Roman" w:hAnsi="Times New Roman"/>
          <w:sz w:val="24"/>
          <w:szCs w:val="24"/>
        </w:rPr>
        <w:t>институт</w:t>
      </w:r>
      <w:r w:rsidR="00283654">
        <w:rPr>
          <w:rFonts w:ascii="Times New Roman" w:hAnsi="Times New Roman"/>
          <w:sz w:val="24"/>
          <w:szCs w:val="24"/>
        </w:rPr>
        <w:t xml:space="preserve"> </w:t>
      </w:r>
      <w:r w:rsidRPr="00F54615">
        <w:rPr>
          <w:rFonts w:ascii="Times New Roman" w:hAnsi="Times New Roman"/>
          <w:sz w:val="24"/>
          <w:szCs w:val="24"/>
        </w:rPr>
        <w:t>профессионального</w:t>
      </w:r>
      <w:r w:rsidR="00283654">
        <w:rPr>
          <w:rFonts w:ascii="Times New Roman" w:hAnsi="Times New Roman"/>
          <w:sz w:val="24"/>
          <w:szCs w:val="24"/>
        </w:rPr>
        <w:t xml:space="preserve"> </w:t>
      </w:r>
      <w:r w:rsidRPr="00F54615">
        <w:rPr>
          <w:rFonts w:ascii="Times New Roman" w:hAnsi="Times New Roman"/>
          <w:sz w:val="24"/>
          <w:szCs w:val="24"/>
        </w:rPr>
        <w:t>образования</w:t>
      </w:r>
      <w:r w:rsidR="00283654">
        <w:rPr>
          <w:rFonts w:ascii="Times New Roman" w:hAnsi="Times New Roman"/>
          <w:sz w:val="24"/>
          <w:szCs w:val="24"/>
        </w:rPr>
        <w:t xml:space="preserve"> </w:t>
      </w:r>
      <w:r w:rsidRPr="00F54615">
        <w:rPr>
          <w:rFonts w:ascii="Times New Roman" w:hAnsi="Times New Roman"/>
          <w:sz w:val="24"/>
          <w:szCs w:val="24"/>
        </w:rPr>
        <w:t>(РИПО),</w:t>
      </w:r>
      <w:r w:rsidR="00283654">
        <w:rPr>
          <w:rFonts w:ascii="Times New Roman" w:hAnsi="Times New Roman"/>
          <w:sz w:val="24"/>
          <w:szCs w:val="24"/>
        </w:rPr>
        <w:t xml:space="preserve"> </w:t>
      </w:r>
      <w:r w:rsidRPr="00F54615">
        <w:rPr>
          <w:rFonts w:ascii="Times New Roman" w:hAnsi="Times New Roman"/>
          <w:sz w:val="24"/>
          <w:szCs w:val="24"/>
        </w:rPr>
        <w:t>2019.</w:t>
      </w:r>
      <w:r w:rsidR="00283654">
        <w:rPr>
          <w:rFonts w:ascii="Times New Roman" w:hAnsi="Times New Roman"/>
          <w:sz w:val="24"/>
          <w:szCs w:val="24"/>
        </w:rPr>
        <w:t xml:space="preserve"> </w:t>
      </w:r>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395</w:t>
      </w:r>
      <w:r w:rsidR="00283654">
        <w:rPr>
          <w:rFonts w:ascii="Times New Roman" w:hAnsi="Times New Roman"/>
          <w:sz w:val="24"/>
          <w:szCs w:val="24"/>
        </w:rPr>
        <w:t xml:space="preserve"> </w:t>
      </w:r>
      <w:r w:rsidRPr="00F54615">
        <w:rPr>
          <w:rFonts w:ascii="Times New Roman" w:hAnsi="Times New Roman"/>
          <w:sz w:val="24"/>
          <w:szCs w:val="24"/>
        </w:rPr>
        <w:t>c.</w:t>
      </w:r>
      <w:r w:rsidR="00283654">
        <w:rPr>
          <w:rFonts w:ascii="Times New Roman" w:hAnsi="Times New Roman"/>
          <w:sz w:val="24"/>
          <w:szCs w:val="24"/>
        </w:rPr>
        <w:t xml:space="preserve"> </w:t>
      </w:r>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ISBN</w:t>
      </w:r>
      <w:r w:rsidR="00283654">
        <w:rPr>
          <w:rFonts w:ascii="Times New Roman" w:hAnsi="Times New Roman"/>
          <w:sz w:val="24"/>
          <w:szCs w:val="24"/>
        </w:rPr>
        <w:t xml:space="preserve"> </w:t>
      </w:r>
      <w:r w:rsidRPr="00F54615">
        <w:rPr>
          <w:rFonts w:ascii="Times New Roman" w:hAnsi="Times New Roman"/>
          <w:sz w:val="24"/>
          <w:szCs w:val="24"/>
        </w:rPr>
        <w:t>978-985-503-945-8.</w:t>
      </w:r>
      <w:r w:rsidR="00283654">
        <w:rPr>
          <w:rFonts w:ascii="Times New Roman" w:hAnsi="Times New Roman"/>
          <w:sz w:val="24"/>
          <w:szCs w:val="24"/>
        </w:rPr>
        <w:t xml:space="preserve"> </w:t>
      </w:r>
      <w:r w:rsidRPr="00F54615">
        <w:rPr>
          <w:rFonts w:ascii="Times New Roman" w:hAnsi="Times New Roman"/>
          <w:sz w:val="24"/>
          <w:szCs w:val="24"/>
        </w:rPr>
        <w:t>—</w:t>
      </w:r>
      <w:r w:rsidR="00283654">
        <w:rPr>
          <w:rFonts w:ascii="Times New Roman" w:hAnsi="Times New Roman"/>
          <w:sz w:val="24"/>
          <w:szCs w:val="24"/>
        </w:rPr>
        <w:t xml:space="preserve"> </w:t>
      </w:r>
      <w:proofErr w:type="gramStart"/>
      <w:r w:rsidRPr="00F54615">
        <w:rPr>
          <w:rFonts w:ascii="Times New Roman" w:hAnsi="Times New Roman"/>
          <w:sz w:val="24"/>
          <w:szCs w:val="24"/>
        </w:rPr>
        <w:t>Текст</w:t>
      </w:r>
      <w:r w:rsidR="00283654">
        <w:rPr>
          <w:rFonts w:ascii="Times New Roman" w:hAnsi="Times New Roman"/>
          <w:sz w:val="24"/>
          <w:szCs w:val="24"/>
        </w:rPr>
        <w:t xml:space="preserve"> </w:t>
      </w:r>
      <w:r w:rsidRPr="00F54615">
        <w:rPr>
          <w:rFonts w:ascii="Times New Roman" w:hAnsi="Times New Roman"/>
          <w:sz w:val="24"/>
          <w:szCs w:val="24"/>
        </w:rPr>
        <w:t>:</w:t>
      </w:r>
      <w:proofErr w:type="gramEnd"/>
      <w:r w:rsidR="00283654">
        <w:rPr>
          <w:rFonts w:ascii="Times New Roman" w:hAnsi="Times New Roman"/>
          <w:sz w:val="24"/>
          <w:szCs w:val="24"/>
        </w:rPr>
        <w:t xml:space="preserve"> </w:t>
      </w:r>
      <w:r w:rsidRPr="00F54615">
        <w:rPr>
          <w:rFonts w:ascii="Times New Roman" w:hAnsi="Times New Roman"/>
          <w:sz w:val="24"/>
          <w:szCs w:val="24"/>
        </w:rPr>
        <w:t>электронный</w:t>
      </w:r>
      <w:r w:rsidR="00283654">
        <w:rPr>
          <w:rFonts w:ascii="Times New Roman" w:hAnsi="Times New Roman"/>
          <w:sz w:val="24"/>
          <w:szCs w:val="24"/>
        </w:rPr>
        <w:t xml:space="preserve"> </w:t>
      </w:r>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Электронно-библиотечная</w:t>
      </w:r>
      <w:r w:rsidR="00283654">
        <w:rPr>
          <w:rFonts w:ascii="Times New Roman" w:hAnsi="Times New Roman"/>
          <w:sz w:val="24"/>
          <w:szCs w:val="24"/>
        </w:rPr>
        <w:t xml:space="preserve"> </w:t>
      </w:r>
      <w:r w:rsidRPr="00F54615">
        <w:rPr>
          <w:rFonts w:ascii="Times New Roman" w:hAnsi="Times New Roman"/>
          <w:sz w:val="24"/>
          <w:szCs w:val="24"/>
        </w:rPr>
        <w:t>система</w:t>
      </w:r>
      <w:r w:rsidR="00283654">
        <w:rPr>
          <w:rFonts w:ascii="Times New Roman" w:hAnsi="Times New Roman"/>
          <w:sz w:val="24"/>
          <w:szCs w:val="24"/>
        </w:rPr>
        <w:t xml:space="preserve"> </w:t>
      </w:r>
      <w:r w:rsidRPr="00F54615">
        <w:rPr>
          <w:rFonts w:ascii="Times New Roman" w:hAnsi="Times New Roman"/>
          <w:sz w:val="24"/>
          <w:szCs w:val="24"/>
        </w:rPr>
        <w:t>IPR</w:t>
      </w:r>
      <w:r w:rsidR="00283654">
        <w:rPr>
          <w:rFonts w:ascii="Times New Roman" w:hAnsi="Times New Roman"/>
          <w:sz w:val="24"/>
          <w:szCs w:val="24"/>
        </w:rPr>
        <w:t xml:space="preserve"> </w:t>
      </w:r>
      <w:r w:rsidRPr="00F54615">
        <w:rPr>
          <w:rFonts w:ascii="Times New Roman" w:hAnsi="Times New Roman"/>
          <w:sz w:val="24"/>
          <w:szCs w:val="24"/>
        </w:rPr>
        <w:t>BOOKS</w:t>
      </w:r>
      <w:r w:rsidR="00283654">
        <w:rPr>
          <w:rFonts w:ascii="Times New Roman" w:hAnsi="Times New Roman"/>
          <w:sz w:val="24"/>
          <w:szCs w:val="24"/>
        </w:rPr>
        <w:t xml:space="preserve"> </w:t>
      </w:r>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[сайт].</w:t>
      </w:r>
      <w:r w:rsidR="00283654">
        <w:rPr>
          <w:rFonts w:ascii="Times New Roman" w:hAnsi="Times New Roman"/>
          <w:sz w:val="24"/>
          <w:szCs w:val="24"/>
        </w:rPr>
        <w:t xml:space="preserve"> </w:t>
      </w:r>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URL:</w:t>
      </w:r>
      <w:r w:rsidR="00283654">
        <w:rPr>
          <w:rFonts w:ascii="Times New Roman" w:hAnsi="Times New Roman"/>
          <w:sz w:val="24"/>
          <w:szCs w:val="24"/>
        </w:rPr>
        <w:t xml:space="preserve"> </w:t>
      </w:r>
      <w:hyperlink r:id="rId18" w:history="1">
        <w:r w:rsidRPr="00F54615">
          <w:rPr>
            <w:rFonts w:ascii="Times New Roman" w:hAnsi="Times New Roman"/>
            <w:color w:val="000000"/>
            <w:sz w:val="24"/>
            <w:szCs w:val="24"/>
          </w:rPr>
          <w:t>http://www.iprbookshop.ru/93423.html</w:t>
        </w:r>
      </w:hyperlink>
    </w:p>
    <w:p w14:paraId="1DB9A885" w14:textId="59B195A9" w:rsidR="00234D20" w:rsidRPr="00F54615" w:rsidRDefault="00234D20" w:rsidP="004808FD">
      <w:pPr>
        <w:pStyle w:val="a8"/>
        <w:numPr>
          <w:ilvl w:val="0"/>
          <w:numId w:val="3"/>
        </w:numPr>
        <w:ind w:firstLine="709"/>
        <w:jc w:val="both"/>
        <w:rPr>
          <w:rFonts w:ascii="Times New Roman" w:hAnsi="Times New Roman"/>
          <w:sz w:val="24"/>
          <w:szCs w:val="24"/>
        </w:rPr>
      </w:pPr>
      <w:proofErr w:type="spellStart"/>
      <w:r w:rsidRPr="00F54615">
        <w:rPr>
          <w:rFonts w:ascii="Times New Roman" w:hAnsi="Times New Roman"/>
          <w:sz w:val="24"/>
          <w:szCs w:val="24"/>
        </w:rPr>
        <w:t>Рыжевская</w:t>
      </w:r>
      <w:proofErr w:type="spellEnd"/>
      <w:r w:rsidR="00283654">
        <w:rPr>
          <w:rFonts w:ascii="Times New Roman" w:hAnsi="Times New Roman"/>
          <w:sz w:val="24"/>
          <w:szCs w:val="24"/>
        </w:rPr>
        <w:t xml:space="preserve"> </w:t>
      </w:r>
      <w:r w:rsidRPr="00F54615">
        <w:rPr>
          <w:rFonts w:ascii="Times New Roman" w:hAnsi="Times New Roman"/>
          <w:sz w:val="24"/>
          <w:szCs w:val="24"/>
        </w:rPr>
        <w:t>М.</w:t>
      </w:r>
      <w:r w:rsidR="00283654">
        <w:rPr>
          <w:rFonts w:ascii="Times New Roman" w:hAnsi="Times New Roman"/>
          <w:sz w:val="24"/>
          <w:szCs w:val="24"/>
        </w:rPr>
        <w:t xml:space="preserve"> </w:t>
      </w:r>
      <w:r w:rsidRPr="00F54615">
        <w:rPr>
          <w:rFonts w:ascii="Times New Roman" w:hAnsi="Times New Roman"/>
          <w:sz w:val="24"/>
          <w:szCs w:val="24"/>
        </w:rPr>
        <w:t>П.</w:t>
      </w:r>
      <w:r w:rsidR="00283654">
        <w:rPr>
          <w:rFonts w:ascii="Times New Roman" w:hAnsi="Times New Roman"/>
          <w:sz w:val="24"/>
          <w:szCs w:val="24"/>
        </w:rPr>
        <w:t xml:space="preserve"> </w:t>
      </w:r>
      <w:r w:rsidRPr="00F54615">
        <w:rPr>
          <w:rFonts w:ascii="Times New Roman" w:hAnsi="Times New Roman"/>
          <w:sz w:val="24"/>
          <w:szCs w:val="24"/>
        </w:rPr>
        <w:t>Организация</w:t>
      </w:r>
      <w:r w:rsidR="00283654">
        <w:rPr>
          <w:rFonts w:ascii="Times New Roman" w:hAnsi="Times New Roman"/>
          <w:sz w:val="24"/>
          <w:szCs w:val="24"/>
        </w:rPr>
        <w:t xml:space="preserve"> </w:t>
      </w:r>
      <w:r w:rsidRPr="00F54615">
        <w:rPr>
          <w:rFonts w:ascii="Times New Roman" w:hAnsi="Times New Roman"/>
          <w:sz w:val="24"/>
          <w:szCs w:val="24"/>
        </w:rPr>
        <w:t>строительного</w:t>
      </w:r>
      <w:r w:rsidR="00283654">
        <w:rPr>
          <w:rFonts w:ascii="Times New Roman" w:hAnsi="Times New Roman"/>
          <w:sz w:val="24"/>
          <w:szCs w:val="24"/>
        </w:rPr>
        <w:t xml:space="preserve"> </w:t>
      </w:r>
      <w:r w:rsidRPr="00F54615">
        <w:rPr>
          <w:rFonts w:ascii="Times New Roman" w:hAnsi="Times New Roman"/>
          <w:sz w:val="24"/>
          <w:szCs w:val="24"/>
        </w:rPr>
        <w:t>производства:</w:t>
      </w:r>
      <w:r w:rsidR="00283654">
        <w:rPr>
          <w:rFonts w:ascii="Times New Roman" w:hAnsi="Times New Roman"/>
          <w:sz w:val="24"/>
          <w:szCs w:val="24"/>
        </w:rPr>
        <w:t xml:space="preserve"> </w:t>
      </w:r>
      <w:r w:rsidRPr="00F54615">
        <w:rPr>
          <w:rFonts w:ascii="Times New Roman" w:hAnsi="Times New Roman"/>
          <w:sz w:val="24"/>
          <w:szCs w:val="24"/>
        </w:rPr>
        <w:t>учебник</w:t>
      </w:r>
      <w:r w:rsidR="00283654">
        <w:rPr>
          <w:rFonts w:ascii="Times New Roman" w:hAnsi="Times New Roman"/>
          <w:sz w:val="24"/>
          <w:szCs w:val="24"/>
        </w:rPr>
        <w:t xml:space="preserve"> </w:t>
      </w:r>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М.</w:t>
      </w:r>
      <w:r w:rsidR="00283654">
        <w:rPr>
          <w:rFonts w:ascii="Times New Roman" w:hAnsi="Times New Roman"/>
          <w:sz w:val="24"/>
          <w:szCs w:val="24"/>
        </w:rPr>
        <w:t xml:space="preserve"> </w:t>
      </w:r>
      <w:r w:rsidRPr="00F54615">
        <w:rPr>
          <w:rFonts w:ascii="Times New Roman" w:hAnsi="Times New Roman"/>
          <w:sz w:val="24"/>
          <w:szCs w:val="24"/>
        </w:rPr>
        <w:t>П.</w:t>
      </w:r>
      <w:r w:rsidR="00283654">
        <w:rPr>
          <w:rFonts w:ascii="Times New Roman" w:hAnsi="Times New Roman"/>
          <w:sz w:val="24"/>
          <w:szCs w:val="24"/>
        </w:rPr>
        <w:t xml:space="preserve"> </w:t>
      </w:r>
      <w:proofErr w:type="spellStart"/>
      <w:r w:rsidRPr="00F54615">
        <w:rPr>
          <w:rFonts w:ascii="Times New Roman" w:hAnsi="Times New Roman"/>
          <w:sz w:val="24"/>
          <w:szCs w:val="24"/>
        </w:rPr>
        <w:t>Рыжевская</w:t>
      </w:r>
      <w:proofErr w:type="spellEnd"/>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Минск:</w:t>
      </w:r>
      <w:r w:rsidR="00283654">
        <w:rPr>
          <w:rFonts w:ascii="Times New Roman" w:hAnsi="Times New Roman"/>
          <w:sz w:val="24"/>
          <w:szCs w:val="24"/>
        </w:rPr>
        <w:t xml:space="preserve"> </w:t>
      </w:r>
      <w:r w:rsidRPr="00F54615">
        <w:rPr>
          <w:rFonts w:ascii="Times New Roman" w:hAnsi="Times New Roman"/>
          <w:sz w:val="24"/>
          <w:szCs w:val="24"/>
        </w:rPr>
        <w:t>Республиканский</w:t>
      </w:r>
      <w:r w:rsidR="00283654">
        <w:rPr>
          <w:rFonts w:ascii="Times New Roman" w:hAnsi="Times New Roman"/>
          <w:sz w:val="24"/>
          <w:szCs w:val="24"/>
        </w:rPr>
        <w:t xml:space="preserve"> </w:t>
      </w:r>
      <w:r w:rsidRPr="00F54615">
        <w:rPr>
          <w:rFonts w:ascii="Times New Roman" w:hAnsi="Times New Roman"/>
          <w:sz w:val="24"/>
          <w:szCs w:val="24"/>
        </w:rPr>
        <w:t>институт</w:t>
      </w:r>
      <w:r w:rsidR="00283654">
        <w:rPr>
          <w:rFonts w:ascii="Times New Roman" w:hAnsi="Times New Roman"/>
          <w:sz w:val="24"/>
          <w:szCs w:val="24"/>
        </w:rPr>
        <w:t xml:space="preserve"> </w:t>
      </w:r>
      <w:r w:rsidRPr="00F54615">
        <w:rPr>
          <w:rFonts w:ascii="Times New Roman" w:hAnsi="Times New Roman"/>
          <w:sz w:val="24"/>
          <w:szCs w:val="24"/>
        </w:rPr>
        <w:t>профессионального</w:t>
      </w:r>
      <w:r w:rsidR="00283654">
        <w:rPr>
          <w:rFonts w:ascii="Times New Roman" w:hAnsi="Times New Roman"/>
          <w:sz w:val="24"/>
          <w:szCs w:val="24"/>
        </w:rPr>
        <w:t xml:space="preserve"> </w:t>
      </w:r>
      <w:r w:rsidRPr="00F54615">
        <w:rPr>
          <w:rFonts w:ascii="Times New Roman" w:hAnsi="Times New Roman"/>
          <w:sz w:val="24"/>
          <w:szCs w:val="24"/>
        </w:rPr>
        <w:t>образования</w:t>
      </w:r>
      <w:r w:rsidR="00283654">
        <w:rPr>
          <w:rFonts w:ascii="Times New Roman" w:hAnsi="Times New Roman"/>
          <w:sz w:val="24"/>
          <w:szCs w:val="24"/>
        </w:rPr>
        <w:t xml:space="preserve"> </w:t>
      </w:r>
      <w:r w:rsidRPr="00F54615">
        <w:rPr>
          <w:rFonts w:ascii="Times New Roman" w:hAnsi="Times New Roman"/>
          <w:sz w:val="24"/>
          <w:szCs w:val="24"/>
        </w:rPr>
        <w:t>(РИПО),</w:t>
      </w:r>
      <w:r w:rsidR="00283654">
        <w:rPr>
          <w:rFonts w:ascii="Times New Roman" w:hAnsi="Times New Roman"/>
          <w:sz w:val="24"/>
          <w:szCs w:val="24"/>
        </w:rPr>
        <w:t xml:space="preserve"> </w:t>
      </w:r>
      <w:r w:rsidRPr="00F54615">
        <w:rPr>
          <w:rFonts w:ascii="Times New Roman" w:hAnsi="Times New Roman"/>
          <w:sz w:val="24"/>
          <w:szCs w:val="24"/>
        </w:rPr>
        <w:t>2019.</w:t>
      </w:r>
      <w:r w:rsidR="00283654">
        <w:rPr>
          <w:rFonts w:ascii="Times New Roman" w:hAnsi="Times New Roman"/>
          <w:sz w:val="24"/>
          <w:szCs w:val="24"/>
        </w:rPr>
        <w:t xml:space="preserve"> </w:t>
      </w:r>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307</w:t>
      </w:r>
      <w:r w:rsidR="00283654">
        <w:rPr>
          <w:rFonts w:ascii="Times New Roman" w:hAnsi="Times New Roman"/>
          <w:sz w:val="24"/>
          <w:szCs w:val="24"/>
        </w:rPr>
        <w:t xml:space="preserve"> </w:t>
      </w:r>
      <w:r w:rsidRPr="00F54615">
        <w:rPr>
          <w:rFonts w:ascii="Times New Roman" w:hAnsi="Times New Roman"/>
          <w:sz w:val="24"/>
          <w:szCs w:val="24"/>
        </w:rPr>
        <w:t>c.</w:t>
      </w:r>
      <w:r w:rsidR="00283654">
        <w:rPr>
          <w:rFonts w:ascii="Times New Roman" w:hAnsi="Times New Roman"/>
          <w:sz w:val="24"/>
          <w:szCs w:val="24"/>
        </w:rPr>
        <w:t xml:space="preserve"> </w:t>
      </w:r>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ISBN</w:t>
      </w:r>
      <w:r w:rsidR="00283654">
        <w:rPr>
          <w:rFonts w:ascii="Times New Roman" w:hAnsi="Times New Roman"/>
          <w:sz w:val="24"/>
          <w:szCs w:val="24"/>
        </w:rPr>
        <w:t xml:space="preserve"> </w:t>
      </w:r>
      <w:r w:rsidRPr="00F54615">
        <w:rPr>
          <w:rFonts w:ascii="Times New Roman" w:hAnsi="Times New Roman"/>
          <w:sz w:val="24"/>
          <w:szCs w:val="24"/>
        </w:rPr>
        <w:t>978-985-503-904-5.</w:t>
      </w:r>
      <w:r w:rsidR="00283654">
        <w:rPr>
          <w:rFonts w:ascii="Times New Roman" w:hAnsi="Times New Roman"/>
          <w:sz w:val="24"/>
          <w:szCs w:val="24"/>
        </w:rPr>
        <w:t xml:space="preserve"> </w:t>
      </w:r>
      <w:r w:rsidRPr="00F54615">
        <w:rPr>
          <w:rFonts w:ascii="Times New Roman" w:hAnsi="Times New Roman"/>
          <w:sz w:val="24"/>
          <w:szCs w:val="24"/>
        </w:rPr>
        <w:t>—Текст:</w:t>
      </w:r>
      <w:r w:rsidR="00283654">
        <w:rPr>
          <w:rFonts w:ascii="Times New Roman" w:hAnsi="Times New Roman"/>
          <w:sz w:val="24"/>
          <w:szCs w:val="24"/>
        </w:rPr>
        <w:t xml:space="preserve"> </w:t>
      </w:r>
      <w:r w:rsidRPr="00F54615">
        <w:rPr>
          <w:rFonts w:ascii="Times New Roman" w:hAnsi="Times New Roman"/>
          <w:sz w:val="24"/>
          <w:szCs w:val="24"/>
        </w:rPr>
        <w:t>электронный</w:t>
      </w:r>
      <w:r w:rsidR="00283654">
        <w:rPr>
          <w:rFonts w:ascii="Times New Roman" w:hAnsi="Times New Roman"/>
          <w:sz w:val="24"/>
          <w:szCs w:val="24"/>
        </w:rPr>
        <w:t xml:space="preserve"> </w:t>
      </w:r>
      <w:r w:rsidRPr="00F54615">
        <w:rPr>
          <w:rFonts w:ascii="Times New Roman" w:hAnsi="Times New Roman"/>
          <w:sz w:val="24"/>
          <w:szCs w:val="24"/>
        </w:rPr>
        <w:t>Электронно-библиотечная</w:t>
      </w:r>
      <w:r w:rsidR="00283654">
        <w:rPr>
          <w:rFonts w:ascii="Times New Roman" w:hAnsi="Times New Roman"/>
          <w:sz w:val="24"/>
          <w:szCs w:val="24"/>
        </w:rPr>
        <w:t xml:space="preserve"> </w:t>
      </w:r>
      <w:r w:rsidRPr="00F54615">
        <w:rPr>
          <w:rFonts w:ascii="Times New Roman" w:hAnsi="Times New Roman"/>
          <w:sz w:val="24"/>
          <w:szCs w:val="24"/>
        </w:rPr>
        <w:t>система</w:t>
      </w:r>
      <w:r w:rsidR="00283654">
        <w:rPr>
          <w:rFonts w:ascii="Times New Roman" w:hAnsi="Times New Roman"/>
          <w:sz w:val="24"/>
          <w:szCs w:val="24"/>
        </w:rPr>
        <w:t xml:space="preserve"> </w:t>
      </w:r>
      <w:r w:rsidRPr="00F54615">
        <w:rPr>
          <w:rFonts w:ascii="Times New Roman" w:hAnsi="Times New Roman"/>
          <w:sz w:val="24"/>
          <w:szCs w:val="24"/>
        </w:rPr>
        <w:t>IPR</w:t>
      </w:r>
      <w:r w:rsidR="00283654">
        <w:rPr>
          <w:rFonts w:ascii="Times New Roman" w:hAnsi="Times New Roman"/>
          <w:sz w:val="24"/>
          <w:szCs w:val="24"/>
        </w:rPr>
        <w:t xml:space="preserve"> </w:t>
      </w:r>
      <w:r w:rsidRPr="00F54615">
        <w:rPr>
          <w:rFonts w:ascii="Times New Roman" w:hAnsi="Times New Roman"/>
          <w:sz w:val="24"/>
          <w:szCs w:val="24"/>
        </w:rPr>
        <w:t>BOOKS:</w:t>
      </w:r>
      <w:r w:rsidR="00283654">
        <w:rPr>
          <w:rFonts w:ascii="Times New Roman" w:hAnsi="Times New Roman"/>
          <w:sz w:val="24"/>
          <w:szCs w:val="24"/>
        </w:rPr>
        <w:t xml:space="preserve"> </w:t>
      </w:r>
      <w:r w:rsidRPr="00F54615">
        <w:rPr>
          <w:rFonts w:ascii="Times New Roman" w:hAnsi="Times New Roman"/>
          <w:sz w:val="24"/>
          <w:szCs w:val="24"/>
        </w:rPr>
        <w:t>[сайт].</w:t>
      </w:r>
      <w:r w:rsidR="00283654">
        <w:rPr>
          <w:rFonts w:ascii="Times New Roman" w:hAnsi="Times New Roman"/>
          <w:sz w:val="24"/>
          <w:szCs w:val="24"/>
        </w:rPr>
        <w:t xml:space="preserve"> </w:t>
      </w:r>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URL</w:t>
      </w:r>
      <w:r w:rsidRPr="00F54615">
        <w:rPr>
          <w:rFonts w:ascii="Times New Roman" w:hAnsi="Times New Roman"/>
          <w:color w:val="000000"/>
          <w:sz w:val="24"/>
          <w:szCs w:val="24"/>
        </w:rPr>
        <w:t>:</w:t>
      </w:r>
      <w:r w:rsidR="00283654">
        <w:rPr>
          <w:rFonts w:ascii="Times New Roman" w:hAnsi="Times New Roman"/>
          <w:color w:val="000000"/>
          <w:sz w:val="24"/>
          <w:szCs w:val="24"/>
        </w:rPr>
        <w:t xml:space="preserve"> </w:t>
      </w:r>
      <w:hyperlink r:id="rId19">
        <w:r w:rsidRPr="00F54615">
          <w:rPr>
            <w:rFonts w:ascii="Times New Roman" w:hAnsi="Times New Roman"/>
            <w:color w:val="000000"/>
            <w:sz w:val="24"/>
            <w:szCs w:val="24"/>
          </w:rPr>
          <w:t>http://www.iprbookshop.ru/93389.html</w:t>
        </w:r>
      </w:hyperlink>
    </w:p>
    <w:p w14:paraId="7682C3DD" w14:textId="0CC76C5C" w:rsidR="00234D20" w:rsidRPr="00F54615" w:rsidRDefault="00234D20" w:rsidP="004808FD">
      <w:pPr>
        <w:pStyle w:val="a8"/>
        <w:numPr>
          <w:ilvl w:val="0"/>
          <w:numId w:val="3"/>
        </w:numPr>
        <w:ind w:firstLine="709"/>
        <w:jc w:val="both"/>
        <w:rPr>
          <w:rFonts w:ascii="Times New Roman" w:hAnsi="Times New Roman"/>
          <w:sz w:val="24"/>
          <w:szCs w:val="24"/>
        </w:rPr>
      </w:pPr>
      <w:proofErr w:type="spellStart"/>
      <w:r w:rsidRPr="00F54615">
        <w:rPr>
          <w:rFonts w:ascii="Times New Roman" w:eastAsia="Calibri" w:hAnsi="Times New Roman"/>
          <w:sz w:val="24"/>
          <w:szCs w:val="24"/>
        </w:rPr>
        <w:t>Рыжевская</w:t>
      </w:r>
      <w:proofErr w:type="spellEnd"/>
      <w:r w:rsidR="00283654">
        <w:rPr>
          <w:rFonts w:ascii="Times New Roman" w:eastAsia="Calibri" w:hAnsi="Times New Roman"/>
          <w:sz w:val="24"/>
          <w:szCs w:val="24"/>
        </w:rPr>
        <w:t xml:space="preserve"> </w:t>
      </w:r>
      <w:r w:rsidRPr="00F54615">
        <w:rPr>
          <w:rFonts w:ascii="Times New Roman" w:eastAsia="Calibri" w:hAnsi="Times New Roman"/>
          <w:sz w:val="24"/>
          <w:szCs w:val="24"/>
        </w:rPr>
        <w:t>М.</w:t>
      </w:r>
      <w:r w:rsidR="00283654">
        <w:rPr>
          <w:rFonts w:ascii="Times New Roman" w:eastAsia="Calibri" w:hAnsi="Times New Roman"/>
          <w:sz w:val="24"/>
          <w:szCs w:val="24"/>
        </w:rPr>
        <w:t xml:space="preserve"> </w:t>
      </w:r>
      <w:r w:rsidRPr="00F54615">
        <w:rPr>
          <w:rFonts w:ascii="Times New Roman" w:eastAsia="Calibri" w:hAnsi="Times New Roman"/>
          <w:sz w:val="24"/>
          <w:szCs w:val="24"/>
        </w:rPr>
        <w:t>П.</w:t>
      </w:r>
      <w:r w:rsidR="00283654">
        <w:rPr>
          <w:rFonts w:ascii="Times New Roman" w:eastAsia="Calibri" w:hAnsi="Times New Roman"/>
          <w:sz w:val="24"/>
          <w:szCs w:val="24"/>
        </w:rPr>
        <w:t xml:space="preserve"> </w:t>
      </w:r>
      <w:r w:rsidRPr="00F54615">
        <w:rPr>
          <w:rFonts w:ascii="Times New Roman" w:eastAsia="Calibri" w:hAnsi="Times New Roman"/>
          <w:sz w:val="24"/>
          <w:szCs w:val="24"/>
        </w:rPr>
        <w:t>Технология</w:t>
      </w:r>
      <w:r w:rsidR="00283654">
        <w:rPr>
          <w:rFonts w:ascii="Times New Roman" w:eastAsia="Calibri" w:hAnsi="Times New Roman"/>
          <w:sz w:val="24"/>
          <w:szCs w:val="24"/>
        </w:rPr>
        <w:t xml:space="preserve"> </w:t>
      </w:r>
      <w:r w:rsidRPr="00F54615">
        <w:rPr>
          <w:rFonts w:ascii="Times New Roman" w:eastAsia="Calibri" w:hAnsi="Times New Roman"/>
          <w:sz w:val="24"/>
          <w:szCs w:val="24"/>
        </w:rPr>
        <w:t>строительного</w:t>
      </w:r>
      <w:r w:rsidR="00283654">
        <w:rPr>
          <w:rFonts w:ascii="Times New Roman" w:eastAsia="Calibri" w:hAnsi="Times New Roman"/>
          <w:sz w:val="24"/>
          <w:szCs w:val="24"/>
        </w:rPr>
        <w:t xml:space="preserve"> </w:t>
      </w:r>
      <w:r w:rsidRPr="00F54615">
        <w:rPr>
          <w:rFonts w:ascii="Times New Roman" w:eastAsia="Calibri" w:hAnsi="Times New Roman"/>
          <w:sz w:val="24"/>
          <w:szCs w:val="24"/>
        </w:rPr>
        <w:t>производства:</w:t>
      </w:r>
      <w:r w:rsidR="00283654">
        <w:rPr>
          <w:rFonts w:ascii="Times New Roman" w:eastAsia="Calibri" w:hAnsi="Times New Roman"/>
          <w:sz w:val="24"/>
          <w:szCs w:val="24"/>
        </w:rPr>
        <w:t xml:space="preserve"> </w:t>
      </w:r>
      <w:r w:rsidRPr="00F54615">
        <w:rPr>
          <w:rFonts w:ascii="Times New Roman" w:eastAsia="Calibri" w:hAnsi="Times New Roman"/>
          <w:sz w:val="24"/>
          <w:szCs w:val="24"/>
        </w:rPr>
        <w:t>учебник</w:t>
      </w:r>
      <w:r w:rsidR="00283654">
        <w:rPr>
          <w:rFonts w:ascii="Times New Roman" w:eastAsia="Calibri" w:hAnsi="Times New Roman"/>
          <w:sz w:val="24"/>
          <w:szCs w:val="24"/>
        </w:rPr>
        <w:t xml:space="preserve"> </w:t>
      </w:r>
      <w:r w:rsidRPr="00F54615">
        <w:rPr>
          <w:rFonts w:ascii="Times New Roman" w:eastAsia="Calibri" w:hAnsi="Times New Roman"/>
          <w:sz w:val="24"/>
          <w:szCs w:val="24"/>
        </w:rPr>
        <w:t>/</w:t>
      </w:r>
      <w:r w:rsidR="00283654">
        <w:rPr>
          <w:rFonts w:ascii="Times New Roman" w:eastAsia="Calibri" w:hAnsi="Times New Roman"/>
          <w:sz w:val="24"/>
          <w:szCs w:val="24"/>
        </w:rPr>
        <w:t xml:space="preserve"> </w:t>
      </w:r>
      <w:r w:rsidRPr="00F54615">
        <w:rPr>
          <w:rFonts w:ascii="Times New Roman" w:eastAsia="Calibri" w:hAnsi="Times New Roman"/>
          <w:sz w:val="24"/>
          <w:szCs w:val="24"/>
        </w:rPr>
        <w:t>М.</w:t>
      </w:r>
      <w:r w:rsidR="00283654">
        <w:rPr>
          <w:rFonts w:ascii="Times New Roman" w:eastAsia="Calibri" w:hAnsi="Times New Roman"/>
          <w:sz w:val="24"/>
          <w:szCs w:val="24"/>
        </w:rPr>
        <w:t xml:space="preserve"> </w:t>
      </w:r>
      <w:r w:rsidRPr="00F54615">
        <w:rPr>
          <w:rFonts w:ascii="Times New Roman" w:eastAsia="Calibri" w:hAnsi="Times New Roman"/>
          <w:sz w:val="24"/>
          <w:szCs w:val="24"/>
        </w:rPr>
        <w:t>П.</w:t>
      </w:r>
      <w:r w:rsidR="00283654">
        <w:rPr>
          <w:rFonts w:ascii="Times New Roman" w:eastAsia="Calibri" w:hAnsi="Times New Roman"/>
          <w:sz w:val="24"/>
          <w:szCs w:val="24"/>
        </w:rPr>
        <w:t xml:space="preserve"> </w:t>
      </w:r>
      <w:proofErr w:type="spellStart"/>
      <w:r w:rsidRPr="00F54615">
        <w:rPr>
          <w:rFonts w:ascii="Times New Roman" w:eastAsia="Calibri" w:hAnsi="Times New Roman"/>
          <w:sz w:val="24"/>
          <w:szCs w:val="24"/>
        </w:rPr>
        <w:t>Рыжевская</w:t>
      </w:r>
      <w:proofErr w:type="spellEnd"/>
      <w:r w:rsidRPr="00F54615">
        <w:rPr>
          <w:rFonts w:ascii="Times New Roman" w:eastAsia="Calibri" w:hAnsi="Times New Roman"/>
          <w:sz w:val="24"/>
          <w:szCs w:val="24"/>
        </w:rPr>
        <w:t>.</w:t>
      </w:r>
      <w:r w:rsidR="00283654">
        <w:rPr>
          <w:rFonts w:ascii="Times New Roman" w:eastAsia="Calibri" w:hAnsi="Times New Roman"/>
          <w:sz w:val="24"/>
          <w:szCs w:val="24"/>
        </w:rPr>
        <w:t xml:space="preserve"> </w:t>
      </w:r>
      <w:r w:rsidRPr="00F54615">
        <w:rPr>
          <w:rFonts w:ascii="Times New Roman" w:eastAsia="Calibri" w:hAnsi="Times New Roman"/>
          <w:sz w:val="24"/>
          <w:szCs w:val="24"/>
        </w:rPr>
        <w:t>—</w:t>
      </w:r>
      <w:r w:rsidR="00283654">
        <w:rPr>
          <w:rFonts w:ascii="Times New Roman" w:eastAsia="Calibri" w:hAnsi="Times New Roman"/>
          <w:sz w:val="24"/>
          <w:szCs w:val="24"/>
        </w:rPr>
        <w:t xml:space="preserve"> </w:t>
      </w:r>
      <w:r w:rsidRPr="00F54615">
        <w:rPr>
          <w:rFonts w:ascii="Times New Roman" w:eastAsia="Calibri" w:hAnsi="Times New Roman"/>
          <w:sz w:val="24"/>
          <w:szCs w:val="24"/>
        </w:rPr>
        <w:t>Минск:</w:t>
      </w:r>
      <w:r w:rsidR="00283654">
        <w:rPr>
          <w:rFonts w:ascii="Times New Roman" w:eastAsia="Calibri" w:hAnsi="Times New Roman"/>
          <w:sz w:val="24"/>
          <w:szCs w:val="24"/>
        </w:rPr>
        <w:t xml:space="preserve"> </w:t>
      </w:r>
      <w:r w:rsidRPr="00F54615">
        <w:rPr>
          <w:rFonts w:ascii="Times New Roman" w:eastAsia="Calibri" w:hAnsi="Times New Roman"/>
          <w:sz w:val="24"/>
          <w:szCs w:val="24"/>
        </w:rPr>
        <w:t>Республиканский</w:t>
      </w:r>
      <w:r w:rsidR="00283654">
        <w:rPr>
          <w:rFonts w:ascii="Times New Roman" w:eastAsia="Calibri" w:hAnsi="Times New Roman"/>
          <w:sz w:val="24"/>
          <w:szCs w:val="24"/>
        </w:rPr>
        <w:t xml:space="preserve"> </w:t>
      </w:r>
      <w:r w:rsidRPr="00F54615">
        <w:rPr>
          <w:rFonts w:ascii="Times New Roman" w:eastAsia="Calibri" w:hAnsi="Times New Roman"/>
          <w:sz w:val="24"/>
          <w:szCs w:val="24"/>
        </w:rPr>
        <w:t>институт</w:t>
      </w:r>
      <w:r w:rsidR="00283654">
        <w:rPr>
          <w:rFonts w:ascii="Times New Roman" w:eastAsia="Calibri" w:hAnsi="Times New Roman"/>
          <w:sz w:val="24"/>
          <w:szCs w:val="24"/>
        </w:rPr>
        <w:t xml:space="preserve"> </w:t>
      </w:r>
      <w:r w:rsidRPr="00F54615">
        <w:rPr>
          <w:rFonts w:ascii="Times New Roman" w:eastAsia="Calibri" w:hAnsi="Times New Roman"/>
          <w:sz w:val="24"/>
          <w:szCs w:val="24"/>
        </w:rPr>
        <w:t>профессионального</w:t>
      </w:r>
      <w:r w:rsidR="00283654">
        <w:rPr>
          <w:rFonts w:ascii="Times New Roman" w:eastAsia="Calibri" w:hAnsi="Times New Roman"/>
          <w:sz w:val="24"/>
          <w:szCs w:val="24"/>
        </w:rPr>
        <w:t xml:space="preserve"> </w:t>
      </w:r>
      <w:r w:rsidRPr="00F54615">
        <w:rPr>
          <w:rFonts w:ascii="Times New Roman" w:eastAsia="Calibri" w:hAnsi="Times New Roman"/>
          <w:sz w:val="24"/>
          <w:szCs w:val="24"/>
        </w:rPr>
        <w:t>образования</w:t>
      </w:r>
      <w:r w:rsidR="00283654">
        <w:rPr>
          <w:rFonts w:ascii="Times New Roman" w:eastAsia="Calibri" w:hAnsi="Times New Roman"/>
          <w:sz w:val="24"/>
          <w:szCs w:val="24"/>
        </w:rPr>
        <w:t xml:space="preserve"> </w:t>
      </w:r>
      <w:r w:rsidRPr="00F54615">
        <w:rPr>
          <w:rFonts w:ascii="Times New Roman" w:eastAsia="Calibri" w:hAnsi="Times New Roman"/>
          <w:sz w:val="24"/>
          <w:szCs w:val="24"/>
        </w:rPr>
        <w:t>(РИПО),</w:t>
      </w:r>
      <w:r w:rsidR="00283654">
        <w:rPr>
          <w:rFonts w:ascii="Times New Roman" w:eastAsia="Calibri" w:hAnsi="Times New Roman"/>
          <w:sz w:val="24"/>
          <w:szCs w:val="24"/>
        </w:rPr>
        <w:t xml:space="preserve"> </w:t>
      </w:r>
      <w:r w:rsidRPr="00F54615">
        <w:rPr>
          <w:rFonts w:ascii="Times New Roman" w:eastAsia="Calibri" w:hAnsi="Times New Roman"/>
          <w:sz w:val="24"/>
          <w:szCs w:val="24"/>
        </w:rPr>
        <w:t>2019.</w:t>
      </w:r>
      <w:r w:rsidR="00283654">
        <w:rPr>
          <w:rFonts w:ascii="Times New Roman" w:eastAsia="Calibri" w:hAnsi="Times New Roman"/>
          <w:sz w:val="24"/>
          <w:szCs w:val="24"/>
        </w:rPr>
        <w:t xml:space="preserve"> </w:t>
      </w:r>
      <w:r w:rsidRPr="00F54615">
        <w:rPr>
          <w:rFonts w:ascii="Times New Roman" w:eastAsia="Calibri" w:hAnsi="Times New Roman"/>
          <w:sz w:val="24"/>
          <w:szCs w:val="24"/>
        </w:rPr>
        <w:t>—</w:t>
      </w:r>
      <w:r w:rsidR="00283654">
        <w:rPr>
          <w:rFonts w:ascii="Times New Roman" w:eastAsia="Calibri" w:hAnsi="Times New Roman"/>
          <w:sz w:val="24"/>
          <w:szCs w:val="24"/>
        </w:rPr>
        <w:t xml:space="preserve"> </w:t>
      </w:r>
      <w:r w:rsidRPr="00F54615">
        <w:rPr>
          <w:rFonts w:ascii="Times New Roman" w:eastAsia="Calibri" w:hAnsi="Times New Roman"/>
          <w:sz w:val="24"/>
          <w:szCs w:val="24"/>
        </w:rPr>
        <w:t>520</w:t>
      </w:r>
      <w:r w:rsidR="00283654">
        <w:rPr>
          <w:rFonts w:ascii="Times New Roman" w:eastAsia="Calibri" w:hAnsi="Times New Roman"/>
          <w:sz w:val="24"/>
          <w:szCs w:val="24"/>
        </w:rPr>
        <w:t xml:space="preserve"> </w:t>
      </w:r>
      <w:r w:rsidRPr="00F54615">
        <w:rPr>
          <w:rFonts w:ascii="Times New Roman" w:eastAsia="Calibri" w:hAnsi="Times New Roman"/>
          <w:sz w:val="24"/>
          <w:szCs w:val="24"/>
        </w:rPr>
        <w:t>c.</w:t>
      </w:r>
      <w:r w:rsidR="00283654">
        <w:rPr>
          <w:rFonts w:ascii="Times New Roman" w:eastAsia="Calibri" w:hAnsi="Times New Roman"/>
          <w:sz w:val="24"/>
          <w:szCs w:val="24"/>
        </w:rPr>
        <w:t xml:space="preserve"> </w:t>
      </w:r>
      <w:r w:rsidRPr="00F54615">
        <w:rPr>
          <w:rFonts w:ascii="Times New Roman" w:eastAsia="Calibri" w:hAnsi="Times New Roman"/>
          <w:sz w:val="24"/>
          <w:szCs w:val="24"/>
        </w:rPr>
        <w:t>—</w:t>
      </w:r>
      <w:r w:rsidR="00283654">
        <w:rPr>
          <w:rFonts w:ascii="Times New Roman" w:eastAsia="Calibri" w:hAnsi="Times New Roman"/>
          <w:sz w:val="24"/>
          <w:szCs w:val="24"/>
        </w:rPr>
        <w:t xml:space="preserve"> </w:t>
      </w:r>
      <w:r w:rsidRPr="00F54615">
        <w:rPr>
          <w:rFonts w:ascii="Times New Roman" w:eastAsia="Calibri" w:hAnsi="Times New Roman"/>
          <w:sz w:val="24"/>
          <w:szCs w:val="24"/>
        </w:rPr>
        <w:t>ISBN</w:t>
      </w:r>
      <w:r w:rsidR="00283654">
        <w:rPr>
          <w:rFonts w:ascii="Times New Roman" w:eastAsia="Calibri" w:hAnsi="Times New Roman"/>
          <w:sz w:val="24"/>
          <w:szCs w:val="24"/>
        </w:rPr>
        <w:t xml:space="preserve"> </w:t>
      </w:r>
      <w:r w:rsidRPr="00F54615">
        <w:rPr>
          <w:rFonts w:ascii="Times New Roman" w:eastAsia="Calibri" w:hAnsi="Times New Roman"/>
          <w:sz w:val="24"/>
          <w:szCs w:val="24"/>
        </w:rPr>
        <w:t>978-985-503-890-1.</w:t>
      </w:r>
      <w:r w:rsidR="00283654">
        <w:rPr>
          <w:rFonts w:ascii="Times New Roman" w:eastAsia="Calibri" w:hAnsi="Times New Roman"/>
          <w:sz w:val="24"/>
          <w:szCs w:val="24"/>
        </w:rPr>
        <w:t xml:space="preserve"> </w:t>
      </w:r>
      <w:r w:rsidRPr="00F54615">
        <w:rPr>
          <w:rFonts w:ascii="Times New Roman" w:eastAsia="Calibri" w:hAnsi="Times New Roman"/>
          <w:sz w:val="24"/>
          <w:szCs w:val="24"/>
        </w:rPr>
        <w:t>—</w:t>
      </w:r>
      <w:r w:rsidR="00283654">
        <w:rPr>
          <w:rFonts w:ascii="Times New Roman" w:eastAsia="Calibri" w:hAnsi="Times New Roman"/>
          <w:sz w:val="24"/>
          <w:szCs w:val="24"/>
        </w:rPr>
        <w:t xml:space="preserve"> </w:t>
      </w:r>
      <w:r w:rsidRPr="00F54615">
        <w:rPr>
          <w:rFonts w:ascii="Times New Roman" w:eastAsia="Calibri" w:hAnsi="Times New Roman"/>
          <w:sz w:val="24"/>
          <w:szCs w:val="24"/>
        </w:rPr>
        <w:t>Текст:</w:t>
      </w:r>
      <w:r w:rsidR="00283654">
        <w:rPr>
          <w:rFonts w:ascii="Times New Roman" w:eastAsia="Calibri" w:hAnsi="Times New Roman"/>
          <w:sz w:val="24"/>
          <w:szCs w:val="24"/>
        </w:rPr>
        <w:t xml:space="preserve"> </w:t>
      </w:r>
      <w:r w:rsidRPr="00F54615">
        <w:rPr>
          <w:rFonts w:ascii="Times New Roman" w:eastAsia="Calibri" w:hAnsi="Times New Roman"/>
          <w:sz w:val="24"/>
          <w:szCs w:val="24"/>
        </w:rPr>
        <w:t>электронный</w:t>
      </w:r>
      <w:r w:rsidR="00283654">
        <w:rPr>
          <w:rFonts w:ascii="Times New Roman" w:eastAsia="Calibri" w:hAnsi="Times New Roman"/>
          <w:sz w:val="24"/>
          <w:szCs w:val="24"/>
        </w:rPr>
        <w:t xml:space="preserve"> </w:t>
      </w:r>
      <w:r w:rsidRPr="00F54615">
        <w:rPr>
          <w:rFonts w:ascii="Times New Roman" w:eastAsia="Calibri" w:hAnsi="Times New Roman"/>
          <w:sz w:val="24"/>
          <w:szCs w:val="24"/>
        </w:rPr>
        <w:t>Электронно-библиотечная</w:t>
      </w:r>
      <w:r w:rsidR="00283654">
        <w:rPr>
          <w:rFonts w:ascii="Times New Roman" w:eastAsia="Calibri" w:hAnsi="Times New Roman"/>
          <w:sz w:val="24"/>
          <w:szCs w:val="24"/>
        </w:rPr>
        <w:t xml:space="preserve"> </w:t>
      </w:r>
      <w:r w:rsidRPr="00F54615">
        <w:rPr>
          <w:rFonts w:ascii="Times New Roman" w:eastAsia="Calibri" w:hAnsi="Times New Roman"/>
          <w:sz w:val="24"/>
          <w:szCs w:val="24"/>
        </w:rPr>
        <w:t>система</w:t>
      </w:r>
      <w:r w:rsidR="00283654">
        <w:rPr>
          <w:rFonts w:ascii="Times New Roman" w:eastAsia="Calibri" w:hAnsi="Times New Roman"/>
          <w:sz w:val="24"/>
          <w:szCs w:val="24"/>
        </w:rPr>
        <w:t xml:space="preserve"> </w:t>
      </w:r>
      <w:r w:rsidRPr="00F54615">
        <w:rPr>
          <w:rFonts w:ascii="Times New Roman" w:eastAsia="Calibri" w:hAnsi="Times New Roman"/>
          <w:sz w:val="24"/>
          <w:szCs w:val="24"/>
        </w:rPr>
        <w:t>IPR</w:t>
      </w:r>
      <w:r w:rsidR="00283654">
        <w:rPr>
          <w:rFonts w:ascii="Times New Roman" w:eastAsia="Calibri" w:hAnsi="Times New Roman"/>
          <w:sz w:val="24"/>
          <w:szCs w:val="24"/>
        </w:rPr>
        <w:t xml:space="preserve"> </w:t>
      </w:r>
      <w:r w:rsidRPr="00F54615">
        <w:rPr>
          <w:rFonts w:ascii="Times New Roman" w:eastAsia="Calibri" w:hAnsi="Times New Roman"/>
          <w:sz w:val="24"/>
          <w:szCs w:val="24"/>
        </w:rPr>
        <w:t>BOOKS:</w:t>
      </w:r>
      <w:r w:rsidR="00283654">
        <w:rPr>
          <w:rFonts w:ascii="Times New Roman" w:eastAsia="Calibri" w:hAnsi="Times New Roman"/>
          <w:sz w:val="24"/>
          <w:szCs w:val="24"/>
        </w:rPr>
        <w:t xml:space="preserve"> </w:t>
      </w:r>
      <w:r w:rsidRPr="00F54615">
        <w:rPr>
          <w:rFonts w:ascii="Times New Roman" w:eastAsia="Calibri" w:hAnsi="Times New Roman"/>
          <w:sz w:val="24"/>
          <w:szCs w:val="24"/>
        </w:rPr>
        <w:t>[сайт].</w:t>
      </w:r>
      <w:r w:rsidR="00283654">
        <w:rPr>
          <w:rFonts w:ascii="Times New Roman" w:eastAsia="Calibri" w:hAnsi="Times New Roman"/>
          <w:sz w:val="24"/>
          <w:szCs w:val="24"/>
        </w:rPr>
        <w:t xml:space="preserve"> </w:t>
      </w:r>
      <w:r w:rsidRPr="00F54615">
        <w:rPr>
          <w:rFonts w:ascii="Times New Roman" w:eastAsia="Calibri" w:hAnsi="Times New Roman"/>
          <w:sz w:val="24"/>
          <w:szCs w:val="24"/>
        </w:rPr>
        <w:t>—</w:t>
      </w:r>
      <w:r w:rsidR="00283654">
        <w:rPr>
          <w:rFonts w:ascii="Times New Roman" w:eastAsia="Calibri" w:hAnsi="Times New Roman"/>
          <w:sz w:val="24"/>
          <w:szCs w:val="24"/>
        </w:rPr>
        <w:t xml:space="preserve"> </w:t>
      </w:r>
      <w:r w:rsidRPr="00F54615">
        <w:rPr>
          <w:rFonts w:ascii="Times New Roman" w:eastAsia="Calibri" w:hAnsi="Times New Roman"/>
          <w:sz w:val="24"/>
          <w:szCs w:val="24"/>
        </w:rPr>
        <w:t>URL</w:t>
      </w:r>
      <w:r w:rsidRPr="00F54615">
        <w:rPr>
          <w:rFonts w:ascii="Times New Roman" w:eastAsia="Calibri" w:hAnsi="Times New Roman"/>
          <w:color w:val="000000"/>
          <w:sz w:val="24"/>
          <w:szCs w:val="24"/>
        </w:rPr>
        <w:t>:</w:t>
      </w:r>
      <w:r w:rsidR="00283654">
        <w:rPr>
          <w:rFonts w:ascii="Times New Roman" w:eastAsia="Calibri" w:hAnsi="Times New Roman"/>
          <w:color w:val="000000"/>
          <w:sz w:val="24"/>
          <w:szCs w:val="24"/>
        </w:rPr>
        <w:t xml:space="preserve"> </w:t>
      </w:r>
      <w:hyperlink r:id="rId20">
        <w:r w:rsidRPr="00F54615">
          <w:rPr>
            <w:rFonts w:ascii="Times New Roman" w:eastAsia="Calibri" w:hAnsi="Times New Roman"/>
            <w:color w:val="000000"/>
            <w:sz w:val="24"/>
            <w:szCs w:val="24"/>
          </w:rPr>
          <w:t>http://www.iprbookshop.ru/94331.html</w:t>
        </w:r>
      </w:hyperlink>
    </w:p>
    <w:p w14:paraId="11A0F56A" w14:textId="2317047D" w:rsidR="00234D20" w:rsidRPr="00F54615" w:rsidRDefault="00234D20" w:rsidP="004808FD">
      <w:pPr>
        <w:pStyle w:val="a8"/>
        <w:numPr>
          <w:ilvl w:val="0"/>
          <w:numId w:val="3"/>
        </w:numPr>
        <w:ind w:firstLine="709"/>
        <w:jc w:val="both"/>
        <w:rPr>
          <w:rFonts w:ascii="Times New Roman" w:hAnsi="Times New Roman"/>
          <w:b/>
          <w:color w:val="000000"/>
          <w:sz w:val="24"/>
          <w:szCs w:val="24"/>
        </w:rPr>
      </w:pPr>
      <w:r w:rsidRPr="00F54615">
        <w:rPr>
          <w:rFonts w:ascii="Times New Roman" w:hAnsi="Times New Roman"/>
          <w:color w:val="000000"/>
          <w:sz w:val="24"/>
          <w:szCs w:val="24"/>
        </w:rPr>
        <w:t>Рыжков,</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И.</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Б.</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Основы</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строительства</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и</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эксплуатации</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зданий</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и</w:t>
      </w:r>
      <w:r w:rsidR="00283654">
        <w:rPr>
          <w:rFonts w:ascii="Times New Roman" w:hAnsi="Times New Roman"/>
          <w:color w:val="000000"/>
          <w:sz w:val="24"/>
          <w:szCs w:val="24"/>
        </w:rPr>
        <w:t xml:space="preserve"> </w:t>
      </w:r>
      <w:proofErr w:type="gramStart"/>
      <w:r w:rsidRPr="00F54615">
        <w:rPr>
          <w:rFonts w:ascii="Times New Roman" w:hAnsi="Times New Roman"/>
          <w:color w:val="000000"/>
          <w:sz w:val="24"/>
          <w:szCs w:val="24"/>
        </w:rPr>
        <w:t>сооружений</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w:t>
      </w:r>
      <w:proofErr w:type="gramEnd"/>
      <w:r w:rsidR="00283654">
        <w:rPr>
          <w:rFonts w:ascii="Times New Roman" w:hAnsi="Times New Roman"/>
          <w:color w:val="000000"/>
          <w:sz w:val="24"/>
          <w:szCs w:val="24"/>
        </w:rPr>
        <w:t xml:space="preserve"> </w:t>
      </w:r>
      <w:r w:rsidRPr="00F54615">
        <w:rPr>
          <w:rFonts w:ascii="Times New Roman" w:hAnsi="Times New Roman"/>
          <w:color w:val="000000"/>
          <w:sz w:val="24"/>
          <w:szCs w:val="24"/>
        </w:rPr>
        <w:t>учебное</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пособие</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для</w:t>
      </w:r>
      <w:r w:rsidR="00283654">
        <w:rPr>
          <w:rFonts w:ascii="Times New Roman" w:hAnsi="Times New Roman"/>
          <w:color w:val="000000"/>
          <w:sz w:val="24"/>
          <w:szCs w:val="24"/>
        </w:rPr>
        <w:t xml:space="preserve"> </w:t>
      </w:r>
      <w:proofErr w:type="spellStart"/>
      <w:r w:rsidRPr="00F54615">
        <w:rPr>
          <w:rFonts w:ascii="Times New Roman" w:hAnsi="Times New Roman"/>
          <w:color w:val="000000"/>
          <w:sz w:val="24"/>
          <w:szCs w:val="24"/>
        </w:rPr>
        <w:t>спо</w:t>
      </w:r>
      <w:proofErr w:type="spellEnd"/>
      <w:r w:rsidR="00283654">
        <w:rPr>
          <w:rFonts w:ascii="Times New Roman" w:hAnsi="Times New Roman"/>
          <w:color w:val="000000"/>
          <w:sz w:val="24"/>
          <w:szCs w:val="24"/>
        </w:rPr>
        <w:t xml:space="preserve"> </w:t>
      </w:r>
      <w:r w:rsidRPr="00F54615">
        <w:rPr>
          <w:rFonts w:ascii="Times New Roman" w:hAnsi="Times New Roman"/>
          <w:color w:val="000000"/>
          <w:sz w:val="24"/>
          <w:szCs w:val="24"/>
        </w:rPr>
        <w:t>/</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И.</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Б.</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Рыжков,</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Р.</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А.</w:t>
      </w:r>
      <w:r w:rsidR="00283654">
        <w:rPr>
          <w:rFonts w:ascii="Times New Roman" w:hAnsi="Times New Roman"/>
          <w:color w:val="000000"/>
          <w:sz w:val="24"/>
          <w:szCs w:val="24"/>
        </w:rPr>
        <w:t xml:space="preserve"> </w:t>
      </w:r>
      <w:proofErr w:type="spellStart"/>
      <w:r w:rsidRPr="00F54615">
        <w:rPr>
          <w:rFonts w:ascii="Times New Roman" w:hAnsi="Times New Roman"/>
          <w:color w:val="000000"/>
          <w:sz w:val="24"/>
          <w:szCs w:val="24"/>
        </w:rPr>
        <w:t>Сакаев</w:t>
      </w:r>
      <w:proofErr w:type="spellEnd"/>
      <w:r w:rsidRPr="00F54615">
        <w:rPr>
          <w:rFonts w:ascii="Times New Roman" w:hAnsi="Times New Roman"/>
          <w:color w:val="000000"/>
          <w:sz w:val="24"/>
          <w:szCs w:val="24"/>
        </w:rPr>
        <w:t>.</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—2-е</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изд.,</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стер.</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Санкт-</w:t>
      </w:r>
      <w:proofErr w:type="gramStart"/>
      <w:r w:rsidRPr="00F54615">
        <w:rPr>
          <w:rFonts w:ascii="Times New Roman" w:hAnsi="Times New Roman"/>
          <w:color w:val="000000"/>
          <w:sz w:val="24"/>
          <w:szCs w:val="24"/>
        </w:rPr>
        <w:t>Петербург</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w:t>
      </w:r>
      <w:proofErr w:type="gramEnd"/>
      <w:r w:rsidR="00283654">
        <w:rPr>
          <w:rFonts w:ascii="Times New Roman" w:hAnsi="Times New Roman"/>
          <w:color w:val="000000"/>
          <w:sz w:val="24"/>
          <w:szCs w:val="24"/>
        </w:rPr>
        <w:t xml:space="preserve"> </w:t>
      </w:r>
      <w:r w:rsidRPr="00F54615">
        <w:rPr>
          <w:rFonts w:ascii="Times New Roman" w:hAnsi="Times New Roman"/>
          <w:color w:val="000000"/>
          <w:sz w:val="24"/>
          <w:szCs w:val="24"/>
        </w:rPr>
        <w:t>Лань,</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2021.</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240</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с.</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ISBN</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978-5-8114-8060-9.</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w:t>
      </w:r>
      <w:r w:rsidR="00283654">
        <w:rPr>
          <w:rFonts w:ascii="Times New Roman" w:hAnsi="Times New Roman"/>
          <w:color w:val="000000"/>
          <w:sz w:val="24"/>
          <w:szCs w:val="24"/>
        </w:rPr>
        <w:t xml:space="preserve"> </w:t>
      </w:r>
      <w:proofErr w:type="gramStart"/>
      <w:r w:rsidRPr="00F54615">
        <w:rPr>
          <w:rFonts w:ascii="Times New Roman" w:hAnsi="Times New Roman"/>
          <w:color w:val="000000"/>
          <w:sz w:val="24"/>
          <w:szCs w:val="24"/>
        </w:rPr>
        <w:t>Текст</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w:t>
      </w:r>
      <w:proofErr w:type="gramEnd"/>
      <w:r w:rsidR="00283654">
        <w:rPr>
          <w:rFonts w:ascii="Times New Roman" w:hAnsi="Times New Roman"/>
          <w:color w:val="000000"/>
          <w:sz w:val="24"/>
          <w:szCs w:val="24"/>
        </w:rPr>
        <w:t xml:space="preserve"> </w:t>
      </w:r>
      <w:r w:rsidRPr="00F54615">
        <w:rPr>
          <w:rFonts w:ascii="Times New Roman" w:hAnsi="Times New Roman"/>
          <w:color w:val="000000"/>
          <w:sz w:val="24"/>
          <w:szCs w:val="24"/>
        </w:rPr>
        <w:t>электронный</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Лань</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электронно-библиотечная</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система.</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URL:</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https://e.lanbook.com/book/171419</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Режим</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доступа:</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для</w:t>
      </w:r>
      <w:r w:rsidR="00283654">
        <w:rPr>
          <w:rFonts w:ascii="Times New Roman" w:hAnsi="Times New Roman"/>
          <w:color w:val="000000"/>
          <w:sz w:val="24"/>
          <w:szCs w:val="24"/>
        </w:rPr>
        <w:t xml:space="preserve"> </w:t>
      </w:r>
      <w:proofErr w:type="spellStart"/>
      <w:r w:rsidRPr="00F54615">
        <w:rPr>
          <w:rFonts w:ascii="Times New Roman" w:hAnsi="Times New Roman"/>
          <w:color w:val="000000"/>
          <w:sz w:val="24"/>
          <w:szCs w:val="24"/>
        </w:rPr>
        <w:t>авториз</w:t>
      </w:r>
      <w:proofErr w:type="spellEnd"/>
      <w:r w:rsidRPr="00F54615">
        <w:rPr>
          <w:rFonts w:ascii="Times New Roman" w:hAnsi="Times New Roman"/>
          <w:color w:val="000000"/>
          <w:sz w:val="24"/>
          <w:szCs w:val="24"/>
        </w:rPr>
        <w:t>.</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пользователей.</w:t>
      </w:r>
    </w:p>
    <w:p w14:paraId="66F3AE5C" w14:textId="23E1D17A" w:rsidR="00234D20" w:rsidRPr="00F54615" w:rsidRDefault="00234D20" w:rsidP="004808FD">
      <w:pPr>
        <w:pStyle w:val="a8"/>
        <w:numPr>
          <w:ilvl w:val="0"/>
          <w:numId w:val="3"/>
        </w:numPr>
        <w:ind w:firstLine="709"/>
        <w:jc w:val="both"/>
        <w:rPr>
          <w:rFonts w:ascii="Times New Roman" w:hAnsi="Times New Roman"/>
          <w:sz w:val="24"/>
          <w:szCs w:val="24"/>
        </w:rPr>
      </w:pPr>
      <w:r w:rsidRPr="00F54615">
        <w:rPr>
          <w:rFonts w:ascii="Times New Roman" w:hAnsi="Times New Roman"/>
          <w:sz w:val="24"/>
          <w:szCs w:val="24"/>
        </w:rPr>
        <w:lastRenderedPageBreak/>
        <w:t>Саттаров</w:t>
      </w:r>
      <w:r w:rsidR="00283654">
        <w:rPr>
          <w:rFonts w:ascii="Times New Roman" w:hAnsi="Times New Roman"/>
          <w:sz w:val="24"/>
          <w:szCs w:val="24"/>
        </w:rPr>
        <w:t xml:space="preserve"> </w:t>
      </w:r>
      <w:r w:rsidRPr="00F54615">
        <w:rPr>
          <w:rFonts w:ascii="Times New Roman" w:hAnsi="Times New Roman"/>
          <w:sz w:val="24"/>
          <w:szCs w:val="24"/>
        </w:rPr>
        <w:t>Р.С.</w:t>
      </w:r>
      <w:r w:rsidR="00283654">
        <w:rPr>
          <w:rFonts w:ascii="Times New Roman" w:hAnsi="Times New Roman"/>
          <w:sz w:val="24"/>
          <w:szCs w:val="24"/>
        </w:rPr>
        <w:t xml:space="preserve"> </w:t>
      </w:r>
      <w:r w:rsidRPr="00F54615">
        <w:rPr>
          <w:rFonts w:ascii="Times New Roman" w:hAnsi="Times New Roman"/>
          <w:sz w:val="24"/>
          <w:szCs w:val="24"/>
        </w:rPr>
        <w:t>Организация</w:t>
      </w:r>
      <w:r w:rsidR="00283654">
        <w:rPr>
          <w:rFonts w:ascii="Times New Roman" w:hAnsi="Times New Roman"/>
          <w:sz w:val="24"/>
          <w:szCs w:val="24"/>
        </w:rPr>
        <w:t xml:space="preserve"> </w:t>
      </w:r>
      <w:r w:rsidRPr="00F54615">
        <w:rPr>
          <w:rFonts w:ascii="Times New Roman" w:hAnsi="Times New Roman"/>
          <w:sz w:val="24"/>
          <w:szCs w:val="24"/>
        </w:rPr>
        <w:t>работы</w:t>
      </w:r>
      <w:r w:rsidR="00283654">
        <w:rPr>
          <w:rFonts w:ascii="Times New Roman" w:hAnsi="Times New Roman"/>
          <w:sz w:val="24"/>
          <w:szCs w:val="24"/>
        </w:rPr>
        <w:t xml:space="preserve"> </w:t>
      </w:r>
      <w:r w:rsidRPr="00F54615">
        <w:rPr>
          <w:rFonts w:ascii="Times New Roman" w:hAnsi="Times New Roman"/>
          <w:sz w:val="24"/>
          <w:szCs w:val="24"/>
        </w:rPr>
        <w:t>складского</w:t>
      </w:r>
      <w:r w:rsidR="00283654">
        <w:rPr>
          <w:rFonts w:ascii="Times New Roman" w:hAnsi="Times New Roman"/>
          <w:sz w:val="24"/>
          <w:szCs w:val="24"/>
        </w:rPr>
        <w:t xml:space="preserve"> </w:t>
      </w:r>
      <w:r w:rsidRPr="00F54615">
        <w:rPr>
          <w:rFonts w:ascii="Times New Roman" w:hAnsi="Times New Roman"/>
          <w:sz w:val="24"/>
          <w:szCs w:val="24"/>
        </w:rPr>
        <w:t>хозяйства:</w:t>
      </w:r>
      <w:r w:rsidR="00283654">
        <w:rPr>
          <w:rFonts w:ascii="Times New Roman" w:hAnsi="Times New Roman"/>
          <w:sz w:val="24"/>
          <w:szCs w:val="24"/>
        </w:rPr>
        <w:t xml:space="preserve"> </w:t>
      </w:r>
      <w:r w:rsidRPr="00F54615">
        <w:rPr>
          <w:rFonts w:ascii="Times New Roman" w:hAnsi="Times New Roman"/>
          <w:sz w:val="24"/>
          <w:szCs w:val="24"/>
        </w:rPr>
        <w:t>учебник</w:t>
      </w:r>
      <w:r w:rsidR="00283654">
        <w:rPr>
          <w:rFonts w:ascii="Times New Roman" w:hAnsi="Times New Roman"/>
          <w:sz w:val="24"/>
          <w:szCs w:val="24"/>
        </w:rPr>
        <w:t xml:space="preserve"> </w:t>
      </w:r>
      <w:r w:rsidRPr="00F54615">
        <w:rPr>
          <w:rFonts w:ascii="Times New Roman" w:hAnsi="Times New Roman"/>
          <w:sz w:val="24"/>
          <w:szCs w:val="24"/>
        </w:rPr>
        <w:t>для</w:t>
      </w:r>
      <w:r w:rsidR="00283654">
        <w:rPr>
          <w:rFonts w:ascii="Times New Roman" w:hAnsi="Times New Roman"/>
          <w:sz w:val="24"/>
          <w:szCs w:val="24"/>
        </w:rPr>
        <w:t xml:space="preserve"> </w:t>
      </w:r>
      <w:r w:rsidRPr="00F54615">
        <w:rPr>
          <w:rFonts w:ascii="Times New Roman" w:hAnsi="Times New Roman"/>
          <w:sz w:val="24"/>
          <w:szCs w:val="24"/>
        </w:rPr>
        <w:t>СПО/</w:t>
      </w:r>
      <w:r w:rsidR="00283654">
        <w:rPr>
          <w:rFonts w:ascii="Times New Roman" w:hAnsi="Times New Roman"/>
          <w:sz w:val="24"/>
          <w:szCs w:val="24"/>
        </w:rPr>
        <w:t xml:space="preserve"> </w:t>
      </w:r>
      <w:r w:rsidRPr="00F54615">
        <w:rPr>
          <w:rFonts w:ascii="Times New Roman" w:hAnsi="Times New Roman"/>
          <w:sz w:val="24"/>
          <w:szCs w:val="24"/>
        </w:rPr>
        <w:t>Р.С.</w:t>
      </w:r>
      <w:r w:rsidR="00283654">
        <w:rPr>
          <w:rFonts w:ascii="Times New Roman" w:hAnsi="Times New Roman"/>
          <w:sz w:val="24"/>
          <w:szCs w:val="24"/>
        </w:rPr>
        <w:t xml:space="preserve"> </w:t>
      </w:r>
      <w:r w:rsidRPr="00F54615">
        <w:rPr>
          <w:rFonts w:ascii="Times New Roman" w:hAnsi="Times New Roman"/>
          <w:sz w:val="24"/>
          <w:szCs w:val="24"/>
        </w:rPr>
        <w:t>Саттаров,</w:t>
      </w:r>
      <w:r w:rsidR="00283654">
        <w:rPr>
          <w:rFonts w:ascii="Times New Roman" w:hAnsi="Times New Roman"/>
          <w:sz w:val="24"/>
          <w:szCs w:val="24"/>
        </w:rPr>
        <w:t xml:space="preserve"> </w:t>
      </w:r>
      <w:r w:rsidRPr="00F54615">
        <w:rPr>
          <w:rFonts w:ascii="Times New Roman" w:hAnsi="Times New Roman"/>
          <w:sz w:val="24"/>
          <w:szCs w:val="24"/>
        </w:rPr>
        <w:t>Д.И.</w:t>
      </w:r>
      <w:r w:rsidR="00283654">
        <w:rPr>
          <w:rFonts w:ascii="Times New Roman" w:hAnsi="Times New Roman"/>
          <w:sz w:val="24"/>
          <w:szCs w:val="24"/>
        </w:rPr>
        <w:t xml:space="preserve"> </w:t>
      </w:r>
      <w:r w:rsidRPr="00F54615">
        <w:rPr>
          <w:rFonts w:ascii="Times New Roman" w:hAnsi="Times New Roman"/>
          <w:sz w:val="24"/>
          <w:szCs w:val="24"/>
        </w:rPr>
        <w:t>Васильев,</w:t>
      </w:r>
      <w:r w:rsidR="00283654">
        <w:rPr>
          <w:rFonts w:ascii="Times New Roman" w:hAnsi="Times New Roman"/>
          <w:sz w:val="24"/>
          <w:szCs w:val="24"/>
        </w:rPr>
        <w:t xml:space="preserve"> </w:t>
      </w:r>
      <w:r w:rsidRPr="00F54615">
        <w:rPr>
          <w:rFonts w:ascii="Times New Roman" w:hAnsi="Times New Roman"/>
          <w:sz w:val="24"/>
          <w:szCs w:val="24"/>
        </w:rPr>
        <w:t>Р.С.</w:t>
      </w:r>
      <w:r w:rsidR="00283654">
        <w:rPr>
          <w:rFonts w:ascii="Times New Roman" w:hAnsi="Times New Roman"/>
          <w:sz w:val="24"/>
          <w:szCs w:val="24"/>
        </w:rPr>
        <w:t xml:space="preserve"> </w:t>
      </w:r>
      <w:r w:rsidRPr="00F54615">
        <w:rPr>
          <w:rFonts w:ascii="Times New Roman" w:hAnsi="Times New Roman"/>
          <w:sz w:val="24"/>
          <w:szCs w:val="24"/>
        </w:rPr>
        <w:t>Симак,</w:t>
      </w:r>
      <w:r w:rsidR="00283654">
        <w:rPr>
          <w:rFonts w:ascii="Times New Roman" w:hAnsi="Times New Roman"/>
          <w:sz w:val="24"/>
          <w:szCs w:val="24"/>
        </w:rPr>
        <w:t xml:space="preserve"> </w:t>
      </w:r>
      <w:r w:rsidRPr="00F54615">
        <w:rPr>
          <w:rFonts w:ascii="Times New Roman" w:hAnsi="Times New Roman"/>
          <w:sz w:val="24"/>
          <w:szCs w:val="24"/>
        </w:rPr>
        <w:t>Г.Г.</w:t>
      </w:r>
      <w:r w:rsidR="00283654">
        <w:rPr>
          <w:rFonts w:ascii="Times New Roman" w:hAnsi="Times New Roman"/>
          <w:sz w:val="24"/>
          <w:szCs w:val="24"/>
        </w:rPr>
        <w:t xml:space="preserve"> </w:t>
      </w:r>
      <w:r w:rsidRPr="00F54615">
        <w:rPr>
          <w:rFonts w:ascii="Times New Roman" w:hAnsi="Times New Roman"/>
          <w:sz w:val="24"/>
          <w:szCs w:val="24"/>
        </w:rPr>
        <w:t>Левкин.</w:t>
      </w:r>
      <w:r w:rsidR="00283654">
        <w:rPr>
          <w:rFonts w:ascii="Times New Roman" w:hAnsi="Times New Roman"/>
          <w:sz w:val="24"/>
          <w:szCs w:val="24"/>
        </w:rPr>
        <w:t xml:space="preserve"> </w:t>
      </w:r>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Москва:</w:t>
      </w:r>
      <w:r w:rsidR="00283654">
        <w:rPr>
          <w:rFonts w:ascii="Times New Roman" w:hAnsi="Times New Roman"/>
          <w:sz w:val="24"/>
          <w:szCs w:val="24"/>
        </w:rPr>
        <w:t xml:space="preserve"> </w:t>
      </w:r>
      <w:r w:rsidRPr="00F54615">
        <w:rPr>
          <w:rFonts w:ascii="Times New Roman" w:hAnsi="Times New Roman"/>
          <w:sz w:val="24"/>
          <w:szCs w:val="24"/>
        </w:rPr>
        <w:t>Профобразование,</w:t>
      </w:r>
      <w:r w:rsidR="00283654">
        <w:rPr>
          <w:rFonts w:ascii="Times New Roman" w:hAnsi="Times New Roman"/>
          <w:sz w:val="24"/>
          <w:szCs w:val="24"/>
        </w:rPr>
        <w:t xml:space="preserve"> </w:t>
      </w:r>
      <w:r w:rsidRPr="00F54615">
        <w:rPr>
          <w:rFonts w:ascii="Times New Roman" w:hAnsi="Times New Roman"/>
          <w:sz w:val="24"/>
          <w:szCs w:val="24"/>
        </w:rPr>
        <w:t>2024.</w:t>
      </w:r>
      <w:r w:rsidR="00283654">
        <w:rPr>
          <w:rFonts w:ascii="Times New Roman" w:hAnsi="Times New Roman"/>
          <w:sz w:val="24"/>
          <w:szCs w:val="24"/>
        </w:rPr>
        <w:t xml:space="preserve"> </w:t>
      </w:r>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118</w:t>
      </w:r>
      <w:r w:rsidR="00283654">
        <w:rPr>
          <w:rFonts w:ascii="Times New Roman" w:hAnsi="Times New Roman"/>
          <w:sz w:val="24"/>
          <w:szCs w:val="24"/>
        </w:rPr>
        <w:t xml:space="preserve"> </w:t>
      </w:r>
      <w:r w:rsidRPr="00F54615">
        <w:rPr>
          <w:rFonts w:ascii="Times New Roman" w:hAnsi="Times New Roman"/>
          <w:sz w:val="24"/>
          <w:szCs w:val="24"/>
        </w:rPr>
        <w:t>с.</w:t>
      </w:r>
      <w:r w:rsidR="00283654">
        <w:rPr>
          <w:rFonts w:ascii="Times New Roman" w:hAnsi="Times New Roman"/>
          <w:sz w:val="24"/>
          <w:szCs w:val="24"/>
        </w:rPr>
        <w:t xml:space="preserve"> </w:t>
      </w:r>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ISBN</w:t>
      </w:r>
      <w:r w:rsidR="00283654">
        <w:rPr>
          <w:rFonts w:ascii="Times New Roman" w:hAnsi="Times New Roman"/>
          <w:sz w:val="24"/>
          <w:szCs w:val="24"/>
        </w:rPr>
        <w:t xml:space="preserve"> </w:t>
      </w:r>
      <w:r w:rsidRPr="00F54615">
        <w:rPr>
          <w:rFonts w:ascii="Times New Roman" w:hAnsi="Times New Roman"/>
          <w:sz w:val="24"/>
          <w:szCs w:val="24"/>
        </w:rPr>
        <w:t>978-5-4488-1103-6.</w:t>
      </w:r>
      <w:r w:rsidR="00283654">
        <w:rPr>
          <w:rFonts w:ascii="Times New Roman" w:hAnsi="Times New Roman"/>
          <w:sz w:val="24"/>
          <w:szCs w:val="24"/>
        </w:rPr>
        <w:t xml:space="preserve"> </w:t>
      </w:r>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Текст</w:t>
      </w:r>
      <w:r w:rsidR="00283654">
        <w:rPr>
          <w:rFonts w:ascii="Times New Roman" w:hAnsi="Times New Roman"/>
          <w:sz w:val="24"/>
          <w:szCs w:val="24"/>
        </w:rPr>
        <w:t xml:space="preserve"> </w:t>
      </w:r>
      <w:r w:rsidRPr="00F54615">
        <w:rPr>
          <w:rFonts w:ascii="Times New Roman" w:hAnsi="Times New Roman"/>
          <w:sz w:val="24"/>
          <w:szCs w:val="24"/>
        </w:rPr>
        <w:t>непосредственный.</w:t>
      </w:r>
    </w:p>
    <w:p w14:paraId="2D74EADF" w14:textId="01DA449D" w:rsidR="00234D20" w:rsidRPr="00F54615" w:rsidRDefault="00234D20" w:rsidP="004808FD">
      <w:pPr>
        <w:pStyle w:val="a8"/>
        <w:numPr>
          <w:ilvl w:val="0"/>
          <w:numId w:val="3"/>
        </w:numPr>
        <w:ind w:firstLine="709"/>
        <w:jc w:val="both"/>
        <w:rPr>
          <w:rFonts w:ascii="Times New Roman" w:hAnsi="Times New Roman"/>
          <w:sz w:val="24"/>
          <w:szCs w:val="24"/>
        </w:rPr>
      </w:pPr>
      <w:r w:rsidRPr="00F54615">
        <w:rPr>
          <w:rFonts w:ascii="Times New Roman" w:hAnsi="Times New Roman"/>
          <w:sz w:val="24"/>
          <w:szCs w:val="24"/>
        </w:rPr>
        <w:t>Смирнова</w:t>
      </w:r>
      <w:r w:rsidR="00283654">
        <w:rPr>
          <w:rFonts w:ascii="Times New Roman" w:hAnsi="Times New Roman"/>
          <w:sz w:val="24"/>
          <w:szCs w:val="24"/>
        </w:rPr>
        <w:t xml:space="preserve"> </w:t>
      </w:r>
      <w:r w:rsidRPr="00F54615">
        <w:rPr>
          <w:rFonts w:ascii="Times New Roman" w:hAnsi="Times New Roman"/>
          <w:sz w:val="24"/>
          <w:szCs w:val="24"/>
        </w:rPr>
        <w:t>А.В.</w:t>
      </w:r>
      <w:r w:rsidR="00283654">
        <w:rPr>
          <w:rFonts w:ascii="Times New Roman" w:hAnsi="Times New Roman"/>
          <w:sz w:val="24"/>
          <w:szCs w:val="24"/>
        </w:rPr>
        <w:t xml:space="preserve"> </w:t>
      </w:r>
      <w:r w:rsidRPr="00F54615">
        <w:rPr>
          <w:rFonts w:ascii="Times New Roman" w:hAnsi="Times New Roman"/>
          <w:sz w:val="24"/>
          <w:szCs w:val="24"/>
        </w:rPr>
        <w:t>Логистика</w:t>
      </w:r>
      <w:r w:rsidR="00283654">
        <w:rPr>
          <w:rFonts w:ascii="Times New Roman" w:hAnsi="Times New Roman"/>
          <w:sz w:val="24"/>
          <w:szCs w:val="24"/>
        </w:rPr>
        <w:t xml:space="preserve"> </w:t>
      </w:r>
      <w:r w:rsidRPr="00F54615">
        <w:rPr>
          <w:rFonts w:ascii="Times New Roman" w:hAnsi="Times New Roman"/>
          <w:sz w:val="24"/>
          <w:szCs w:val="24"/>
        </w:rPr>
        <w:t>складирования:</w:t>
      </w:r>
      <w:r w:rsidR="00283654">
        <w:rPr>
          <w:rFonts w:ascii="Times New Roman" w:hAnsi="Times New Roman"/>
          <w:sz w:val="24"/>
          <w:szCs w:val="24"/>
        </w:rPr>
        <w:t xml:space="preserve"> </w:t>
      </w:r>
      <w:r w:rsidRPr="00F54615">
        <w:rPr>
          <w:rFonts w:ascii="Times New Roman" w:hAnsi="Times New Roman"/>
          <w:sz w:val="24"/>
          <w:szCs w:val="24"/>
        </w:rPr>
        <w:t>учебное</w:t>
      </w:r>
      <w:r w:rsidR="00283654">
        <w:rPr>
          <w:rFonts w:ascii="Times New Roman" w:hAnsi="Times New Roman"/>
          <w:sz w:val="24"/>
          <w:szCs w:val="24"/>
        </w:rPr>
        <w:t xml:space="preserve"> </w:t>
      </w:r>
      <w:r w:rsidRPr="00F54615">
        <w:rPr>
          <w:rFonts w:ascii="Times New Roman" w:hAnsi="Times New Roman"/>
          <w:sz w:val="24"/>
          <w:szCs w:val="24"/>
        </w:rPr>
        <w:t>пособие/</w:t>
      </w:r>
      <w:r w:rsidR="00283654">
        <w:rPr>
          <w:rFonts w:ascii="Times New Roman" w:hAnsi="Times New Roman"/>
          <w:sz w:val="24"/>
          <w:szCs w:val="24"/>
        </w:rPr>
        <w:t xml:space="preserve"> </w:t>
      </w:r>
      <w:r w:rsidRPr="00F54615">
        <w:rPr>
          <w:rFonts w:ascii="Times New Roman" w:hAnsi="Times New Roman"/>
          <w:sz w:val="24"/>
          <w:szCs w:val="24"/>
        </w:rPr>
        <w:t>А.В.</w:t>
      </w:r>
      <w:r w:rsidR="00283654">
        <w:rPr>
          <w:rFonts w:ascii="Times New Roman" w:hAnsi="Times New Roman"/>
          <w:sz w:val="24"/>
          <w:szCs w:val="24"/>
        </w:rPr>
        <w:t xml:space="preserve"> </w:t>
      </w:r>
      <w:r w:rsidRPr="00F54615">
        <w:rPr>
          <w:rFonts w:ascii="Times New Roman" w:hAnsi="Times New Roman"/>
          <w:sz w:val="24"/>
          <w:szCs w:val="24"/>
        </w:rPr>
        <w:t>Смирнова,</w:t>
      </w:r>
      <w:r w:rsidR="00283654">
        <w:rPr>
          <w:rFonts w:ascii="Times New Roman" w:hAnsi="Times New Roman"/>
          <w:sz w:val="24"/>
          <w:szCs w:val="24"/>
        </w:rPr>
        <w:t xml:space="preserve"> </w:t>
      </w:r>
      <w:r w:rsidRPr="00F54615">
        <w:rPr>
          <w:rFonts w:ascii="Times New Roman" w:hAnsi="Times New Roman"/>
          <w:sz w:val="24"/>
          <w:szCs w:val="24"/>
        </w:rPr>
        <w:t>Н.В.</w:t>
      </w:r>
      <w:r w:rsidR="00283654">
        <w:rPr>
          <w:rFonts w:ascii="Times New Roman" w:hAnsi="Times New Roman"/>
          <w:sz w:val="24"/>
          <w:szCs w:val="24"/>
        </w:rPr>
        <w:t xml:space="preserve"> </w:t>
      </w:r>
      <w:proofErr w:type="spellStart"/>
      <w:r w:rsidRPr="00F54615">
        <w:rPr>
          <w:rFonts w:ascii="Times New Roman" w:hAnsi="Times New Roman"/>
          <w:sz w:val="24"/>
          <w:szCs w:val="24"/>
        </w:rPr>
        <w:t>Черноносова</w:t>
      </w:r>
      <w:proofErr w:type="spellEnd"/>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Москва:</w:t>
      </w:r>
      <w:r w:rsidR="00283654">
        <w:rPr>
          <w:rFonts w:ascii="Times New Roman" w:hAnsi="Times New Roman"/>
          <w:sz w:val="24"/>
          <w:szCs w:val="24"/>
        </w:rPr>
        <w:t xml:space="preserve"> </w:t>
      </w:r>
      <w:r w:rsidRPr="00F54615">
        <w:rPr>
          <w:rFonts w:ascii="Times New Roman" w:hAnsi="Times New Roman"/>
          <w:sz w:val="24"/>
          <w:szCs w:val="24"/>
        </w:rPr>
        <w:t>Издательский</w:t>
      </w:r>
      <w:r w:rsidR="00283654">
        <w:rPr>
          <w:rFonts w:ascii="Times New Roman" w:hAnsi="Times New Roman"/>
          <w:sz w:val="24"/>
          <w:szCs w:val="24"/>
        </w:rPr>
        <w:t xml:space="preserve"> </w:t>
      </w:r>
      <w:r w:rsidRPr="00F54615">
        <w:rPr>
          <w:rFonts w:ascii="Times New Roman" w:hAnsi="Times New Roman"/>
          <w:sz w:val="24"/>
          <w:szCs w:val="24"/>
        </w:rPr>
        <w:t>центр</w:t>
      </w:r>
      <w:r w:rsidR="00283654">
        <w:rPr>
          <w:rFonts w:ascii="Times New Roman" w:hAnsi="Times New Roman"/>
          <w:sz w:val="24"/>
          <w:szCs w:val="24"/>
        </w:rPr>
        <w:t xml:space="preserve"> </w:t>
      </w:r>
      <w:r w:rsidRPr="00F54615">
        <w:rPr>
          <w:rFonts w:ascii="Times New Roman" w:hAnsi="Times New Roman"/>
          <w:sz w:val="24"/>
          <w:szCs w:val="24"/>
        </w:rPr>
        <w:t>«Дашков</w:t>
      </w:r>
      <w:r w:rsidR="00283654">
        <w:rPr>
          <w:rFonts w:ascii="Times New Roman" w:hAnsi="Times New Roman"/>
          <w:sz w:val="24"/>
          <w:szCs w:val="24"/>
        </w:rPr>
        <w:t xml:space="preserve"> </w:t>
      </w:r>
      <w:r w:rsidRPr="00F54615">
        <w:rPr>
          <w:rFonts w:ascii="Times New Roman" w:hAnsi="Times New Roman"/>
          <w:sz w:val="24"/>
          <w:szCs w:val="24"/>
        </w:rPr>
        <w:t>и</w:t>
      </w:r>
      <w:r w:rsidR="00283654">
        <w:rPr>
          <w:rFonts w:ascii="Times New Roman" w:hAnsi="Times New Roman"/>
          <w:sz w:val="24"/>
          <w:szCs w:val="24"/>
        </w:rPr>
        <w:t xml:space="preserve"> </w:t>
      </w:r>
      <w:r w:rsidRPr="00F54615">
        <w:rPr>
          <w:rFonts w:ascii="Times New Roman" w:hAnsi="Times New Roman"/>
          <w:sz w:val="24"/>
          <w:szCs w:val="24"/>
        </w:rPr>
        <w:t>К»,</w:t>
      </w:r>
      <w:r w:rsidR="00283654">
        <w:rPr>
          <w:rFonts w:ascii="Times New Roman" w:hAnsi="Times New Roman"/>
          <w:sz w:val="24"/>
          <w:szCs w:val="24"/>
        </w:rPr>
        <w:t xml:space="preserve"> </w:t>
      </w:r>
      <w:r w:rsidRPr="00F54615">
        <w:rPr>
          <w:rFonts w:ascii="Times New Roman" w:hAnsi="Times New Roman"/>
          <w:sz w:val="24"/>
          <w:szCs w:val="24"/>
        </w:rPr>
        <w:t>2019.</w:t>
      </w:r>
      <w:r w:rsidR="00283654">
        <w:rPr>
          <w:rFonts w:ascii="Times New Roman" w:hAnsi="Times New Roman"/>
          <w:sz w:val="24"/>
          <w:szCs w:val="24"/>
        </w:rPr>
        <w:t xml:space="preserve"> </w:t>
      </w:r>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50</w:t>
      </w:r>
      <w:r w:rsidR="00283654">
        <w:rPr>
          <w:rFonts w:ascii="Times New Roman" w:hAnsi="Times New Roman"/>
          <w:sz w:val="24"/>
          <w:szCs w:val="24"/>
        </w:rPr>
        <w:t xml:space="preserve"> </w:t>
      </w:r>
      <w:r w:rsidRPr="00F54615">
        <w:rPr>
          <w:rFonts w:ascii="Times New Roman" w:hAnsi="Times New Roman"/>
          <w:sz w:val="24"/>
          <w:szCs w:val="24"/>
        </w:rPr>
        <w:t>с.</w:t>
      </w:r>
      <w:r w:rsidR="00283654">
        <w:rPr>
          <w:rFonts w:ascii="Times New Roman" w:hAnsi="Times New Roman"/>
          <w:sz w:val="24"/>
          <w:szCs w:val="24"/>
        </w:rPr>
        <w:t xml:space="preserve"> </w:t>
      </w:r>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ISBN</w:t>
      </w:r>
      <w:r w:rsidR="00283654">
        <w:rPr>
          <w:rFonts w:ascii="Times New Roman" w:hAnsi="Times New Roman"/>
          <w:sz w:val="24"/>
          <w:szCs w:val="24"/>
        </w:rPr>
        <w:t xml:space="preserve"> </w:t>
      </w:r>
      <w:r w:rsidRPr="00F54615">
        <w:rPr>
          <w:rFonts w:ascii="Times New Roman" w:hAnsi="Times New Roman"/>
          <w:sz w:val="24"/>
          <w:szCs w:val="24"/>
        </w:rPr>
        <w:t>978-5-394-03816-7.</w:t>
      </w:r>
      <w:r w:rsidR="00283654">
        <w:rPr>
          <w:rFonts w:ascii="Times New Roman" w:hAnsi="Times New Roman"/>
          <w:sz w:val="24"/>
          <w:szCs w:val="24"/>
        </w:rPr>
        <w:t xml:space="preserve"> </w:t>
      </w:r>
      <w:r w:rsidRPr="00F54615">
        <w:rPr>
          <w:rFonts w:ascii="Times New Roman" w:hAnsi="Times New Roman"/>
          <w:sz w:val="24"/>
          <w:szCs w:val="24"/>
        </w:rPr>
        <w:t>-</w:t>
      </w:r>
      <w:r w:rsidR="00283654">
        <w:rPr>
          <w:rFonts w:ascii="Times New Roman" w:hAnsi="Times New Roman"/>
          <w:sz w:val="24"/>
          <w:szCs w:val="24"/>
        </w:rPr>
        <w:t xml:space="preserve"> </w:t>
      </w:r>
      <w:r w:rsidRPr="00F54615">
        <w:rPr>
          <w:rFonts w:ascii="Times New Roman" w:hAnsi="Times New Roman"/>
          <w:sz w:val="24"/>
          <w:szCs w:val="24"/>
        </w:rPr>
        <w:t>Текст</w:t>
      </w:r>
      <w:r w:rsidR="00283654">
        <w:rPr>
          <w:rFonts w:ascii="Times New Roman" w:hAnsi="Times New Roman"/>
          <w:sz w:val="24"/>
          <w:szCs w:val="24"/>
        </w:rPr>
        <w:t xml:space="preserve"> </w:t>
      </w:r>
      <w:r w:rsidRPr="00F54615">
        <w:rPr>
          <w:rFonts w:ascii="Times New Roman" w:hAnsi="Times New Roman"/>
          <w:sz w:val="24"/>
          <w:szCs w:val="24"/>
        </w:rPr>
        <w:t>непосредственный.</w:t>
      </w:r>
    </w:p>
    <w:p w14:paraId="7963329E" w14:textId="777C4929" w:rsidR="00234D20" w:rsidRPr="00F54615" w:rsidRDefault="00234D20" w:rsidP="004808FD">
      <w:pPr>
        <w:pStyle w:val="a8"/>
        <w:numPr>
          <w:ilvl w:val="0"/>
          <w:numId w:val="3"/>
        </w:numPr>
        <w:ind w:firstLine="709"/>
        <w:jc w:val="both"/>
        <w:rPr>
          <w:rFonts w:ascii="Times New Roman" w:hAnsi="Times New Roman"/>
          <w:color w:val="000000"/>
          <w:sz w:val="24"/>
          <w:szCs w:val="24"/>
        </w:rPr>
      </w:pPr>
      <w:r w:rsidRPr="00F54615">
        <w:rPr>
          <w:rFonts w:ascii="Times New Roman" w:hAnsi="Times New Roman"/>
          <w:color w:val="000000"/>
          <w:sz w:val="24"/>
          <w:szCs w:val="24"/>
        </w:rPr>
        <w:t>Сокова,</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С.</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Д.</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Основы</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технологии</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и</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организации</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строительно-монтажных</w:t>
      </w:r>
      <w:r w:rsidR="00283654">
        <w:rPr>
          <w:rFonts w:ascii="Times New Roman" w:hAnsi="Times New Roman"/>
          <w:color w:val="000000"/>
          <w:sz w:val="24"/>
          <w:szCs w:val="24"/>
        </w:rPr>
        <w:t xml:space="preserve"> </w:t>
      </w:r>
      <w:proofErr w:type="gramStart"/>
      <w:r w:rsidRPr="00F54615">
        <w:rPr>
          <w:rFonts w:ascii="Times New Roman" w:hAnsi="Times New Roman"/>
          <w:color w:val="000000"/>
          <w:sz w:val="24"/>
          <w:szCs w:val="24"/>
        </w:rPr>
        <w:t>работ</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w:t>
      </w:r>
      <w:proofErr w:type="gramEnd"/>
      <w:r w:rsidR="00283654">
        <w:rPr>
          <w:rFonts w:ascii="Times New Roman" w:hAnsi="Times New Roman"/>
          <w:color w:val="000000"/>
          <w:sz w:val="24"/>
          <w:szCs w:val="24"/>
        </w:rPr>
        <w:t xml:space="preserve"> </w:t>
      </w:r>
      <w:r w:rsidRPr="00F54615">
        <w:rPr>
          <w:rFonts w:ascii="Times New Roman" w:hAnsi="Times New Roman"/>
          <w:color w:val="000000"/>
          <w:sz w:val="24"/>
          <w:szCs w:val="24"/>
        </w:rPr>
        <w:t>учебник</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С.Д.</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Сокова.</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w:t>
      </w:r>
      <w:r w:rsidR="00283654">
        <w:rPr>
          <w:rFonts w:ascii="Times New Roman" w:hAnsi="Times New Roman"/>
          <w:color w:val="000000"/>
          <w:sz w:val="24"/>
          <w:szCs w:val="24"/>
        </w:rPr>
        <w:t xml:space="preserve"> </w:t>
      </w:r>
      <w:proofErr w:type="gramStart"/>
      <w:r w:rsidRPr="00F54615">
        <w:rPr>
          <w:rFonts w:ascii="Times New Roman" w:hAnsi="Times New Roman"/>
          <w:color w:val="000000"/>
          <w:sz w:val="24"/>
          <w:szCs w:val="24"/>
        </w:rPr>
        <w:t>Москва</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w:t>
      </w:r>
      <w:proofErr w:type="gramEnd"/>
      <w:r w:rsidR="00283654">
        <w:rPr>
          <w:rFonts w:ascii="Times New Roman" w:hAnsi="Times New Roman"/>
          <w:color w:val="000000"/>
          <w:sz w:val="24"/>
          <w:szCs w:val="24"/>
        </w:rPr>
        <w:t xml:space="preserve"> </w:t>
      </w:r>
      <w:r w:rsidRPr="00F54615">
        <w:rPr>
          <w:rFonts w:ascii="Times New Roman" w:hAnsi="Times New Roman"/>
          <w:color w:val="000000"/>
          <w:sz w:val="24"/>
          <w:szCs w:val="24"/>
        </w:rPr>
        <w:t>ИНФРА-М,</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2024.</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208</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с.</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(Среднее</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профессиональное</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образование).</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ISBN</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978-5-16-005552-7.</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Текст:</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непосредственный.</w:t>
      </w:r>
    </w:p>
    <w:p w14:paraId="6D99CDC8" w14:textId="0811729D" w:rsidR="00234D20" w:rsidRPr="00F54615" w:rsidRDefault="00234D20" w:rsidP="004808FD">
      <w:pPr>
        <w:pStyle w:val="a8"/>
        <w:numPr>
          <w:ilvl w:val="0"/>
          <w:numId w:val="3"/>
        </w:numPr>
        <w:ind w:firstLine="709"/>
        <w:jc w:val="both"/>
        <w:rPr>
          <w:rFonts w:ascii="Times New Roman" w:hAnsi="Times New Roman"/>
          <w:color w:val="000000"/>
          <w:sz w:val="24"/>
          <w:szCs w:val="24"/>
        </w:rPr>
      </w:pPr>
      <w:r w:rsidRPr="00F54615">
        <w:rPr>
          <w:rFonts w:ascii="Times New Roman" w:hAnsi="Times New Roman"/>
          <w:color w:val="000000"/>
          <w:sz w:val="24"/>
          <w:szCs w:val="24"/>
        </w:rPr>
        <w:t>Соколов</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Г.К.</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Технология</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и</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организация</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строительства:</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учебник</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для</w:t>
      </w:r>
      <w:r w:rsidR="00283654">
        <w:rPr>
          <w:rFonts w:ascii="Times New Roman" w:hAnsi="Times New Roman"/>
          <w:color w:val="000000"/>
          <w:sz w:val="24"/>
          <w:szCs w:val="24"/>
        </w:rPr>
        <w:t xml:space="preserve"> </w:t>
      </w:r>
      <w:proofErr w:type="spellStart"/>
      <w:proofErr w:type="gramStart"/>
      <w:r w:rsidRPr="00F54615">
        <w:rPr>
          <w:rFonts w:ascii="Times New Roman" w:hAnsi="Times New Roman"/>
          <w:color w:val="000000"/>
          <w:sz w:val="24"/>
          <w:szCs w:val="24"/>
        </w:rPr>
        <w:t>студ.учреждений</w:t>
      </w:r>
      <w:proofErr w:type="spellEnd"/>
      <w:proofErr w:type="gramEnd"/>
      <w:r w:rsidR="00283654">
        <w:rPr>
          <w:rFonts w:ascii="Times New Roman" w:hAnsi="Times New Roman"/>
          <w:color w:val="000000"/>
          <w:sz w:val="24"/>
          <w:szCs w:val="24"/>
        </w:rPr>
        <w:t xml:space="preserve"> </w:t>
      </w:r>
      <w:r w:rsidRPr="00F54615">
        <w:rPr>
          <w:rFonts w:ascii="Times New Roman" w:hAnsi="Times New Roman"/>
          <w:color w:val="000000"/>
          <w:sz w:val="24"/>
          <w:szCs w:val="24"/>
        </w:rPr>
        <w:t>СПО</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Москва</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Академия,</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2020.</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528</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с.-ISBN</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978-5-7695-9913-2-Текст:</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непосредственный.</w:t>
      </w:r>
    </w:p>
    <w:p w14:paraId="4078718F" w14:textId="0C2B4098" w:rsidR="00234D20" w:rsidRPr="00F54615" w:rsidRDefault="00234D20" w:rsidP="004808FD">
      <w:pPr>
        <w:pStyle w:val="a8"/>
        <w:numPr>
          <w:ilvl w:val="0"/>
          <w:numId w:val="3"/>
        </w:numPr>
        <w:ind w:firstLine="709"/>
        <w:jc w:val="both"/>
        <w:rPr>
          <w:rFonts w:ascii="Times New Roman" w:hAnsi="Times New Roman"/>
          <w:color w:val="000000"/>
          <w:sz w:val="24"/>
          <w:szCs w:val="24"/>
        </w:rPr>
      </w:pPr>
      <w:r w:rsidRPr="00F54615">
        <w:rPr>
          <w:rFonts w:ascii="Times New Roman" w:hAnsi="Times New Roman"/>
          <w:color w:val="000000"/>
          <w:sz w:val="24"/>
          <w:szCs w:val="24"/>
        </w:rPr>
        <w:t>Стафеева,</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С.</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А.</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Инженерно-геологические</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исследования</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строительных</w:t>
      </w:r>
      <w:r w:rsidR="00283654">
        <w:rPr>
          <w:rFonts w:ascii="Times New Roman" w:hAnsi="Times New Roman"/>
          <w:color w:val="000000"/>
          <w:sz w:val="24"/>
          <w:szCs w:val="24"/>
        </w:rPr>
        <w:t xml:space="preserve"> </w:t>
      </w:r>
      <w:proofErr w:type="gramStart"/>
      <w:r w:rsidRPr="00F54615">
        <w:rPr>
          <w:rFonts w:ascii="Times New Roman" w:hAnsi="Times New Roman"/>
          <w:color w:val="000000"/>
          <w:sz w:val="24"/>
          <w:szCs w:val="24"/>
        </w:rPr>
        <w:t>площадок</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w:t>
      </w:r>
      <w:proofErr w:type="gramEnd"/>
      <w:r w:rsidR="00283654">
        <w:rPr>
          <w:rFonts w:ascii="Times New Roman" w:hAnsi="Times New Roman"/>
          <w:color w:val="000000"/>
          <w:sz w:val="24"/>
          <w:szCs w:val="24"/>
        </w:rPr>
        <w:t xml:space="preserve"> </w:t>
      </w:r>
      <w:r w:rsidRPr="00F54615">
        <w:rPr>
          <w:rFonts w:ascii="Times New Roman" w:hAnsi="Times New Roman"/>
          <w:color w:val="000000"/>
          <w:sz w:val="24"/>
          <w:szCs w:val="24"/>
        </w:rPr>
        <w:t>учебное</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пособие</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С.</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А.</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Стафеева.</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Санкт-</w:t>
      </w:r>
      <w:proofErr w:type="gramStart"/>
      <w:r w:rsidRPr="00F54615">
        <w:rPr>
          <w:rFonts w:ascii="Times New Roman" w:hAnsi="Times New Roman"/>
          <w:color w:val="000000"/>
          <w:sz w:val="24"/>
          <w:szCs w:val="24"/>
        </w:rPr>
        <w:t>Петербург</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w:t>
      </w:r>
      <w:proofErr w:type="gramEnd"/>
      <w:r w:rsidR="00283654">
        <w:rPr>
          <w:rFonts w:ascii="Times New Roman" w:hAnsi="Times New Roman"/>
          <w:color w:val="000000"/>
          <w:sz w:val="24"/>
          <w:szCs w:val="24"/>
        </w:rPr>
        <w:t xml:space="preserve"> </w:t>
      </w:r>
      <w:r w:rsidRPr="00F54615">
        <w:rPr>
          <w:rFonts w:ascii="Times New Roman" w:hAnsi="Times New Roman"/>
          <w:color w:val="000000"/>
          <w:sz w:val="24"/>
          <w:szCs w:val="24"/>
        </w:rPr>
        <w:t>Лань,</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2024.</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112</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с.</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ISBN</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978-5-8114-4205-8.</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Текст:</w:t>
      </w:r>
      <w:r w:rsidR="00283654">
        <w:rPr>
          <w:rFonts w:ascii="Times New Roman" w:hAnsi="Times New Roman"/>
          <w:color w:val="000000"/>
          <w:sz w:val="24"/>
          <w:szCs w:val="24"/>
        </w:rPr>
        <w:t xml:space="preserve"> </w:t>
      </w:r>
      <w:r w:rsidRPr="00F54615">
        <w:rPr>
          <w:rFonts w:ascii="Times New Roman" w:hAnsi="Times New Roman"/>
          <w:color w:val="000000"/>
          <w:sz w:val="24"/>
          <w:szCs w:val="24"/>
        </w:rPr>
        <w:t>непосредственный</w:t>
      </w:r>
    </w:p>
    <w:p w14:paraId="7C490EEB" w14:textId="5994B17A" w:rsidR="003703E9" w:rsidRPr="003703E9" w:rsidRDefault="003703E9" w:rsidP="004808FD">
      <w:pPr>
        <w:numPr>
          <w:ilvl w:val="0"/>
          <w:numId w:val="3"/>
        </w:numPr>
        <w:ind w:left="0" w:right="28" w:firstLine="709"/>
        <w:contextualSpacing/>
        <w:jc w:val="both"/>
        <w:rPr>
          <w:rFonts w:ascii="Times New Roman" w:hAnsi="Times New Roman"/>
          <w:sz w:val="24"/>
          <w:szCs w:val="24"/>
        </w:rPr>
      </w:pPr>
      <w:r w:rsidRPr="003703E9">
        <w:rPr>
          <w:rFonts w:ascii="Times New Roman" w:hAnsi="Times New Roman"/>
          <w:bCs/>
          <w:sz w:val="24"/>
          <w:szCs w:val="24"/>
        </w:rPr>
        <w:t>ГОСТ</w:t>
      </w:r>
      <w:r w:rsidR="00283654">
        <w:rPr>
          <w:rFonts w:ascii="Times New Roman" w:hAnsi="Times New Roman"/>
          <w:bCs/>
          <w:sz w:val="24"/>
          <w:szCs w:val="24"/>
        </w:rPr>
        <w:t xml:space="preserve"> </w:t>
      </w:r>
      <w:r w:rsidRPr="003703E9">
        <w:rPr>
          <w:rFonts w:ascii="Times New Roman" w:hAnsi="Times New Roman"/>
          <w:bCs/>
          <w:sz w:val="24"/>
          <w:szCs w:val="24"/>
        </w:rPr>
        <w:t>Р</w:t>
      </w:r>
      <w:r w:rsidR="00283654">
        <w:rPr>
          <w:rFonts w:ascii="Times New Roman" w:hAnsi="Times New Roman"/>
          <w:bCs/>
          <w:sz w:val="24"/>
          <w:szCs w:val="24"/>
        </w:rPr>
        <w:t xml:space="preserve"> </w:t>
      </w:r>
      <w:r w:rsidRPr="003703E9">
        <w:rPr>
          <w:rFonts w:ascii="Times New Roman" w:hAnsi="Times New Roman"/>
          <w:bCs/>
          <w:sz w:val="24"/>
          <w:szCs w:val="24"/>
        </w:rPr>
        <w:t>51872-2019</w:t>
      </w:r>
      <w:r w:rsidR="00283654">
        <w:rPr>
          <w:rFonts w:ascii="Times New Roman" w:hAnsi="Times New Roman"/>
          <w:bCs/>
          <w:sz w:val="24"/>
          <w:szCs w:val="24"/>
        </w:rPr>
        <w:t xml:space="preserve"> </w:t>
      </w:r>
      <w:r w:rsidRPr="003703E9">
        <w:rPr>
          <w:rFonts w:ascii="Times New Roman" w:hAnsi="Times New Roman"/>
          <w:bCs/>
          <w:sz w:val="24"/>
          <w:szCs w:val="24"/>
        </w:rPr>
        <w:t>Документация</w:t>
      </w:r>
      <w:r w:rsidR="00283654">
        <w:rPr>
          <w:rFonts w:ascii="Times New Roman" w:hAnsi="Times New Roman"/>
          <w:bCs/>
          <w:sz w:val="24"/>
          <w:szCs w:val="24"/>
        </w:rPr>
        <w:t xml:space="preserve"> </w:t>
      </w:r>
      <w:r w:rsidRPr="003703E9">
        <w:rPr>
          <w:rFonts w:ascii="Times New Roman" w:hAnsi="Times New Roman"/>
          <w:bCs/>
          <w:sz w:val="24"/>
          <w:szCs w:val="24"/>
        </w:rPr>
        <w:t>исполнительная</w:t>
      </w:r>
      <w:r w:rsidR="00283654">
        <w:rPr>
          <w:rFonts w:ascii="Times New Roman" w:hAnsi="Times New Roman"/>
          <w:bCs/>
          <w:sz w:val="24"/>
          <w:szCs w:val="24"/>
        </w:rPr>
        <w:t xml:space="preserve"> </w:t>
      </w:r>
      <w:proofErr w:type="gramStart"/>
      <w:r w:rsidRPr="003703E9">
        <w:rPr>
          <w:rFonts w:ascii="Times New Roman" w:hAnsi="Times New Roman"/>
          <w:bCs/>
          <w:sz w:val="24"/>
          <w:szCs w:val="24"/>
        </w:rPr>
        <w:t>геодезическая</w:t>
      </w:r>
      <w:r w:rsidR="00283654">
        <w:rPr>
          <w:rFonts w:ascii="Times New Roman" w:hAnsi="Times New Roman"/>
          <w:bCs/>
          <w:sz w:val="24"/>
          <w:szCs w:val="24"/>
        </w:rPr>
        <w:t xml:space="preserve">  </w:t>
      </w:r>
      <w:r w:rsidRPr="003703E9">
        <w:rPr>
          <w:rFonts w:ascii="Times New Roman" w:hAnsi="Times New Roman"/>
          <w:bCs/>
          <w:sz w:val="24"/>
          <w:szCs w:val="24"/>
        </w:rPr>
        <w:t>Правила</w:t>
      </w:r>
      <w:proofErr w:type="gramEnd"/>
      <w:r w:rsidR="00283654">
        <w:rPr>
          <w:rFonts w:ascii="Times New Roman" w:hAnsi="Times New Roman"/>
          <w:bCs/>
          <w:sz w:val="24"/>
          <w:szCs w:val="24"/>
        </w:rPr>
        <w:t xml:space="preserve"> </w:t>
      </w:r>
      <w:proofErr w:type="spellStart"/>
      <w:r w:rsidRPr="003703E9">
        <w:rPr>
          <w:rFonts w:ascii="Times New Roman" w:hAnsi="Times New Roman"/>
          <w:bCs/>
          <w:sz w:val="24"/>
          <w:szCs w:val="24"/>
        </w:rPr>
        <w:t>выполнения.</w:t>
      </w:r>
      <w:r w:rsidRPr="003703E9">
        <w:rPr>
          <w:rFonts w:ascii="Times New Roman" w:hAnsi="Times New Roman"/>
          <w:sz w:val="24"/>
          <w:szCs w:val="24"/>
        </w:rPr>
        <w:t>Утвержден</w:t>
      </w:r>
      <w:proofErr w:type="spellEnd"/>
      <w:r w:rsidR="00283654">
        <w:rPr>
          <w:rFonts w:ascii="Times New Roman" w:hAnsi="Times New Roman"/>
          <w:sz w:val="24"/>
          <w:szCs w:val="24"/>
        </w:rPr>
        <w:t xml:space="preserve"> </w:t>
      </w:r>
      <w:r w:rsidRPr="003703E9">
        <w:rPr>
          <w:rFonts w:ascii="Times New Roman" w:hAnsi="Times New Roman"/>
          <w:sz w:val="24"/>
          <w:szCs w:val="24"/>
        </w:rPr>
        <w:t>и</w:t>
      </w:r>
      <w:r w:rsidR="00283654">
        <w:rPr>
          <w:rFonts w:ascii="Times New Roman" w:hAnsi="Times New Roman"/>
          <w:sz w:val="24"/>
          <w:szCs w:val="24"/>
        </w:rPr>
        <w:t xml:space="preserve"> </w:t>
      </w:r>
      <w:r w:rsidRPr="003703E9">
        <w:rPr>
          <w:rFonts w:ascii="Times New Roman" w:hAnsi="Times New Roman"/>
          <w:sz w:val="24"/>
          <w:szCs w:val="24"/>
        </w:rPr>
        <w:t>введен</w:t>
      </w:r>
      <w:r w:rsidR="00283654">
        <w:rPr>
          <w:rFonts w:ascii="Times New Roman" w:hAnsi="Times New Roman"/>
          <w:sz w:val="24"/>
          <w:szCs w:val="24"/>
        </w:rPr>
        <w:t xml:space="preserve"> </w:t>
      </w:r>
      <w:r w:rsidRPr="003703E9">
        <w:rPr>
          <w:rFonts w:ascii="Times New Roman" w:hAnsi="Times New Roman"/>
          <w:sz w:val="24"/>
          <w:szCs w:val="24"/>
        </w:rPr>
        <w:t>в</w:t>
      </w:r>
      <w:r w:rsidR="00283654">
        <w:rPr>
          <w:rFonts w:ascii="Times New Roman" w:hAnsi="Times New Roman"/>
          <w:sz w:val="24"/>
          <w:szCs w:val="24"/>
        </w:rPr>
        <w:t xml:space="preserve"> </w:t>
      </w:r>
      <w:r w:rsidRPr="003703E9">
        <w:rPr>
          <w:rFonts w:ascii="Times New Roman" w:hAnsi="Times New Roman"/>
          <w:sz w:val="24"/>
          <w:szCs w:val="24"/>
        </w:rPr>
        <w:t>действие</w:t>
      </w:r>
      <w:r w:rsidR="00283654">
        <w:rPr>
          <w:rFonts w:ascii="Times New Roman" w:hAnsi="Times New Roman"/>
          <w:sz w:val="24"/>
          <w:szCs w:val="24"/>
        </w:rPr>
        <w:t xml:space="preserve"> </w:t>
      </w:r>
      <w:r w:rsidRPr="003703E9">
        <w:rPr>
          <w:rFonts w:ascii="Times New Roman" w:hAnsi="Times New Roman"/>
          <w:sz w:val="24"/>
          <w:szCs w:val="24"/>
        </w:rPr>
        <w:t>Приказом</w:t>
      </w:r>
      <w:r w:rsidR="00283654">
        <w:rPr>
          <w:rFonts w:ascii="Times New Roman" w:hAnsi="Times New Roman"/>
          <w:sz w:val="24"/>
          <w:szCs w:val="24"/>
        </w:rPr>
        <w:t xml:space="preserve"> </w:t>
      </w:r>
      <w:r w:rsidRPr="003703E9">
        <w:rPr>
          <w:rFonts w:ascii="Times New Roman" w:hAnsi="Times New Roman"/>
          <w:sz w:val="24"/>
          <w:szCs w:val="24"/>
        </w:rPr>
        <w:t>Федерального</w:t>
      </w:r>
      <w:r w:rsidR="00283654">
        <w:rPr>
          <w:rFonts w:ascii="Times New Roman" w:hAnsi="Times New Roman"/>
          <w:sz w:val="24"/>
          <w:szCs w:val="24"/>
        </w:rPr>
        <w:t xml:space="preserve"> </w:t>
      </w:r>
      <w:r w:rsidRPr="003703E9">
        <w:rPr>
          <w:rFonts w:ascii="Times New Roman" w:hAnsi="Times New Roman"/>
          <w:sz w:val="24"/>
          <w:szCs w:val="24"/>
        </w:rPr>
        <w:t>агентства</w:t>
      </w:r>
      <w:r w:rsidR="00283654">
        <w:rPr>
          <w:rFonts w:ascii="Times New Roman" w:hAnsi="Times New Roman"/>
          <w:sz w:val="24"/>
          <w:szCs w:val="24"/>
        </w:rPr>
        <w:t xml:space="preserve"> </w:t>
      </w:r>
      <w:r w:rsidRPr="003703E9">
        <w:rPr>
          <w:rFonts w:ascii="Times New Roman" w:hAnsi="Times New Roman"/>
          <w:sz w:val="24"/>
          <w:szCs w:val="24"/>
        </w:rPr>
        <w:t>по</w:t>
      </w:r>
      <w:r w:rsidR="00283654">
        <w:rPr>
          <w:rFonts w:ascii="Times New Roman" w:hAnsi="Times New Roman"/>
          <w:sz w:val="24"/>
          <w:szCs w:val="24"/>
        </w:rPr>
        <w:t xml:space="preserve"> </w:t>
      </w:r>
      <w:r w:rsidRPr="003703E9">
        <w:rPr>
          <w:rFonts w:ascii="Times New Roman" w:hAnsi="Times New Roman"/>
          <w:sz w:val="24"/>
          <w:szCs w:val="24"/>
        </w:rPr>
        <w:t>техническому</w:t>
      </w:r>
      <w:r w:rsidR="00283654">
        <w:rPr>
          <w:rFonts w:ascii="Times New Roman" w:hAnsi="Times New Roman"/>
          <w:sz w:val="24"/>
          <w:szCs w:val="24"/>
        </w:rPr>
        <w:t xml:space="preserve">  </w:t>
      </w:r>
      <w:r w:rsidRPr="003703E9">
        <w:rPr>
          <w:rFonts w:ascii="Times New Roman" w:hAnsi="Times New Roman"/>
          <w:sz w:val="24"/>
          <w:szCs w:val="24"/>
        </w:rPr>
        <w:t>регулированию</w:t>
      </w:r>
      <w:r w:rsidR="00283654">
        <w:rPr>
          <w:rFonts w:ascii="Times New Roman" w:hAnsi="Times New Roman"/>
          <w:sz w:val="24"/>
          <w:szCs w:val="24"/>
        </w:rPr>
        <w:t xml:space="preserve"> </w:t>
      </w:r>
      <w:r w:rsidRPr="003703E9">
        <w:rPr>
          <w:rFonts w:ascii="Times New Roman" w:hAnsi="Times New Roman"/>
          <w:sz w:val="24"/>
          <w:szCs w:val="24"/>
        </w:rPr>
        <w:t>и</w:t>
      </w:r>
      <w:r w:rsidR="00283654">
        <w:rPr>
          <w:rFonts w:ascii="Times New Roman" w:hAnsi="Times New Roman"/>
          <w:sz w:val="24"/>
          <w:szCs w:val="24"/>
        </w:rPr>
        <w:t xml:space="preserve"> </w:t>
      </w:r>
      <w:r w:rsidRPr="003703E9">
        <w:rPr>
          <w:rFonts w:ascii="Times New Roman" w:hAnsi="Times New Roman"/>
          <w:sz w:val="24"/>
          <w:szCs w:val="24"/>
        </w:rPr>
        <w:t>метрологии</w:t>
      </w:r>
      <w:r w:rsidR="00283654">
        <w:rPr>
          <w:rFonts w:ascii="Times New Roman" w:hAnsi="Times New Roman"/>
          <w:sz w:val="24"/>
          <w:szCs w:val="24"/>
        </w:rPr>
        <w:t xml:space="preserve"> </w:t>
      </w:r>
      <w:r w:rsidRPr="003703E9">
        <w:rPr>
          <w:rFonts w:ascii="Times New Roman" w:hAnsi="Times New Roman"/>
          <w:sz w:val="24"/>
          <w:szCs w:val="24"/>
        </w:rPr>
        <w:t>от</w:t>
      </w:r>
      <w:r w:rsidR="00283654">
        <w:rPr>
          <w:rFonts w:ascii="Times New Roman" w:hAnsi="Times New Roman"/>
          <w:sz w:val="24"/>
          <w:szCs w:val="24"/>
        </w:rPr>
        <w:t xml:space="preserve"> </w:t>
      </w:r>
      <w:r w:rsidRPr="003703E9">
        <w:rPr>
          <w:rFonts w:ascii="Times New Roman" w:hAnsi="Times New Roman"/>
          <w:sz w:val="24"/>
          <w:szCs w:val="24"/>
        </w:rPr>
        <w:t>22</w:t>
      </w:r>
      <w:r w:rsidR="00283654">
        <w:rPr>
          <w:rFonts w:ascii="Times New Roman" w:hAnsi="Times New Roman"/>
          <w:sz w:val="24"/>
          <w:szCs w:val="24"/>
        </w:rPr>
        <w:t xml:space="preserve"> </w:t>
      </w:r>
      <w:r w:rsidRPr="003703E9">
        <w:rPr>
          <w:rFonts w:ascii="Times New Roman" w:hAnsi="Times New Roman"/>
          <w:sz w:val="24"/>
          <w:szCs w:val="24"/>
        </w:rPr>
        <w:t>марта</w:t>
      </w:r>
      <w:r w:rsidR="00283654">
        <w:rPr>
          <w:rFonts w:ascii="Times New Roman" w:hAnsi="Times New Roman"/>
          <w:sz w:val="24"/>
          <w:szCs w:val="24"/>
        </w:rPr>
        <w:t xml:space="preserve"> </w:t>
      </w:r>
      <w:r w:rsidRPr="003703E9">
        <w:rPr>
          <w:rFonts w:ascii="Times New Roman" w:hAnsi="Times New Roman"/>
          <w:sz w:val="24"/>
          <w:szCs w:val="24"/>
        </w:rPr>
        <w:t>2019</w:t>
      </w:r>
      <w:r w:rsidR="00283654">
        <w:rPr>
          <w:rFonts w:ascii="Times New Roman" w:hAnsi="Times New Roman"/>
          <w:sz w:val="24"/>
          <w:szCs w:val="24"/>
        </w:rPr>
        <w:t xml:space="preserve"> </w:t>
      </w:r>
      <w:r w:rsidRPr="003703E9">
        <w:rPr>
          <w:rFonts w:ascii="Times New Roman" w:hAnsi="Times New Roman"/>
          <w:sz w:val="24"/>
          <w:szCs w:val="24"/>
        </w:rPr>
        <w:t>г.</w:t>
      </w:r>
      <w:r w:rsidR="00283654">
        <w:rPr>
          <w:rFonts w:ascii="Times New Roman" w:hAnsi="Times New Roman"/>
          <w:sz w:val="24"/>
          <w:szCs w:val="24"/>
        </w:rPr>
        <w:t xml:space="preserve"> </w:t>
      </w:r>
      <w:r w:rsidRPr="003703E9">
        <w:rPr>
          <w:rFonts w:ascii="Times New Roman" w:hAnsi="Times New Roman"/>
          <w:sz w:val="24"/>
          <w:szCs w:val="24"/>
        </w:rPr>
        <w:t>No</w:t>
      </w:r>
      <w:r w:rsidR="00283654">
        <w:rPr>
          <w:rFonts w:ascii="Times New Roman" w:hAnsi="Times New Roman"/>
          <w:sz w:val="24"/>
          <w:szCs w:val="24"/>
        </w:rPr>
        <w:t xml:space="preserve"> </w:t>
      </w:r>
      <w:r w:rsidRPr="003703E9">
        <w:rPr>
          <w:rFonts w:ascii="Times New Roman" w:hAnsi="Times New Roman"/>
          <w:sz w:val="24"/>
          <w:szCs w:val="24"/>
        </w:rPr>
        <w:t>93-ст.</w:t>
      </w:r>
      <w:r w:rsidR="00283654">
        <w:rPr>
          <w:rFonts w:ascii="Times New Roman" w:hAnsi="Times New Roman"/>
          <w:bCs/>
          <w:sz w:val="24"/>
          <w:szCs w:val="24"/>
        </w:rPr>
        <w:t xml:space="preserve"> </w:t>
      </w:r>
      <w:r w:rsidRPr="003703E9">
        <w:rPr>
          <w:rFonts w:ascii="Times New Roman" w:hAnsi="Times New Roman"/>
          <w:bCs/>
          <w:sz w:val="24"/>
          <w:szCs w:val="24"/>
        </w:rPr>
        <w:t>Текст:</w:t>
      </w:r>
      <w:r w:rsidR="00283654">
        <w:rPr>
          <w:rFonts w:ascii="Times New Roman" w:hAnsi="Times New Roman"/>
          <w:bCs/>
          <w:sz w:val="24"/>
          <w:szCs w:val="24"/>
        </w:rPr>
        <w:t xml:space="preserve"> </w:t>
      </w:r>
      <w:r w:rsidRPr="003703E9">
        <w:rPr>
          <w:rFonts w:ascii="Times New Roman" w:hAnsi="Times New Roman"/>
          <w:bCs/>
          <w:sz w:val="24"/>
          <w:szCs w:val="24"/>
        </w:rPr>
        <w:t>электронный.</w:t>
      </w:r>
      <w:r w:rsidR="00283654">
        <w:rPr>
          <w:rFonts w:ascii="Times New Roman" w:hAnsi="Times New Roman"/>
          <w:bCs/>
          <w:sz w:val="24"/>
          <w:szCs w:val="24"/>
        </w:rPr>
        <w:t xml:space="preserve"> </w:t>
      </w:r>
      <w:r w:rsidRPr="003703E9">
        <w:rPr>
          <w:rFonts w:ascii="Times New Roman" w:hAnsi="Times New Roman"/>
          <w:sz w:val="24"/>
          <w:szCs w:val="24"/>
        </w:rPr>
        <w:t>//</w:t>
      </w:r>
      <w:r w:rsidR="00283654">
        <w:rPr>
          <w:rFonts w:ascii="Times New Roman" w:hAnsi="Times New Roman"/>
          <w:sz w:val="24"/>
          <w:szCs w:val="24"/>
        </w:rPr>
        <w:t xml:space="preserve"> </w:t>
      </w:r>
      <w:r w:rsidRPr="003703E9">
        <w:rPr>
          <w:rFonts w:ascii="Times New Roman" w:hAnsi="Times New Roman"/>
          <w:sz w:val="24"/>
          <w:szCs w:val="24"/>
        </w:rPr>
        <w:t>URL:</w:t>
      </w:r>
      <w:hyperlink r:id="rId21" w:history="1">
        <w:r w:rsidRPr="003703E9">
          <w:rPr>
            <w:rFonts w:ascii="Times New Roman" w:hAnsi="Times New Roman"/>
            <w:bCs/>
            <w:sz w:val="24"/>
            <w:szCs w:val="24"/>
          </w:rPr>
          <w:t>https://ispolnitelnaya.ru/normativdocs/GOST/ГОСТ%20Р%2051872-2019.pdf</w:t>
        </w:r>
      </w:hyperlink>
    </w:p>
    <w:p w14:paraId="19CE3C7E" w14:textId="38698E08" w:rsidR="003703E9" w:rsidRPr="004B1B13" w:rsidRDefault="003703E9" w:rsidP="004808FD">
      <w:pPr>
        <w:numPr>
          <w:ilvl w:val="0"/>
          <w:numId w:val="3"/>
        </w:numPr>
        <w:ind w:left="0" w:right="28" w:firstLine="709"/>
        <w:contextualSpacing/>
        <w:jc w:val="both"/>
        <w:rPr>
          <w:rFonts w:ascii="Times New Roman" w:hAnsi="Times New Roman"/>
          <w:sz w:val="24"/>
          <w:szCs w:val="24"/>
        </w:rPr>
      </w:pPr>
      <w:r w:rsidRPr="004B1B13">
        <w:rPr>
          <w:rFonts w:ascii="Times New Roman" w:eastAsia="Calibri" w:hAnsi="Times New Roman"/>
          <w:sz w:val="24"/>
          <w:szCs w:val="24"/>
        </w:rPr>
        <w:t>ГОСТ</w:t>
      </w:r>
      <w:r w:rsidR="00283654">
        <w:rPr>
          <w:rFonts w:ascii="Times New Roman" w:eastAsia="Calibri" w:hAnsi="Times New Roman"/>
          <w:sz w:val="24"/>
          <w:szCs w:val="24"/>
        </w:rPr>
        <w:t xml:space="preserve"> </w:t>
      </w:r>
      <w:r w:rsidRPr="004B1B13">
        <w:rPr>
          <w:rFonts w:ascii="Times New Roman" w:eastAsia="Calibri" w:hAnsi="Times New Roman"/>
          <w:sz w:val="24"/>
          <w:szCs w:val="24"/>
        </w:rPr>
        <w:t>310.1-76</w:t>
      </w:r>
      <w:r w:rsidR="00283654">
        <w:rPr>
          <w:rFonts w:ascii="Times New Roman" w:eastAsia="Calibri" w:hAnsi="Times New Roman"/>
          <w:sz w:val="24"/>
          <w:szCs w:val="24"/>
        </w:rPr>
        <w:t xml:space="preserve"> </w:t>
      </w:r>
      <w:r w:rsidRPr="004B1B13">
        <w:rPr>
          <w:rFonts w:ascii="Times New Roman" w:eastAsia="Calibri" w:hAnsi="Times New Roman"/>
          <w:sz w:val="24"/>
          <w:szCs w:val="24"/>
        </w:rPr>
        <w:t>Цементы.</w:t>
      </w:r>
      <w:r w:rsidR="00283654">
        <w:rPr>
          <w:rFonts w:ascii="Times New Roman" w:eastAsia="Calibri" w:hAnsi="Times New Roman"/>
          <w:sz w:val="24"/>
          <w:szCs w:val="24"/>
        </w:rPr>
        <w:t xml:space="preserve"> </w:t>
      </w:r>
      <w:r w:rsidRPr="004B1B13">
        <w:rPr>
          <w:rFonts w:ascii="Times New Roman" w:eastAsia="Calibri" w:hAnsi="Times New Roman"/>
          <w:sz w:val="24"/>
          <w:szCs w:val="24"/>
        </w:rPr>
        <w:t>Методы</w:t>
      </w:r>
      <w:r w:rsidR="00283654">
        <w:rPr>
          <w:rFonts w:ascii="Times New Roman" w:eastAsia="Calibri" w:hAnsi="Times New Roman"/>
          <w:sz w:val="24"/>
          <w:szCs w:val="24"/>
        </w:rPr>
        <w:t xml:space="preserve"> </w:t>
      </w:r>
      <w:r w:rsidRPr="004B1B13">
        <w:rPr>
          <w:rFonts w:ascii="Times New Roman" w:eastAsia="Calibri" w:hAnsi="Times New Roman"/>
          <w:sz w:val="24"/>
          <w:szCs w:val="24"/>
        </w:rPr>
        <w:t>испытаний.</w:t>
      </w:r>
      <w:r w:rsidR="00283654">
        <w:rPr>
          <w:rFonts w:ascii="Times New Roman" w:eastAsia="Calibri" w:hAnsi="Times New Roman"/>
          <w:sz w:val="24"/>
          <w:szCs w:val="24"/>
        </w:rPr>
        <w:t xml:space="preserve"> </w:t>
      </w:r>
      <w:r w:rsidRPr="004B1B13">
        <w:rPr>
          <w:rFonts w:ascii="Times New Roman" w:eastAsia="Calibri" w:hAnsi="Times New Roman"/>
          <w:sz w:val="24"/>
          <w:szCs w:val="24"/>
        </w:rPr>
        <w:t>Общие</w:t>
      </w:r>
      <w:r w:rsidR="00283654">
        <w:rPr>
          <w:rFonts w:ascii="Times New Roman" w:eastAsia="Calibri" w:hAnsi="Times New Roman"/>
          <w:sz w:val="24"/>
          <w:szCs w:val="24"/>
        </w:rPr>
        <w:t xml:space="preserve"> </w:t>
      </w:r>
      <w:r w:rsidRPr="004B1B13">
        <w:rPr>
          <w:rFonts w:ascii="Times New Roman" w:eastAsia="Calibri" w:hAnsi="Times New Roman"/>
          <w:sz w:val="24"/>
          <w:szCs w:val="24"/>
        </w:rPr>
        <w:t>положения</w:t>
      </w:r>
      <w:r w:rsidR="00283654">
        <w:rPr>
          <w:rFonts w:ascii="Times New Roman" w:eastAsia="Calibri" w:hAnsi="Times New Roman"/>
          <w:sz w:val="24"/>
          <w:szCs w:val="24"/>
        </w:rPr>
        <w:t xml:space="preserve"> </w:t>
      </w:r>
      <w:r w:rsidRPr="004B1B13">
        <w:rPr>
          <w:rFonts w:ascii="Times New Roman" w:eastAsia="Calibri" w:hAnsi="Times New Roman"/>
          <w:sz w:val="24"/>
          <w:szCs w:val="24"/>
        </w:rPr>
        <w:t>(с</w:t>
      </w:r>
      <w:r w:rsidR="00283654">
        <w:rPr>
          <w:rFonts w:ascii="Times New Roman" w:eastAsia="Calibri" w:hAnsi="Times New Roman"/>
          <w:sz w:val="24"/>
          <w:szCs w:val="24"/>
        </w:rPr>
        <w:t xml:space="preserve"> </w:t>
      </w:r>
      <w:r w:rsidRPr="004B1B13">
        <w:rPr>
          <w:rFonts w:ascii="Times New Roman" w:eastAsia="Calibri" w:hAnsi="Times New Roman"/>
          <w:sz w:val="24"/>
          <w:szCs w:val="24"/>
        </w:rPr>
        <w:t>Изменением</w:t>
      </w:r>
      <w:r w:rsidR="00283654">
        <w:rPr>
          <w:rFonts w:ascii="Times New Roman" w:eastAsia="Calibri" w:hAnsi="Times New Roman"/>
          <w:sz w:val="24"/>
          <w:szCs w:val="24"/>
        </w:rPr>
        <w:t xml:space="preserve"> </w:t>
      </w:r>
      <w:r w:rsidRPr="004B1B13">
        <w:rPr>
          <w:rFonts w:ascii="Times New Roman" w:eastAsia="Calibri" w:hAnsi="Times New Roman"/>
          <w:sz w:val="24"/>
          <w:szCs w:val="24"/>
        </w:rPr>
        <w:t>N</w:t>
      </w:r>
      <w:r w:rsidR="00283654">
        <w:rPr>
          <w:rFonts w:ascii="Times New Roman" w:eastAsia="Calibri" w:hAnsi="Times New Roman"/>
          <w:sz w:val="24"/>
          <w:szCs w:val="24"/>
        </w:rPr>
        <w:t xml:space="preserve"> </w:t>
      </w:r>
      <w:r w:rsidRPr="004B1B13">
        <w:rPr>
          <w:rFonts w:ascii="Times New Roman" w:eastAsia="Calibri" w:hAnsi="Times New Roman"/>
          <w:sz w:val="24"/>
          <w:szCs w:val="24"/>
        </w:rPr>
        <w:t>1</w:t>
      </w:r>
      <w:r w:rsidR="00283654">
        <w:rPr>
          <w:rFonts w:ascii="Times New Roman" w:hAnsi="Times New Roman"/>
          <w:color w:val="000000"/>
          <w:sz w:val="24"/>
          <w:szCs w:val="24"/>
        </w:rPr>
        <w:t xml:space="preserve"> </w:t>
      </w:r>
      <w:r w:rsidRPr="004B1B13">
        <w:rPr>
          <w:rFonts w:ascii="Times New Roman" w:hAnsi="Times New Roman"/>
          <w:color w:val="000000"/>
          <w:sz w:val="24"/>
          <w:szCs w:val="24"/>
        </w:rPr>
        <w:t>от</w:t>
      </w:r>
      <w:r w:rsidR="00283654">
        <w:rPr>
          <w:rFonts w:ascii="Times New Roman" w:hAnsi="Times New Roman"/>
          <w:color w:val="000000"/>
          <w:sz w:val="24"/>
          <w:szCs w:val="24"/>
        </w:rPr>
        <w:t xml:space="preserve"> </w:t>
      </w:r>
      <w:r w:rsidRPr="004B1B13">
        <w:rPr>
          <w:rFonts w:ascii="Times New Roman" w:hAnsi="Times New Roman"/>
          <w:color w:val="000000"/>
          <w:sz w:val="24"/>
          <w:szCs w:val="24"/>
        </w:rPr>
        <w:t>(рег.)</w:t>
      </w:r>
      <w:r w:rsidR="00283654">
        <w:rPr>
          <w:rFonts w:ascii="Times New Roman" w:hAnsi="Times New Roman"/>
          <w:color w:val="000000"/>
          <w:sz w:val="24"/>
          <w:szCs w:val="24"/>
        </w:rPr>
        <w:t xml:space="preserve"> </w:t>
      </w:r>
      <w:r w:rsidRPr="004B1B13">
        <w:rPr>
          <w:rFonts w:ascii="Times New Roman" w:hAnsi="Times New Roman"/>
          <w:color w:val="000000"/>
          <w:sz w:val="24"/>
          <w:szCs w:val="24"/>
        </w:rPr>
        <w:t>«Срок</w:t>
      </w:r>
      <w:r w:rsidR="00283654">
        <w:rPr>
          <w:rFonts w:ascii="Times New Roman" w:hAnsi="Times New Roman"/>
          <w:color w:val="000000"/>
          <w:sz w:val="24"/>
          <w:szCs w:val="24"/>
        </w:rPr>
        <w:t xml:space="preserve"> </w:t>
      </w:r>
      <w:r w:rsidRPr="004B1B13">
        <w:rPr>
          <w:rFonts w:ascii="Times New Roman" w:hAnsi="Times New Roman"/>
          <w:color w:val="000000"/>
          <w:sz w:val="24"/>
          <w:szCs w:val="24"/>
        </w:rPr>
        <w:t>действия</w:t>
      </w:r>
      <w:r w:rsidR="00283654">
        <w:rPr>
          <w:rFonts w:ascii="Times New Roman" w:hAnsi="Times New Roman"/>
          <w:color w:val="000000"/>
          <w:sz w:val="24"/>
          <w:szCs w:val="24"/>
        </w:rPr>
        <w:t xml:space="preserve"> </w:t>
      </w:r>
      <w:r w:rsidRPr="004B1B13">
        <w:rPr>
          <w:rFonts w:ascii="Times New Roman" w:hAnsi="Times New Roman"/>
          <w:color w:val="000000"/>
          <w:sz w:val="24"/>
          <w:szCs w:val="24"/>
        </w:rPr>
        <w:t>продлен»</w:t>
      </w:r>
      <w:proofErr w:type="gramStart"/>
      <w:r w:rsidRPr="004B1B13">
        <w:rPr>
          <w:rFonts w:ascii="Times New Roman" w:eastAsia="Calibri" w:hAnsi="Times New Roman"/>
          <w:sz w:val="24"/>
          <w:szCs w:val="24"/>
        </w:rPr>
        <w:t>).</w:t>
      </w:r>
      <w:r w:rsidRPr="004B1B13">
        <w:rPr>
          <w:rFonts w:ascii="Times New Roman" w:hAnsi="Times New Roman"/>
          <w:sz w:val="28"/>
          <w:szCs w:val="28"/>
          <w:shd w:val="clear" w:color="auto" w:fill="FFFFFF"/>
        </w:rPr>
        <w:t>У</w:t>
      </w:r>
      <w:r w:rsidRPr="004B1B13">
        <w:rPr>
          <w:rFonts w:ascii="Times New Roman" w:hAnsi="Times New Roman"/>
          <w:sz w:val="24"/>
          <w:szCs w:val="24"/>
          <w:shd w:val="clear" w:color="auto" w:fill="FFFFFF"/>
        </w:rPr>
        <w:t>твержден</w:t>
      </w:r>
      <w:proofErr w:type="gramEnd"/>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и</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введен</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в</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действие</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постановлением</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государственного</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комитета</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СССР</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по</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делам</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строительства</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от</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14.10.76</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n</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169</w:t>
      </w:r>
      <w:r w:rsidRPr="004B1B13">
        <w:rPr>
          <w:rFonts w:ascii="Times New Roman" w:eastAsia="Calibri" w:hAnsi="Times New Roman"/>
          <w:sz w:val="24"/>
          <w:szCs w:val="24"/>
        </w:rPr>
        <w:t>.</w:t>
      </w:r>
      <w:r w:rsidR="00283654">
        <w:rPr>
          <w:rFonts w:ascii="Times New Roman" w:eastAsia="Calibri" w:hAnsi="Times New Roman"/>
          <w:sz w:val="24"/>
          <w:szCs w:val="24"/>
        </w:rPr>
        <w:t xml:space="preserve">  </w:t>
      </w:r>
      <w:r w:rsidRPr="004B1B13">
        <w:rPr>
          <w:rFonts w:ascii="Times New Roman" w:eastAsia="Calibri" w:hAnsi="Times New Roman"/>
          <w:sz w:val="24"/>
          <w:szCs w:val="24"/>
        </w:rPr>
        <w:t>Текст</w:t>
      </w:r>
      <w:r w:rsidR="00283654">
        <w:rPr>
          <w:rFonts w:ascii="Times New Roman" w:eastAsia="Calibri" w:hAnsi="Times New Roman"/>
          <w:sz w:val="24"/>
          <w:szCs w:val="24"/>
        </w:rPr>
        <w:t xml:space="preserve"> </w:t>
      </w:r>
      <w:r w:rsidRPr="004B1B13">
        <w:rPr>
          <w:rFonts w:ascii="Times New Roman" w:eastAsia="Calibri" w:hAnsi="Times New Roman"/>
          <w:sz w:val="24"/>
          <w:szCs w:val="24"/>
        </w:rPr>
        <w:t>электронный</w:t>
      </w:r>
      <w:r w:rsidR="00283654">
        <w:rPr>
          <w:rFonts w:ascii="Times New Roman" w:eastAsia="Calibri" w:hAnsi="Times New Roman"/>
          <w:sz w:val="24"/>
          <w:szCs w:val="24"/>
        </w:rPr>
        <w:t xml:space="preserve"> </w:t>
      </w:r>
      <w:r w:rsidRPr="004B1B13">
        <w:rPr>
          <w:rFonts w:ascii="Times New Roman" w:hAnsi="Times New Roman"/>
          <w:sz w:val="24"/>
          <w:szCs w:val="24"/>
        </w:rPr>
        <w:t>//</w:t>
      </w:r>
      <w:r w:rsidR="00283654">
        <w:rPr>
          <w:rFonts w:ascii="Times New Roman" w:hAnsi="Times New Roman"/>
          <w:sz w:val="24"/>
          <w:szCs w:val="24"/>
        </w:rPr>
        <w:t xml:space="preserve"> </w:t>
      </w:r>
      <w:r w:rsidRPr="004B1B13">
        <w:rPr>
          <w:rFonts w:ascii="Times New Roman" w:hAnsi="Times New Roman"/>
          <w:sz w:val="24"/>
          <w:szCs w:val="24"/>
        </w:rPr>
        <w:t>URL:</w:t>
      </w:r>
      <w:hyperlink r:id="rId22">
        <w:r w:rsidRPr="004B1B13">
          <w:rPr>
            <w:rFonts w:ascii="Times New Roman" w:eastAsia="Calibri" w:hAnsi="Times New Roman"/>
            <w:color w:val="000000"/>
            <w:sz w:val="24"/>
            <w:szCs w:val="24"/>
          </w:rPr>
          <w:t>https://meganorm.ru/Data/344/34404.pdf</w:t>
        </w:r>
      </w:hyperlink>
    </w:p>
    <w:p w14:paraId="17F36FA3" w14:textId="2C40AF4E" w:rsidR="003703E9" w:rsidRPr="00F73BCA" w:rsidRDefault="003703E9" w:rsidP="004808FD">
      <w:pPr>
        <w:numPr>
          <w:ilvl w:val="0"/>
          <w:numId w:val="3"/>
        </w:numPr>
        <w:tabs>
          <w:tab w:val="left" w:pos="1134"/>
        </w:tabs>
        <w:ind w:left="0" w:right="28" w:firstLine="709"/>
        <w:contextualSpacing/>
        <w:jc w:val="both"/>
        <w:rPr>
          <w:rFonts w:ascii="Times New Roman" w:hAnsi="Times New Roman"/>
          <w:color w:val="000000"/>
          <w:sz w:val="24"/>
          <w:szCs w:val="24"/>
        </w:rPr>
      </w:pPr>
      <w:r w:rsidRPr="00DF627A">
        <w:rPr>
          <w:rFonts w:ascii="Times New Roman" w:eastAsia="Calibri" w:hAnsi="Times New Roman"/>
          <w:sz w:val="24"/>
          <w:szCs w:val="24"/>
        </w:rPr>
        <w:t>ГОСТ</w:t>
      </w:r>
      <w:r w:rsidR="00283654">
        <w:rPr>
          <w:rFonts w:ascii="Times New Roman" w:eastAsia="Calibri" w:hAnsi="Times New Roman"/>
          <w:sz w:val="24"/>
          <w:szCs w:val="24"/>
        </w:rPr>
        <w:t xml:space="preserve"> </w:t>
      </w:r>
      <w:r w:rsidRPr="00DF627A">
        <w:rPr>
          <w:rFonts w:ascii="Times New Roman" w:eastAsia="Calibri" w:hAnsi="Times New Roman"/>
          <w:sz w:val="24"/>
          <w:szCs w:val="24"/>
        </w:rPr>
        <w:t>310.3-76</w:t>
      </w:r>
      <w:r w:rsidR="00283654">
        <w:rPr>
          <w:rFonts w:ascii="Times New Roman" w:eastAsia="Calibri" w:hAnsi="Times New Roman"/>
          <w:sz w:val="24"/>
          <w:szCs w:val="24"/>
        </w:rPr>
        <w:t xml:space="preserve"> </w:t>
      </w:r>
      <w:r w:rsidRPr="00DF627A">
        <w:rPr>
          <w:rFonts w:ascii="Times New Roman" w:eastAsia="Calibri" w:hAnsi="Times New Roman"/>
          <w:sz w:val="24"/>
          <w:szCs w:val="24"/>
        </w:rPr>
        <w:t>Цементы.</w:t>
      </w:r>
      <w:r w:rsidR="00283654">
        <w:rPr>
          <w:rFonts w:ascii="Times New Roman" w:eastAsia="Calibri" w:hAnsi="Times New Roman"/>
          <w:sz w:val="24"/>
          <w:szCs w:val="24"/>
        </w:rPr>
        <w:t xml:space="preserve"> </w:t>
      </w:r>
      <w:r w:rsidRPr="00DF627A">
        <w:rPr>
          <w:rFonts w:ascii="Times New Roman" w:eastAsia="Calibri" w:hAnsi="Times New Roman"/>
          <w:sz w:val="24"/>
          <w:szCs w:val="24"/>
        </w:rPr>
        <w:t>Методы</w:t>
      </w:r>
      <w:r w:rsidR="00283654">
        <w:rPr>
          <w:rFonts w:ascii="Times New Roman" w:eastAsia="Calibri" w:hAnsi="Times New Roman"/>
          <w:sz w:val="24"/>
          <w:szCs w:val="24"/>
        </w:rPr>
        <w:t xml:space="preserve"> </w:t>
      </w:r>
      <w:r w:rsidRPr="00DF627A">
        <w:rPr>
          <w:rFonts w:ascii="Times New Roman" w:eastAsia="Calibri" w:hAnsi="Times New Roman"/>
          <w:sz w:val="24"/>
          <w:szCs w:val="24"/>
        </w:rPr>
        <w:t>определения</w:t>
      </w:r>
      <w:r w:rsidR="00283654">
        <w:rPr>
          <w:rFonts w:ascii="Times New Roman" w:eastAsia="Calibri" w:hAnsi="Times New Roman"/>
          <w:sz w:val="24"/>
          <w:szCs w:val="24"/>
        </w:rPr>
        <w:t xml:space="preserve"> </w:t>
      </w:r>
      <w:r w:rsidRPr="00DF627A">
        <w:rPr>
          <w:rFonts w:ascii="Times New Roman" w:eastAsia="Calibri" w:hAnsi="Times New Roman"/>
          <w:sz w:val="24"/>
          <w:szCs w:val="24"/>
        </w:rPr>
        <w:t>нормальной</w:t>
      </w:r>
      <w:r w:rsidR="00283654">
        <w:rPr>
          <w:rFonts w:ascii="Times New Roman" w:eastAsia="Calibri" w:hAnsi="Times New Roman"/>
          <w:sz w:val="24"/>
          <w:szCs w:val="24"/>
        </w:rPr>
        <w:t xml:space="preserve"> </w:t>
      </w:r>
      <w:r w:rsidRPr="00DF627A">
        <w:rPr>
          <w:rFonts w:ascii="Times New Roman" w:eastAsia="Calibri" w:hAnsi="Times New Roman"/>
          <w:sz w:val="24"/>
          <w:szCs w:val="24"/>
        </w:rPr>
        <w:t>густоты,</w:t>
      </w:r>
      <w:r w:rsidR="00283654">
        <w:rPr>
          <w:rFonts w:ascii="Times New Roman" w:eastAsia="Calibri" w:hAnsi="Times New Roman"/>
          <w:sz w:val="24"/>
          <w:szCs w:val="24"/>
        </w:rPr>
        <w:t xml:space="preserve"> </w:t>
      </w:r>
      <w:r w:rsidRPr="00DF627A">
        <w:rPr>
          <w:rFonts w:ascii="Times New Roman" w:eastAsia="Calibri" w:hAnsi="Times New Roman"/>
          <w:sz w:val="24"/>
          <w:szCs w:val="24"/>
        </w:rPr>
        <w:t>сроков</w:t>
      </w:r>
      <w:r w:rsidR="00283654">
        <w:rPr>
          <w:rFonts w:ascii="Times New Roman" w:eastAsia="Calibri" w:hAnsi="Times New Roman"/>
          <w:sz w:val="24"/>
          <w:szCs w:val="24"/>
        </w:rPr>
        <w:t xml:space="preserve"> </w:t>
      </w:r>
      <w:r w:rsidRPr="00DF627A">
        <w:rPr>
          <w:rFonts w:ascii="Times New Roman" w:eastAsia="Calibri" w:hAnsi="Times New Roman"/>
          <w:sz w:val="24"/>
          <w:szCs w:val="24"/>
        </w:rPr>
        <w:t>схватывания</w:t>
      </w:r>
      <w:r w:rsidR="00283654">
        <w:rPr>
          <w:rFonts w:ascii="Times New Roman" w:eastAsia="Calibri" w:hAnsi="Times New Roman"/>
          <w:sz w:val="24"/>
          <w:szCs w:val="24"/>
        </w:rPr>
        <w:t xml:space="preserve"> </w:t>
      </w:r>
    </w:p>
    <w:p w14:paraId="710E8D17" w14:textId="447A9449" w:rsidR="003703E9" w:rsidRPr="00DF627A" w:rsidRDefault="003703E9" w:rsidP="004808FD">
      <w:pPr>
        <w:tabs>
          <w:tab w:val="left" w:pos="1134"/>
        </w:tabs>
        <w:ind w:right="28" w:firstLine="709"/>
        <w:contextualSpacing/>
        <w:jc w:val="both"/>
        <w:rPr>
          <w:rFonts w:ascii="Times New Roman" w:hAnsi="Times New Roman"/>
          <w:color w:val="000000"/>
          <w:sz w:val="24"/>
          <w:szCs w:val="24"/>
        </w:rPr>
      </w:pPr>
      <w:r w:rsidRPr="00DF627A">
        <w:rPr>
          <w:rFonts w:ascii="Times New Roman" w:eastAsia="Calibri" w:hAnsi="Times New Roman"/>
          <w:sz w:val="24"/>
          <w:szCs w:val="24"/>
        </w:rPr>
        <w:t>и</w:t>
      </w:r>
      <w:r w:rsidR="00283654">
        <w:rPr>
          <w:rFonts w:ascii="Times New Roman" w:eastAsia="Calibri" w:hAnsi="Times New Roman"/>
          <w:sz w:val="24"/>
          <w:szCs w:val="24"/>
        </w:rPr>
        <w:t xml:space="preserve"> </w:t>
      </w:r>
      <w:r w:rsidRPr="00DF627A">
        <w:rPr>
          <w:rFonts w:ascii="Times New Roman" w:eastAsia="Calibri" w:hAnsi="Times New Roman"/>
          <w:sz w:val="24"/>
          <w:szCs w:val="24"/>
        </w:rPr>
        <w:t>равномерности</w:t>
      </w:r>
      <w:r w:rsidR="00283654">
        <w:rPr>
          <w:rFonts w:ascii="Times New Roman" w:eastAsia="Calibri" w:hAnsi="Times New Roman"/>
          <w:sz w:val="24"/>
          <w:szCs w:val="24"/>
        </w:rPr>
        <w:t xml:space="preserve"> </w:t>
      </w:r>
      <w:r w:rsidRPr="00DF627A">
        <w:rPr>
          <w:rFonts w:ascii="Times New Roman" w:eastAsia="Calibri" w:hAnsi="Times New Roman"/>
          <w:sz w:val="24"/>
          <w:szCs w:val="24"/>
        </w:rPr>
        <w:t>изменения</w:t>
      </w:r>
      <w:r w:rsidR="00283654">
        <w:rPr>
          <w:rFonts w:ascii="Times New Roman" w:eastAsia="Calibri" w:hAnsi="Times New Roman"/>
          <w:sz w:val="24"/>
          <w:szCs w:val="24"/>
        </w:rPr>
        <w:t xml:space="preserve"> </w:t>
      </w:r>
      <w:r w:rsidRPr="00DF627A">
        <w:rPr>
          <w:rFonts w:ascii="Times New Roman" w:eastAsia="Calibri" w:hAnsi="Times New Roman"/>
          <w:sz w:val="24"/>
          <w:szCs w:val="24"/>
        </w:rPr>
        <w:t>объема</w:t>
      </w:r>
      <w:r w:rsidR="00283654">
        <w:rPr>
          <w:rFonts w:ascii="Times New Roman" w:eastAsia="Calibri" w:hAnsi="Times New Roman"/>
          <w:sz w:val="24"/>
          <w:szCs w:val="24"/>
        </w:rPr>
        <w:t xml:space="preserve"> </w:t>
      </w:r>
      <w:r w:rsidRPr="00DF627A">
        <w:rPr>
          <w:rFonts w:ascii="Times New Roman" w:eastAsia="Calibri" w:hAnsi="Times New Roman"/>
          <w:sz w:val="24"/>
          <w:szCs w:val="24"/>
        </w:rPr>
        <w:t>(с</w:t>
      </w:r>
      <w:r w:rsidR="00283654">
        <w:rPr>
          <w:rFonts w:ascii="Times New Roman" w:eastAsia="Calibri" w:hAnsi="Times New Roman"/>
          <w:sz w:val="24"/>
          <w:szCs w:val="24"/>
        </w:rPr>
        <w:t xml:space="preserve"> </w:t>
      </w:r>
      <w:r w:rsidRPr="00DF627A">
        <w:rPr>
          <w:rFonts w:ascii="Times New Roman" w:eastAsia="Calibri" w:hAnsi="Times New Roman"/>
          <w:sz w:val="24"/>
          <w:szCs w:val="24"/>
        </w:rPr>
        <w:t>Изменением</w:t>
      </w:r>
      <w:r w:rsidR="00283654">
        <w:rPr>
          <w:rFonts w:ascii="Times New Roman" w:eastAsia="Calibri" w:hAnsi="Times New Roman"/>
          <w:sz w:val="24"/>
          <w:szCs w:val="24"/>
        </w:rPr>
        <w:t xml:space="preserve"> </w:t>
      </w:r>
      <w:r w:rsidRPr="00DF627A">
        <w:rPr>
          <w:rFonts w:ascii="Times New Roman" w:eastAsia="Calibri" w:hAnsi="Times New Roman"/>
          <w:sz w:val="24"/>
          <w:szCs w:val="24"/>
        </w:rPr>
        <w:t>N</w:t>
      </w:r>
      <w:r w:rsidR="00283654">
        <w:rPr>
          <w:rFonts w:ascii="Times New Roman" w:eastAsia="Calibri" w:hAnsi="Times New Roman"/>
          <w:sz w:val="24"/>
          <w:szCs w:val="24"/>
        </w:rPr>
        <w:t xml:space="preserve"> </w:t>
      </w:r>
      <w:r w:rsidRPr="00DF627A">
        <w:rPr>
          <w:rFonts w:ascii="Times New Roman" w:eastAsia="Calibri" w:hAnsi="Times New Roman"/>
          <w:sz w:val="24"/>
          <w:szCs w:val="24"/>
        </w:rPr>
        <w:t>1</w:t>
      </w:r>
      <w:r w:rsidRPr="00DF627A">
        <w:rPr>
          <w:rFonts w:ascii="Times New Roman" w:hAnsi="Times New Roman"/>
          <w:color w:val="000000"/>
          <w:sz w:val="24"/>
          <w:szCs w:val="24"/>
          <w:shd w:val="clear" w:color="auto" w:fill="FFFFFF"/>
        </w:rPr>
        <w:t>от</w:t>
      </w:r>
      <w:r w:rsidR="00283654">
        <w:rPr>
          <w:rFonts w:ascii="Times New Roman" w:hAnsi="Times New Roman"/>
          <w:color w:val="000000"/>
          <w:sz w:val="24"/>
          <w:szCs w:val="24"/>
          <w:shd w:val="clear" w:color="auto" w:fill="FFFFFF"/>
        </w:rPr>
        <w:t xml:space="preserve"> </w:t>
      </w:r>
      <w:r w:rsidRPr="00DF627A">
        <w:rPr>
          <w:rFonts w:ascii="Times New Roman" w:hAnsi="Times New Roman"/>
          <w:color w:val="000000"/>
          <w:sz w:val="24"/>
          <w:szCs w:val="24"/>
          <w:shd w:val="clear" w:color="auto" w:fill="FFFFFF"/>
        </w:rPr>
        <w:t>(рег.)</w:t>
      </w:r>
      <w:r w:rsidR="00283654">
        <w:rPr>
          <w:rFonts w:ascii="Times New Roman" w:hAnsi="Times New Roman"/>
          <w:color w:val="000000"/>
          <w:sz w:val="24"/>
          <w:szCs w:val="24"/>
          <w:shd w:val="clear" w:color="auto" w:fill="FFFFFF"/>
        </w:rPr>
        <w:t xml:space="preserve"> </w:t>
      </w:r>
      <w:r w:rsidRPr="00DF627A">
        <w:rPr>
          <w:rFonts w:ascii="Times New Roman" w:hAnsi="Times New Roman"/>
          <w:color w:val="000000"/>
          <w:sz w:val="24"/>
          <w:szCs w:val="24"/>
          <w:shd w:val="clear" w:color="auto" w:fill="FFFFFF"/>
        </w:rPr>
        <w:t>«Срок</w:t>
      </w:r>
      <w:r w:rsidR="00283654">
        <w:rPr>
          <w:rFonts w:ascii="Times New Roman" w:hAnsi="Times New Roman"/>
          <w:color w:val="000000"/>
          <w:sz w:val="24"/>
          <w:szCs w:val="24"/>
          <w:shd w:val="clear" w:color="auto" w:fill="FFFFFF"/>
        </w:rPr>
        <w:t xml:space="preserve"> </w:t>
      </w:r>
      <w:r w:rsidRPr="00DF627A">
        <w:rPr>
          <w:rFonts w:ascii="Times New Roman" w:hAnsi="Times New Roman"/>
          <w:color w:val="000000"/>
          <w:sz w:val="24"/>
          <w:szCs w:val="24"/>
          <w:shd w:val="clear" w:color="auto" w:fill="FFFFFF"/>
        </w:rPr>
        <w:t>действия</w:t>
      </w:r>
      <w:r w:rsidR="00283654">
        <w:rPr>
          <w:rFonts w:ascii="Times New Roman" w:hAnsi="Times New Roman"/>
          <w:color w:val="000000"/>
          <w:sz w:val="24"/>
          <w:szCs w:val="24"/>
          <w:shd w:val="clear" w:color="auto" w:fill="FFFFFF"/>
        </w:rPr>
        <w:t xml:space="preserve"> </w:t>
      </w:r>
      <w:r w:rsidRPr="00DF627A">
        <w:rPr>
          <w:rFonts w:ascii="Times New Roman" w:hAnsi="Times New Roman"/>
          <w:color w:val="000000"/>
          <w:sz w:val="24"/>
          <w:szCs w:val="24"/>
          <w:shd w:val="clear" w:color="auto" w:fill="FFFFFF"/>
        </w:rPr>
        <w:t>продлен»</w:t>
      </w:r>
      <w:r w:rsidRPr="00DF627A">
        <w:rPr>
          <w:rFonts w:ascii="Times New Roman" w:eastAsia="Calibri" w:hAnsi="Times New Roman"/>
          <w:sz w:val="24"/>
          <w:szCs w:val="24"/>
        </w:rPr>
        <w:t>).</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Утвержден</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и</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введен</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в</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действие</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Постановлением</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Государственного</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комитета</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СССР</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по</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делам</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строительства</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от</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14.10.76</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N</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169.</w:t>
      </w:r>
      <w:r w:rsidR="00283654">
        <w:rPr>
          <w:rFonts w:ascii="Times New Roman" w:eastAsia="Calibri" w:hAnsi="Times New Roman"/>
          <w:sz w:val="24"/>
          <w:szCs w:val="24"/>
        </w:rPr>
        <w:t xml:space="preserve"> </w:t>
      </w:r>
      <w:r w:rsidRPr="00DF627A">
        <w:rPr>
          <w:rFonts w:ascii="Times New Roman" w:eastAsia="Calibri" w:hAnsi="Times New Roman"/>
          <w:sz w:val="24"/>
          <w:szCs w:val="24"/>
        </w:rPr>
        <w:t>Тест</w:t>
      </w:r>
      <w:r w:rsidR="00283654">
        <w:rPr>
          <w:rFonts w:ascii="Times New Roman" w:eastAsia="Calibri" w:hAnsi="Times New Roman"/>
          <w:sz w:val="24"/>
          <w:szCs w:val="24"/>
        </w:rPr>
        <w:t xml:space="preserve"> </w:t>
      </w:r>
      <w:r w:rsidRPr="00DF627A">
        <w:rPr>
          <w:rFonts w:ascii="Times New Roman" w:eastAsia="Calibri" w:hAnsi="Times New Roman"/>
          <w:sz w:val="24"/>
          <w:szCs w:val="24"/>
        </w:rPr>
        <w:t>электронный</w:t>
      </w:r>
      <w:r w:rsidR="00283654">
        <w:rPr>
          <w:rFonts w:ascii="Times New Roman" w:eastAsia="Calibri" w:hAnsi="Times New Roman"/>
          <w:sz w:val="24"/>
          <w:szCs w:val="24"/>
        </w:rPr>
        <w:t xml:space="preserve"> </w:t>
      </w:r>
      <w:r>
        <w:rPr>
          <w:rFonts w:ascii="Times New Roman" w:hAnsi="Times New Roman"/>
          <w:sz w:val="24"/>
          <w:szCs w:val="24"/>
        </w:rPr>
        <w:t>//</w:t>
      </w:r>
      <w:r w:rsidR="00283654">
        <w:rPr>
          <w:rFonts w:ascii="Times New Roman" w:hAnsi="Times New Roman"/>
          <w:sz w:val="24"/>
          <w:szCs w:val="24"/>
        </w:rPr>
        <w:t xml:space="preserve"> </w:t>
      </w:r>
      <w:r w:rsidRPr="00DF627A">
        <w:rPr>
          <w:rFonts w:ascii="Times New Roman" w:hAnsi="Times New Roman"/>
          <w:sz w:val="24"/>
          <w:szCs w:val="24"/>
        </w:rPr>
        <w:t>URL:</w:t>
      </w:r>
      <w:hyperlink r:id="rId23">
        <w:r w:rsidRPr="00DF627A">
          <w:rPr>
            <w:rFonts w:ascii="Times New Roman" w:eastAsia="Calibri" w:hAnsi="Times New Roman"/>
            <w:color w:val="000000"/>
            <w:sz w:val="24"/>
            <w:szCs w:val="24"/>
          </w:rPr>
          <w:t>https://meganorm.ru/Data2/1/4294853/4294853168.htm</w:t>
        </w:r>
      </w:hyperlink>
    </w:p>
    <w:p w14:paraId="56479321" w14:textId="2D978405" w:rsidR="003703E9" w:rsidRPr="00DF627A" w:rsidRDefault="003703E9" w:rsidP="004808FD">
      <w:pPr>
        <w:numPr>
          <w:ilvl w:val="0"/>
          <w:numId w:val="3"/>
        </w:numPr>
        <w:ind w:left="0" w:right="28" w:firstLine="709"/>
        <w:contextualSpacing/>
        <w:jc w:val="both"/>
        <w:rPr>
          <w:rFonts w:ascii="Times New Roman" w:eastAsia="Calibri" w:hAnsi="Times New Roman"/>
          <w:sz w:val="24"/>
          <w:szCs w:val="24"/>
        </w:rPr>
      </w:pPr>
      <w:r w:rsidRPr="004B1B13">
        <w:rPr>
          <w:rFonts w:ascii="Times New Roman" w:eastAsia="Calibri" w:hAnsi="Times New Roman"/>
          <w:sz w:val="24"/>
          <w:szCs w:val="24"/>
        </w:rPr>
        <w:t>ГОСТ</w:t>
      </w:r>
      <w:r w:rsidR="00283654">
        <w:rPr>
          <w:rFonts w:ascii="Times New Roman" w:eastAsia="Calibri" w:hAnsi="Times New Roman"/>
          <w:sz w:val="24"/>
          <w:szCs w:val="24"/>
        </w:rPr>
        <w:t xml:space="preserve"> </w:t>
      </w:r>
      <w:r w:rsidRPr="004B1B13">
        <w:rPr>
          <w:rFonts w:ascii="Times New Roman" w:eastAsia="Calibri" w:hAnsi="Times New Roman"/>
          <w:sz w:val="24"/>
          <w:szCs w:val="24"/>
        </w:rPr>
        <w:t>530-2012</w:t>
      </w:r>
      <w:r w:rsidR="00283654">
        <w:rPr>
          <w:rFonts w:ascii="Times New Roman" w:eastAsia="Calibri" w:hAnsi="Times New Roman"/>
          <w:sz w:val="24"/>
          <w:szCs w:val="24"/>
        </w:rPr>
        <w:t xml:space="preserve"> </w:t>
      </w:r>
      <w:r w:rsidRPr="004B1B13">
        <w:rPr>
          <w:rFonts w:ascii="Times New Roman" w:eastAsia="Calibri" w:hAnsi="Times New Roman"/>
          <w:sz w:val="24"/>
          <w:szCs w:val="24"/>
        </w:rPr>
        <w:t>Кирпич</w:t>
      </w:r>
      <w:r w:rsidR="00283654">
        <w:rPr>
          <w:rFonts w:ascii="Times New Roman" w:eastAsia="Calibri" w:hAnsi="Times New Roman"/>
          <w:sz w:val="24"/>
          <w:szCs w:val="24"/>
        </w:rPr>
        <w:t xml:space="preserve"> </w:t>
      </w:r>
      <w:r w:rsidRPr="004B1B13">
        <w:rPr>
          <w:rFonts w:ascii="Times New Roman" w:eastAsia="Calibri" w:hAnsi="Times New Roman"/>
          <w:sz w:val="24"/>
          <w:szCs w:val="24"/>
        </w:rPr>
        <w:t>и</w:t>
      </w:r>
      <w:r w:rsidR="00283654">
        <w:rPr>
          <w:rFonts w:ascii="Times New Roman" w:eastAsia="Calibri" w:hAnsi="Times New Roman"/>
          <w:sz w:val="24"/>
          <w:szCs w:val="24"/>
        </w:rPr>
        <w:t xml:space="preserve"> </w:t>
      </w:r>
      <w:r w:rsidRPr="004B1B13">
        <w:rPr>
          <w:rFonts w:ascii="Times New Roman" w:eastAsia="Calibri" w:hAnsi="Times New Roman"/>
          <w:sz w:val="24"/>
          <w:szCs w:val="24"/>
        </w:rPr>
        <w:t>камень</w:t>
      </w:r>
      <w:r w:rsidR="00283654">
        <w:rPr>
          <w:rFonts w:ascii="Times New Roman" w:eastAsia="Calibri" w:hAnsi="Times New Roman"/>
          <w:sz w:val="24"/>
          <w:szCs w:val="24"/>
        </w:rPr>
        <w:t xml:space="preserve"> </w:t>
      </w:r>
      <w:r w:rsidRPr="004B1B13">
        <w:rPr>
          <w:rFonts w:ascii="Times New Roman" w:eastAsia="Calibri" w:hAnsi="Times New Roman"/>
          <w:sz w:val="24"/>
          <w:szCs w:val="24"/>
        </w:rPr>
        <w:t>керамические.</w:t>
      </w:r>
      <w:r w:rsidR="00283654">
        <w:rPr>
          <w:rFonts w:ascii="Times New Roman" w:eastAsia="Calibri" w:hAnsi="Times New Roman"/>
          <w:sz w:val="24"/>
          <w:szCs w:val="24"/>
        </w:rPr>
        <w:t xml:space="preserve"> </w:t>
      </w:r>
      <w:r w:rsidRPr="004B1B13">
        <w:rPr>
          <w:rFonts w:ascii="Times New Roman" w:eastAsia="Calibri" w:hAnsi="Times New Roman"/>
          <w:sz w:val="24"/>
          <w:szCs w:val="24"/>
        </w:rPr>
        <w:t>Общие</w:t>
      </w:r>
      <w:r w:rsidR="00283654">
        <w:rPr>
          <w:rFonts w:ascii="Times New Roman" w:eastAsia="Calibri" w:hAnsi="Times New Roman"/>
          <w:sz w:val="24"/>
          <w:szCs w:val="24"/>
        </w:rPr>
        <w:t xml:space="preserve"> </w:t>
      </w:r>
      <w:r w:rsidRPr="004B1B13">
        <w:rPr>
          <w:rFonts w:ascii="Times New Roman" w:eastAsia="Calibri" w:hAnsi="Times New Roman"/>
          <w:sz w:val="24"/>
          <w:szCs w:val="24"/>
        </w:rPr>
        <w:t>технические</w:t>
      </w:r>
      <w:r w:rsidR="00283654">
        <w:rPr>
          <w:rFonts w:ascii="Times New Roman" w:eastAsia="Calibri" w:hAnsi="Times New Roman"/>
          <w:sz w:val="24"/>
          <w:szCs w:val="24"/>
        </w:rPr>
        <w:t xml:space="preserve"> </w:t>
      </w:r>
      <w:r w:rsidRPr="004B1B13">
        <w:rPr>
          <w:rFonts w:ascii="Times New Roman" w:eastAsia="Calibri" w:hAnsi="Times New Roman"/>
          <w:sz w:val="24"/>
          <w:szCs w:val="24"/>
        </w:rPr>
        <w:t>условия.</w:t>
      </w:r>
      <w:r w:rsidR="00283654">
        <w:rPr>
          <w:rFonts w:ascii="Times New Roman" w:eastAsia="Calibri" w:hAnsi="Times New Roman"/>
          <w:sz w:val="24"/>
          <w:szCs w:val="24"/>
        </w:rPr>
        <w:t xml:space="preserve"> </w:t>
      </w:r>
      <w:r w:rsidRPr="004B1B13">
        <w:rPr>
          <w:rFonts w:ascii="Times New Roman" w:eastAsia="Calibri" w:hAnsi="Times New Roman"/>
          <w:sz w:val="24"/>
          <w:szCs w:val="24"/>
        </w:rPr>
        <w:t>Текст</w:t>
      </w:r>
      <w:r w:rsidR="00283654">
        <w:rPr>
          <w:rFonts w:ascii="Times New Roman" w:eastAsia="Calibri" w:hAnsi="Times New Roman"/>
          <w:sz w:val="24"/>
          <w:szCs w:val="24"/>
        </w:rPr>
        <w:t xml:space="preserve"> </w:t>
      </w:r>
      <w:r w:rsidRPr="004B1B13">
        <w:rPr>
          <w:rFonts w:ascii="Times New Roman" w:eastAsia="Calibri" w:hAnsi="Times New Roman"/>
          <w:sz w:val="24"/>
          <w:szCs w:val="24"/>
        </w:rPr>
        <w:t>электронный.</w:t>
      </w:r>
      <w:r w:rsidR="00283654">
        <w:rPr>
          <w:rFonts w:ascii="Times New Roman" w:eastAsia="Calibri" w:hAnsi="Times New Roman"/>
          <w:sz w:val="24"/>
          <w:szCs w:val="24"/>
        </w:rPr>
        <w:t xml:space="preserve"> </w:t>
      </w:r>
      <w:hyperlink r:id="rId24" w:anchor="64U0IK" w:history="1">
        <w:r w:rsidRPr="004B1B13">
          <w:rPr>
            <w:rFonts w:ascii="Times New Roman" w:hAnsi="Times New Roman"/>
            <w:sz w:val="24"/>
            <w:szCs w:val="24"/>
            <w:shd w:val="clear" w:color="auto" w:fill="FFFFFF"/>
          </w:rPr>
          <w:t>Приказом</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Федерального</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агентства</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по</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техническому</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регулированию</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и</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метрологии</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от</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27</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декабря</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2012</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г.</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N</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2148-ст</w:t>
        </w:r>
      </w:hyperlink>
      <w:r w:rsidRPr="004B1B13">
        <w:rPr>
          <w:rFonts w:ascii="Times New Roman" w:hAnsi="Times New Roman"/>
          <w:sz w:val="24"/>
          <w:szCs w:val="24"/>
          <w:shd w:val="clear" w:color="auto" w:fill="FFFFFF"/>
        </w:rPr>
        <w:t>межгосударственный</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стандарт</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ГОСТ</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530-2012</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введен</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в</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действие</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в</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качестве</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национального</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стандарта</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Российской</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Федерации</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с</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1</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июля</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2013</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г</w:t>
      </w:r>
      <w:r w:rsidRPr="004B1B13">
        <w:rPr>
          <w:rFonts w:ascii="Arial" w:hAnsi="Arial" w:cs="Arial"/>
          <w:color w:val="444444"/>
          <w:sz w:val="11"/>
          <w:szCs w:val="11"/>
          <w:shd w:val="clear" w:color="auto" w:fill="FFFFFF"/>
        </w:rPr>
        <w:t>.</w:t>
      </w:r>
      <w:r w:rsidR="00283654">
        <w:rPr>
          <w:rFonts w:ascii="Times New Roman" w:hAnsi="Times New Roman"/>
          <w:bCs/>
          <w:sz w:val="24"/>
          <w:szCs w:val="24"/>
        </w:rPr>
        <w:t xml:space="preserve"> </w:t>
      </w:r>
      <w:r w:rsidRPr="004B1B13">
        <w:rPr>
          <w:rFonts w:ascii="Times New Roman" w:hAnsi="Times New Roman"/>
          <w:bCs/>
          <w:sz w:val="24"/>
          <w:szCs w:val="24"/>
        </w:rPr>
        <w:t>Текст:</w:t>
      </w:r>
      <w:r w:rsidR="00283654">
        <w:rPr>
          <w:rFonts w:ascii="Times New Roman" w:hAnsi="Times New Roman"/>
          <w:bCs/>
          <w:sz w:val="24"/>
          <w:szCs w:val="24"/>
        </w:rPr>
        <w:t xml:space="preserve"> </w:t>
      </w:r>
      <w:r w:rsidRPr="004B1B13">
        <w:rPr>
          <w:rFonts w:ascii="Times New Roman" w:hAnsi="Times New Roman"/>
          <w:bCs/>
          <w:sz w:val="24"/>
          <w:szCs w:val="24"/>
        </w:rPr>
        <w:t>электронный.</w:t>
      </w:r>
      <w:r w:rsidR="00283654">
        <w:rPr>
          <w:rFonts w:ascii="Times New Roman" w:hAnsi="Times New Roman"/>
          <w:bCs/>
          <w:sz w:val="24"/>
          <w:szCs w:val="24"/>
        </w:rPr>
        <w:t xml:space="preserve"> </w:t>
      </w:r>
      <w:r w:rsidRPr="004B1B13">
        <w:rPr>
          <w:rFonts w:ascii="Times New Roman" w:hAnsi="Times New Roman"/>
          <w:sz w:val="24"/>
          <w:szCs w:val="24"/>
        </w:rPr>
        <w:t>//</w:t>
      </w:r>
      <w:r w:rsidR="00283654">
        <w:rPr>
          <w:rFonts w:ascii="Times New Roman" w:hAnsi="Times New Roman"/>
          <w:sz w:val="24"/>
          <w:szCs w:val="24"/>
        </w:rPr>
        <w:t xml:space="preserve"> </w:t>
      </w:r>
      <w:r w:rsidRPr="004B1B13">
        <w:rPr>
          <w:rFonts w:ascii="Times New Roman" w:hAnsi="Times New Roman"/>
          <w:sz w:val="24"/>
          <w:szCs w:val="24"/>
        </w:rPr>
        <w:t>URL:</w:t>
      </w:r>
      <w:r w:rsidR="00283654">
        <w:rPr>
          <w:rFonts w:ascii="Times New Roman" w:eastAsia="Calibri" w:hAnsi="Times New Roman"/>
          <w:sz w:val="24"/>
          <w:szCs w:val="24"/>
        </w:rPr>
        <w:t xml:space="preserve"> </w:t>
      </w:r>
      <w:r w:rsidRPr="004B1B13">
        <w:rPr>
          <w:rFonts w:ascii="Times New Roman" w:eastAsia="Calibri" w:hAnsi="Times New Roman"/>
          <w:sz w:val="24"/>
          <w:szCs w:val="24"/>
        </w:rPr>
        <w:t>https://meganorm.ru/Data/530/53050.pdf</w:t>
      </w:r>
    </w:p>
    <w:p w14:paraId="12E448DC" w14:textId="169C2A33" w:rsidR="003703E9" w:rsidRPr="00DF627A" w:rsidRDefault="003703E9" w:rsidP="004808FD">
      <w:pPr>
        <w:numPr>
          <w:ilvl w:val="0"/>
          <w:numId w:val="3"/>
        </w:numPr>
        <w:shd w:val="clear" w:color="auto" w:fill="FFFFFF"/>
        <w:ind w:left="0" w:right="28" w:firstLine="709"/>
        <w:contextualSpacing/>
        <w:jc w:val="both"/>
        <w:textAlignment w:val="baseline"/>
        <w:rPr>
          <w:rFonts w:ascii="Times New Roman" w:hAnsi="Times New Roman"/>
          <w:b/>
          <w:bCs/>
          <w:sz w:val="24"/>
          <w:szCs w:val="24"/>
        </w:rPr>
      </w:pPr>
      <w:r w:rsidRPr="00DF627A">
        <w:rPr>
          <w:rFonts w:ascii="Times New Roman" w:eastAsia="Calibri" w:hAnsi="Times New Roman"/>
          <w:sz w:val="24"/>
          <w:szCs w:val="24"/>
        </w:rPr>
        <w:t>ГОСТ</w:t>
      </w:r>
      <w:r w:rsidR="00283654">
        <w:rPr>
          <w:rFonts w:ascii="Times New Roman" w:eastAsia="Calibri" w:hAnsi="Times New Roman"/>
          <w:sz w:val="24"/>
          <w:szCs w:val="24"/>
        </w:rPr>
        <w:t xml:space="preserve"> </w:t>
      </w:r>
      <w:r w:rsidRPr="00DF627A">
        <w:rPr>
          <w:rFonts w:ascii="Times New Roman" w:eastAsia="Calibri" w:hAnsi="Times New Roman"/>
          <w:sz w:val="24"/>
          <w:szCs w:val="24"/>
        </w:rPr>
        <w:t>7473-2010</w:t>
      </w:r>
      <w:r w:rsidR="00283654">
        <w:rPr>
          <w:rFonts w:ascii="Times New Roman" w:eastAsia="Calibri" w:hAnsi="Times New Roman"/>
          <w:sz w:val="24"/>
          <w:szCs w:val="24"/>
        </w:rPr>
        <w:t xml:space="preserve"> </w:t>
      </w:r>
      <w:r w:rsidRPr="00DF627A">
        <w:rPr>
          <w:rFonts w:ascii="Times New Roman" w:eastAsia="Calibri" w:hAnsi="Times New Roman"/>
          <w:sz w:val="24"/>
          <w:szCs w:val="24"/>
        </w:rPr>
        <w:t>Смеси</w:t>
      </w:r>
      <w:r w:rsidR="00283654">
        <w:rPr>
          <w:rFonts w:ascii="Times New Roman" w:eastAsia="Calibri" w:hAnsi="Times New Roman"/>
          <w:sz w:val="24"/>
          <w:szCs w:val="24"/>
        </w:rPr>
        <w:t xml:space="preserve"> </w:t>
      </w:r>
      <w:r w:rsidRPr="00DF627A">
        <w:rPr>
          <w:rFonts w:ascii="Times New Roman" w:eastAsia="Calibri" w:hAnsi="Times New Roman"/>
          <w:sz w:val="24"/>
          <w:szCs w:val="24"/>
        </w:rPr>
        <w:t>бетонные.</w:t>
      </w:r>
      <w:r w:rsidR="00283654">
        <w:rPr>
          <w:rFonts w:ascii="Times New Roman" w:eastAsia="Calibri" w:hAnsi="Times New Roman"/>
          <w:sz w:val="24"/>
          <w:szCs w:val="24"/>
        </w:rPr>
        <w:t xml:space="preserve"> </w:t>
      </w:r>
      <w:r w:rsidRPr="00DF627A">
        <w:rPr>
          <w:rFonts w:ascii="Times New Roman" w:eastAsia="Calibri" w:hAnsi="Times New Roman"/>
          <w:sz w:val="24"/>
          <w:szCs w:val="24"/>
        </w:rPr>
        <w:t>Технические</w:t>
      </w:r>
      <w:r w:rsidR="00283654">
        <w:rPr>
          <w:rFonts w:ascii="Times New Roman" w:eastAsia="Calibri" w:hAnsi="Times New Roman"/>
          <w:sz w:val="24"/>
          <w:szCs w:val="24"/>
        </w:rPr>
        <w:t xml:space="preserve"> </w:t>
      </w:r>
      <w:r w:rsidRPr="00DF627A">
        <w:rPr>
          <w:rFonts w:ascii="Times New Roman" w:eastAsia="Calibri" w:hAnsi="Times New Roman"/>
          <w:sz w:val="24"/>
          <w:szCs w:val="24"/>
        </w:rPr>
        <w:t>условия</w:t>
      </w:r>
      <w:r w:rsidR="00283654">
        <w:rPr>
          <w:rFonts w:ascii="Times New Roman" w:eastAsia="Calibri" w:hAnsi="Times New Roman"/>
          <w:sz w:val="24"/>
          <w:szCs w:val="24"/>
        </w:rPr>
        <w:t xml:space="preserve"> </w:t>
      </w:r>
      <w:r w:rsidRPr="00DF627A">
        <w:rPr>
          <w:rFonts w:ascii="Times New Roman" w:eastAsia="Calibri" w:hAnsi="Times New Roman"/>
          <w:sz w:val="24"/>
          <w:szCs w:val="24"/>
        </w:rPr>
        <w:t>(с</w:t>
      </w:r>
      <w:r w:rsidR="00283654">
        <w:rPr>
          <w:rFonts w:ascii="Times New Roman" w:eastAsia="Calibri" w:hAnsi="Times New Roman"/>
          <w:sz w:val="24"/>
          <w:szCs w:val="24"/>
        </w:rPr>
        <w:t xml:space="preserve"> </w:t>
      </w:r>
      <w:r w:rsidRPr="00DF627A">
        <w:rPr>
          <w:rFonts w:ascii="Times New Roman" w:eastAsia="Calibri" w:hAnsi="Times New Roman"/>
          <w:sz w:val="24"/>
          <w:szCs w:val="24"/>
        </w:rPr>
        <w:t>Поправкой).</w:t>
      </w:r>
      <w:hyperlink r:id="rId25" w:anchor="64U0IK" w:history="1">
        <w:r w:rsidRPr="00DF627A">
          <w:rPr>
            <w:rFonts w:ascii="Times New Roman" w:hAnsi="Times New Roman"/>
            <w:sz w:val="24"/>
            <w:szCs w:val="24"/>
            <w:shd w:val="clear" w:color="auto" w:fill="FFFFFF"/>
          </w:rPr>
          <w:t>Приказом</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Федерального</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агентства</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по</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техническому</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регулированию</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и</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метрологии</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от</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13</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мая</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2011</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г.</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N</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71-ст</w:t>
        </w:r>
      </w:hyperlink>
      <w:r w:rsidRPr="00DF627A">
        <w:rPr>
          <w:rFonts w:ascii="Times New Roman" w:hAnsi="Times New Roman"/>
          <w:color w:val="444444"/>
          <w:sz w:val="24"/>
          <w:szCs w:val="24"/>
          <w:shd w:val="clear" w:color="auto" w:fill="FFFFFF"/>
        </w:rPr>
        <w:t>межгосударственный</w:t>
      </w:r>
      <w:r w:rsidR="00283654">
        <w:rPr>
          <w:rFonts w:ascii="Times New Roman" w:hAnsi="Times New Roman"/>
          <w:color w:val="444444"/>
          <w:sz w:val="24"/>
          <w:szCs w:val="24"/>
          <w:shd w:val="clear" w:color="auto" w:fill="FFFFFF"/>
        </w:rPr>
        <w:t xml:space="preserve"> </w:t>
      </w:r>
      <w:r w:rsidRPr="00DF627A">
        <w:rPr>
          <w:rFonts w:ascii="Times New Roman" w:hAnsi="Times New Roman"/>
          <w:color w:val="444444"/>
          <w:sz w:val="24"/>
          <w:szCs w:val="24"/>
          <w:shd w:val="clear" w:color="auto" w:fill="FFFFFF"/>
        </w:rPr>
        <w:t>стандарт</w:t>
      </w:r>
      <w:r w:rsidR="00283654">
        <w:rPr>
          <w:rFonts w:ascii="Times New Roman" w:hAnsi="Times New Roman"/>
          <w:color w:val="444444"/>
          <w:sz w:val="24"/>
          <w:szCs w:val="24"/>
          <w:shd w:val="clear" w:color="auto" w:fill="FFFFFF"/>
        </w:rPr>
        <w:t xml:space="preserve"> </w:t>
      </w:r>
      <w:r w:rsidRPr="00DF627A">
        <w:rPr>
          <w:rFonts w:ascii="Times New Roman" w:hAnsi="Times New Roman"/>
          <w:color w:val="444444"/>
          <w:sz w:val="24"/>
          <w:szCs w:val="24"/>
          <w:shd w:val="clear" w:color="auto" w:fill="FFFFFF"/>
        </w:rPr>
        <w:t>ГОСТ</w:t>
      </w:r>
      <w:r w:rsidR="00283654">
        <w:rPr>
          <w:rFonts w:ascii="Times New Roman" w:hAnsi="Times New Roman"/>
          <w:color w:val="444444"/>
          <w:sz w:val="24"/>
          <w:szCs w:val="24"/>
          <w:shd w:val="clear" w:color="auto" w:fill="FFFFFF"/>
        </w:rPr>
        <w:t xml:space="preserve"> </w:t>
      </w:r>
      <w:r w:rsidRPr="00DF627A">
        <w:rPr>
          <w:rFonts w:ascii="Times New Roman" w:hAnsi="Times New Roman"/>
          <w:color w:val="444444"/>
          <w:sz w:val="24"/>
          <w:szCs w:val="24"/>
          <w:shd w:val="clear" w:color="auto" w:fill="FFFFFF"/>
        </w:rPr>
        <w:t>7473-2010</w:t>
      </w:r>
      <w:r w:rsidR="00283654">
        <w:rPr>
          <w:rFonts w:ascii="Times New Roman" w:hAnsi="Times New Roman"/>
          <w:color w:val="444444"/>
          <w:sz w:val="24"/>
          <w:szCs w:val="24"/>
          <w:shd w:val="clear" w:color="auto" w:fill="FFFFFF"/>
        </w:rPr>
        <w:t xml:space="preserve"> </w:t>
      </w:r>
      <w:r w:rsidRPr="00DF627A">
        <w:rPr>
          <w:rFonts w:ascii="Times New Roman" w:hAnsi="Times New Roman"/>
          <w:color w:val="444444"/>
          <w:sz w:val="24"/>
          <w:szCs w:val="24"/>
          <w:shd w:val="clear" w:color="auto" w:fill="FFFFFF"/>
        </w:rPr>
        <w:t>введен</w:t>
      </w:r>
      <w:r w:rsidR="00283654">
        <w:rPr>
          <w:rFonts w:ascii="Times New Roman" w:hAnsi="Times New Roman"/>
          <w:color w:val="444444"/>
          <w:sz w:val="24"/>
          <w:szCs w:val="24"/>
          <w:shd w:val="clear" w:color="auto" w:fill="FFFFFF"/>
        </w:rPr>
        <w:t xml:space="preserve"> </w:t>
      </w:r>
      <w:r w:rsidRPr="00DF627A">
        <w:rPr>
          <w:rFonts w:ascii="Times New Roman" w:hAnsi="Times New Roman"/>
          <w:color w:val="444444"/>
          <w:sz w:val="24"/>
          <w:szCs w:val="24"/>
          <w:shd w:val="clear" w:color="auto" w:fill="FFFFFF"/>
        </w:rPr>
        <w:t>в</w:t>
      </w:r>
      <w:r w:rsidR="00283654">
        <w:rPr>
          <w:rFonts w:ascii="Times New Roman" w:hAnsi="Times New Roman"/>
          <w:color w:val="444444"/>
          <w:sz w:val="24"/>
          <w:szCs w:val="24"/>
          <w:shd w:val="clear" w:color="auto" w:fill="FFFFFF"/>
        </w:rPr>
        <w:t xml:space="preserve"> </w:t>
      </w:r>
      <w:r w:rsidRPr="00DF627A">
        <w:rPr>
          <w:rFonts w:ascii="Times New Roman" w:hAnsi="Times New Roman"/>
          <w:color w:val="444444"/>
          <w:sz w:val="24"/>
          <w:szCs w:val="24"/>
          <w:shd w:val="clear" w:color="auto" w:fill="FFFFFF"/>
        </w:rPr>
        <w:t>действие</w:t>
      </w:r>
      <w:r w:rsidR="00283654">
        <w:rPr>
          <w:rFonts w:ascii="Times New Roman" w:hAnsi="Times New Roman"/>
          <w:color w:val="444444"/>
          <w:sz w:val="24"/>
          <w:szCs w:val="24"/>
          <w:shd w:val="clear" w:color="auto" w:fill="FFFFFF"/>
        </w:rPr>
        <w:t xml:space="preserve"> </w:t>
      </w:r>
      <w:r w:rsidRPr="00DF627A">
        <w:rPr>
          <w:rFonts w:ascii="Times New Roman" w:hAnsi="Times New Roman"/>
          <w:color w:val="444444"/>
          <w:sz w:val="24"/>
          <w:szCs w:val="24"/>
          <w:shd w:val="clear" w:color="auto" w:fill="FFFFFF"/>
        </w:rPr>
        <w:t>в</w:t>
      </w:r>
      <w:r w:rsidR="00283654">
        <w:rPr>
          <w:rFonts w:ascii="Times New Roman" w:hAnsi="Times New Roman"/>
          <w:color w:val="444444"/>
          <w:sz w:val="24"/>
          <w:szCs w:val="24"/>
          <w:shd w:val="clear" w:color="auto" w:fill="FFFFFF"/>
        </w:rPr>
        <w:t xml:space="preserve"> </w:t>
      </w:r>
      <w:r w:rsidRPr="00DF627A">
        <w:rPr>
          <w:rFonts w:ascii="Times New Roman" w:hAnsi="Times New Roman"/>
          <w:color w:val="444444"/>
          <w:sz w:val="24"/>
          <w:szCs w:val="24"/>
          <w:shd w:val="clear" w:color="auto" w:fill="FFFFFF"/>
        </w:rPr>
        <w:t>качестве</w:t>
      </w:r>
      <w:r w:rsidR="00283654">
        <w:rPr>
          <w:rFonts w:ascii="Times New Roman" w:hAnsi="Times New Roman"/>
          <w:color w:val="444444"/>
          <w:sz w:val="24"/>
          <w:szCs w:val="24"/>
          <w:shd w:val="clear" w:color="auto" w:fill="FFFFFF"/>
        </w:rPr>
        <w:t xml:space="preserve"> </w:t>
      </w:r>
      <w:r w:rsidRPr="00DF627A">
        <w:rPr>
          <w:rFonts w:ascii="Times New Roman" w:hAnsi="Times New Roman"/>
          <w:color w:val="444444"/>
          <w:sz w:val="24"/>
          <w:szCs w:val="24"/>
          <w:shd w:val="clear" w:color="auto" w:fill="FFFFFF"/>
        </w:rPr>
        <w:t>национального</w:t>
      </w:r>
      <w:r w:rsidR="00283654">
        <w:rPr>
          <w:rFonts w:ascii="Times New Roman" w:hAnsi="Times New Roman"/>
          <w:color w:val="444444"/>
          <w:sz w:val="24"/>
          <w:szCs w:val="24"/>
          <w:shd w:val="clear" w:color="auto" w:fill="FFFFFF"/>
        </w:rPr>
        <w:t xml:space="preserve"> </w:t>
      </w:r>
      <w:r w:rsidRPr="00DF627A">
        <w:rPr>
          <w:rFonts w:ascii="Times New Roman" w:hAnsi="Times New Roman"/>
          <w:color w:val="444444"/>
          <w:sz w:val="24"/>
          <w:szCs w:val="24"/>
          <w:shd w:val="clear" w:color="auto" w:fill="FFFFFF"/>
        </w:rPr>
        <w:t>стандарта</w:t>
      </w:r>
      <w:r w:rsidR="00283654">
        <w:rPr>
          <w:rFonts w:ascii="Times New Roman" w:hAnsi="Times New Roman"/>
          <w:color w:val="444444"/>
          <w:sz w:val="24"/>
          <w:szCs w:val="24"/>
          <w:shd w:val="clear" w:color="auto" w:fill="FFFFFF"/>
        </w:rPr>
        <w:t xml:space="preserve"> </w:t>
      </w:r>
      <w:r w:rsidRPr="00DF627A">
        <w:rPr>
          <w:rFonts w:ascii="Times New Roman" w:hAnsi="Times New Roman"/>
          <w:color w:val="444444"/>
          <w:sz w:val="24"/>
          <w:szCs w:val="24"/>
          <w:shd w:val="clear" w:color="auto" w:fill="FFFFFF"/>
        </w:rPr>
        <w:t>Российской</w:t>
      </w:r>
      <w:r w:rsidR="00283654">
        <w:rPr>
          <w:rFonts w:ascii="Times New Roman" w:hAnsi="Times New Roman"/>
          <w:color w:val="444444"/>
          <w:sz w:val="24"/>
          <w:szCs w:val="24"/>
          <w:shd w:val="clear" w:color="auto" w:fill="FFFFFF"/>
        </w:rPr>
        <w:t xml:space="preserve"> </w:t>
      </w:r>
      <w:r w:rsidRPr="00DF627A">
        <w:rPr>
          <w:rFonts w:ascii="Times New Roman" w:hAnsi="Times New Roman"/>
          <w:color w:val="444444"/>
          <w:sz w:val="24"/>
          <w:szCs w:val="24"/>
          <w:shd w:val="clear" w:color="auto" w:fill="FFFFFF"/>
        </w:rPr>
        <w:t>Федерации</w:t>
      </w:r>
      <w:r w:rsidR="00283654">
        <w:rPr>
          <w:rFonts w:ascii="Times New Roman" w:hAnsi="Times New Roman"/>
          <w:color w:val="444444"/>
          <w:sz w:val="24"/>
          <w:szCs w:val="24"/>
          <w:shd w:val="clear" w:color="auto" w:fill="FFFFFF"/>
        </w:rPr>
        <w:t xml:space="preserve"> </w:t>
      </w:r>
      <w:r w:rsidRPr="00DF627A">
        <w:rPr>
          <w:rFonts w:ascii="Times New Roman" w:hAnsi="Times New Roman"/>
          <w:color w:val="444444"/>
          <w:sz w:val="24"/>
          <w:szCs w:val="24"/>
          <w:shd w:val="clear" w:color="auto" w:fill="FFFFFF"/>
        </w:rPr>
        <w:t>с</w:t>
      </w:r>
      <w:r w:rsidR="00283654">
        <w:rPr>
          <w:rFonts w:ascii="Times New Roman" w:hAnsi="Times New Roman"/>
          <w:color w:val="444444"/>
          <w:sz w:val="24"/>
          <w:szCs w:val="24"/>
          <w:shd w:val="clear" w:color="auto" w:fill="FFFFFF"/>
        </w:rPr>
        <w:t xml:space="preserve"> </w:t>
      </w:r>
      <w:r w:rsidRPr="00DF627A">
        <w:rPr>
          <w:rFonts w:ascii="Times New Roman" w:hAnsi="Times New Roman"/>
          <w:color w:val="444444"/>
          <w:sz w:val="24"/>
          <w:szCs w:val="24"/>
          <w:shd w:val="clear" w:color="auto" w:fill="FFFFFF"/>
        </w:rPr>
        <w:t>1</w:t>
      </w:r>
      <w:r w:rsidR="00283654">
        <w:rPr>
          <w:rFonts w:ascii="Times New Roman" w:hAnsi="Times New Roman"/>
          <w:color w:val="444444"/>
          <w:sz w:val="24"/>
          <w:szCs w:val="24"/>
          <w:shd w:val="clear" w:color="auto" w:fill="FFFFFF"/>
        </w:rPr>
        <w:t xml:space="preserve"> </w:t>
      </w:r>
      <w:r w:rsidRPr="00DF627A">
        <w:rPr>
          <w:rFonts w:ascii="Times New Roman" w:hAnsi="Times New Roman"/>
          <w:color w:val="444444"/>
          <w:sz w:val="24"/>
          <w:szCs w:val="24"/>
          <w:shd w:val="clear" w:color="auto" w:fill="FFFFFF"/>
        </w:rPr>
        <w:t>января</w:t>
      </w:r>
      <w:r w:rsidR="00283654">
        <w:rPr>
          <w:rFonts w:ascii="Times New Roman" w:hAnsi="Times New Roman"/>
          <w:color w:val="444444"/>
          <w:sz w:val="24"/>
          <w:szCs w:val="24"/>
          <w:shd w:val="clear" w:color="auto" w:fill="FFFFFF"/>
        </w:rPr>
        <w:t xml:space="preserve"> </w:t>
      </w:r>
      <w:r w:rsidRPr="00DF627A">
        <w:rPr>
          <w:rFonts w:ascii="Times New Roman" w:hAnsi="Times New Roman"/>
          <w:color w:val="444444"/>
          <w:sz w:val="24"/>
          <w:szCs w:val="24"/>
          <w:shd w:val="clear" w:color="auto" w:fill="FFFFFF"/>
        </w:rPr>
        <w:t>2012</w:t>
      </w:r>
      <w:r w:rsidR="00283654">
        <w:rPr>
          <w:rFonts w:ascii="Times New Roman" w:hAnsi="Times New Roman"/>
          <w:color w:val="444444"/>
          <w:sz w:val="24"/>
          <w:szCs w:val="24"/>
          <w:shd w:val="clear" w:color="auto" w:fill="FFFFFF"/>
        </w:rPr>
        <w:t xml:space="preserve"> </w:t>
      </w:r>
      <w:r w:rsidRPr="00DF627A">
        <w:rPr>
          <w:rFonts w:ascii="Times New Roman" w:hAnsi="Times New Roman"/>
          <w:color w:val="444444"/>
          <w:sz w:val="24"/>
          <w:szCs w:val="24"/>
          <w:shd w:val="clear" w:color="auto" w:fill="FFFFFF"/>
        </w:rPr>
        <w:t>г.</w:t>
      </w:r>
      <w:r w:rsidR="00283654">
        <w:rPr>
          <w:rFonts w:ascii="Times New Roman" w:eastAsia="Calibri" w:hAnsi="Times New Roman"/>
          <w:sz w:val="24"/>
          <w:szCs w:val="24"/>
        </w:rPr>
        <w:t xml:space="preserve"> </w:t>
      </w:r>
      <w:r w:rsidRPr="00DF627A">
        <w:rPr>
          <w:rFonts w:ascii="Times New Roman" w:eastAsia="Calibri" w:hAnsi="Times New Roman"/>
          <w:sz w:val="24"/>
          <w:szCs w:val="24"/>
        </w:rPr>
        <w:t>Текст</w:t>
      </w:r>
      <w:r w:rsidR="00283654">
        <w:rPr>
          <w:rFonts w:ascii="Times New Roman" w:eastAsia="Calibri" w:hAnsi="Times New Roman"/>
          <w:sz w:val="24"/>
          <w:szCs w:val="24"/>
        </w:rPr>
        <w:t xml:space="preserve"> </w:t>
      </w:r>
      <w:r w:rsidRPr="00DF627A">
        <w:rPr>
          <w:rFonts w:ascii="Times New Roman" w:eastAsia="Calibri" w:hAnsi="Times New Roman"/>
          <w:sz w:val="24"/>
          <w:szCs w:val="24"/>
        </w:rPr>
        <w:t>электронный.</w:t>
      </w:r>
      <w:r w:rsidR="00283654">
        <w:rPr>
          <w:rFonts w:ascii="Times New Roman" w:eastAsia="Calibri" w:hAnsi="Times New Roman"/>
          <w:sz w:val="24"/>
          <w:szCs w:val="24"/>
        </w:rPr>
        <w:t xml:space="preserve"> </w:t>
      </w:r>
      <w:r>
        <w:rPr>
          <w:rFonts w:ascii="Times New Roman" w:hAnsi="Times New Roman"/>
          <w:sz w:val="24"/>
          <w:szCs w:val="24"/>
        </w:rPr>
        <w:t>//</w:t>
      </w:r>
      <w:r w:rsidR="00283654">
        <w:rPr>
          <w:rFonts w:ascii="Times New Roman" w:hAnsi="Times New Roman"/>
          <w:sz w:val="24"/>
          <w:szCs w:val="24"/>
        </w:rPr>
        <w:t xml:space="preserve"> </w:t>
      </w:r>
      <w:r w:rsidRPr="00DF627A">
        <w:rPr>
          <w:rFonts w:ascii="Times New Roman" w:hAnsi="Times New Roman"/>
          <w:sz w:val="24"/>
          <w:szCs w:val="24"/>
        </w:rPr>
        <w:t>URL:</w:t>
      </w:r>
      <w:hyperlink r:id="rId26" w:history="1">
        <w:r w:rsidRPr="00DF627A">
          <w:rPr>
            <w:rFonts w:ascii="Times New Roman" w:eastAsia="Calibri" w:hAnsi="Times New Roman"/>
            <w:sz w:val="24"/>
            <w:szCs w:val="24"/>
          </w:rPr>
          <w:t>https://meganorm.ru/Data/510/51007.pdf</w:t>
        </w:r>
      </w:hyperlink>
    </w:p>
    <w:p w14:paraId="5ACBDAAA" w14:textId="5A2272E2" w:rsidR="003703E9" w:rsidRPr="00DF627A" w:rsidRDefault="00172C34" w:rsidP="004808FD">
      <w:pPr>
        <w:numPr>
          <w:ilvl w:val="0"/>
          <w:numId w:val="3"/>
        </w:numPr>
        <w:shd w:val="clear" w:color="auto" w:fill="FFFFFF"/>
        <w:ind w:left="0" w:right="28" w:firstLine="709"/>
        <w:contextualSpacing/>
        <w:jc w:val="both"/>
        <w:textAlignment w:val="baseline"/>
      </w:pPr>
      <w:hyperlink r:id="rId27" w:history="1">
        <w:r w:rsidR="003703E9" w:rsidRPr="004B1B13">
          <w:rPr>
            <w:rFonts w:ascii="Times New Roman" w:hAnsi="Times New Roman"/>
            <w:sz w:val="24"/>
            <w:szCs w:val="24"/>
            <w:shd w:val="clear" w:color="auto" w:fill="FFFFFF"/>
          </w:rPr>
          <w:t>ГОСТ</w:t>
        </w:r>
        <w:r w:rsidR="00283654">
          <w:rPr>
            <w:rFonts w:ascii="Times New Roman" w:hAnsi="Times New Roman"/>
            <w:sz w:val="24"/>
            <w:szCs w:val="24"/>
            <w:shd w:val="clear" w:color="auto" w:fill="FFFFFF"/>
          </w:rPr>
          <w:t xml:space="preserve"> </w:t>
        </w:r>
        <w:r w:rsidR="003703E9" w:rsidRPr="004B1B13">
          <w:rPr>
            <w:rFonts w:ascii="Times New Roman" w:hAnsi="Times New Roman"/>
            <w:sz w:val="24"/>
            <w:szCs w:val="24"/>
            <w:shd w:val="clear" w:color="auto" w:fill="FFFFFF"/>
          </w:rPr>
          <w:t>8420-2022</w:t>
        </w:r>
      </w:hyperlink>
      <w:r w:rsidR="00283654">
        <w:rPr>
          <w:rFonts w:ascii="Times New Roman" w:hAnsi="Times New Roman"/>
          <w:sz w:val="24"/>
          <w:szCs w:val="24"/>
        </w:rPr>
        <w:t xml:space="preserve"> </w:t>
      </w:r>
      <w:r w:rsidR="003703E9" w:rsidRPr="004B1B13">
        <w:rPr>
          <w:rFonts w:ascii="Times New Roman" w:hAnsi="Times New Roman"/>
          <w:sz w:val="24"/>
          <w:szCs w:val="24"/>
        </w:rPr>
        <w:t>М</w:t>
      </w:r>
      <w:r w:rsidR="003703E9" w:rsidRPr="004B1B13">
        <w:rPr>
          <w:rFonts w:ascii="Times New Roman" w:hAnsi="Times New Roman"/>
          <w:bCs/>
          <w:color w:val="444444"/>
          <w:sz w:val="24"/>
          <w:szCs w:val="24"/>
        </w:rPr>
        <w:t>атериалы</w:t>
      </w:r>
      <w:r w:rsidR="00283654">
        <w:rPr>
          <w:rFonts w:ascii="Times New Roman" w:hAnsi="Times New Roman"/>
          <w:bCs/>
          <w:color w:val="444444"/>
          <w:sz w:val="24"/>
          <w:szCs w:val="24"/>
        </w:rPr>
        <w:t xml:space="preserve"> </w:t>
      </w:r>
      <w:r w:rsidR="003703E9" w:rsidRPr="004B1B13">
        <w:rPr>
          <w:rFonts w:ascii="Times New Roman" w:hAnsi="Times New Roman"/>
          <w:bCs/>
          <w:color w:val="444444"/>
          <w:sz w:val="24"/>
          <w:szCs w:val="24"/>
        </w:rPr>
        <w:t>лакокрасочные</w:t>
      </w:r>
      <w:r w:rsidR="00283654">
        <w:rPr>
          <w:rFonts w:ascii="Times New Roman" w:hAnsi="Times New Roman"/>
          <w:bCs/>
          <w:color w:val="444444"/>
          <w:sz w:val="24"/>
          <w:szCs w:val="24"/>
        </w:rPr>
        <w:t xml:space="preserve"> </w:t>
      </w:r>
      <w:r w:rsidR="003703E9" w:rsidRPr="004B1B13">
        <w:rPr>
          <w:rFonts w:ascii="Times New Roman" w:hAnsi="Times New Roman"/>
          <w:bCs/>
          <w:color w:val="444444"/>
          <w:sz w:val="24"/>
          <w:szCs w:val="24"/>
        </w:rPr>
        <w:t>Методы</w:t>
      </w:r>
      <w:r w:rsidR="00283654">
        <w:rPr>
          <w:rFonts w:ascii="Times New Roman" w:hAnsi="Times New Roman"/>
          <w:bCs/>
          <w:color w:val="444444"/>
          <w:sz w:val="24"/>
          <w:szCs w:val="24"/>
        </w:rPr>
        <w:t xml:space="preserve"> </w:t>
      </w:r>
      <w:r w:rsidR="003703E9" w:rsidRPr="004B1B13">
        <w:rPr>
          <w:rFonts w:ascii="Times New Roman" w:hAnsi="Times New Roman"/>
          <w:bCs/>
          <w:color w:val="444444"/>
          <w:sz w:val="24"/>
          <w:szCs w:val="24"/>
        </w:rPr>
        <w:t>определения</w:t>
      </w:r>
      <w:r w:rsidR="00283654">
        <w:rPr>
          <w:rFonts w:ascii="Times New Roman" w:hAnsi="Times New Roman"/>
          <w:bCs/>
          <w:color w:val="444444"/>
          <w:sz w:val="24"/>
          <w:szCs w:val="24"/>
        </w:rPr>
        <w:t xml:space="preserve"> </w:t>
      </w:r>
      <w:r w:rsidR="003703E9" w:rsidRPr="004B1B13">
        <w:rPr>
          <w:rFonts w:ascii="Times New Roman" w:hAnsi="Times New Roman"/>
          <w:bCs/>
          <w:color w:val="444444"/>
          <w:sz w:val="24"/>
          <w:szCs w:val="24"/>
        </w:rPr>
        <w:t>условной</w:t>
      </w:r>
      <w:r w:rsidR="00283654">
        <w:rPr>
          <w:rFonts w:ascii="Times New Roman" w:hAnsi="Times New Roman"/>
          <w:bCs/>
          <w:color w:val="444444"/>
          <w:sz w:val="24"/>
          <w:szCs w:val="24"/>
        </w:rPr>
        <w:t xml:space="preserve"> </w:t>
      </w:r>
      <w:r w:rsidR="003703E9" w:rsidRPr="004B1B13">
        <w:rPr>
          <w:rFonts w:ascii="Times New Roman" w:hAnsi="Times New Roman"/>
          <w:bCs/>
          <w:color w:val="444444"/>
          <w:sz w:val="24"/>
          <w:szCs w:val="24"/>
        </w:rPr>
        <w:t>вязкости.</w:t>
      </w:r>
      <w:r w:rsidR="00283654">
        <w:rPr>
          <w:rFonts w:ascii="Times New Roman" w:hAnsi="Times New Roman"/>
          <w:bCs/>
          <w:color w:val="444444"/>
          <w:sz w:val="24"/>
          <w:szCs w:val="24"/>
        </w:rPr>
        <w:t xml:space="preserve"> </w:t>
      </w:r>
      <w:r w:rsidR="003703E9" w:rsidRPr="004B1B13">
        <w:rPr>
          <w:rFonts w:ascii="Times New Roman" w:hAnsi="Times New Roman"/>
          <w:bCs/>
          <w:color w:val="444444"/>
          <w:sz w:val="24"/>
          <w:szCs w:val="24"/>
        </w:rPr>
        <w:t>П</w:t>
      </w:r>
      <w:r w:rsidR="003703E9" w:rsidRPr="004B1B13">
        <w:rPr>
          <w:rFonts w:ascii="Times New Roman" w:hAnsi="Times New Roman"/>
          <w:color w:val="444444"/>
          <w:sz w:val="24"/>
          <w:szCs w:val="24"/>
          <w:shd w:val="clear" w:color="auto" w:fill="FFFFFF"/>
        </w:rPr>
        <w:t>ринят</w:t>
      </w:r>
      <w:r w:rsidR="00283654">
        <w:rPr>
          <w:rFonts w:ascii="Times New Roman" w:hAnsi="Times New Roman"/>
          <w:color w:val="444444"/>
          <w:sz w:val="24"/>
          <w:szCs w:val="24"/>
          <w:shd w:val="clear" w:color="auto" w:fill="FFFFFF"/>
        </w:rPr>
        <w:t xml:space="preserve"> </w:t>
      </w:r>
      <w:r w:rsidR="003703E9" w:rsidRPr="004B1B13">
        <w:rPr>
          <w:rFonts w:ascii="Times New Roman" w:hAnsi="Times New Roman"/>
          <w:color w:val="444444"/>
          <w:sz w:val="24"/>
          <w:szCs w:val="24"/>
          <w:shd w:val="clear" w:color="auto" w:fill="FFFFFF"/>
        </w:rPr>
        <w:t>Межгосударственным</w:t>
      </w:r>
      <w:r w:rsidR="00283654">
        <w:rPr>
          <w:rFonts w:ascii="Times New Roman" w:hAnsi="Times New Roman"/>
          <w:color w:val="444444"/>
          <w:sz w:val="24"/>
          <w:szCs w:val="24"/>
          <w:shd w:val="clear" w:color="auto" w:fill="FFFFFF"/>
        </w:rPr>
        <w:t xml:space="preserve"> </w:t>
      </w:r>
      <w:r w:rsidR="003703E9" w:rsidRPr="004B1B13">
        <w:rPr>
          <w:rFonts w:ascii="Times New Roman" w:hAnsi="Times New Roman"/>
          <w:color w:val="444444"/>
          <w:sz w:val="24"/>
          <w:szCs w:val="24"/>
          <w:shd w:val="clear" w:color="auto" w:fill="FFFFFF"/>
        </w:rPr>
        <w:t>советом</w:t>
      </w:r>
      <w:r w:rsidR="00283654">
        <w:rPr>
          <w:rFonts w:ascii="Times New Roman" w:hAnsi="Times New Roman"/>
          <w:color w:val="444444"/>
          <w:sz w:val="24"/>
          <w:szCs w:val="24"/>
          <w:shd w:val="clear" w:color="auto" w:fill="FFFFFF"/>
        </w:rPr>
        <w:t xml:space="preserve"> </w:t>
      </w:r>
      <w:r w:rsidR="003703E9" w:rsidRPr="004B1B13">
        <w:rPr>
          <w:rFonts w:ascii="Times New Roman" w:hAnsi="Times New Roman"/>
          <w:color w:val="444444"/>
          <w:sz w:val="24"/>
          <w:szCs w:val="24"/>
          <w:shd w:val="clear" w:color="auto" w:fill="FFFFFF"/>
        </w:rPr>
        <w:t>по</w:t>
      </w:r>
      <w:r w:rsidR="00283654">
        <w:rPr>
          <w:rFonts w:ascii="Times New Roman" w:hAnsi="Times New Roman"/>
          <w:color w:val="444444"/>
          <w:sz w:val="24"/>
          <w:szCs w:val="24"/>
          <w:shd w:val="clear" w:color="auto" w:fill="FFFFFF"/>
        </w:rPr>
        <w:t xml:space="preserve"> </w:t>
      </w:r>
      <w:r w:rsidR="003703E9" w:rsidRPr="004B1B13">
        <w:rPr>
          <w:rFonts w:ascii="Times New Roman" w:hAnsi="Times New Roman"/>
          <w:color w:val="444444"/>
          <w:sz w:val="24"/>
          <w:szCs w:val="24"/>
          <w:shd w:val="clear" w:color="auto" w:fill="FFFFFF"/>
        </w:rPr>
        <w:t>стандартизации,</w:t>
      </w:r>
      <w:r w:rsidR="00283654">
        <w:rPr>
          <w:rFonts w:ascii="Times New Roman" w:hAnsi="Times New Roman"/>
          <w:color w:val="444444"/>
          <w:sz w:val="24"/>
          <w:szCs w:val="24"/>
          <w:shd w:val="clear" w:color="auto" w:fill="FFFFFF"/>
        </w:rPr>
        <w:t xml:space="preserve"> </w:t>
      </w:r>
      <w:r w:rsidR="003703E9" w:rsidRPr="004B1B13">
        <w:rPr>
          <w:rFonts w:ascii="Times New Roman" w:hAnsi="Times New Roman"/>
          <w:color w:val="444444"/>
          <w:sz w:val="24"/>
          <w:szCs w:val="24"/>
          <w:shd w:val="clear" w:color="auto" w:fill="FFFFFF"/>
        </w:rPr>
        <w:t>метрологии</w:t>
      </w:r>
      <w:r w:rsidR="00283654">
        <w:rPr>
          <w:rFonts w:ascii="Times New Roman" w:hAnsi="Times New Roman"/>
          <w:color w:val="444444"/>
          <w:sz w:val="24"/>
          <w:szCs w:val="24"/>
          <w:shd w:val="clear" w:color="auto" w:fill="FFFFFF"/>
        </w:rPr>
        <w:t xml:space="preserve"> </w:t>
      </w:r>
      <w:r w:rsidR="003703E9" w:rsidRPr="004B1B13">
        <w:rPr>
          <w:rFonts w:ascii="Times New Roman" w:hAnsi="Times New Roman"/>
          <w:color w:val="444444"/>
          <w:sz w:val="24"/>
          <w:szCs w:val="24"/>
          <w:shd w:val="clear" w:color="auto" w:fill="FFFFFF"/>
        </w:rPr>
        <w:t>и</w:t>
      </w:r>
      <w:r w:rsidR="00283654">
        <w:rPr>
          <w:rFonts w:ascii="Times New Roman" w:hAnsi="Times New Roman"/>
          <w:color w:val="444444"/>
          <w:sz w:val="24"/>
          <w:szCs w:val="24"/>
          <w:shd w:val="clear" w:color="auto" w:fill="FFFFFF"/>
        </w:rPr>
        <w:t xml:space="preserve"> </w:t>
      </w:r>
      <w:r w:rsidR="003703E9" w:rsidRPr="004B1B13">
        <w:rPr>
          <w:rFonts w:ascii="Times New Roman" w:hAnsi="Times New Roman"/>
          <w:color w:val="444444"/>
          <w:sz w:val="24"/>
          <w:szCs w:val="24"/>
          <w:shd w:val="clear" w:color="auto" w:fill="FFFFFF"/>
        </w:rPr>
        <w:t>сертификации</w:t>
      </w:r>
      <w:r w:rsidR="00283654">
        <w:rPr>
          <w:rFonts w:ascii="Times New Roman" w:hAnsi="Times New Roman"/>
          <w:color w:val="444444"/>
          <w:sz w:val="24"/>
          <w:szCs w:val="24"/>
          <w:shd w:val="clear" w:color="auto" w:fill="FFFFFF"/>
        </w:rPr>
        <w:t xml:space="preserve"> </w:t>
      </w:r>
      <w:r w:rsidR="003703E9" w:rsidRPr="004B1B13">
        <w:rPr>
          <w:rFonts w:ascii="Times New Roman" w:hAnsi="Times New Roman"/>
          <w:color w:val="444444"/>
          <w:sz w:val="24"/>
          <w:szCs w:val="24"/>
          <w:shd w:val="clear" w:color="auto" w:fill="FFFFFF"/>
        </w:rPr>
        <w:t>(протокол</w:t>
      </w:r>
      <w:r w:rsidR="00283654">
        <w:rPr>
          <w:rFonts w:ascii="Times New Roman" w:hAnsi="Times New Roman"/>
          <w:color w:val="444444"/>
          <w:sz w:val="24"/>
          <w:szCs w:val="24"/>
          <w:shd w:val="clear" w:color="auto" w:fill="FFFFFF"/>
        </w:rPr>
        <w:t xml:space="preserve"> </w:t>
      </w:r>
      <w:r w:rsidR="003703E9" w:rsidRPr="004B1B13">
        <w:rPr>
          <w:rFonts w:ascii="Times New Roman" w:hAnsi="Times New Roman"/>
          <w:color w:val="444444"/>
          <w:sz w:val="24"/>
          <w:szCs w:val="24"/>
          <w:shd w:val="clear" w:color="auto" w:fill="FFFFFF"/>
        </w:rPr>
        <w:t>от</w:t>
      </w:r>
      <w:r w:rsidR="00283654">
        <w:rPr>
          <w:rFonts w:ascii="Times New Roman" w:hAnsi="Times New Roman"/>
          <w:color w:val="444444"/>
          <w:sz w:val="24"/>
          <w:szCs w:val="24"/>
          <w:shd w:val="clear" w:color="auto" w:fill="FFFFFF"/>
        </w:rPr>
        <w:t xml:space="preserve"> </w:t>
      </w:r>
      <w:r w:rsidR="003703E9" w:rsidRPr="004B1B13">
        <w:rPr>
          <w:rFonts w:ascii="Times New Roman" w:hAnsi="Times New Roman"/>
          <w:color w:val="444444"/>
          <w:sz w:val="24"/>
          <w:szCs w:val="24"/>
          <w:shd w:val="clear" w:color="auto" w:fill="FFFFFF"/>
        </w:rPr>
        <w:t>16</w:t>
      </w:r>
      <w:r w:rsidR="00283654">
        <w:rPr>
          <w:rFonts w:ascii="Times New Roman" w:hAnsi="Times New Roman"/>
          <w:color w:val="444444"/>
          <w:sz w:val="24"/>
          <w:szCs w:val="24"/>
          <w:shd w:val="clear" w:color="auto" w:fill="FFFFFF"/>
        </w:rPr>
        <w:t xml:space="preserve"> </w:t>
      </w:r>
      <w:r w:rsidR="003703E9" w:rsidRPr="004B1B13">
        <w:rPr>
          <w:rFonts w:ascii="Times New Roman" w:hAnsi="Times New Roman"/>
          <w:color w:val="444444"/>
          <w:sz w:val="24"/>
          <w:szCs w:val="24"/>
          <w:shd w:val="clear" w:color="auto" w:fill="FFFFFF"/>
        </w:rPr>
        <w:t>мая</w:t>
      </w:r>
      <w:r w:rsidR="00283654">
        <w:rPr>
          <w:rFonts w:ascii="Times New Roman" w:hAnsi="Times New Roman"/>
          <w:color w:val="444444"/>
          <w:sz w:val="24"/>
          <w:szCs w:val="24"/>
          <w:shd w:val="clear" w:color="auto" w:fill="FFFFFF"/>
        </w:rPr>
        <w:t xml:space="preserve"> </w:t>
      </w:r>
      <w:r w:rsidR="003703E9" w:rsidRPr="004B1B13">
        <w:rPr>
          <w:rFonts w:ascii="Times New Roman" w:hAnsi="Times New Roman"/>
          <w:color w:val="444444"/>
          <w:sz w:val="24"/>
          <w:szCs w:val="24"/>
          <w:shd w:val="clear" w:color="auto" w:fill="FFFFFF"/>
        </w:rPr>
        <w:t>2022</w:t>
      </w:r>
      <w:r w:rsidR="00283654">
        <w:rPr>
          <w:rFonts w:ascii="Times New Roman" w:hAnsi="Times New Roman"/>
          <w:color w:val="444444"/>
          <w:sz w:val="24"/>
          <w:szCs w:val="24"/>
          <w:shd w:val="clear" w:color="auto" w:fill="FFFFFF"/>
        </w:rPr>
        <w:t xml:space="preserve"> </w:t>
      </w:r>
      <w:r w:rsidR="003703E9" w:rsidRPr="004B1B13">
        <w:rPr>
          <w:rFonts w:ascii="Times New Roman" w:hAnsi="Times New Roman"/>
          <w:color w:val="444444"/>
          <w:sz w:val="24"/>
          <w:szCs w:val="24"/>
          <w:shd w:val="clear" w:color="auto" w:fill="FFFFFF"/>
        </w:rPr>
        <w:t>г.</w:t>
      </w:r>
      <w:r w:rsidR="00283654">
        <w:rPr>
          <w:rFonts w:ascii="Times New Roman" w:hAnsi="Times New Roman"/>
          <w:color w:val="444444"/>
          <w:sz w:val="24"/>
          <w:szCs w:val="24"/>
          <w:shd w:val="clear" w:color="auto" w:fill="FFFFFF"/>
        </w:rPr>
        <w:t xml:space="preserve"> </w:t>
      </w:r>
      <w:r w:rsidR="003703E9" w:rsidRPr="004B1B13">
        <w:rPr>
          <w:rFonts w:ascii="Times New Roman" w:hAnsi="Times New Roman"/>
          <w:color w:val="444444"/>
          <w:sz w:val="24"/>
          <w:szCs w:val="24"/>
          <w:shd w:val="clear" w:color="auto" w:fill="FFFFFF"/>
        </w:rPr>
        <w:t>N</w:t>
      </w:r>
      <w:r w:rsidR="00283654">
        <w:rPr>
          <w:rFonts w:ascii="Times New Roman" w:hAnsi="Times New Roman"/>
          <w:color w:val="444444"/>
          <w:sz w:val="24"/>
          <w:szCs w:val="24"/>
          <w:shd w:val="clear" w:color="auto" w:fill="FFFFFF"/>
        </w:rPr>
        <w:t xml:space="preserve"> </w:t>
      </w:r>
      <w:r w:rsidR="003703E9" w:rsidRPr="004B1B13">
        <w:rPr>
          <w:rFonts w:ascii="Times New Roman" w:hAnsi="Times New Roman"/>
          <w:color w:val="444444"/>
          <w:sz w:val="24"/>
          <w:szCs w:val="24"/>
          <w:shd w:val="clear" w:color="auto" w:fill="FFFFFF"/>
        </w:rPr>
        <w:t>151-</w:t>
      </w:r>
      <w:proofErr w:type="gramStart"/>
      <w:r w:rsidR="003703E9" w:rsidRPr="004B1B13">
        <w:rPr>
          <w:rFonts w:ascii="Times New Roman" w:hAnsi="Times New Roman"/>
          <w:color w:val="444444"/>
          <w:sz w:val="24"/>
          <w:szCs w:val="24"/>
          <w:shd w:val="clear" w:color="auto" w:fill="FFFFFF"/>
        </w:rPr>
        <w:t>П)(</w:t>
      </w:r>
      <w:proofErr w:type="gramEnd"/>
      <w:r w:rsidR="003703E9" w:rsidRPr="004B1B13">
        <w:rPr>
          <w:rFonts w:ascii="Times New Roman" w:hAnsi="Times New Roman"/>
          <w:color w:val="444444"/>
          <w:sz w:val="24"/>
          <w:szCs w:val="24"/>
          <w:shd w:val="clear" w:color="auto" w:fill="FFFFFF"/>
        </w:rPr>
        <w:t>приказ</w:t>
      </w:r>
      <w:r w:rsidR="00283654">
        <w:rPr>
          <w:rFonts w:ascii="Times New Roman" w:hAnsi="Times New Roman"/>
          <w:color w:val="444444"/>
          <w:sz w:val="24"/>
          <w:szCs w:val="24"/>
          <w:shd w:val="clear" w:color="auto" w:fill="FFFFFF"/>
        </w:rPr>
        <w:t xml:space="preserve"> </w:t>
      </w:r>
      <w:r w:rsidR="003703E9" w:rsidRPr="004B1B13">
        <w:rPr>
          <w:rFonts w:ascii="Times New Roman" w:hAnsi="Times New Roman"/>
          <w:color w:val="444444"/>
          <w:sz w:val="24"/>
          <w:szCs w:val="24"/>
          <w:shd w:val="clear" w:color="auto" w:fill="FFFFFF"/>
        </w:rPr>
        <w:t>Росстандарта</w:t>
      </w:r>
      <w:r w:rsidR="00283654">
        <w:rPr>
          <w:rFonts w:ascii="Times New Roman" w:hAnsi="Times New Roman"/>
          <w:color w:val="444444"/>
          <w:sz w:val="24"/>
          <w:szCs w:val="24"/>
          <w:shd w:val="clear" w:color="auto" w:fill="FFFFFF"/>
        </w:rPr>
        <w:t xml:space="preserve"> </w:t>
      </w:r>
      <w:r w:rsidR="003703E9" w:rsidRPr="004B1B13">
        <w:rPr>
          <w:rFonts w:ascii="Times New Roman" w:hAnsi="Times New Roman"/>
          <w:color w:val="444444"/>
          <w:sz w:val="24"/>
          <w:szCs w:val="24"/>
          <w:shd w:val="clear" w:color="auto" w:fill="FFFFFF"/>
        </w:rPr>
        <w:t>от</w:t>
      </w:r>
      <w:r w:rsidR="00283654">
        <w:rPr>
          <w:rFonts w:ascii="Times New Roman" w:hAnsi="Times New Roman"/>
          <w:color w:val="444444"/>
          <w:sz w:val="24"/>
          <w:szCs w:val="24"/>
          <w:shd w:val="clear" w:color="auto" w:fill="FFFFFF"/>
        </w:rPr>
        <w:t xml:space="preserve"> </w:t>
      </w:r>
      <w:r w:rsidR="003703E9" w:rsidRPr="004B1B13">
        <w:rPr>
          <w:rFonts w:ascii="Times New Roman" w:hAnsi="Times New Roman"/>
          <w:color w:val="444444"/>
          <w:sz w:val="24"/>
          <w:szCs w:val="24"/>
          <w:shd w:val="clear" w:color="auto" w:fill="FFFFFF"/>
        </w:rPr>
        <w:t>14.07.2022</w:t>
      </w:r>
      <w:r w:rsidR="00283654">
        <w:rPr>
          <w:rFonts w:ascii="Times New Roman" w:hAnsi="Times New Roman"/>
          <w:color w:val="444444"/>
          <w:sz w:val="24"/>
          <w:szCs w:val="24"/>
          <w:shd w:val="clear" w:color="auto" w:fill="FFFFFF"/>
        </w:rPr>
        <w:t xml:space="preserve"> </w:t>
      </w:r>
      <w:r w:rsidR="003703E9" w:rsidRPr="004B1B13">
        <w:rPr>
          <w:rFonts w:ascii="Times New Roman" w:hAnsi="Times New Roman"/>
          <w:color w:val="444444"/>
          <w:sz w:val="24"/>
          <w:szCs w:val="24"/>
          <w:shd w:val="clear" w:color="auto" w:fill="FFFFFF"/>
        </w:rPr>
        <w:t>N</w:t>
      </w:r>
      <w:r w:rsidR="00283654">
        <w:rPr>
          <w:rFonts w:ascii="Times New Roman" w:hAnsi="Times New Roman"/>
          <w:color w:val="444444"/>
          <w:sz w:val="24"/>
          <w:szCs w:val="24"/>
          <w:shd w:val="clear" w:color="auto" w:fill="FFFFFF"/>
        </w:rPr>
        <w:t xml:space="preserve"> </w:t>
      </w:r>
      <w:r w:rsidR="003703E9" w:rsidRPr="004B1B13">
        <w:rPr>
          <w:rFonts w:ascii="Times New Roman" w:hAnsi="Times New Roman"/>
          <w:color w:val="444444"/>
          <w:sz w:val="24"/>
          <w:szCs w:val="24"/>
          <w:shd w:val="clear" w:color="auto" w:fill="FFFFFF"/>
        </w:rPr>
        <w:t>629-ст,</w:t>
      </w:r>
      <w:r w:rsidR="00283654">
        <w:rPr>
          <w:rFonts w:ascii="Times New Roman" w:hAnsi="Times New Roman"/>
          <w:color w:val="444444"/>
          <w:sz w:val="24"/>
          <w:szCs w:val="24"/>
          <w:shd w:val="clear" w:color="auto" w:fill="FFFFFF"/>
        </w:rPr>
        <w:t xml:space="preserve"> </w:t>
      </w:r>
      <w:r w:rsidR="003703E9" w:rsidRPr="004B1B13">
        <w:rPr>
          <w:rFonts w:ascii="Times New Roman" w:hAnsi="Times New Roman"/>
          <w:color w:val="444444"/>
          <w:sz w:val="24"/>
          <w:szCs w:val="24"/>
          <w:shd w:val="clear" w:color="auto" w:fill="FFFFFF"/>
        </w:rPr>
        <w:t>ИУС</w:t>
      </w:r>
      <w:r w:rsidR="00283654">
        <w:rPr>
          <w:rFonts w:ascii="Times New Roman" w:hAnsi="Times New Roman"/>
          <w:color w:val="444444"/>
          <w:sz w:val="24"/>
          <w:szCs w:val="24"/>
          <w:shd w:val="clear" w:color="auto" w:fill="FFFFFF"/>
        </w:rPr>
        <w:t xml:space="preserve"> </w:t>
      </w:r>
      <w:r w:rsidR="003703E9" w:rsidRPr="004B1B13">
        <w:rPr>
          <w:rFonts w:ascii="Times New Roman" w:hAnsi="Times New Roman"/>
          <w:color w:val="444444"/>
          <w:sz w:val="24"/>
          <w:szCs w:val="24"/>
          <w:shd w:val="clear" w:color="auto" w:fill="FFFFFF"/>
        </w:rPr>
        <w:t>10-2022).</w:t>
      </w:r>
      <w:r w:rsidR="00283654">
        <w:rPr>
          <w:rFonts w:ascii="Times New Roman" w:hAnsi="Times New Roman"/>
          <w:sz w:val="24"/>
          <w:szCs w:val="24"/>
        </w:rPr>
        <w:t xml:space="preserve"> </w:t>
      </w:r>
      <w:r w:rsidR="003703E9" w:rsidRPr="004B1B13">
        <w:rPr>
          <w:rFonts w:ascii="Times New Roman" w:hAnsi="Times New Roman"/>
          <w:sz w:val="24"/>
          <w:szCs w:val="24"/>
        </w:rPr>
        <w:t>Т</w:t>
      </w:r>
      <w:r w:rsidR="003703E9" w:rsidRPr="004B1B13">
        <w:rPr>
          <w:rFonts w:ascii="Times New Roman" w:hAnsi="Times New Roman"/>
          <w:bCs/>
          <w:sz w:val="24"/>
          <w:szCs w:val="24"/>
        </w:rPr>
        <w:t>екст:</w:t>
      </w:r>
      <w:r w:rsidR="00283654">
        <w:rPr>
          <w:rFonts w:ascii="Times New Roman" w:hAnsi="Times New Roman"/>
          <w:bCs/>
          <w:sz w:val="24"/>
          <w:szCs w:val="24"/>
        </w:rPr>
        <w:t xml:space="preserve"> </w:t>
      </w:r>
      <w:proofErr w:type="gramStart"/>
      <w:r w:rsidR="003703E9" w:rsidRPr="004B1B13">
        <w:rPr>
          <w:rFonts w:ascii="Times New Roman" w:hAnsi="Times New Roman"/>
          <w:bCs/>
          <w:sz w:val="24"/>
          <w:szCs w:val="24"/>
        </w:rPr>
        <w:t>электронный.</w:t>
      </w:r>
      <w:r w:rsidR="003703E9" w:rsidRPr="004B1B13">
        <w:rPr>
          <w:rFonts w:ascii="Times New Roman" w:hAnsi="Times New Roman"/>
          <w:sz w:val="24"/>
          <w:szCs w:val="24"/>
        </w:rPr>
        <w:t>/</w:t>
      </w:r>
      <w:proofErr w:type="gramEnd"/>
      <w:r w:rsidR="003703E9" w:rsidRPr="004B1B13">
        <w:rPr>
          <w:rFonts w:ascii="Times New Roman" w:hAnsi="Times New Roman"/>
          <w:sz w:val="24"/>
          <w:szCs w:val="24"/>
        </w:rPr>
        <w:t>/</w:t>
      </w:r>
      <w:r w:rsidR="00283654">
        <w:rPr>
          <w:rFonts w:ascii="Times New Roman" w:hAnsi="Times New Roman"/>
          <w:sz w:val="24"/>
          <w:szCs w:val="24"/>
        </w:rPr>
        <w:t xml:space="preserve"> </w:t>
      </w:r>
      <w:r w:rsidR="003703E9" w:rsidRPr="004B1B13">
        <w:rPr>
          <w:rFonts w:ascii="Times New Roman" w:hAnsi="Times New Roman"/>
          <w:sz w:val="24"/>
          <w:szCs w:val="24"/>
        </w:rPr>
        <w:t>URL:</w:t>
      </w:r>
      <w:hyperlink r:id="rId28" w:history="1">
        <w:r w:rsidR="003703E9" w:rsidRPr="004B1B13">
          <w:rPr>
            <w:rFonts w:ascii="Times New Roman" w:hAnsi="Times New Roman"/>
            <w:sz w:val="24"/>
            <w:szCs w:val="24"/>
            <w:shd w:val="clear" w:color="auto" w:fill="FFFFFF"/>
          </w:rPr>
          <w:t>https://docs.cntd.ru/document/1200192168</w:t>
        </w:r>
      </w:hyperlink>
    </w:p>
    <w:p w14:paraId="5990952E" w14:textId="769E3F16" w:rsidR="003703E9" w:rsidRPr="00DF627A" w:rsidRDefault="003703E9" w:rsidP="004808FD">
      <w:pPr>
        <w:numPr>
          <w:ilvl w:val="0"/>
          <w:numId w:val="3"/>
        </w:numPr>
        <w:shd w:val="clear" w:color="auto" w:fill="FFFFFF"/>
        <w:ind w:left="0" w:right="28" w:firstLine="709"/>
        <w:contextualSpacing/>
        <w:jc w:val="both"/>
        <w:textAlignment w:val="baseline"/>
        <w:rPr>
          <w:rFonts w:ascii="Times New Roman" w:hAnsi="Times New Roman"/>
          <w:sz w:val="24"/>
          <w:szCs w:val="24"/>
        </w:rPr>
      </w:pPr>
      <w:r w:rsidRPr="00DF627A">
        <w:rPr>
          <w:rFonts w:ascii="Times New Roman" w:hAnsi="Times New Roman"/>
          <w:color w:val="444444"/>
          <w:sz w:val="24"/>
          <w:szCs w:val="24"/>
          <w:shd w:val="clear" w:color="auto" w:fill="FFFFFF"/>
        </w:rPr>
        <w:t>Г</w:t>
      </w:r>
      <w:r w:rsidRPr="00DF627A">
        <w:rPr>
          <w:rFonts w:ascii="Times New Roman" w:eastAsia="Calibri" w:hAnsi="Times New Roman"/>
          <w:sz w:val="24"/>
          <w:szCs w:val="24"/>
        </w:rPr>
        <w:t>ОСТ</w:t>
      </w:r>
      <w:r w:rsidR="00283654">
        <w:rPr>
          <w:rFonts w:ascii="Times New Roman" w:eastAsia="Calibri" w:hAnsi="Times New Roman"/>
          <w:sz w:val="24"/>
          <w:szCs w:val="24"/>
        </w:rPr>
        <w:t xml:space="preserve"> </w:t>
      </w:r>
      <w:r w:rsidRPr="00DF627A">
        <w:rPr>
          <w:rFonts w:ascii="Times New Roman" w:eastAsia="Calibri" w:hAnsi="Times New Roman"/>
          <w:sz w:val="24"/>
          <w:szCs w:val="24"/>
        </w:rPr>
        <w:t>8735-88</w:t>
      </w:r>
      <w:r w:rsidR="00283654">
        <w:rPr>
          <w:rFonts w:ascii="Times New Roman" w:eastAsia="Calibri" w:hAnsi="Times New Roman"/>
          <w:sz w:val="24"/>
          <w:szCs w:val="24"/>
        </w:rPr>
        <w:t xml:space="preserve"> </w:t>
      </w:r>
      <w:r w:rsidRPr="00DF627A">
        <w:rPr>
          <w:rFonts w:ascii="Times New Roman" w:eastAsia="Calibri" w:hAnsi="Times New Roman"/>
          <w:sz w:val="24"/>
          <w:szCs w:val="24"/>
        </w:rPr>
        <w:t>Песок</w:t>
      </w:r>
      <w:r w:rsidR="00283654">
        <w:rPr>
          <w:rFonts w:ascii="Times New Roman" w:eastAsia="Calibri" w:hAnsi="Times New Roman"/>
          <w:sz w:val="24"/>
          <w:szCs w:val="24"/>
        </w:rPr>
        <w:t xml:space="preserve"> </w:t>
      </w:r>
      <w:r w:rsidRPr="00DF627A">
        <w:rPr>
          <w:rFonts w:ascii="Times New Roman" w:eastAsia="Calibri" w:hAnsi="Times New Roman"/>
          <w:sz w:val="24"/>
          <w:szCs w:val="24"/>
        </w:rPr>
        <w:t>для</w:t>
      </w:r>
      <w:r w:rsidR="00283654">
        <w:rPr>
          <w:rFonts w:ascii="Times New Roman" w:eastAsia="Calibri" w:hAnsi="Times New Roman"/>
          <w:sz w:val="24"/>
          <w:szCs w:val="24"/>
        </w:rPr>
        <w:t xml:space="preserve"> </w:t>
      </w:r>
      <w:r w:rsidRPr="00DF627A">
        <w:rPr>
          <w:rFonts w:ascii="Times New Roman" w:eastAsia="Calibri" w:hAnsi="Times New Roman"/>
          <w:sz w:val="24"/>
          <w:szCs w:val="24"/>
        </w:rPr>
        <w:t>строительных</w:t>
      </w:r>
      <w:r w:rsidR="00283654">
        <w:rPr>
          <w:rFonts w:ascii="Times New Roman" w:eastAsia="Calibri" w:hAnsi="Times New Roman"/>
          <w:sz w:val="24"/>
          <w:szCs w:val="24"/>
        </w:rPr>
        <w:t xml:space="preserve"> </w:t>
      </w:r>
      <w:r w:rsidRPr="00DF627A">
        <w:rPr>
          <w:rFonts w:ascii="Times New Roman" w:eastAsia="Calibri" w:hAnsi="Times New Roman"/>
          <w:sz w:val="24"/>
          <w:szCs w:val="24"/>
        </w:rPr>
        <w:t>работ.</w:t>
      </w:r>
      <w:r w:rsidR="00283654">
        <w:rPr>
          <w:rFonts w:ascii="Times New Roman" w:eastAsia="Calibri" w:hAnsi="Times New Roman"/>
          <w:sz w:val="24"/>
          <w:szCs w:val="24"/>
        </w:rPr>
        <w:t xml:space="preserve"> </w:t>
      </w:r>
      <w:r w:rsidRPr="00DF627A">
        <w:rPr>
          <w:rFonts w:ascii="Times New Roman" w:eastAsia="Calibri" w:hAnsi="Times New Roman"/>
          <w:sz w:val="24"/>
          <w:szCs w:val="24"/>
        </w:rPr>
        <w:t>Методы</w:t>
      </w:r>
      <w:r w:rsidR="00283654">
        <w:rPr>
          <w:rFonts w:ascii="Times New Roman" w:eastAsia="Calibri" w:hAnsi="Times New Roman"/>
          <w:sz w:val="24"/>
          <w:szCs w:val="24"/>
        </w:rPr>
        <w:t xml:space="preserve"> </w:t>
      </w:r>
      <w:r w:rsidRPr="00DF627A">
        <w:rPr>
          <w:rFonts w:ascii="Times New Roman" w:eastAsia="Calibri" w:hAnsi="Times New Roman"/>
          <w:sz w:val="24"/>
          <w:szCs w:val="24"/>
        </w:rPr>
        <w:t>испытаний</w:t>
      </w:r>
      <w:r w:rsidR="00283654">
        <w:rPr>
          <w:rFonts w:ascii="Times New Roman" w:eastAsia="Calibri" w:hAnsi="Times New Roman"/>
          <w:sz w:val="24"/>
          <w:szCs w:val="24"/>
        </w:rPr>
        <w:t xml:space="preserve"> </w:t>
      </w:r>
      <w:r w:rsidRPr="00DF627A">
        <w:rPr>
          <w:rFonts w:ascii="Times New Roman" w:eastAsia="Calibri" w:hAnsi="Times New Roman"/>
          <w:sz w:val="24"/>
          <w:szCs w:val="24"/>
        </w:rPr>
        <w:t>(с</w:t>
      </w:r>
      <w:r w:rsidR="00283654">
        <w:rPr>
          <w:rFonts w:ascii="Times New Roman" w:eastAsia="Calibri" w:hAnsi="Times New Roman"/>
          <w:sz w:val="24"/>
          <w:szCs w:val="24"/>
        </w:rPr>
        <w:t xml:space="preserve"> </w:t>
      </w:r>
      <w:r w:rsidRPr="00DF627A">
        <w:rPr>
          <w:rFonts w:ascii="Times New Roman" w:eastAsia="Calibri" w:hAnsi="Times New Roman"/>
          <w:sz w:val="24"/>
          <w:szCs w:val="24"/>
        </w:rPr>
        <w:t>Изменениями</w:t>
      </w:r>
      <w:r w:rsidR="00283654">
        <w:rPr>
          <w:rFonts w:ascii="Times New Roman" w:eastAsia="Calibri" w:hAnsi="Times New Roman"/>
          <w:sz w:val="24"/>
          <w:szCs w:val="24"/>
        </w:rPr>
        <w:t xml:space="preserve"> </w:t>
      </w:r>
      <w:r w:rsidRPr="00DF627A">
        <w:rPr>
          <w:rFonts w:ascii="Times New Roman" w:eastAsia="Calibri" w:hAnsi="Times New Roman"/>
          <w:sz w:val="24"/>
          <w:szCs w:val="24"/>
        </w:rPr>
        <w:t>N</w:t>
      </w:r>
      <w:r w:rsidR="00283654">
        <w:rPr>
          <w:rFonts w:ascii="Times New Roman" w:eastAsia="Calibri" w:hAnsi="Times New Roman"/>
          <w:sz w:val="24"/>
          <w:szCs w:val="24"/>
        </w:rPr>
        <w:t xml:space="preserve"> </w:t>
      </w:r>
      <w:r w:rsidRPr="00DF627A">
        <w:rPr>
          <w:rFonts w:ascii="Times New Roman" w:eastAsia="Calibri" w:hAnsi="Times New Roman"/>
          <w:sz w:val="24"/>
          <w:szCs w:val="24"/>
        </w:rPr>
        <w:t>1,</w:t>
      </w:r>
      <w:r w:rsidR="00283654">
        <w:rPr>
          <w:rFonts w:ascii="Times New Roman" w:eastAsia="Calibri" w:hAnsi="Times New Roman"/>
          <w:sz w:val="24"/>
          <w:szCs w:val="24"/>
        </w:rPr>
        <w:t xml:space="preserve"> </w:t>
      </w:r>
      <w:r w:rsidRPr="00DF627A">
        <w:rPr>
          <w:rFonts w:ascii="Times New Roman" w:eastAsia="Calibri" w:hAnsi="Times New Roman"/>
          <w:sz w:val="24"/>
          <w:szCs w:val="24"/>
        </w:rPr>
        <w:t>2,</w:t>
      </w:r>
      <w:r w:rsidR="00283654">
        <w:rPr>
          <w:rFonts w:ascii="Times New Roman" w:eastAsia="Calibri" w:hAnsi="Times New Roman"/>
          <w:sz w:val="24"/>
          <w:szCs w:val="24"/>
        </w:rPr>
        <w:t xml:space="preserve"> </w:t>
      </w:r>
      <w:r w:rsidRPr="00DF627A">
        <w:rPr>
          <w:rFonts w:ascii="Times New Roman" w:eastAsia="Calibri" w:hAnsi="Times New Roman"/>
          <w:sz w:val="24"/>
          <w:szCs w:val="24"/>
        </w:rPr>
        <w:t>с</w:t>
      </w:r>
      <w:r w:rsidR="00283654">
        <w:rPr>
          <w:rFonts w:ascii="Times New Roman" w:eastAsia="Calibri" w:hAnsi="Times New Roman"/>
          <w:sz w:val="24"/>
          <w:szCs w:val="24"/>
        </w:rPr>
        <w:t xml:space="preserve"> </w:t>
      </w:r>
      <w:r w:rsidRPr="00DF627A">
        <w:rPr>
          <w:rFonts w:ascii="Times New Roman" w:eastAsia="Calibri" w:hAnsi="Times New Roman"/>
          <w:sz w:val="24"/>
          <w:szCs w:val="24"/>
        </w:rPr>
        <w:t>Поправкой).</w:t>
      </w:r>
      <w:r w:rsidR="00283654">
        <w:rPr>
          <w:rFonts w:ascii="Times New Roman" w:eastAsia="Calibri" w:hAnsi="Times New Roman"/>
          <w:sz w:val="24"/>
          <w:szCs w:val="24"/>
        </w:rPr>
        <w:t xml:space="preserve"> </w:t>
      </w:r>
      <w:r w:rsidRPr="00DF627A">
        <w:rPr>
          <w:rFonts w:ascii="Times New Roman" w:eastAsia="Calibri" w:hAnsi="Times New Roman"/>
          <w:sz w:val="24"/>
          <w:szCs w:val="24"/>
        </w:rPr>
        <w:t>У</w:t>
      </w:r>
      <w:r w:rsidRPr="00DF627A">
        <w:rPr>
          <w:rFonts w:ascii="Times New Roman" w:hAnsi="Times New Roman"/>
          <w:color w:val="444444"/>
          <w:sz w:val="24"/>
          <w:szCs w:val="24"/>
          <w:shd w:val="clear" w:color="auto" w:fill="FFFFFF"/>
        </w:rPr>
        <w:t>твержден</w:t>
      </w:r>
      <w:r w:rsidR="00283654">
        <w:rPr>
          <w:rFonts w:ascii="Times New Roman" w:hAnsi="Times New Roman"/>
          <w:color w:val="444444"/>
          <w:sz w:val="24"/>
          <w:szCs w:val="24"/>
          <w:shd w:val="clear" w:color="auto" w:fill="FFFFFF"/>
        </w:rPr>
        <w:t xml:space="preserve"> </w:t>
      </w:r>
      <w:r w:rsidRPr="00DF627A">
        <w:rPr>
          <w:rFonts w:ascii="Times New Roman" w:hAnsi="Times New Roman"/>
          <w:color w:val="444444"/>
          <w:sz w:val="24"/>
          <w:szCs w:val="24"/>
          <w:shd w:val="clear" w:color="auto" w:fill="FFFFFF"/>
        </w:rPr>
        <w:t>и</w:t>
      </w:r>
      <w:r w:rsidR="00283654">
        <w:rPr>
          <w:rFonts w:ascii="Times New Roman" w:hAnsi="Times New Roman"/>
          <w:color w:val="444444"/>
          <w:sz w:val="24"/>
          <w:szCs w:val="24"/>
          <w:shd w:val="clear" w:color="auto" w:fill="FFFFFF"/>
        </w:rPr>
        <w:t xml:space="preserve"> </w:t>
      </w:r>
      <w:r w:rsidRPr="00DF627A">
        <w:rPr>
          <w:rFonts w:ascii="Times New Roman" w:hAnsi="Times New Roman"/>
          <w:color w:val="444444"/>
          <w:sz w:val="24"/>
          <w:szCs w:val="24"/>
          <w:shd w:val="clear" w:color="auto" w:fill="FFFFFF"/>
        </w:rPr>
        <w:t>введен</w:t>
      </w:r>
      <w:r w:rsidR="00283654">
        <w:rPr>
          <w:rFonts w:ascii="Times New Roman" w:hAnsi="Times New Roman"/>
          <w:color w:val="444444"/>
          <w:sz w:val="24"/>
          <w:szCs w:val="24"/>
          <w:shd w:val="clear" w:color="auto" w:fill="FFFFFF"/>
        </w:rPr>
        <w:t xml:space="preserve"> </w:t>
      </w:r>
      <w:r w:rsidRPr="00DF627A">
        <w:rPr>
          <w:rFonts w:ascii="Times New Roman" w:hAnsi="Times New Roman"/>
          <w:color w:val="444444"/>
          <w:sz w:val="24"/>
          <w:szCs w:val="24"/>
          <w:shd w:val="clear" w:color="auto" w:fill="FFFFFF"/>
        </w:rPr>
        <w:t>в</w:t>
      </w:r>
      <w:r w:rsidR="00283654">
        <w:rPr>
          <w:rFonts w:ascii="Times New Roman" w:hAnsi="Times New Roman"/>
          <w:color w:val="444444"/>
          <w:sz w:val="24"/>
          <w:szCs w:val="24"/>
          <w:shd w:val="clear" w:color="auto" w:fill="FFFFFF"/>
        </w:rPr>
        <w:t xml:space="preserve"> </w:t>
      </w:r>
      <w:r w:rsidRPr="00DF627A">
        <w:rPr>
          <w:rFonts w:ascii="Times New Roman" w:hAnsi="Times New Roman"/>
          <w:color w:val="444444"/>
          <w:sz w:val="24"/>
          <w:szCs w:val="24"/>
          <w:shd w:val="clear" w:color="auto" w:fill="FFFFFF"/>
        </w:rPr>
        <w:t>действие</w:t>
      </w:r>
      <w:r w:rsidR="00283654">
        <w:rPr>
          <w:rFonts w:ascii="Times New Roman" w:hAnsi="Times New Roman"/>
          <w:color w:val="444444"/>
          <w:sz w:val="24"/>
          <w:szCs w:val="24"/>
          <w:shd w:val="clear" w:color="auto" w:fill="FFFFFF"/>
        </w:rPr>
        <w:t xml:space="preserve"> </w:t>
      </w:r>
      <w:r w:rsidRPr="00DF627A">
        <w:rPr>
          <w:rFonts w:ascii="Times New Roman" w:hAnsi="Times New Roman"/>
          <w:color w:val="444444"/>
          <w:sz w:val="24"/>
          <w:szCs w:val="24"/>
          <w:shd w:val="clear" w:color="auto" w:fill="FFFFFF"/>
        </w:rPr>
        <w:t>постановлением</w:t>
      </w:r>
      <w:r w:rsidR="00283654">
        <w:rPr>
          <w:rFonts w:ascii="Times New Roman" w:hAnsi="Times New Roman"/>
          <w:color w:val="444444"/>
          <w:sz w:val="24"/>
          <w:szCs w:val="24"/>
          <w:shd w:val="clear" w:color="auto" w:fill="FFFFFF"/>
        </w:rPr>
        <w:t xml:space="preserve"> </w:t>
      </w:r>
      <w:r w:rsidRPr="00DF627A">
        <w:rPr>
          <w:rFonts w:ascii="Times New Roman" w:hAnsi="Times New Roman"/>
          <w:color w:val="444444"/>
          <w:sz w:val="24"/>
          <w:szCs w:val="24"/>
          <w:shd w:val="clear" w:color="auto" w:fill="FFFFFF"/>
        </w:rPr>
        <w:t>государственного</w:t>
      </w:r>
      <w:r w:rsidR="00283654">
        <w:rPr>
          <w:rFonts w:ascii="Times New Roman" w:hAnsi="Times New Roman"/>
          <w:color w:val="444444"/>
          <w:sz w:val="24"/>
          <w:szCs w:val="24"/>
          <w:shd w:val="clear" w:color="auto" w:fill="FFFFFF"/>
        </w:rPr>
        <w:t xml:space="preserve"> </w:t>
      </w:r>
      <w:r w:rsidRPr="00DF627A">
        <w:rPr>
          <w:rFonts w:ascii="Times New Roman" w:hAnsi="Times New Roman"/>
          <w:color w:val="444444"/>
          <w:sz w:val="24"/>
          <w:szCs w:val="24"/>
          <w:shd w:val="clear" w:color="auto" w:fill="FFFFFF"/>
        </w:rPr>
        <w:t>строительного</w:t>
      </w:r>
      <w:r w:rsidR="00283654">
        <w:rPr>
          <w:rFonts w:ascii="Times New Roman" w:hAnsi="Times New Roman"/>
          <w:color w:val="444444"/>
          <w:sz w:val="24"/>
          <w:szCs w:val="24"/>
          <w:shd w:val="clear" w:color="auto" w:fill="FFFFFF"/>
        </w:rPr>
        <w:t xml:space="preserve"> </w:t>
      </w:r>
      <w:r w:rsidRPr="00DF627A">
        <w:rPr>
          <w:rFonts w:ascii="Times New Roman" w:hAnsi="Times New Roman"/>
          <w:color w:val="444444"/>
          <w:sz w:val="24"/>
          <w:szCs w:val="24"/>
          <w:shd w:val="clear" w:color="auto" w:fill="FFFFFF"/>
        </w:rPr>
        <w:t>комитета</w:t>
      </w:r>
      <w:r w:rsidR="00283654">
        <w:rPr>
          <w:rFonts w:ascii="Times New Roman" w:hAnsi="Times New Roman"/>
          <w:color w:val="444444"/>
          <w:sz w:val="24"/>
          <w:szCs w:val="24"/>
          <w:shd w:val="clear" w:color="auto" w:fill="FFFFFF"/>
        </w:rPr>
        <w:t xml:space="preserve"> </w:t>
      </w:r>
      <w:r w:rsidRPr="00DF627A">
        <w:rPr>
          <w:rFonts w:ascii="Times New Roman" w:hAnsi="Times New Roman"/>
          <w:color w:val="444444"/>
          <w:sz w:val="24"/>
          <w:szCs w:val="24"/>
          <w:shd w:val="clear" w:color="auto" w:fill="FFFFFF"/>
        </w:rPr>
        <w:t>СССР</w:t>
      </w:r>
      <w:r w:rsidR="00283654">
        <w:rPr>
          <w:rFonts w:ascii="Times New Roman" w:hAnsi="Times New Roman"/>
          <w:color w:val="444444"/>
          <w:sz w:val="24"/>
          <w:szCs w:val="24"/>
          <w:shd w:val="clear" w:color="auto" w:fill="FFFFFF"/>
        </w:rPr>
        <w:t xml:space="preserve"> </w:t>
      </w:r>
      <w:r w:rsidRPr="00DF627A">
        <w:rPr>
          <w:rFonts w:ascii="Times New Roman" w:hAnsi="Times New Roman"/>
          <w:color w:val="444444"/>
          <w:sz w:val="24"/>
          <w:szCs w:val="24"/>
          <w:shd w:val="clear" w:color="auto" w:fill="FFFFFF"/>
        </w:rPr>
        <w:t>от</w:t>
      </w:r>
      <w:r w:rsidR="00283654">
        <w:rPr>
          <w:rFonts w:ascii="Times New Roman" w:hAnsi="Times New Roman"/>
          <w:color w:val="444444"/>
          <w:sz w:val="24"/>
          <w:szCs w:val="24"/>
          <w:shd w:val="clear" w:color="auto" w:fill="FFFFFF"/>
        </w:rPr>
        <w:t xml:space="preserve"> </w:t>
      </w:r>
      <w:r w:rsidRPr="00DF627A">
        <w:rPr>
          <w:rFonts w:ascii="Times New Roman" w:hAnsi="Times New Roman"/>
          <w:color w:val="444444"/>
          <w:sz w:val="24"/>
          <w:szCs w:val="24"/>
          <w:shd w:val="clear" w:color="auto" w:fill="FFFFFF"/>
        </w:rPr>
        <w:t>05.10.88</w:t>
      </w:r>
      <w:r w:rsidR="00283654">
        <w:rPr>
          <w:rFonts w:ascii="Times New Roman" w:hAnsi="Times New Roman"/>
          <w:color w:val="444444"/>
          <w:sz w:val="24"/>
          <w:szCs w:val="24"/>
          <w:shd w:val="clear" w:color="auto" w:fill="FFFFFF"/>
        </w:rPr>
        <w:t xml:space="preserve"> </w:t>
      </w:r>
      <w:r w:rsidRPr="00DF627A">
        <w:rPr>
          <w:rFonts w:ascii="Times New Roman" w:hAnsi="Times New Roman"/>
          <w:color w:val="444444"/>
          <w:sz w:val="24"/>
          <w:szCs w:val="24"/>
          <w:shd w:val="clear" w:color="auto" w:fill="FFFFFF"/>
        </w:rPr>
        <w:t>№</w:t>
      </w:r>
      <w:r w:rsidR="00283654">
        <w:rPr>
          <w:rFonts w:ascii="Times New Roman" w:hAnsi="Times New Roman"/>
          <w:color w:val="444444"/>
          <w:sz w:val="24"/>
          <w:szCs w:val="24"/>
          <w:shd w:val="clear" w:color="auto" w:fill="FFFFFF"/>
        </w:rPr>
        <w:t xml:space="preserve"> </w:t>
      </w:r>
      <w:r w:rsidRPr="00DF627A">
        <w:rPr>
          <w:rFonts w:ascii="Times New Roman" w:hAnsi="Times New Roman"/>
          <w:color w:val="444444"/>
          <w:sz w:val="24"/>
          <w:szCs w:val="24"/>
          <w:shd w:val="clear" w:color="auto" w:fill="FFFFFF"/>
        </w:rPr>
        <w:t>203.</w:t>
      </w:r>
      <w:r w:rsidR="00283654">
        <w:rPr>
          <w:rFonts w:ascii="Times New Roman" w:eastAsia="Calibri" w:hAnsi="Times New Roman"/>
          <w:sz w:val="24"/>
          <w:szCs w:val="24"/>
        </w:rPr>
        <w:t xml:space="preserve"> </w:t>
      </w:r>
      <w:r w:rsidRPr="00DF627A">
        <w:rPr>
          <w:rFonts w:ascii="Times New Roman" w:eastAsia="Calibri" w:hAnsi="Times New Roman"/>
          <w:sz w:val="24"/>
          <w:szCs w:val="24"/>
        </w:rPr>
        <w:t>Текст</w:t>
      </w:r>
      <w:r w:rsidR="00283654">
        <w:rPr>
          <w:rFonts w:ascii="Times New Roman" w:eastAsia="Calibri" w:hAnsi="Times New Roman"/>
          <w:sz w:val="24"/>
          <w:szCs w:val="24"/>
        </w:rPr>
        <w:t xml:space="preserve"> </w:t>
      </w:r>
      <w:proofErr w:type="gramStart"/>
      <w:r w:rsidRPr="00DF627A">
        <w:rPr>
          <w:rFonts w:ascii="Times New Roman" w:eastAsia="Calibri" w:hAnsi="Times New Roman"/>
          <w:sz w:val="24"/>
          <w:szCs w:val="24"/>
        </w:rPr>
        <w:t>электронный.</w:t>
      </w:r>
      <w:r>
        <w:rPr>
          <w:rFonts w:ascii="Times New Roman" w:hAnsi="Times New Roman"/>
          <w:sz w:val="24"/>
          <w:szCs w:val="24"/>
        </w:rPr>
        <w:t>/</w:t>
      </w:r>
      <w:proofErr w:type="gramEnd"/>
      <w:r>
        <w:rPr>
          <w:rFonts w:ascii="Times New Roman" w:hAnsi="Times New Roman"/>
          <w:sz w:val="24"/>
          <w:szCs w:val="24"/>
        </w:rPr>
        <w:t>/</w:t>
      </w:r>
      <w:r w:rsidR="00283654">
        <w:rPr>
          <w:rFonts w:ascii="Times New Roman" w:hAnsi="Times New Roman"/>
          <w:sz w:val="24"/>
          <w:szCs w:val="24"/>
        </w:rPr>
        <w:t xml:space="preserve"> </w:t>
      </w:r>
      <w:r w:rsidRPr="00DF627A">
        <w:rPr>
          <w:rFonts w:ascii="Times New Roman" w:hAnsi="Times New Roman"/>
          <w:sz w:val="24"/>
          <w:szCs w:val="24"/>
        </w:rPr>
        <w:t>URL:</w:t>
      </w:r>
      <w:hyperlink r:id="rId29">
        <w:r w:rsidRPr="00DF627A">
          <w:rPr>
            <w:rFonts w:ascii="Times New Roman" w:eastAsia="Calibri" w:hAnsi="Times New Roman"/>
            <w:color w:val="000000"/>
            <w:sz w:val="24"/>
            <w:szCs w:val="24"/>
          </w:rPr>
          <w:t>https://meganorm.ru/Data/13/1317.pdf</w:t>
        </w:r>
      </w:hyperlink>
    </w:p>
    <w:p w14:paraId="1AB7F55B" w14:textId="51E5301A" w:rsidR="003703E9" w:rsidRPr="00DF627A" w:rsidRDefault="003703E9" w:rsidP="004808FD">
      <w:pPr>
        <w:numPr>
          <w:ilvl w:val="0"/>
          <w:numId w:val="3"/>
        </w:numPr>
        <w:ind w:left="0" w:right="28" w:firstLine="709"/>
        <w:contextualSpacing/>
        <w:jc w:val="both"/>
        <w:rPr>
          <w:rFonts w:ascii="Times New Roman" w:hAnsi="Times New Roman"/>
          <w:sz w:val="24"/>
          <w:szCs w:val="24"/>
        </w:rPr>
      </w:pPr>
      <w:r w:rsidRPr="00DF627A">
        <w:rPr>
          <w:rFonts w:ascii="Times New Roman" w:eastAsia="Calibri" w:hAnsi="Times New Roman"/>
          <w:sz w:val="24"/>
          <w:szCs w:val="24"/>
        </w:rPr>
        <w:t>ГОСТ</w:t>
      </w:r>
      <w:r w:rsidR="00283654">
        <w:rPr>
          <w:rFonts w:ascii="Times New Roman" w:eastAsia="Calibri" w:hAnsi="Times New Roman"/>
          <w:sz w:val="24"/>
          <w:szCs w:val="24"/>
        </w:rPr>
        <w:t xml:space="preserve"> </w:t>
      </w:r>
      <w:r w:rsidRPr="00DF627A">
        <w:rPr>
          <w:rFonts w:ascii="Times New Roman" w:eastAsia="Calibri" w:hAnsi="Times New Roman"/>
          <w:sz w:val="24"/>
          <w:szCs w:val="24"/>
        </w:rPr>
        <w:t>21.101-2020</w:t>
      </w:r>
      <w:r w:rsidR="00283654">
        <w:rPr>
          <w:rFonts w:ascii="Times New Roman" w:eastAsia="Calibri" w:hAnsi="Times New Roman"/>
          <w:sz w:val="24"/>
          <w:szCs w:val="24"/>
        </w:rPr>
        <w:t xml:space="preserve"> </w:t>
      </w:r>
      <w:r w:rsidRPr="00DF627A">
        <w:rPr>
          <w:rFonts w:ascii="Times New Roman" w:eastAsia="Calibri" w:hAnsi="Times New Roman"/>
          <w:sz w:val="24"/>
          <w:szCs w:val="24"/>
        </w:rPr>
        <w:t>Система</w:t>
      </w:r>
      <w:r w:rsidR="00283654">
        <w:rPr>
          <w:rFonts w:ascii="Times New Roman" w:eastAsia="Calibri" w:hAnsi="Times New Roman"/>
          <w:sz w:val="24"/>
          <w:szCs w:val="24"/>
        </w:rPr>
        <w:t xml:space="preserve"> </w:t>
      </w:r>
      <w:r w:rsidRPr="00DF627A">
        <w:rPr>
          <w:rFonts w:ascii="Times New Roman" w:eastAsia="Calibri" w:hAnsi="Times New Roman"/>
          <w:sz w:val="24"/>
          <w:szCs w:val="24"/>
        </w:rPr>
        <w:t>проектной</w:t>
      </w:r>
      <w:r w:rsidR="00283654">
        <w:rPr>
          <w:rFonts w:ascii="Times New Roman" w:eastAsia="Calibri" w:hAnsi="Times New Roman"/>
          <w:sz w:val="24"/>
          <w:szCs w:val="24"/>
        </w:rPr>
        <w:t xml:space="preserve"> </w:t>
      </w:r>
      <w:r w:rsidRPr="00DF627A">
        <w:rPr>
          <w:rFonts w:ascii="Times New Roman" w:eastAsia="Calibri" w:hAnsi="Times New Roman"/>
          <w:sz w:val="24"/>
          <w:szCs w:val="24"/>
        </w:rPr>
        <w:t>документации</w:t>
      </w:r>
      <w:r w:rsidR="00283654">
        <w:rPr>
          <w:rFonts w:ascii="Times New Roman" w:eastAsia="Calibri" w:hAnsi="Times New Roman"/>
          <w:sz w:val="24"/>
          <w:szCs w:val="24"/>
        </w:rPr>
        <w:t xml:space="preserve"> </w:t>
      </w:r>
      <w:r w:rsidRPr="00DF627A">
        <w:rPr>
          <w:rFonts w:ascii="Times New Roman" w:eastAsia="Calibri" w:hAnsi="Times New Roman"/>
          <w:sz w:val="24"/>
          <w:szCs w:val="24"/>
        </w:rPr>
        <w:t>для</w:t>
      </w:r>
      <w:r w:rsidR="00283654">
        <w:rPr>
          <w:rFonts w:ascii="Times New Roman" w:eastAsia="Calibri" w:hAnsi="Times New Roman"/>
          <w:sz w:val="24"/>
          <w:szCs w:val="24"/>
        </w:rPr>
        <w:t xml:space="preserve"> </w:t>
      </w:r>
      <w:r w:rsidRPr="00DF627A">
        <w:rPr>
          <w:rFonts w:ascii="Times New Roman" w:eastAsia="Calibri" w:hAnsi="Times New Roman"/>
          <w:sz w:val="24"/>
          <w:szCs w:val="24"/>
        </w:rPr>
        <w:t>строительства</w:t>
      </w:r>
      <w:r w:rsidR="00283654">
        <w:rPr>
          <w:rFonts w:ascii="Times New Roman" w:eastAsia="Calibri" w:hAnsi="Times New Roman"/>
          <w:sz w:val="24"/>
          <w:szCs w:val="24"/>
        </w:rPr>
        <w:t xml:space="preserve"> </w:t>
      </w:r>
      <w:r w:rsidRPr="00DF627A">
        <w:rPr>
          <w:rFonts w:ascii="Times New Roman" w:eastAsia="Calibri" w:hAnsi="Times New Roman"/>
          <w:sz w:val="24"/>
          <w:szCs w:val="24"/>
        </w:rPr>
        <w:t>(СПДС).</w:t>
      </w:r>
      <w:r w:rsidR="00283654">
        <w:rPr>
          <w:rFonts w:ascii="Times New Roman" w:eastAsia="Calibri" w:hAnsi="Times New Roman"/>
          <w:sz w:val="24"/>
          <w:szCs w:val="24"/>
        </w:rPr>
        <w:t xml:space="preserve"> </w:t>
      </w:r>
      <w:r w:rsidRPr="00DF627A">
        <w:rPr>
          <w:rFonts w:ascii="Times New Roman" w:eastAsia="Calibri" w:hAnsi="Times New Roman"/>
          <w:sz w:val="24"/>
          <w:szCs w:val="24"/>
        </w:rPr>
        <w:t>Основные</w:t>
      </w:r>
      <w:r w:rsidR="00283654">
        <w:rPr>
          <w:rFonts w:ascii="Times New Roman" w:eastAsia="Calibri" w:hAnsi="Times New Roman"/>
          <w:sz w:val="24"/>
          <w:szCs w:val="24"/>
        </w:rPr>
        <w:t xml:space="preserve"> </w:t>
      </w:r>
      <w:r w:rsidRPr="00DF627A">
        <w:rPr>
          <w:rFonts w:ascii="Times New Roman" w:eastAsia="Calibri" w:hAnsi="Times New Roman"/>
          <w:sz w:val="24"/>
          <w:szCs w:val="24"/>
        </w:rPr>
        <w:t>требования</w:t>
      </w:r>
      <w:r w:rsidR="00283654">
        <w:rPr>
          <w:rFonts w:ascii="Times New Roman" w:eastAsia="Calibri" w:hAnsi="Times New Roman"/>
          <w:sz w:val="24"/>
          <w:szCs w:val="24"/>
        </w:rPr>
        <w:t xml:space="preserve"> </w:t>
      </w:r>
      <w:r w:rsidRPr="00DF627A">
        <w:rPr>
          <w:rFonts w:ascii="Times New Roman" w:eastAsia="Calibri" w:hAnsi="Times New Roman"/>
          <w:sz w:val="24"/>
          <w:szCs w:val="24"/>
        </w:rPr>
        <w:t>к</w:t>
      </w:r>
      <w:r w:rsidR="00283654">
        <w:rPr>
          <w:rFonts w:ascii="Times New Roman" w:eastAsia="Calibri" w:hAnsi="Times New Roman"/>
          <w:sz w:val="24"/>
          <w:szCs w:val="24"/>
        </w:rPr>
        <w:t xml:space="preserve"> </w:t>
      </w:r>
      <w:r w:rsidRPr="00DF627A">
        <w:rPr>
          <w:rFonts w:ascii="Times New Roman" w:eastAsia="Calibri" w:hAnsi="Times New Roman"/>
          <w:sz w:val="24"/>
          <w:szCs w:val="24"/>
        </w:rPr>
        <w:t>рабочей</w:t>
      </w:r>
      <w:r w:rsidR="00283654">
        <w:rPr>
          <w:rFonts w:ascii="Times New Roman" w:eastAsia="Calibri" w:hAnsi="Times New Roman"/>
          <w:sz w:val="24"/>
          <w:szCs w:val="24"/>
        </w:rPr>
        <w:t xml:space="preserve"> </w:t>
      </w:r>
      <w:r w:rsidRPr="00DF627A">
        <w:rPr>
          <w:rFonts w:ascii="Times New Roman" w:eastAsia="Calibri" w:hAnsi="Times New Roman"/>
          <w:sz w:val="24"/>
          <w:szCs w:val="24"/>
        </w:rPr>
        <w:t>документации.</w:t>
      </w:r>
      <w:r w:rsidR="00283654">
        <w:rPr>
          <w:rFonts w:ascii="Times New Roman" w:eastAsia="Calibri" w:hAnsi="Times New Roman"/>
          <w:sz w:val="24"/>
          <w:szCs w:val="24"/>
        </w:rPr>
        <w:t xml:space="preserve"> </w:t>
      </w:r>
      <w:r w:rsidRPr="00DF627A">
        <w:rPr>
          <w:rFonts w:ascii="Times New Roman" w:hAnsi="Times New Roman"/>
          <w:sz w:val="24"/>
          <w:szCs w:val="24"/>
          <w:shd w:val="clear" w:color="auto" w:fill="FFFFFF"/>
        </w:rPr>
        <w:t>Утвержден</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и</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введен</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в</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действие</w:t>
      </w:r>
      <w:r w:rsidR="00283654">
        <w:rPr>
          <w:rFonts w:ascii="Times New Roman" w:hAnsi="Times New Roman"/>
          <w:sz w:val="24"/>
          <w:szCs w:val="24"/>
          <w:shd w:val="clear" w:color="auto" w:fill="FFFFFF"/>
        </w:rPr>
        <w:t xml:space="preserve"> </w:t>
      </w:r>
      <w:hyperlink r:id="rId30" w:anchor="7D20K3" w:history="1">
        <w:r w:rsidRPr="00DF627A">
          <w:rPr>
            <w:rFonts w:ascii="Times New Roman" w:hAnsi="Times New Roman"/>
            <w:sz w:val="24"/>
            <w:szCs w:val="24"/>
            <w:shd w:val="clear" w:color="auto" w:fill="FFFFFF"/>
          </w:rPr>
          <w:t>Приказом</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Федерального</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агентства</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по</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техническому</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регулированию</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и</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метрологии</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от</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23</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июня</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2020</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г.</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N</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282-ст</w:t>
        </w:r>
      </w:hyperlink>
      <w:r w:rsidRPr="00DF627A">
        <w:rPr>
          <w:rFonts w:ascii="Times New Roman" w:hAnsi="Times New Roman"/>
          <w:sz w:val="24"/>
          <w:szCs w:val="24"/>
        </w:rPr>
        <w:t>.</w:t>
      </w:r>
      <w:r w:rsidR="00283654">
        <w:rPr>
          <w:rFonts w:ascii="Times New Roman" w:eastAsia="Calibri" w:hAnsi="Times New Roman"/>
          <w:sz w:val="24"/>
          <w:szCs w:val="24"/>
        </w:rPr>
        <w:t xml:space="preserve"> </w:t>
      </w:r>
      <w:r w:rsidRPr="00DF627A">
        <w:rPr>
          <w:rFonts w:ascii="Times New Roman" w:eastAsia="Calibri" w:hAnsi="Times New Roman"/>
          <w:sz w:val="24"/>
          <w:szCs w:val="24"/>
        </w:rPr>
        <w:t>Текст</w:t>
      </w:r>
      <w:r w:rsidR="00283654">
        <w:rPr>
          <w:rFonts w:ascii="Times New Roman" w:eastAsia="Calibri" w:hAnsi="Times New Roman"/>
          <w:sz w:val="24"/>
          <w:szCs w:val="24"/>
        </w:rPr>
        <w:t xml:space="preserve"> </w:t>
      </w:r>
      <w:r w:rsidRPr="00DF627A">
        <w:rPr>
          <w:rFonts w:ascii="Times New Roman" w:eastAsia="Calibri" w:hAnsi="Times New Roman"/>
          <w:sz w:val="24"/>
          <w:szCs w:val="24"/>
        </w:rPr>
        <w:t>электронный.</w:t>
      </w:r>
      <w:r w:rsidR="00283654">
        <w:rPr>
          <w:rFonts w:ascii="Times New Roman" w:eastAsia="Calibri" w:hAnsi="Times New Roman"/>
          <w:sz w:val="24"/>
          <w:szCs w:val="24"/>
        </w:rPr>
        <w:t xml:space="preserve"> </w:t>
      </w:r>
      <w:r>
        <w:rPr>
          <w:rFonts w:ascii="Times New Roman" w:hAnsi="Times New Roman"/>
          <w:sz w:val="24"/>
          <w:szCs w:val="24"/>
        </w:rPr>
        <w:t>//</w:t>
      </w:r>
      <w:r w:rsidR="00283654">
        <w:rPr>
          <w:rFonts w:ascii="Times New Roman" w:hAnsi="Times New Roman"/>
          <w:sz w:val="24"/>
          <w:szCs w:val="24"/>
        </w:rPr>
        <w:t xml:space="preserve"> </w:t>
      </w:r>
      <w:r w:rsidRPr="00DF627A">
        <w:rPr>
          <w:rFonts w:ascii="Times New Roman" w:hAnsi="Times New Roman"/>
          <w:sz w:val="24"/>
          <w:szCs w:val="24"/>
        </w:rPr>
        <w:t>URL:</w:t>
      </w:r>
      <w:hyperlink r:id="rId31">
        <w:r w:rsidRPr="00DF627A">
          <w:rPr>
            <w:rFonts w:ascii="Times New Roman" w:eastAsia="Calibri" w:hAnsi="Times New Roman"/>
            <w:color w:val="000000"/>
            <w:sz w:val="24"/>
            <w:szCs w:val="24"/>
          </w:rPr>
          <w:t>https://meganorm.ru/Index2/1/4293720/4293720404.htm</w:t>
        </w:r>
      </w:hyperlink>
    </w:p>
    <w:p w14:paraId="1E4C7043" w14:textId="3EA4ACC9" w:rsidR="003703E9" w:rsidRPr="004B1B13" w:rsidRDefault="003703E9" w:rsidP="004808FD">
      <w:pPr>
        <w:numPr>
          <w:ilvl w:val="0"/>
          <w:numId w:val="3"/>
        </w:numPr>
        <w:ind w:left="0" w:right="28" w:firstLine="709"/>
        <w:contextualSpacing/>
        <w:jc w:val="both"/>
        <w:rPr>
          <w:rFonts w:ascii="Times New Roman" w:hAnsi="Times New Roman"/>
          <w:color w:val="000000"/>
          <w:sz w:val="24"/>
          <w:szCs w:val="24"/>
        </w:rPr>
      </w:pPr>
      <w:r w:rsidRPr="004B1B13">
        <w:rPr>
          <w:rFonts w:ascii="Times New Roman" w:eastAsia="Calibri" w:hAnsi="Times New Roman"/>
          <w:color w:val="000000"/>
          <w:sz w:val="24"/>
          <w:szCs w:val="24"/>
        </w:rPr>
        <w:lastRenderedPageBreak/>
        <w:t>ГОСТ</w:t>
      </w:r>
      <w:r w:rsidR="00283654">
        <w:rPr>
          <w:rFonts w:ascii="Times New Roman" w:eastAsia="Calibri" w:hAnsi="Times New Roman"/>
          <w:color w:val="000000"/>
          <w:sz w:val="24"/>
          <w:szCs w:val="24"/>
        </w:rPr>
        <w:t xml:space="preserve"> </w:t>
      </w:r>
      <w:r w:rsidRPr="004B1B13">
        <w:rPr>
          <w:rFonts w:ascii="Times New Roman" w:eastAsia="Calibri" w:hAnsi="Times New Roman"/>
          <w:color w:val="000000"/>
          <w:sz w:val="24"/>
          <w:szCs w:val="24"/>
        </w:rPr>
        <w:t>21.204-2020</w:t>
      </w:r>
      <w:r w:rsidR="00283654">
        <w:rPr>
          <w:rFonts w:ascii="Times New Roman" w:eastAsia="Calibri" w:hAnsi="Times New Roman"/>
          <w:sz w:val="24"/>
          <w:szCs w:val="24"/>
        </w:rPr>
        <w:t xml:space="preserve"> </w:t>
      </w:r>
      <w:r w:rsidRPr="004B1B13">
        <w:rPr>
          <w:rFonts w:ascii="Times New Roman" w:eastAsia="Calibri" w:hAnsi="Times New Roman"/>
          <w:sz w:val="24"/>
          <w:szCs w:val="24"/>
        </w:rPr>
        <w:t>Система</w:t>
      </w:r>
      <w:r w:rsidR="00283654">
        <w:rPr>
          <w:rFonts w:ascii="Times New Roman" w:eastAsia="Calibri" w:hAnsi="Times New Roman"/>
          <w:sz w:val="24"/>
          <w:szCs w:val="24"/>
        </w:rPr>
        <w:t xml:space="preserve"> </w:t>
      </w:r>
      <w:r w:rsidRPr="004B1B13">
        <w:rPr>
          <w:rFonts w:ascii="Times New Roman" w:eastAsia="Calibri" w:hAnsi="Times New Roman"/>
          <w:sz w:val="24"/>
          <w:szCs w:val="24"/>
        </w:rPr>
        <w:t>проектной</w:t>
      </w:r>
      <w:r w:rsidR="00283654">
        <w:rPr>
          <w:rFonts w:ascii="Times New Roman" w:eastAsia="Calibri" w:hAnsi="Times New Roman"/>
          <w:sz w:val="24"/>
          <w:szCs w:val="24"/>
        </w:rPr>
        <w:t xml:space="preserve"> </w:t>
      </w:r>
      <w:r w:rsidRPr="004B1B13">
        <w:rPr>
          <w:rFonts w:ascii="Times New Roman" w:eastAsia="Calibri" w:hAnsi="Times New Roman"/>
          <w:sz w:val="24"/>
          <w:szCs w:val="24"/>
        </w:rPr>
        <w:t>документации</w:t>
      </w:r>
      <w:r w:rsidR="00283654">
        <w:rPr>
          <w:rFonts w:ascii="Times New Roman" w:eastAsia="Calibri" w:hAnsi="Times New Roman"/>
          <w:sz w:val="24"/>
          <w:szCs w:val="24"/>
        </w:rPr>
        <w:t xml:space="preserve"> </w:t>
      </w:r>
      <w:r w:rsidRPr="004B1B13">
        <w:rPr>
          <w:rFonts w:ascii="Times New Roman" w:eastAsia="Calibri" w:hAnsi="Times New Roman"/>
          <w:sz w:val="24"/>
          <w:szCs w:val="24"/>
        </w:rPr>
        <w:t>для</w:t>
      </w:r>
      <w:r w:rsidR="00283654">
        <w:rPr>
          <w:rFonts w:ascii="Times New Roman" w:eastAsia="Calibri" w:hAnsi="Times New Roman"/>
          <w:sz w:val="24"/>
          <w:szCs w:val="24"/>
        </w:rPr>
        <w:t xml:space="preserve"> </w:t>
      </w:r>
      <w:r w:rsidRPr="004B1B13">
        <w:rPr>
          <w:rFonts w:ascii="Times New Roman" w:eastAsia="Calibri" w:hAnsi="Times New Roman"/>
          <w:sz w:val="24"/>
          <w:szCs w:val="24"/>
        </w:rPr>
        <w:t>строительства</w:t>
      </w:r>
      <w:r w:rsidR="00283654">
        <w:rPr>
          <w:rFonts w:ascii="Times New Roman" w:eastAsia="Calibri" w:hAnsi="Times New Roman"/>
          <w:sz w:val="24"/>
          <w:szCs w:val="24"/>
        </w:rPr>
        <w:t xml:space="preserve"> </w:t>
      </w:r>
      <w:r w:rsidRPr="004B1B13">
        <w:rPr>
          <w:rFonts w:ascii="Times New Roman" w:eastAsia="Calibri" w:hAnsi="Times New Roman"/>
          <w:sz w:val="24"/>
          <w:szCs w:val="24"/>
        </w:rPr>
        <w:t>(СПДС).</w:t>
      </w:r>
      <w:r w:rsidR="00283654">
        <w:rPr>
          <w:rFonts w:ascii="Times New Roman" w:eastAsia="Calibri" w:hAnsi="Times New Roman"/>
          <w:sz w:val="24"/>
          <w:szCs w:val="24"/>
        </w:rPr>
        <w:t xml:space="preserve"> </w:t>
      </w:r>
      <w:r w:rsidRPr="004B1B13">
        <w:rPr>
          <w:rFonts w:ascii="Times New Roman" w:eastAsia="Calibri" w:hAnsi="Times New Roman"/>
          <w:sz w:val="24"/>
          <w:szCs w:val="24"/>
        </w:rPr>
        <w:t>Условные</w:t>
      </w:r>
      <w:r w:rsidR="00283654">
        <w:rPr>
          <w:rFonts w:ascii="Times New Roman" w:eastAsia="Calibri" w:hAnsi="Times New Roman"/>
          <w:sz w:val="24"/>
          <w:szCs w:val="24"/>
        </w:rPr>
        <w:t xml:space="preserve"> </w:t>
      </w:r>
      <w:r w:rsidRPr="004B1B13">
        <w:rPr>
          <w:rFonts w:ascii="Times New Roman" w:eastAsia="Calibri" w:hAnsi="Times New Roman"/>
          <w:sz w:val="24"/>
          <w:szCs w:val="24"/>
        </w:rPr>
        <w:t>графические</w:t>
      </w:r>
      <w:r w:rsidR="00283654">
        <w:rPr>
          <w:rFonts w:ascii="Times New Roman" w:eastAsia="Calibri" w:hAnsi="Times New Roman"/>
          <w:sz w:val="24"/>
          <w:szCs w:val="24"/>
        </w:rPr>
        <w:t xml:space="preserve"> </w:t>
      </w:r>
      <w:r w:rsidRPr="004B1B13">
        <w:rPr>
          <w:rFonts w:ascii="Times New Roman" w:eastAsia="Calibri" w:hAnsi="Times New Roman"/>
          <w:sz w:val="24"/>
          <w:szCs w:val="24"/>
        </w:rPr>
        <w:t>обозначения</w:t>
      </w:r>
      <w:r w:rsidR="00283654">
        <w:rPr>
          <w:rFonts w:ascii="Times New Roman" w:eastAsia="Calibri" w:hAnsi="Times New Roman"/>
          <w:sz w:val="24"/>
          <w:szCs w:val="24"/>
        </w:rPr>
        <w:t xml:space="preserve"> </w:t>
      </w:r>
      <w:r w:rsidRPr="004B1B13">
        <w:rPr>
          <w:rFonts w:ascii="Times New Roman" w:eastAsia="Calibri" w:hAnsi="Times New Roman"/>
          <w:sz w:val="24"/>
          <w:szCs w:val="24"/>
        </w:rPr>
        <w:t>и</w:t>
      </w:r>
      <w:r w:rsidR="00283654">
        <w:rPr>
          <w:rFonts w:ascii="Times New Roman" w:eastAsia="Calibri" w:hAnsi="Times New Roman"/>
          <w:sz w:val="24"/>
          <w:szCs w:val="24"/>
        </w:rPr>
        <w:t xml:space="preserve"> </w:t>
      </w:r>
      <w:r w:rsidRPr="004B1B13">
        <w:rPr>
          <w:rFonts w:ascii="Times New Roman" w:eastAsia="Calibri" w:hAnsi="Times New Roman"/>
          <w:sz w:val="24"/>
          <w:szCs w:val="24"/>
        </w:rPr>
        <w:t>изображения</w:t>
      </w:r>
      <w:r w:rsidR="00283654">
        <w:rPr>
          <w:rFonts w:ascii="Times New Roman" w:eastAsia="Calibri" w:hAnsi="Times New Roman"/>
          <w:sz w:val="24"/>
          <w:szCs w:val="24"/>
        </w:rPr>
        <w:t xml:space="preserve"> </w:t>
      </w:r>
      <w:r w:rsidRPr="004B1B13">
        <w:rPr>
          <w:rFonts w:ascii="Times New Roman" w:eastAsia="Calibri" w:hAnsi="Times New Roman"/>
          <w:sz w:val="24"/>
          <w:szCs w:val="24"/>
        </w:rPr>
        <w:t>элементов</w:t>
      </w:r>
      <w:r w:rsidR="00283654">
        <w:rPr>
          <w:rFonts w:ascii="Times New Roman" w:eastAsia="Calibri" w:hAnsi="Times New Roman"/>
          <w:sz w:val="24"/>
          <w:szCs w:val="24"/>
        </w:rPr>
        <w:t xml:space="preserve"> </w:t>
      </w:r>
      <w:r w:rsidRPr="004B1B13">
        <w:rPr>
          <w:rFonts w:ascii="Times New Roman" w:eastAsia="Calibri" w:hAnsi="Times New Roman"/>
          <w:sz w:val="24"/>
          <w:szCs w:val="24"/>
        </w:rPr>
        <w:t>генеральных</w:t>
      </w:r>
      <w:r w:rsidR="00283654">
        <w:rPr>
          <w:rFonts w:ascii="Times New Roman" w:eastAsia="Calibri" w:hAnsi="Times New Roman"/>
          <w:sz w:val="24"/>
          <w:szCs w:val="24"/>
        </w:rPr>
        <w:t xml:space="preserve"> </w:t>
      </w:r>
      <w:r w:rsidRPr="004B1B13">
        <w:rPr>
          <w:rFonts w:ascii="Times New Roman" w:eastAsia="Calibri" w:hAnsi="Times New Roman"/>
          <w:sz w:val="24"/>
          <w:szCs w:val="24"/>
        </w:rPr>
        <w:t>планов</w:t>
      </w:r>
      <w:r w:rsidR="00283654">
        <w:rPr>
          <w:rFonts w:ascii="Times New Roman" w:eastAsia="Calibri" w:hAnsi="Times New Roman"/>
          <w:sz w:val="24"/>
          <w:szCs w:val="24"/>
        </w:rPr>
        <w:t xml:space="preserve"> </w:t>
      </w:r>
      <w:r w:rsidRPr="004B1B13">
        <w:rPr>
          <w:rFonts w:ascii="Times New Roman" w:eastAsia="Calibri" w:hAnsi="Times New Roman"/>
          <w:sz w:val="24"/>
          <w:szCs w:val="24"/>
        </w:rPr>
        <w:t>и</w:t>
      </w:r>
      <w:r w:rsidR="00283654">
        <w:rPr>
          <w:rFonts w:ascii="Times New Roman" w:eastAsia="Calibri" w:hAnsi="Times New Roman"/>
          <w:sz w:val="24"/>
          <w:szCs w:val="24"/>
        </w:rPr>
        <w:t xml:space="preserve"> </w:t>
      </w:r>
      <w:r w:rsidRPr="004B1B13">
        <w:rPr>
          <w:rFonts w:ascii="Times New Roman" w:eastAsia="Calibri" w:hAnsi="Times New Roman"/>
          <w:sz w:val="24"/>
          <w:szCs w:val="24"/>
        </w:rPr>
        <w:t>сооружений</w:t>
      </w:r>
      <w:r w:rsidR="00283654">
        <w:rPr>
          <w:rFonts w:ascii="Times New Roman" w:eastAsia="Calibri" w:hAnsi="Times New Roman"/>
          <w:sz w:val="24"/>
          <w:szCs w:val="24"/>
        </w:rPr>
        <w:t xml:space="preserve"> </w:t>
      </w:r>
      <w:r w:rsidRPr="004B1B13">
        <w:rPr>
          <w:rFonts w:ascii="Times New Roman" w:eastAsia="Calibri" w:hAnsi="Times New Roman"/>
          <w:sz w:val="24"/>
          <w:szCs w:val="24"/>
        </w:rPr>
        <w:t>транспорта.</w:t>
      </w:r>
      <w:r w:rsidR="00283654">
        <w:rPr>
          <w:rFonts w:ascii="Times New Roman" w:eastAsia="Calibri" w:hAnsi="Times New Roman"/>
          <w:sz w:val="24"/>
          <w:szCs w:val="24"/>
        </w:rPr>
        <w:t xml:space="preserve"> </w:t>
      </w:r>
      <w:hyperlink r:id="rId32" w:anchor="7D20K3" w:history="1">
        <w:r w:rsidRPr="004B1B13">
          <w:rPr>
            <w:rFonts w:ascii="Times New Roman" w:hAnsi="Times New Roman"/>
            <w:sz w:val="24"/>
            <w:szCs w:val="24"/>
            <w:shd w:val="clear" w:color="auto" w:fill="FFFFFF"/>
          </w:rPr>
          <w:t>Приказом</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Федерального</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агентства</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по</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техническому</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регулированию</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и</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метрологии</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от</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18</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августа</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2020</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г.</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N</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500-ст</w:t>
        </w:r>
      </w:hyperlink>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межгосударственный</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стандарт</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ГОСТ</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21.204-2020</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введен</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в</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действие</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в</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качестве</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национального</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стандарта</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Российской</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Федерации</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с</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1</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января</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2021</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г.</w:t>
      </w:r>
      <w:r w:rsidR="00283654">
        <w:rPr>
          <w:rFonts w:ascii="Times New Roman" w:eastAsia="Calibri" w:hAnsi="Times New Roman"/>
          <w:sz w:val="24"/>
          <w:szCs w:val="24"/>
        </w:rPr>
        <w:t xml:space="preserve"> </w:t>
      </w:r>
      <w:r w:rsidRPr="004B1B13">
        <w:rPr>
          <w:rFonts w:ascii="Times New Roman" w:eastAsia="Calibri" w:hAnsi="Times New Roman"/>
          <w:sz w:val="24"/>
          <w:szCs w:val="24"/>
        </w:rPr>
        <w:t>Текст</w:t>
      </w:r>
      <w:r w:rsidR="00283654">
        <w:rPr>
          <w:rFonts w:ascii="Times New Roman" w:eastAsia="Calibri" w:hAnsi="Times New Roman"/>
          <w:sz w:val="24"/>
          <w:szCs w:val="24"/>
        </w:rPr>
        <w:t xml:space="preserve"> </w:t>
      </w:r>
      <w:r w:rsidRPr="004B1B13">
        <w:rPr>
          <w:rFonts w:ascii="Times New Roman" w:eastAsia="Calibri" w:hAnsi="Times New Roman"/>
          <w:sz w:val="24"/>
          <w:szCs w:val="24"/>
        </w:rPr>
        <w:t>электронный.</w:t>
      </w:r>
      <w:r w:rsidR="00283654">
        <w:rPr>
          <w:rFonts w:ascii="Times New Roman" w:eastAsia="Calibri" w:hAnsi="Times New Roman"/>
          <w:sz w:val="24"/>
          <w:szCs w:val="24"/>
        </w:rPr>
        <w:t xml:space="preserve"> </w:t>
      </w:r>
      <w:r w:rsidRPr="004B1B13">
        <w:rPr>
          <w:rFonts w:ascii="Times New Roman" w:hAnsi="Times New Roman"/>
          <w:sz w:val="24"/>
          <w:szCs w:val="24"/>
        </w:rPr>
        <w:t>//</w:t>
      </w:r>
      <w:r w:rsidR="00283654">
        <w:rPr>
          <w:rFonts w:ascii="Times New Roman" w:hAnsi="Times New Roman"/>
          <w:sz w:val="24"/>
          <w:szCs w:val="24"/>
        </w:rPr>
        <w:t xml:space="preserve"> </w:t>
      </w:r>
      <w:r w:rsidRPr="004B1B13">
        <w:rPr>
          <w:rFonts w:ascii="Times New Roman" w:hAnsi="Times New Roman"/>
          <w:sz w:val="24"/>
          <w:szCs w:val="24"/>
        </w:rPr>
        <w:t>URL:</w:t>
      </w:r>
      <w:hyperlink r:id="rId33">
        <w:r w:rsidRPr="004B1B13">
          <w:rPr>
            <w:rFonts w:ascii="Times New Roman" w:eastAsia="Calibri" w:hAnsi="Times New Roman"/>
            <w:color w:val="000000"/>
            <w:sz w:val="24"/>
            <w:szCs w:val="24"/>
          </w:rPr>
          <w:t>https://meganorm.ru/Index/73/73899.htm</w:t>
        </w:r>
      </w:hyperlink>
    </w:p>
    <w:p w14:paraId="757B89C3" w14:textId="4E857515" w:rsidR="003703E9" w:rsidRPr="00DF627A" w:rsidRDefault="003703E9" w:rsidP="004808FD">
      <w:pPr>
        <w:numPr>
          <w:ilvl w:val="0"/>
          <w:numId w:val="3"/>
        </w:numPr>
        <w:ind w:left="0" w:right="28" w:firstLine="709"/>
        <w:contextualSpacing/>
        <w:jc w:val="both"/>
        <w:rPr>
          <w:rFonts w:ascii="Times New Roman" w:eastAsia="Calibri" w:hAnsi="Times New Roman"/>
          <w:sz w:val="24"/>
          <w:szCs w:val="24"/>
        </w:rPr>
      </w:pPr>
      <w:r w:rsidRPr="00DF627A">
        <w:rPr>
          <w:rFonts w:ascii="Times New Roman" w:eastAsia="Calibri" w:hAnsi="Times New Roman"/>
          <w:sz w:val="24"/>
          <w:szCs w:val="24"/>
        </w:rPr>
        <w:t>ГОСТ</w:t>
      </w:r>
      <w:r w:rsidR="00283654">
        <w:rPr>
          <w:rFonts w:ascii="Times New Roman" w:eastAsia="Calibri" w:hAnsi="Times New Roman"/>
          <w:sz w:val="24"/>
          <w:szCs w:val="24"/>
        </w:rPr>
        <w:t xml:space="preserve"> </w:t>
      </w:r>
      <w:r w:rsidRPr="00DF627A">
        <w:rPr>
          <w:rFonts w:ascii="Times New Roman" w:eastAsia="Calibri" w:hAnsi="Times New Roman"/>
          <w:sz w:val="24"/>
          <w:szCs w:val="24"/>
        </w:rPr>
        <w:t>21.501-2018</w:t>
      </w:r>
      <w:r w:rsidR="00283654">
        <w:rPr>
          <w:rFonts w:ascii="Times New Roman" w:eastAsia="Calibri" w:hAnsi="Times New Roman"/>
          <w:sz w:val="24"/>
          <w:szCs w:val="24"/>
        </w:rPr>
        <w:t xml:space="preserve"> </w:t>
      </w:r>
      <w:r w:rsidRPr="00DF627A">
        <w:rPr>
          <w:rFonts w:ascii="Times New Roman" w:eastAsia="Calibri" w:hAnsi="Times New Roman"/>
          <w:sz w:val="24"/>
          <w:szCs w:val="24"/>
        </w:rPr>
        <w:t>Система</w:t>
      </w:r>
      <w:r w:rsidR="00283654">
        <w:rPr>
          <w:rFonts w:ascii="Times New Roman" w:eastAsia="Calibri" w:hAnsi="Times New Roman"/>
          <w:sz w:val="24"/>
          <w:szCs w:val="24"/>
        </w:rPr>
        <w:t xml:space="preserve"> </w:t>
      </w:r>
      <w:r w:rsidRPr="00DF627A">
        <w:rPr>
          <w:rFonts w:ascii="Times New Roman" w:eastAsia="Calibri" w:hAnsi="Times New Roman"/>
          <w:sz w:val="24"/>
          <w:szCs w:val="24"/>
        </w:rPr>
        <w:t>проектной</w:t>
      </w:r>
      <w:r w:rsidR="00283654">
        <w:rPr>
          <w:rFonts w:ascii="Times New Roman" w:eastAsia="Calibri" w:hAnsi="Times New Roman"/>
          <w:sz w:val="24"/>
          <w:szCs w:val="24"/>
        </w:rPr>
        <w:t xml:space="preserve"> </w:t>
      </w:r>
      <w:r w:rsidRPr="00DF627A">
        <w:rPr>
          <w:rFonts w:ascii="Times New Roman" w:eastAsia="Calibri" w:hAnsi="Times New Roman"/>
          <w:sz w:val="24"/>
          <w:szCs w:val="24"/>
        </w:rPr>
        <w:t>документации</w:t>
      </w:r>
      <w:r w:rsidR="00283654">
        <w:rPr>
          <w:rFonts w:ascii="Times New Roman" w:eastAsia="Calibri" w:hAnsi="Times New Roman"/>
          <w:sz w:val="24"/>
          <w:szCs w:val="24"/>
        </w:rPr>
        <w:t xml:space="preserve"> </w:t>
      </w:r>
      <w:r w:rsidRPr="00DF627A">
        <w:rPr>
          <w:rFonts w:ascii="Times New Roman" w:eastAsia="Calibri" w:hAnsi="Times New Roman"/>
          <w:sz w:val="24"/>
          <w:szCs w:val="24"/>
        </w:rPr>
        <w:t>для</w:t>
      </w:r>
      <w:r w:rsidR="00283654">
        <w:rPr>
          <w:rFonts w:ascii="Times New Roman" w:eastAsia="Calibri" w:hAnsi="Times New Roman"/>
          <w:sz w:val="24"/>
          <w:szCs w:val="24"/>
        </w:rPr>
        <w:t xml:space="preserve"> </w:t>
      </w:r>
      <w:r w:rsidRPr="00DF627A">
        <w:rPr>
          <w:rFonts w:ascii="Times New Roman" w:eastAsia="Calibri" w:hAnsi="Times New Roman"/>
          <w:sz w:val="24"/>
          <w:szCs w:val="24"/>
        </w:rPr>
        <w:t>строительства</w:t>
      </w:r>
      <w:r w:rsidR="00283654">
        <w:rPr>
          <w:rFonts w:ascii="Times New Roman" w:eastAsia="Calibri" w:hAnsi="Times New Roman"/>
          <w:sz w:val="24"/>
          <w:szCs w:val="24"/>
        </w:rPr>
        <w:t xml:space="preserve"> </w:t>
      </w:r>
      <w:r w:rsidRPr="00DF627A">
        <w:rPr>
          <w:rFonts w:ascii="Times New Roman" w:eastAsia="Calibri" w:hAnsi="Times New Roman"/>
          <w:sz w:val="24"/>
          <w:szCs w:val="24"/>
        </w:rPr>
        <w:t>(СПДС).</w:t>
      </w:r>
      <w:r w:rsidR="00283654">
        <w:rPr>
          <w:rFonts w:ascii="Times New Roman" w:eastAsia="Calibri" w:hAnsi="Times New Roman"/>
          <w:sz w:val="24"/>
          <w:szCs w:val="24"/>
        </w:rPr>
        <w:t xml:space="preserve"> </w:t>
      </w:r>
      <w:r w:rsidRPr="00DF627A">
        <w:rPr>
          <w:rFonts w:ascii="Times New Roman" w:eastAsia="Calibri" w:hAnsi="Times New Roman"/>
          <w:sz w:val="24"/>
          <w:szCs w:val="24"/>
        </w:rPr>
        <w:t>Правила</w:t>
      </w:r>
      <w:r w:rsidR="00283654">
        <w:rPr>
          <w:rFonts w:ascii="Times New Roman" w:eastAsia="Calibri" w:hAnsi="Times New Roman"/>
          <w:sz w:val="24"/>
          <w:szCs w:val="24"/>
        </w:rPr>
        <w:t xml:space="preserve"> </w:t>
      </w:r>
      <w:r w:rsidRPr="00DF627A">
        <w:rPr>
          <w:rFonts w:ascii="Times New Roman" w:eastAsia="Calibri" w:hAnsi="Times New Roman"/>
          <w:sz w:val="24"/>
          <w:szCs w:val="24"/>
        </w:rPr>
        <w:t>выполнения</w:t>
      </w:r>
      <w:r w:rsidR="00283654">
        <w:rPr>
          <w:rFonts w:ascii="Times New Roman" w:eastAsia="Calibri" w:hAnsi="Times New Roman"/>
          <w:sz w:val="24"/>
          <w:szCs w:val="24"/>
        </w:rPr>
        <w:t xml:space="preserve"> </w:t>
      </w:r>
      <w:r w:rsidRPr="00DF627A">
        <w:rPr>
          <w:rFonts w:ascii="Times New Roman" w:eastAsia="Calibri" w:hAnsi="Times New Roman"/>
          <w:sz w:val="24"/>
          <w:szCs w:val="24"/>
        </w:rPr>
        <w:t>рабочей</w:t>
      </w:r>
      <w:r w:rsidR="00283654">
        <w:rPr>
          <w:rFonts w:ascii="Times New Roman" w:eastAsia="Calibri" w:hAnsi="Times New Roman"/>
          <w:sz w:val="24"/>
          <w:szCs w:val="24"/>
        </w:rPr>
        <w:t xml:space="preserve"> </w:t>
      </w:r>
      <w:r w:rsidRPr="00DF627A">
        <w:rPr>
          <w:rFonts w:ascii="Times New Roman" w:eastAsia="Calibri" w:hAnsi="Times New Roman"/>
          <w:sz w:val="24"/>
          <w:szCs w:val="24"/>
        </w:rPr>
        <w:t>документации</w:t>
      </w:r>
      <w:r w:rsidR="00283654">
        <w:rPr>
          <w:rFonts w:ascii="Times New Roman" w:eastAsia="Calibri" w:hAnsi="Times New Roman"/>
          <w:sz w:val="24"/>
          <w:szCs w:val="24"/>
        </w:rPr>
        <w:t xml:space="preserve"> </w:t>
      </w:r>
      <w:r w:rsidRPr="00DF627A">
        <w:rPr>
          <w:rFonts w:ascii="Times New Roman" w:eastAsia="Calibri" w:hAnsi="Times New Roman"/>
          <w:sz w:val="24"/>
          <w:szCs w:val="24"/>
        </w:rPr>
        <w:t>архитектурных</w:t>
      </w:r>
      <w:r w:rsidR="00283654">
        <w:rPr>
          <w:rFonts w:ascii="Times New Roman" w:eastAsia="Calibri" w:hAnsi="Times New Roman"/>
          <w:sz w:val="24"/>
          <w:szCs w:val="24"/>
        </w:rPr>
        <w:t xml:space="preserve"> </w:t>
      </w:r>
      <w:r w:rsidRPr="00DF627A">
        <w:rPr>
          <w:rFonts w:ascii="Times New Roman" w:eastAsia="Calibri" w:hAnsi="Times New Roman"/>
          <w:sz w:val="24"/>
          <w:szCs w:val="24"/>
        </w:rPr>
        <w:t>и</w:t>
      </w:r>
      <w:r w:rsidR="00283654">
        <w:rPr>
          <w:rFonts w:ascii="Times New Roman" w:eastAsia="Calibri" w:hAnsi="Times New Roman"/>
          <w:sz w:val="24"/>
          <w:szCs w:val="24"/>
        </w:rPr>
        <w:t xml:space="preserve"> </w:t>
      </w:r>
      <w:r w:rsidRPr="00DF627A">
        <w:rPr>
          <w:rFonts w:ascii="Times New Roman" w:eastAsia="Calibri" w:hAnsi="Times New Roman"/>
          <w:sz w:val="24"/>
          <w:szCs w:val="24"/>
        </w:rPr>
        <w:t>конструктивных</w:t>
      </w:r>
      <w:r w:rsidR="00283654">
        <w:rPr>
          <w:rFonts w:ascii="Times New Roman" w:eastAsia="Calibri" w:hAnsi="Times New Roman"/>
          <w:sz w:val="24"/>
          <w:szCs w:val="24"/>
        </w:rPr>
        <w:t xml:space="preserve"> </w:t>
      </w:r>
      <w:r w:rsidRPr="00DF627A">
        <w:rPr>
          <w:rFonts w:ascii="Times New Roman" w:eastAsia="Calibri" w:hAnsi="Times New Roman"/>
          <w:sz w:val="24"/>
          <w:szCs w:val="24"/>
        </w:rPr>
        <w:t>решений.</w:t>
      </w:r>
      <w:r w:rsidR="00283654">
        <w:rPr>
          <w:rFonts w:ascii="Times New Roman" w:eastAsia="Calibri" w:hAnsi="Times New Roman"/>
          <w:sz w:val="24"/>
          <w:szCs w:val="24"/>
        </w:rPr>
        <w:t xml:space="preserve"> </w:t>
      </w:r>
      <w:hyperlink r:id="rId34" w:history="1">
        <w:r w:rsidRPr="00DF627A">
          <w:rPr>
            <w:rFonts w:ascii="Times New Roman" w:hAnsi="Times New Roman"/>
            <w:sz w:val="24"/>
            <w:szCs w:val="24"/>
            <w:shd w:val="clear" w:color="auto" w:fill="FFFFFF"/>
          </w:rPr>
          <w:t>Приказом</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Федерального</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агентства</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по</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техническому</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регулированию</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и</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метрологии</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от</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18</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декабря</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2018</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г.</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N</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1121-ст</w:t>
        </w:r>
      </w:hyperlink>
      <w:r w:rsidRPr="00DF627A">
        <w:rPr>
          <w:rFonts w:ascii="Times New Roman" w:hAnsi="Times New Roman"/>
          <w:sz w:val="24"/>
          <w:szCs w:val="24"/>
          <w:shd w:val="clear" w:color="auto" w:fill="FFFFFF"/>
        </w:rPr>
        <w:t>введен</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в</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действие</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межгосударственный</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стандарт</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ГОСТ</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21.501-2018</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в</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качестве</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национального</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стандарта</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Российской</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Федерации</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с</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1</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июня</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2019</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г.</w:t>
      </w:r>
      <w:r w:rsidR="00283654">
        <w:rPr>
          <w:rFonts w:ascii="Times New Roman" w:hAnsi="Times New Roman"/>
          <w:sz w:val="24"/>
          <w:szCs w:val="24"/>
        </w:rPr>
        <w:t xml:space="preserve"> </w:t>
      </w:r>
      <w:r>
        <w:rPr>
          <w:rFonts w:ascii="Times New Roman" w:hAnsi="Times New Roman"/>
          <w:sz w:val="24"/>
          <w:szCs w:val="24"/>
        </w:rPr>
        <w:t>Текст</w:t>
      </w:r>
      <w:r w:rsidR="00283654">
        <w:rPr>
          <w:rFonts w:ascii="Times New Roman" w:hAnsi="Times New Roman"/>
          <w:sz w:val="24"/>
          <w:szCs w:val="24"/>
        </w:rPr>
        <w:t xml:space="preserve"> </w:t>
      </w:r>
      <w:r>
        <w:rPr>
          <w:rFonts w:ascii="Times New Roman" w:hAnsi="Times New Roman"/>
          <w:sz w:val="24"/>
          <w:szCs w:val="24"/>
        </w:rPr>
        <w:t>:</w:t>
      </w:r>
      <w:r w:rsidR="00283654">
        <w:rPr>
          <w:rFonts w:ascii="Times New Roman" w:hAnsi="Times New Roman"/>
          <w:sz w:val="24"/>
          <w:szCs w:val="24"/>
        </w:rPr>
        <w:t xml:space="preserve"> </w:t>
      </w:r>
      <w:r>
        <w:rPr>
          <w:rFonts w:ascii="Times New Roman" w:hAnsi="Times New Roman"/>
          <w:sz w:val="24"/>
          <w:szCs w:val="24"/>
        </w:rPr>
        <w:t>электронный</w:t>
      </w:r>
      <w:r w:rsidR="00283654">
        <w:rPr>
          <w:rFonts w:ascii="Times New Roman" w:hAnsi="Times New Roman"/>
          <w:sz w:val="24"/>
          <w:szCs w:val="24"/>
        </w:rPr>
        <w:t xml:space="preserve"> </w:t>
      </w:r>
      <w:r>
        <w:rPr>
          <w:rFonts w:ascii="Times New Roman" w:hAnsi="Times New Roman"/>
          <w:sz w:val="24"/>
          <w:szCs w:val="24"/>
        </w:rPr>
        <w:t>//</w:t>
      </w:r>
      <w:r w:rsidR="00283654">
        <w:rPr>
          <w:rFonts w:ascii="Times New Roman" w:hAnsi="Times New Roman"/>
          <w:sz w:val="24"/>
          <w:szCs w:val="24"/>
        </w:rPr>
        <w:t xml:space="preserve"> </w:t>
      </w:r>
      <w:r w:rsidRPr="00DF627A">
        <w:rPr>
          <w:rFonts w:ascii="Times New Roman" w:hAnsi="Times New Roman"/>
          <w:sz w:val="24"/>
          <w:szCs w:val="24"/>
        </w:rPr>
        <w:t>URL</w:t>
      </w:r>
      <w:r w:rsidRPr="00DF627A">
        <w:rPr>
          <w:rFonts w:ascii="Times New Roman" w:eastAsia="Calibri" w:hAnsi="Times New Roman"/>
          <w:sz w:val="24"/>
          <w:szCs w:val="24"/>
        </w:rPr>
        <w:t>:</w:t>
      </w:r>
      <w:r w:rsidR="00283654">
        <w:rPr>
          <w:rFonts w:ascii="Times New Roman" w:eastAsia="Calibri" w:hAnsi="Times New Roman"/>
          <w:sz w:val="24"/>
          <w:szCs w:val="24"/>
        </w:rPr>
        <w:t xml:space="preserve"> </w:t>
      </w:r>
      <w:r w:rsidRPr="00DF627A">
        <w:rPr>
          <w:rFonts w:ascii="Times New Roman" w:eastAsia="Calibri" w:hAnsi="Times New Roman"/>
          <w:sz w:val="24"/>
          <w:szCs w:val="24"/>
        </w:rPr>
        <w:t>https://meganorm.ru/Data/705/70538.pdf</w:t>
      </w:r>
    </w:p>
    <w:p w14:paraId="1F60EC5D" w14:textId="4ADAF748" w:rsidR="003703E9" w:rsidRPr="00DF627A" w:rsidRDefault="003703E9" w:rsidP="004808FD">
      <w:pPr>
        <w:numPr>
          <w:ilvl w:val="0"/>
          <w:numId w:val="3"/>
        </w:numPr>
        <w:ind w:left="0" w:right="28" w:firstLine="709"/>
        <w:contextualSpacing/>
        <w:jc w:val="both"/>
        <w:rPr>
          <w:rFonts w:ascii="Times New Roman" w:hAnsi="Times New Roman"/>
          <w:sz w:val="24"/>
          <w:szCs w:val="24"/>
        </w:rPr>
      </w:pPr>
      <w:r w:rsidRPr="00DF627A">
        <w:rPr>
          <w:rFonts w:ascii="Times New Roman" w:eastAsia="Calibri" w:hAnsi="Times New Roman"/>
          <w:sz w:val="24"/>
          <w:szCs w:val="24"/>
        </w:rPr>
        <w:t>ГОСТ</w:t>
      </w:r>
      <w:r w:rsidR="00283654">
        <w:rPr>
          <w:rFonts w:ascii="Times New Roman" w:eastAsia="Calibri" w:hAnsi="Times New Roman"/>
          <w:sz w:val="24"/>
          <w:szCs w:val="24"/>
        </w:rPr>
        <w:t xml:space="preserve"> </w:t>
      </w:r>
      <w:r w:rsidRPr="00DF627A">
        <w:rPr>
          <w:rFonts w:ascii="Times New Roman" w:eastAsia="Calibri" w:hAnsi="Times New Roman"/>
          <w:sz w:val="24"/>
          <w:szCs w:val="24"/>
        </w:rPr>
        <w:t>22690-2015</w:t>
      </w:r>
      <w:r w:rsidR="00283654">
        <w:rPr>
          <w:rFonts w:ascii="Times New Roman" w:eastAsia="Calibri" w:hAnsi="Times New Roman"/>
          <w:sz w:val="24"/>
          <w:szCs w:val="24"/>
        </w:rPr>
        <w:t xml:space="preserve"> </w:t>
      </w:r>
      <w:r w:rsidRPr="00DF627A">
        <w:rPr>
          <w:rFonts w:ascii="Times New Roman" w:eastAsia="Calibri" w:hAnsi="Times New Roman"/>
          <w:sz w:val="24"/>
          <w:szCs w:val="24"/>
        </w:rPr>
        <w:t>Бетоны.</w:t>
      </w:r>
      <w:r w:rsidR="00283654">
        <w:rPr>
          <w:rFonts w:ascii="Times New Roman" w:eastAsia="Calibri" w:hAnsi="Times New Roman"/>
          <w:sz w:val="24"/>
          <w:szCs w:val="24"/>
        </w:rPr>
        <w:t xml:space="preserve"> </w:t>
      </w:r>
      <w:r w:rsidRPr="00DF627A">
        <w:rPr>
          <w:rFonts w:ascii="Times New Roman" w:eastAsia="Calibri" w:hAnsi="Times New Roman"/>
          <w:sz w:val="24"/>
          <w:szCs w:val="24"/>
        </w:rPr>
        <w:t>Определение</w:t>
      </w:r>
      <w:r w:rsidR="00283654">
        <w:rPr>
          <w:rFonts w:ascii="Times New Roman" w:eastAsia="Calibri" w:hAnsi="Times New Roman"/>
          <w:sz w:val="24"/>
          <w:szCs w:val="24"/>
        </w:rPr>
        <w:t xml:space="preserve"> </w:t>
      </w:r>
      <w:r w:rsidRPr="00DF627A">
        <w:rPr>
          <w:rFonts w:ascii="Times New Roman" w:eastAsia="Calibri" w:hAnsi="Times New Roman"/>
          <w:sz w:val="24"/>
          <w:szCs w:val="24"/>
        </w:rPr>
        <w:t>прочности</w:t>
      </w:r>
      <w:r w:rsidR="00283654">
        <w:rPr>
          <w:rFonts w:ascii="Times New Roman" w:eastAsia="Calibri" w:hAnsi="Times New Roman"/>
          <w:sz w:val="24"/>
          <w:szCs w:val="24"/>
        </w:rPr>
        <w:t xml:space="preserve"> </w:t>
      </w:r>
      <w:r w:rsidRPr="00DF627A">
        <w:rPr>
          <w:rFonts w:ascii="Times New Roman" w:eastAsia="Calibri" w:hAnsi="Times New Roman"/>
          <w:sz w:val="24"/>
          <w:szCs w:val="24"/>
        </w:rPr>
        <w:t>механическими</w:t>
      </w:r>
      <w:r w:rsidR="00283654">
        <w:rPr>
          <w:rFonts w:ascii="Times New Roman" w:eastAsia="Calibri" w:hAnsi="Times New Roman"/>
          <w:sz w:val="24"/>
          <w:szCs w:val="24"/>
        </w:rPr>
        <w:t xml:space="preserve"> </w:t>
      </w:r>
      <w:r w:rsidRPr="00DF627A">
        <w:rPr>
          <w:rFonts w:ascii="Times New Roman" w:eastAsia="Calibri" w:hAnsi="Times New Roman"/>
          <w:sz w:val="24"/>
          <w:szCs w:val="24"/>
        </w:rPr>
        <w:t>методами</w:t>
      </w:r>
      <w:r w:rsidR="00283654">
        <w:rPr>
          <w:rFonts w:ascii="Times New Roman" w:eastAsia="Calibri" w:hAnsi="Times New Roman"/>
          <w:sz w:val="24"/>
          <w:szCs w:val="24"/>
        </w:rPr>
        <w:t xml:space="preserve"> </w:t>
      </w:r>
      <w:r w:rsidRPr="00DF627A">
        <w:rPr>
          <w:rFonts w:ascii="Times New Roman" w:eastAsia="Calibri" w:hAnsi="Times New Roman"/>
          <w:sz w:val="24"/>
          <w:szCs w:val="24"/>
        </w:rPr>
        <w:t>неразрушающего</w:t>
      </w:r>
      <w:r w:rsidR="00283654">
        <w:rPr>
          <w:rFonts w:ascii="Times New Roman" w:eastAsia="Calibri" w:hAnsi="Times New Roman"/>
          <w:sz w:val="24"/>
          <w:szCs w:val="24"/>
        </w:rPr>
        <w:t xml:space="preserve"> </w:t>
      </w:r>
      <w:r w:rsidRPr="00DF627A">
        <w:rPr>
          <w:rFonts w:ascii="Times New Roman" w:eastAsia="Calibri" w:hAnsi="Times New Roman"/>
          <w:sz w:val="24"/>
          <w:szCs w:val="24"/>
        </w:rPr>
        <w:t>контроля.</w:t>
      </w:r>
      <w:r w:rsidR="00283654">
        <w:rPr>
          <w:rFonts w:ascii="Times New Roman" w:eastAsia="Calibri" w:hAnsi="Times New Roman"/>
          <w:sz w:val="24"/>
          <w:szCs w:val="24"/>
        </w:rPr>
        <w:t xml:space="preserve"> </w:t>
      </w:r>
      <w:hyperlink r:id="rId35" w:anchor="7D20K3" w:history="1">
        <w:r w:rsidRPr="00DF627A">
          <w:rPr>
            <w:rFonts w:ascii="Times New Roman" w:hAnsi="Times New Roman"/>
            <w:sz w:val="24"/>
            <w:szCs w:val="24"/>
            <w:shd w:val="clear" w:color="auto" w:fill="FFFFFF"/>
          </w:rPr>
          <w:t>Приказом</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Федерального</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агентства</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по</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техническому</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регулированию</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и</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метрологии</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от</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25</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сентября</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2015</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г.</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N</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1378-ст</w:t>
        </w:r>
      </w:hyperlink>
      <w:r w:rsidRPr="00DF627A">
        <w:rPr>
          <w:rFonts w:ascii="Times New Roman" w:hAnsi="Times New Roman"/>
          <w:sz w:val="24"/>
          <w:szCs w:val="24"/>
          <w:shd w:val="clear" w:color="auto" w:fill="FFFFFF"/>
        </w:rPr>
        <w:t>межгосударственный</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стандарт</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ГОСТ</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22690-2015</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введен</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в</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действие</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в</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качестве</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национального</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стандарта</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Российской</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Федерации</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с</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1</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апреля</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2016</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г.</w:t>
      </w:r>
      <w:r w:rsidR="00283654">
        <w:rPr>
          <w:rFonts w:ascii="Times New Roman" w:eastAsia="Calibri" w:hAnsi="Times New Roman"/>
          <w:sz w:val="24"/>
          <w:szCs w:val="24"/>
        </w:rPr>
        <w:t xml:space="preserve"> </w:t>
      </w:r>
      <w:r w:rsidRPr="00DF627A">
        <w:rPr>
          <w:rFonts w:ascii="Times New Roman" w:eastAsia="Calibri" w:hAnsi="Times New Roman"/>
          <w:sz w:val="24"/>
          <w:szCs w:val="24"/>
        </w:rPr>
        <w:t>Текст</w:t>
      </w:r>
      <w:r w:rsidR="00283654">
        <w:rPr>
          <w:rFonts w:ascii="Times New Roman" w:eastAsia="Calibri" w:hAnsi="Times New Roman"/>
          <w:sz w:val="24"/>
          <w:szCs w:val="24"/>
        </w:rPr>
        <w:t xml:space="preserve"> </w:t>
      </w:r>
      <w:r w:rsidRPr="00DF627A">
        <w:rPr>
          <w:rFonts w:ascii="Times New Roman" w:eastAsia="Calibri" w:hAnsi="Times New Roman"/>
          <w:sz w:val="24"/>
          <w:szCs w:val="24"/>
        </w:rPr>
        <w:t>электронный.</w:t>
      </w:r>
      <w:r>
        <w:rPr>
          <w:rFonts w:ascii="Times New Roman" w:hAnsi="Times New Roman"/>
          <w:sz w:val="24"/>
          <w:szCs w:val="24"/>
        </w:rPr>
        <w:t>//</w:t>
      </w:r>
      <w:r w:rsidR="00283654">
        <w:rPr>
          <w:rFonts w:ascii="Times New Roman" w:hAnsi="Times New Roman"/>
          <w:sz w:val="24"/>
          <w:szCs w:val="24"/>
        </w:rPr>
        <w:t xml:space="preserve"> </w:t>
      </w:r>
      <w:r w:rsidRPr="00DF627A">
        <w:rPr>
          <w:rFonts w:ascii="Times New Roman" w:hAnsi="Times New Roman"/>
          <w:sz w:val="24"/>
          <w:szCs w:val="24"/>
        </w:rPr>
        <w:t>URL</w:t>
      </w:r>
      <w:r w:rsidRPr="00DF627A">
        <w:rPr>
          <w:rFonts w:ascii="Times New Roman" w:eastAsia="Calibri" w:hAnsi="Times New Roman"/>
          <w:sz w:val="24"/>
          <w:szCs w:val="24"/>
        </w:rPr>
        <w:t>:</w:t>
      </w:r>
      <w:r w:rsidR="00283654">
        <w:rPr>
          <w:rFonts w:ascii="Times New Roman" w:eastAsia="Calibri" w:hAnsi="Times New Roman"/>
          <w:sz w:val="24"/>
          <w:szCs w:val="24"/>
        </w:rPr>
        <w:t xml:space="preserve">  </w:t>
      </w:r>
      <w:hyperlink r:id="rId36">
        <w:r w:rsidRPr="00DF627A">
          <w:rPr>
            <w:rFonts w:ascii="Times New Roman" w:eastAsia="Calibri" w:hAnsi="Times New Roman"/>
            <w:color w:val="000000"/>
            <w:sz w:val="24"/>
            <w:szCs w:val="24"/>
          </w:rPr>
          <w:t>https://meganorm.ru/Data/607/60768.pdf</w:t>
        </w:r>
      </w:hyperlink>
    </w:p>
    <w:p w14:paraId="64585C43" w14:textId="2AAFC06A" w:rsidR="003703E9" w:rsidRPr="00F73BCA" w:rsidRDefault="003703E9" w:rsidP="004808FD">
      <w:pPr>
        <w:numPr>
          <w:ilvl w:val="0"/>
          <w:numId w:val="3"/>
        </w:numPr>
        <w:ind w:left="0" w:right="28" w:firstLine="709"/>
        <w:contextualSpacing/>
        <w:jc w:val="both"/>
        <w:rPr>
          <w:rFonts w:ascii="Times New Roman" w:hAnsi="Times New Roman"/>
          <w:sz w:val="24"/>
          <w:szCs w:val="24"/>
        </w:rPr>
      </w:pPr>
      <w:r w:rsidRPr="00F73BCA">
        <w:rPr>
          <w:rFonts w:ascii="Times New Roman" w:eastAsia="Calibri" w:hAnsi="Times New Roman"/>
          <w:sz w:val="24"/>
          <w:szCs w:val="24"/>
        </w:rPr>
        <w:t>ГОСТ</w:t>
      </w:r>
      <w:r w:rsidR="00283654">
        <w:rPr>
          <w:rFonts w:ascii="Times New Roman" w:eastAsia="Calibri" w:hAnsi="Times New Roman"/>
          <w:sz w:val="24"/>
          <w:szCs w:val="24"/>
        </w:rPr>
        <w:t xml:space="preserve"> </w:t>
      </w:r>
      <w:r w:rsidRPr="00F73BCA">
        <w:rPr>
          <w:rFonts w:ascii="Times New Roman" w:eastAsia="Calibri" w:hAnsi="Times New Roman"/>
          <w:sz w:val="24"/>
          <w:szCs w:val="24"/>
        </w:rPr>
        <w:t>Р</w:t>
      </w:r>
      <w:r w:rsidR="00283654">
        <w:rPr>
          <w:rFonts w:ascii="Times New Roman" w:eastAsia="Calibri" w:hAnsi="Times New Roman"/>
          <w:sz w:val="24"/>
          <w:szCs w:val="24"/>
        </w:rPr>
        <w:t xml:space="preserve"> </w:t>
      </w:r>
      <w:r w:rsidRPr="00F73BCA">
        <w:rPr>
          <w:rFonts w:ascii="Times New Roman" w:eastAsia="Calibri" w:hAnsi="Times New Roman"/>
          <w:sz w:val="24"/>
          <w:szCs w:val="24"/>
        </w:rPr>
        <w:t>12.1.009-2009</w:t>
      </w:r>
      <w:r w:rsidR="00283654">
        <w:rPr>
          <w:rFonts w:ascii="Times New Roman" w:eastAsia="Calibri" w:hAnsi="Times New Roman"/>
          <w:sz w:val="24"/>
          <w:szCs w:val="24"/>
        </w:rPr>
        <w:t xml:space="preserve"> </w:t>
      </w:r>
      <w:r w:rsidRPr="00F73BCA">
        <w:rPr>
          <w:rFonts w:ascii="Times New Roman" w:eastAsia="Calibri" w:hAnsi="Times New Roman"/>
          <w:sz w:val="24"/>
          <w:szCs w:val="24"/>
        </w:rPr>
        <w:t>Электробезопасность.</w:t>
      </w:r>
      <w:r w:rsidR="00283654">
        <w:rPr>
          <w:rFonts w:ascii="Times New Roman" w:eastAsia="Calibri" w:hAnsi="Times New Roman"/>
          <w:sz w:val="24"/>
          <w:szCs w:val="24"/>
        </w:rPr>
        <w:t xml:space="preserve"> </w:t>
      </w:r>
      <w:r w:rsidRPr="00F73BCA">
        <w:rPr>
          <w:rFonts w:ascii="Times New Roman" w:hAnsi="Times New Roman"/>
          <w:sz w:val="24"/>
          <w:szCs w:val="24"/>
          <w:shd w:val="clear" w:color="auto" w:fill="FFFFFF"/>
        </w:rPr>
        <w:t>Утвержден</w:t>
      </w:r>
      <w:r w:rsidR="00283654">
        <w:rPr>
          <w:rFonts w:ascii="Times New Roman" w:hAnsi="Times New Roman"/>
          <w:sz w:val="24"/>
          <w:szCs w:val="24"/>
          <w:shd w:val="clear" w:color="auto" w:fill="FFFFFF"/>
        </w:rPr>
        <w:t xml:space="preserve"> </w:t>
      </w:r>
      <w:r w:rsidRPr="00F73BCA">
        <w:rPr>
          <w:rFonts w:ascii="Times New Roman" w:hAnsi="Times New Roman"/>
          <w:sz w:val="24"/>
          <w:szCs w:val="24"/>
          <w:shd w:val="clear" w:color="auto" w:fill="FFFFFF"/>
        </w:rPr>
        <w:t>и</w:t>
      </w:r>
      <w:r w:rsidR="00283654">
        <w:rPr>
          <w:rFonts w:ascii="Times New Roman" w:hAnsi="Times New Roman"/>
          <w:sz w:val="24"/>
          <w:szCs w:val="24"/>
          <w:shd w:val="clear" w:color="auto" w:fill="FFFFFF"/>
        </w:rPr>
        <w:t xml:space="preserve"> </w:t>
      </w:r>
      <w:r w:rsidRPr="00F73BCA">
        <w:rPr>
          <w:rFonts w:ascii="Times New Roman" w:hAnsi="Times New Roman"/>
          <w:sz w:val="24"/>
          <w:szCs w:val="24"/>
          <w:shd w:val="clear" w:color="auto" w:fill="FFFFFF"/>
        </w:rPr>
        <w:t>введен</w:t>
      </w:r>
      <w:r w:rsidR="00283654">
        <w:rPr>
          <w:rFonts w:ascii="Times New Roman" w:hAnsi="Times New Roman"/>
          <w:sz w:val="24"/>
          <w:szCs w:val="24"/>
          <w:shd w:val="clear" w:color="auto" w:fill="FFFFFF"/>
        </w:rPr>
        <w:t xml:space="preserve"> </w:t>
      </w:r>
      <w:r w:rsidRPr="00F73BCA">
        <w:rPr>
          <w:rFonts w:ascii="Times New Roman" w:hAnsi="Times New Roman"/>
          <w:sz w:val="24"/>
          <w:szCs w:val="24"/>
          <w:shd w:val="clear" w:color="auto" w:fill="FFFFFF"/>
        </w:rPr>
        <w:t>в</w:t>
      </w:r>
      <w:r w:rsidR="00283654">
        <w:rPr>
          <w:rFonts w:ascii="Times New Roman" w:hAnsi="Times New Roman"/>
          <w:sz w:val="24"/>
          <w:szCs w:val="24"/>
          <w:shd w:val="clear" w:color="auto" w:fill="FFFFFF"/>
        </w:rPr>
        <w:t xml:space="preserve"> </w:t>
      </w:r>
      <w:r w:rsidRPr="00F73BCA">
        <w:rPr>
          <w:rFonts w:ascii="Times New Roman" w:hAnsi="Times New Roman"/>
          <w:sz w:val="24"/>
          <w:szCs w:val="24"/>
          <w:shd w:val="clear" w:color="auto" w:fill="FFFFFF"/>
        </w:rPr>
        <w:t>действие</w:t>
      </w:r>
      <w:r w:rsidR="00283654">
        <w:rPr>
          <w:rFonts w:ascii="Times New Roman" w:hAnsi="Times New Roman"/>
          <w:sz w:val="24"/>
          <w:szCs w:val="24"/>
          <w:shd w:val="clear" w:color="auto" w:fill="FFFFFF"/>
        </w:rPr>
        <w:t xml:space="preserve"> </w:t>
      </w:r>
      <w:hyperlink r:id="rId37" w:history="1">
        <w:r w:rsidRPr="004B1B13">
          <w:rPr>
            <w:rStyle w:val="af4"/>
            <w:rFonts w:ascii="Times New Roman" w:hAnsi="Times New Roman"/>
            <w:color w:val="000000"/>
            <w:sz w:val="24"/>
            <w:szCs w:val="24"/>
            <w:shd w:val="clear" w:color="auto" w:fill="FFFFFF"/>
          </w:rPr>
          <w:t>приказом</w:t>
        </w:r>
        <w:r w:rsidR="00283654">
          <w:rPr>
            <w:rStyle w:val="af4"/>
            <w:rFonts w:ascii="Times New Roman" w:hAnsi="Times New Roman"/>
            <w:color w:val="000000"/>
            <w:sz w:val="24"/>
            <w:szCs w:val="24"/>
            <w:shd w:val="clear" w:color="auto" w:fill="FFFFFF"/>
          </w:rPr>
          <w:t xml:space="preserve"> </w:t>
        </w:r>
        <w:r w:rsidRPr="004B1B13">
          <w:rPr>
            <w:rStyle w:val="af4"/>
            <w:rFonts w:ascii="Times New Roman" w:hAnsi="Times New Roman"/>
            <w:color w:val="000000"/>
            <w:sz w:val="24"/>
            <w:szCs w:val="24"/>
            <w:shd w:val="clear" w:color="auto" w:fill="FFFFFF"/>
          </w:rPr>
          <w:t>федерального</w:t>
        </w:r>
        <w:r w:rsidR="00283654">
          <w:rPr>
            <w:rStyle w:val="af4"/>
            <w:rFonts w:ascii="Times New Roman" w:hAnsi="Times New Roman"/>
            <w:color w:val="000000"/>
            <w:sz w:val="24"/>
            <w:szCs w:val="24"/>
            <w:shd w:val="clear" w:color="auto" w:fill="FFFFFF"/>
          </w:rPr>
          <w:t xml:space="preserve"> </w:t>
        </w:r>
        <w:r w:rsidRPr="004B1B13">
          <w:rPr>
            <w:rStyle w:val="af4"/>
            <w:rFonts w:ascii="Times New Roman" w:hAnsi="Times New Roman"/>
            <w:color w:val="000000"/>
            <w:sz w:val="24"/>
            <w:szCs w:val="24"/>
            <w:shd w:val="clear" w:color="auto" w:fill="FFFFFF"/>
          </w:rPr>
          <w:t>агентства</w:t>
        </w:r>
        <w:r w:rsidR="00283654">
          <w:rPr>
            <w:rStyle w:val="af4"/>
            <w:rFonts w:ascii="Times New Roman" w:hAnsi="Times New Roman"/>
            <w:color w:val="000000"/>
            <w:sz w:val="24"/>
            <w:szCs w:val="24"/>
            <w:shd w:val="clear" w:color="auto" w:fill="FFFFFF"/>
          </w:rPr>
          <w:t xml:space="preserve"> </w:t>
        </w:r>
        <w:r w:rsidRPr="004B1B13">
          <w:rPr>
            <w:rStyle w:val="af4"/>
            <w:rFonts w:ascii="Times New Roman" w:hAnsi="Times New Roman"/>
            <w:color w:val="000000"/>
            <w:sz w:val="24"/>
            <w:szCs w:val="24"/>
            <w:shd w:val="clear" w:color="auto" w:fill="FFFFFF"/>
          </w:rPr>
          <w:t>по</w:t>
        </w:r>
        <w:r w:rsidR="00283654">
          <w:rPr>
            <w:rStyle w:val="af4"/>
            <w:rFonts w:ascii="Times New Roman" w:hAnsi="Times New Roman"/>
            <w:color w:val="000000"/>
            <w:sz w:val="24"/>
            <w:szCs w:val="24"/>
            <w:shd w:val="clear" w:color="auto" w:fill="FFFFFF"/>
          </w:rPr>
          <w:t xml:space="preserve"> </w:t>
        </w:r>
        <w:r w:rsidRPr="004B1B13">
          <w:rPr>
            <w:rStyle w:val="af4"/>
            <w:rFonts w:ascii="Times New Roman" w:hAnsi="Times New Roman"/>
            <w:color w:val="000000"/>
            <w:sz w:val="24"/>
            <w:szCs w:val="24"/>
            <w:shd w:val="clear" w:color="auto" w:fill="FFFFFF"/>
          </w:rPr>
          <w:t>техническому</w:t>
        </w:r>
        <w:r w:rsidR="00283654">
          <w:rPr>
            <w:rStyle w:val="af4"/>
            <w:rFonts w:ascii="Times New Roman" w:hAnsi="Times New Roman"/>
            <w:color w:val="000000"/>
            <w:sz w:val="24"/>
            <w:szCs w:val="24"/>
            <w:shd w:val="clear" w:color="auto" w:fill="FFFFFF"/>
          </w:rPr>
          <w:t xml:space="preserve"> </w:t>
        </w:r>
        <w:r w:rsidRPr="004B1B13">
          <w:rPr>
            <w:rStyle w:val="af4"/>
            <w:rFonts w:ascii="Times New Roman" w:hAnsi="Times New Roman"/>
            <w:color w:val="000000"/>
            <w:sz w:val="24"/>
            <w:szCs w:val="24"/>
            <w:shd w:val="clear" w:color="auto" w:fill="FFFFFF"/>
          </w:rPr>
          <w:t>регулированию</w:t>
        </w:r>
        <w:r w:rsidR="00283654">
          <w:rPr>
            <w:rStyle w:val="af4"/>
            <w:rFonts w:ascii="Times New Roman" w:hAnsi="Times New Roman"/>
            <w:color w:val="000000"/>
            <w:sz w:val="24"/>
            <w:szCs w:val="24"/>
            <w:shd w:val="clear" w:color="auto" w:fill="FFFFFF"/>
          </w:rPr>
          <w:t xml:space="preserve"> </w:t>
        </w:r>
        <w:r w:rsidRPr="004B1B13">
          <w:rPr>
            <w:rStyle w:val="af4"/>
            <w:rFonts w:ascii="Times New Roman" w:hAnsi="Times New Roman"/>
            <w:color w:val="000000"/>
            <w:sz w:val="24"/>
            <w:szCs w:val="24"/>
            <w:shd w:val="clear" w:color="auto" w:fill="FFFFFF"/>
          </w:rPr>
          <w:t>и</w:t>
        </w:r>
        <w:r w:rsidR="00283654">
          <w:rPr>
            <w:rStyle w:val="af4"/>
            <w:rFonts w:ascii="Times New Roman" w:hAnsi="Times New Roman"/>
            <w:color w:val="000000"/>
            <w:sz w:val="24"/>
            <w:szCs w:val="24"/>
            <w:shd w:val="clear" w:color="auto" w:fill="FFFFFF"/>
          </w:rPr>
          <w:t xml:space="preserve"> </w:t>
        </w:r>
        <w:r w:rsidRPr="004B1B13">
          <w:rPr>
            <w:rStyle w:val="af4"/>
            <w:rFonts w:ascii="Times New Roman" w:hAnsi="Times New Roman"/>
            <w:color w:val="000000"/>
            <w:sz w:val="24"/>
            <w:szCs w:val="24"/>
            <w:shd w:val="clear" w:color="auto" w:fill="FFFFFF"/>
          </w:rPr>
          <w:t>метрологии</w:t>
        </w:r>
        <w:r w:rsidR="00283654">
          <w:rPr>
            <w:rStyle w:val="af4"/>
            <w:rFonts w:ascii="Times New Roman" w:hAnsi="Times New Roman"/>
            <w:color w:val="000000"/>
            <w:sz w:val="24"/>
            <w:szCs w:val="24"/>
            <w:shd w:val="clear" w:color="auto" w:fill="FFFFFF"/>
          </w:rPr>
          <w:t xml:space="preserve"> </w:t>
        </w:r>
        <w:r w:rsidRPr="004B1B13">
          <w:rPr>
            <w:rStyle w:val="af4"/>
            <w:rFonts w:ascii="Times New Roman" w:hAnsi="Times New Roman"/>
            <w:color w:val="000000"/>
            <w:sz w:val="24"/>
            <w:szCs w:val="24"/>
            <w:shd w:val="clear" w:color="auto" w:fill="FFFFFF"/>
          </w:rPr>
          <w:t>от</w:t>
        </w:r>
        <w:r w:rsidR="00283654">
          <w:rPr>
            <w:rStyle w:val="af4"/>
            <w:rFonts w:ascii="Times New Roman" w:hAnsi="Times New Roman"/>
            <w:color w:val="000000"/>
            <w:sz w:val="24"/>
            <w:szCs w:val="24"/>
            <w:shd w:val="clear" w:color="auto" w:fill="FFFFFF"/>
          </w:rPr>
          <w:t xml:space="preserve"> </w:t>
        </w:r>
        <w:r w:rsidRPr="004B1B13">
          <w:rPr>
            <w:rStyle w:val="af4"/>
            <w:rFonts w:ascii="Times New Roman" w:hAnsi="Times New Roman"/>
            <w:color w:val="000000"/>
            <w:sz w:val="24"/>
            <w:szCs w:val="24"/>
            <w:shd w:val="clear" w:color="auto" w:fill="FFFFFF"/>
          </w:rPr>
          <w:t>10</w:t>
        </w:r>
        <w:r w:rsidR="00283654">
          <w:rPr>
            <w:rStyle w:val="af4"/>
            <w:rFonts w:ascii="Times New Roman" w:hAnsi="Times New Roman"/>
            <w:color w:val="000000"/>
            <w:sz w:val="24"/>
            <w:szCs w:val="24"/>
            <w:shd w:val="clear" w:color="auto" w:fill="FFFFFF"/>
          </w:rPr>
          <w:t xml:space="preserve"> </w:t>
        </w:r>
        <w:r w:rsidRPr="004B1B13">
          <w:rPr>
            <w:rStyle w:val="af4"/>
            <w:rFonts w:ascii="Times New Roman" w:hAnsi="Times New Roman"/>
            <w:color w:val="000000"/>
            <w:sz w:val="24"/>
            <w:szCs w:val="24"/>
            <w:shd w:val="clear" w:color="auto" w:fill="FFFFFF"/>
          </w:rPr>
          <w:t>декабря</w:t>
        </w:r>
        <w:r w:rsidR="00283654">
          <w:rPr>
            <w:rStyle w:val="af4"/>
            <w:rFonts w:ascii="Times New Roman" w:hAnsi="Times New Roman"/>
            <w:color w:val="000000"/>
            <w:sz w:val="24"/>
            <w:szCs w:val="24"/>
            <w:shd w:val="clear" w:color="auto" w:fill="FFFFFF"/>
          </w:rPr>
          <w:t xml:space="preserve"> </w:t>
        </w:r>
        <w:r w:rsidRPr="004B1B13">
          <w:rPr>
            <w:rStyle w:val="af4"/>
            <w:rFonts w:ascii="Times New Roman" w:hAnsi="Times New Roman"/>
            <w:color w:val="000000"/>
            <w:sz w:val="24"/>
            <w:szCs w:val="24"/>
            <w:shd w:val="clear" w:color="auto" w:fill="FFFFFF"/>
          </w:rPr>
          <w:t>2009</w:t>
        </w:r>
        <w:r w:rsidR="00283654">
          <w:rPr>
            <w:rStyle w:val="af4"/>
            <w:rFonts w:ascii="Times New Roman" w:hAnsi="Times New Roman"/>
            <w:color w:val="000000"/>
            <w:sz w:val="24"/>
            <w:szCs w:val="24"/>
            <w:shd w:val="clear" w:color="auto" w:fill="FFFFFF"/>
          </w:rPr>
          <w:t xml:space="preserve"> </w:t>
        </w:r>
        <w:r w:rsidRPr="004B1B13">
          <w:rPr>
            <w:rStyle w:val="af4"/>
            <w:rFonts w:ascii="Times New Roman" w:hAnsi="Times New Roman"/>
            <w:color w:val="000000"/>
            <w:sz w:val="24"/>
            <w:szCs w:val="24"/>
            <w:shd w:val="clear" w:color="auto" w:fill="FFFFFF"/>
          </w:rPr>
          <w:t>г.</w:t>
        </w:r>
        <w:r w:rsidR="00283654">
          <w:rPr>
            <w:rStyle w:val="af4"/>
            <w:rFonts w:ascii="Times New Roman" w:hAnsi="Times New Roman"/>
            <w:color w:val="000000"/>
            <w:sz w:val="24"/>
            <w:szCs w:val="24"/>
            <w:shd w:val="clear" w:color="auto" w:fill="FFFFFF"/>
          </w:rPr>
          <w:t xml:space="preserve"> </w:t>
        </w:r>
        <w:r w:rsidRPr="004B1B13">
          <w:rPr>
            <w:rStyle w:val="af4"/>
            <w:rFonts w:ascii="Times New Roman" w:hAnsi="Times New Roman"/>
            <w:color w:val="000000"/>
            <w:sz w:val="24"/>
            <w:szCs w:val="24"/>
            <w:shd w:val="clear" w:color="auto" w:fill="FFFFFF"/>
          </w:rPr>
          <w:t>№682-ст</w:t>
        </w:r>
      </w:hyperlink>
      <w:r>
        <w:rPr>
          <w:rFonts w:ascii="Times New Roman" w:hAnsi="Times New Roman"/>
          <w:sz w:val="24"/>
          <w:szCs w:val="24"/>
        </w:rPr>
        <w:t>//</w:t>
      </w:r>
      <w:r w:rsidR="00283654">
        <w:rPr>
          <w:rFonts w:ascii="Times New Roman" w:hAnsi="Times New Roman"/>
          <w:sz w:val="24"/>
          <w:szCs w:val="24"/>
        </w:rPr>
        <w:t xml:space="preserve"> </w:t>
      </w:r>
      <w:r w:rsidRPr="00DF627A">
        <w:rPr>
          <w:rFonts w:ascii="Times New Roman" w:hAnsi="Times New Roman"/>
          <w:sz w:val="24"/>
          <w:szCs w:val="24"/>
        </w:rPr>
        <w:t>URL:</w:t>
      </w:r>
      <w:r w:rsidRPr="00F73BCA">
        <w:rPr>
          <w:rFonts w:ascii="Times New Roman" w:eastAsia="Calibri" w:hAnsi="Times New Roman"/>
          <w:sz w:val="24"/>
          <w:szCs w:val="24"/>
        </w:rPr>
        <w:t>:</w:t>
      </w:r>
      <w:r w:rsidR="00283654">
        <w:rPr>
          <w:rFonts w:ascii="Times New Roman" w:eastAsia="Calibri" w:hAnsi="Times New Roman"/>
          <w:sz w:val="24"/>
          <w:szCs w:val="24"/>
        </w:rPr>
        <w:t xml:space="preserve"> </w:t>
      </w:r>
      <w:hyperlink r:id="rId38">
        <w:r w:rsidRPr="00F73BCA">
          <w:rPr>
            <w:rFonts w:ascii="Times New Roman" w:eastAsia="Calibri" w:hAnsi="Times New Roman"/>
            <w:color w:val="000000"/>
            <w:sz w:val="24"/>
            <w:szCs w:val="24"/>
          </w:rPr>
          <w:t>https://meganorm.ru/Data2/1/4293816/4293816852.htm</w:t>
        </w:r>
      </w:hyperlink>
    </w:p>
    <w:p w14:paraId="2CD86430" w14:textId="3D587232" w:rsidR="003703E9" w:rsidRPr="00DF627A" w:rsidRDefault="003703E9" w:rsidP="004808FD">
      <w:pPr>
        <w:numPr>
          <w:ilvl w:val="0"/>
          <w:numId w:val="3"/>
        </w:numPr>
        <w:ind w:left="0" w:right="28" w:firstLine="709"/>
        <w:contextualSpacing/>
        <w:jc w:val="both"/>
        <w:rPr>
          <w:rFonts w:ascii="Times New Roman" w:hAnsi="Times New Roman"/>
          <w:color w:val="000000"/>
          <w:sz w:val="24"/>
          <w:szCs w:val="24"/>
        </w:rPr>
      </w:pPr>
      <w:r w:rsidRPr="00DF627A">
        <w:rPr>
          <w:rFonts w:ascii="Times New Roman" w:eastAsia="Calibri" w:hAnsi="Times New Roman"/>
          <w:sz w:val="24"/>
          <w:szCs w:val="24"/>
        </w:rPr>
        <w:t>ГОСТ</w:t>
      </w:r>
      <w:r w:rsidR="00283654">
        <w:rPr>
          <w:rFonts w:ascii="Times New Roman" w:eastAsia="Calibri" w:hAnsi="Times New Roman"/>
          <w:sz w:val="24"/>
          <w:szCs w:val="24"/>
        </w:rPr>
        <w:t xml:space="preserve"> </w:t>
      </w:r>
      <w:r w:rsidRPr="00DF627A">
        <w:rPr>
          <w:rFonts w:ascii="Times New Roman" w:eastAsia="Calibri" w:hAnsi="Times New Roman"/>
          <w:sz w:val="24"/>
          <w:szCs w:val="24"/>
        </w:rPr>
        <w:t>Р</w:t>
      </w:r>
      <w:r w:rsidR="00283654">
        <w:rPr>
          <w:rFonts w:ascii="Times New Roman" w:eastAsia="Calibri" w:hAnsi="Times New Roman"/>
          <w:sz w:val="24"/>
          <w:szCs w:val="24"/>
        </w:rPr>
        <w:t xml:space="preserve"> </w:t>
      </w:r>
      <w:r w:rsidRPr="00DF627A">
        <w:rPr>
          <w:rFonts w:ascii="Times New Roman" w:eastAsia="Calibri" w:hAnsi="Times New Roman"/>
          <w:sz w:val="24"/>
          <w:szCs w:val="24"/>
        </w:rPr>
        <w:t>58945-2020</w:t>
      </w:r>
      <w:r w:rsidR="00283654">
        <w:rPr>
          <w:rFonts w:ascii="Times New Roman" w:eastAsia="Calibri" w:hAnsi="Times New Roman"/>
          <w:sz w:val="24"/>
          <w:szCs w:val="24"/>
        </w:rPr>
        <w:t xml:space="preserve"> </w:t>
      </w:r>
      <w:r w:rsidRPr="00DF627A">
        <w:rPr>
          <w:rFonts w:ascii="Times New Roman" w:eastAsia="Calibri" w:hAnsi="Times New Roman"/>
          <w:sz w:val="24"/>
          <w:szCs w:val="24"/>
        </w:rPr>
        <w:t>Правила</w:t>
      </w:r>
      <w:r w:rsidR="00283654">
        <w:rPr>
          <w:rFonts w:ascii="Times New Roman" w:eastAsia="Calibri" w:hAnsi="Times New Roman"/>
          <w:sz w:val="24"/>
          <w:szCs w:val="24"/>
        </w:rPr>
        <w:t xml:space="preserve"> </w:t>
      </w:r>
      <w:r w:rsidRPr="00DF627A">
        <w:rPr>
          <w:rFonts w:ascii="Times New Roman" w:eastAsia="Calibri" w:hAnsi="Times New Roman"/>
          <w:sz w:val="24"/>
          <w:szCs w:val="24"/>
        </w:rPr>
        <w:t>выполнения</w:t>
      </w:r>
      <w:r w:rsidR="00283654">
        <w:rPr>
          <w:rFonts w:ascii="Times New Roman" w:eastAsia="Calibri" w:hAnsi="Times New Roman"/>
          <w:sz w:val="24"/>
          <w:szCs w:val="24"/>
        </w:rPr>
        <w:t xml:space="preserve"> </w:t>
      </w:r>
      <w:r w:rsidRPr="00DF627A">
        <w:rPr>
          <w:rFonts w:ascii="Times New Roman" w:eastAsia="Calibri" w:hAnsi="Times New Roman"/>
          <w:sz w:val="24"/>
          <w:szCs w:val="24"/>
        </w:rPr>
        <w:t>измерений</w:t>
      </w:r>
      <w:r w:rsidR="00283654">
        <w:rPr>
          <w:rFonts w:ascii="Times New Roman" w:eastAsia="Calibri" w:hAnsi="Times New Roman"/>
          <w:sz w:val="24"/>
          <w:szCs w:val="24"/>
        </w:rPr>
        <w:t xml:space="preserve"> </w:t>
      </w:r>
      <w:r w:rsidRPr="00DF627A">
        <w:rPr>
          <w:rFonts w:ascii="Times New Roman" w:eastAsia="Calibri" w:hAnsi="Times New Roman"/>
          <w:sz w:val="24"/>
          <w:szCs w:val="24"/>
        </w:rPr>
        <w:t>параметров</w:t>
      </w:r>
      <w:r w:rsidR="00283654">
        <w:rPr>
          <w:rFonts w:ascii="Times New Roman" w:eastAsia="Calibri" w:hAnsi="Times New Roman"/>
          <w:sz w:val="24"/>
          <w:szCs w:val="24"/>
        </w:rPr>
        <w:t xml:space="preserve"> </w:t>
      </w:r>
      <w:r w:rsidRPr="00DF627A">
        <w:rPr>
          <w:rFonts w:ascii="Times New Roman" w:eastAsia="Calibri" w:hAnsi="Times New Roman"/>
          <w:sz w:val="24"/>
          <w:szCs w:val="24"/>
        </w:rPr>
        <w:t>зданий</w:t>
      </w:r>
      <w:r w:rsidR="00283654">
        <w:rPr>
          <w:rFonts w:ascii="Times New Roman" w:eastAsia="Calibri" w:hAnsi="Times New Roman"/>
          <w:sz w:val="24"/>
          <w:szCs w:val="24"/>
        </w:rPr>
        <w:t xml:space="preserve"> </w:t>
      </w:r>
      <w:r w:rsidRPr="00DF627A">
        <w:rPr>
          <w:rFonts w:ascii="Times New Roman" w:eastAsia="Calibri" w:hAnsi="Times New Roman"/>
          <w:sz w:val="24"/>
          <w:szCs w:val="24"/>
        </w:rPr>
        <w:t>и</w:t>
      </w:r>
      <w:r w:rsidR="00283654">
        <w:rPr>
          <w:rFonts w:ascii="Times New Roman" w:eastAsia="Calibri" w:hAnsi="Times New Roman"/>
          <w:sz w:val="24"/>
          <w:szCs w:val="24"/>
        </w:rPr>
        <w:t xml:space="preserve"> </w:t>
      </w:r>
      <w:r w:rsidRPr="00DF627A">
        <w:rPr>
          <w:rFonts w:ascii="Times New Roman" w:eastAsia="Calibri" w:hAnsi="Times New Roman"/>
          <w:sz w:val="24"/>
          <w:szCs w:val="24"/>
        </w:rPr>
        <w:t>сооружений.</w:t>
      </w:r>
      <w:r w:rsidR="00283654">
        <w:rPr>
          <w:rFonts w:ascii="Times New Roman" w:eastAsia="Calibri" w:hAnsi="Times New Roman"/>
          <w:sz w:val="24"/>
          <w:szCs w:val="24"/>
        </w:rPr>
        <w:t xml:space="preserve"> </w:t>
      </w:r>
      <w:r w:rsidRPr="00DF627A">
        <w:rPr>
          <w:rFonts w:ascii="Times New Roman" w:hAnsi="Times New Roman"/>
          <w:color w:val="444444"/>
          <w:sz w:val="24"/>
          <w:szCs w:val="24"/>
          <w:shd w:val="clear" w:color="auto" w:fill="FFFFFF"/>
        </w:rPr>
        <w:t>У</w:t>
      </w:r>
      <w:r w:rsidRPr="00DF627A">
        <w:rPr>
          <w:rFonts w:ascii="Times New Roman" w:hAnsi="Times New Roman"/>
          <w:sz w:val="24"/>
          <w:szCs w:val="24"/>
          <w:shd w:val="clear" w:color="auto" w:fill="FFFFFF"/>
        </w:rPr>
        <w:t>твержден</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и</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введен</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в</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действие</w:t>
      </w:r>
      <w:r w:rsidR="00283654">
        <w:rPr>
          <w:rFonts w:ascii="Times New Roman" w:hAnsi="Times New Roman"/>
          <w:sz w:val="24"/>
          <w:szCs w:val="24"/>
          <w:shd w:val="clear" w:color="auto" w:fill="FFFFFF"/>
        </w:rPr>
        <w:t xml:space="preserve"> </w:t>
      </w:r>
      <w:hyperlink r:id="rId39" w:anchor="7D20K3" w:history="1">
        <w:r w:rsidRPr="00DF627A">
          <w:rPr>
            <w:rFonts w:ascii="Times New Roman" w:hAnsi="Times New Roman"/>
            <w:sz w:val="24"/>
            <w:szCs w:val="24"/>
            <w:shd w:val="clear" w:color="auto" w:fill="FFFFFF"/>
          </w:rPr>
          <w:t>приказом</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федерального</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агентства</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по</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техническому</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регулированию</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и</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метрологии</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от</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29</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июля</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2020</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г.</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n</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428-ст</w:t>
        </w:r>
      </w:hyperlink>
      <w:r w:rsidRPr="00DF627A">
        <w:rPr>
          <w:rFonts w:ascii="Times New Roman" w:hAnsi="Times New Roman"/>
          <w:sz w:val="24"/>
          <w:szCs w:val="24"/>
        </w:rPr>
        <w:t>.</w:t>
      </w:r>
      <w:r w:rsidR="00283654">
        <w:rPr>
          <w:rFonts w:ascii="Times New Roman" w:eastAsia="Calibri" w:hAnsi="Times New Roman"/>
          <w:sz w:val="24"/>
          <w:szCs w:val="24"/>
        </w:rPr>
        <w:t xml:space="preserve"> </w:t>
      </w:r>
      <w:r w:rsidRPr="00DF627A">
        <w:rPr>
          <w:rFonts w:ascii="Times New Roman" w:eastAsia="Calibri" w:hAnsi="Times New Roman"/>
          <w:sz w:val="24"/>
          <w:szCs w:val="24"/>
        </w:rPr>
        <w:t>Текст</w:t>
      </w:r>
      <w:r w:rsidR="00283654">
        <w:rPr>
          <w:rFonts w:ascii="Times New Roman" w:eastAsia="Calibri" w:hAnsi="Times New Roman"/>
          <w:sz w:val="24"/>
          <w:szCs w:val="24"/>
        </w:rPr>
        <w:t xml:space="preserve"> </w:t>
      </w:r>
      <w:proofErr w:type="gramStart"/>
      <w:r w:rsidRPr="00DF627A">
        <w:rPr>
          <w:rFonts w:ascii="Times New Roman" w:eastAsia="Calibri" w:hAnsi="Times New Roman"/>
          <w:sz w:val="24"/>
          <w:szCs w:val="24"/>
        </w:rPr>
        <w:t>электронный.</w:t>
      </w:r>
      <w:r>
        <w:rPr>
          <w:rFonts w:ascii="Times New Roman" w:hAnsi="Times New Roman"/>
          <w:sz w:val="24"/>
          <w:szCs w:val="24"/>
        </w:rPr>
        <w:t>/</w:t>
      </w:r>
      <w:proofErr w:type="gramEnd"/>
      <w:r>
        <w:rPr>
          <w:rFonts w:ascii="Times New Roman" w:hAnsi="Times New Roman"/>
          <w:sz w:val="24"/>
          <w:szCs w:val="24"/>
        </w:rPr>
        <w:t>/</w:t>
      </w:r>
      <w:r w:rsidR="00283654">
        <w:rPr>
          <w:rFonts w:ascii="Times New Roman" w:hAnsi="Times New Roman"/>
          <w:sz w:val="24"/>
          <w:szCs w:val="24"/>
        </w:rPr>
        <w:t xml:space="preserve"> </w:t>
      </w:r>
      <w:r w:rsidRPr="00DF627A">
        <w:rPr>
          <w:rFonts w:ascii="Times New Roman" w:hAnsi="Times New Roman"/>
          <w:sz w:val="24"/>
          <w:szCs w:val="24"/>
        </w:rPr>
        <w:t>URL:</w:t>
      </w:r>
      <w:hyperlink r:id="rId40">
        <w:r w:rsidRPr="00DF627A">
          <w:rPr>
            <w:rFonts w:ascii="Times New Roman" w:eastAsia="Calibri" w:hAnsi="Times New Roman"/>
            <w:color w:val="000000"/>
            <w:sz w:val="24"/>
            <w:szCs w:val="24"/>
          </w:rPr>
          <w:t>https://meganorm.ru/Data2/1/4293719/4293719755.htm</w:t>
        </w:r>
      </w:hyperlink>
    </w:p>
    <w:p w14:paraId="048843DB" w14:textId="0521AE3A" w:rsidR="003703E9" w:rsidRPr="00DF627A" w:rsidRDefault="003703E9" w:rsidP="004808FD">
      <w:pPr>
        <w:numPr>
          <w:ilvl w:val="0"/>
          <w:numId w:val="3"/>
        </w:numPr>
        <w:ind w:left="0" w:right="28" w:firstLine="709"/>
        <w:contextualSpacing/>
        <w:jc w:val="both"/>
        <w:rPr>
          <w:rFonts w:ascii="Times New Roman" w:eastAsia="Calibri" w:hAnsi="Times New Roman"/>
          <w:sz w:val="24"/>
          <w:szCs w:val="24"/>
        </w:rPr>
      </w:pPr>
      <w:r w:rsidRPr="00DF627A">
        <w:rPr>
          <w:rFonts w:ascii="Times New Roman" w:eastAsia="Calibri" w:hAnsi="Times New Roman"/>
          <w:sz w:val="24"/>
          <w:szCs w:val="24"/>
        </w:rPr>
        <w:t>ГОСТ</w:t>
      </w:r>
      <w:r w:rsidR="00283654">
        <w:rPr>
          <w:rFonts w:ascii="Times New Roman" w:eastAsia="Calibri" w:hAnsi="Times New Roman"/>
          <w:sz w:val="24"/>
          <w:szCs w:val="24"/>
        </w:rPr>
        <w:t xml:space="preserve"> </w:t>
      </w:r>
      <w:r w:rsidRPr="00DF627A">
        <w:rPr>
          <w:rFonts w:ascii="Times New Roman" w:eastAsia="Calibri" w:hAnsi="Times New Roman"/>
          <w:sz w:val="24"/>
          <w:szCs w:val="24"/>
        </w:rPr>
        <w:t>Р</w:t>
      </w:r>
      <w:r w:rsidR="00283654">
        <w:rPr>
          <w:rFonts w:ascii="Times New Roman" w:eastAsia="Calibri" w:hAnsi="Times New Roman"/>
          <w:sz w:val="24"/>
          <w:szCs w:val="24"/>
        </w:rPr>
        <w:t xml:space="preserve"> </w:t>
      </w:r>
      <w:r w:rsidRPr="00DF627A">
        <w:rPr>
          <w:rFonts w:ascii="Times New Roman" w:eastAsia="Calibri" w:hAnsi="Times New Roman"/>
          <w:sz w:val="24"/>
          <w:szCs w:val="24"/>
        </w:rPr>
        <w:t>58939-2020</w:t>
      </w:r>
      <w:r w:rsidR="00283654">
        <w:rPr>
          <w:rFonts w:ascii="Times New Roman" w:eastAsia="Calibri" w:hAnsi="Times New Roman"/>
          <w:sz w:val="24"/>
          <w:szCs w:val="24"/>
        </w:rPr>
        <w:t xml:space="preserve"> </w:t>
      </w:r>
      <w:r w:rsidRPr="00DF627A">
        <w:rPr>
          <w:rFonts w:ascii="Times New Roman" w:eastAsia="Calibri" w:hAnsi="Times New Roman"/>
          <w:sz w:val="24"/>
          <w:szCs w:val="24"/>
        </w:rPr>
        <w:t>Правила</w:t>
      </w:r>
      <w:r w:rsidR="00283654">
        <w:rPr>
          <w:rFonts w:ascii="Times New Roman" w:eastAsia="Calibri" w:hAnsi="Times New Roman"/>
          <w:sz w:val="24"/>
          <w:szCs w:val="24"/>
        </w:rPr>
        <w:t xml:space="preserve"> </w:t>
      </w:r>
      <w:r w:rsidRPr="00DF627A">
        <w:rPr>
          <w:rFonts w:ascii="Times New Roman" w:eastAsia="Calibri" w:hAnsi="Times New Roman"/>
          <w:sz w:val="24"/>
          <w:szCs w:val="24"/>
        </w:rPr>
        <w:t>выполнения</w:t>
      </w:r>
      <w:r w:rsidR="00283654">
        <w:rPr>
          <w:rFonts w:ascii="Times New Roman" w:eastAsia="Calibri" w:hAnsi="Times New Roman"/>
          <w:sz w:val="24"/>
          <w:szCs w:val="24"/>
        </w:rPr>
        <w:t xml:space="preserve"> </w:t>
      </w:r>
      <w:r w:rsidRPr="00DF627A">
        <w:rPr>
          <w:rFonts w:ascii="Times New Roman" w:eastAsia="Calibri" w:hAnsi="Times New Roman"/>
          <w:sz w:val="24"/>
          <w:szCs w:val="24"/>
        </w:rPr>
        <w:t>измерений.</w:t>
      </w:r>
      <w:r w:rsidR="00283654">
        <w:rPr>
          <w:rFonts w:ascii="Times New Roman" w:eastAsia="Calibri" w:hAnsi="Times New Roman"/>
          <w:sz w:val="24"/>
          <w:szCs w:val="24"/>
        </w:rPr>
        <w:t xml:space="preserve"> </w:t>
      </w:r>
      <w:r w:rsidRPr="00DF627A">
        <w:rPr>
          <w:rFonts w:ascii="Times New Roman" w:eastAsia="Calibri" w:hAnsi="Times New Roman"/>
          <w:sz w:val="24"/>
          <w:szCs w:val="24"/>
        </w:rPr>
        <w:t>Элементы</w:t>
      </w:r>
      <w:r w:rsidR="00283654">
        <w:rPr>
          <w:rFonts w:ascii="Times New Roman" w:eastAsia="Calibri" w:hAnsi="Times New Roman"/>
          <w:sz w:val="24"/>
          <w:szCs w:val="24"/>
        </w:rPr>
        <w:t xml:space="preserve"> </w:t>
      </w:r>
      <w:r w:rsidRPr="00DF627A">
        <w:rPr>
          <w:rFonts w:ascii="Times New Roman" w:eastAsia="Calibri" w:hAnsi="Times New Roman"/>
          <w:sz w:val="24"/>
          <w:szCs w:val="24"/>
        </w:rPr>
        <w:t>заводского</w:t>
      </w:r>
      <w:r w:rsidR="00283654">
        <w:rPr>
          <w:rFonts w:ascii="Times New Roman" w:eastAsia="Calibri" w:hAnsi="Times New Roman"/>
          <w:sz w:val="24"/>
          <w:szCs w:val="24"/>
        </w:rPr>
        <w:t xml:space="preserve"> </w:t>
      </w:r>
      <w:r w:rsidRPr="00DF627A">
        <w:rPr>
          <w:rFonts w:ascii="Times New Roman" w:eastAsia="Calibri" w:hAnsi="Times New Roman"/>
          <w:sz w:val="24"/>
          <w:szCs w:val="24"/>
        </w:rPr>
        <w:t>изготовления.</w:t>
      </w:r>
      <w:r w:rsidR="00283654">
        <w:rPr>
          <w:rFonts w:ascii="Times New Roman" w:eastAsia="Calibri" w:hAnsi="Times New Roman"/>
          <w:sz w:val="24"/>
          <w:szCs w:val="24"/>
        </w:rPr>
        <w:t xml:space="preserve"> </w:t>
      </w:r>
      <w:r w:rsidRPr="00DF627A">
        <w:rPr>
          <w:rFonts w:ascii="Times New Roman" w:hAnsi="Times New Roman"/>
          <w:sz w:val="24"/>
          <w:szCs w:val="24"/>
          <w:shd w:val="clear" w:color="auto" w:fill="FFFFFF"/>
        </w:rPr>
        <w:t>Утвержден</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и</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введен</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в</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действие</w:t>
      </w:r>
      <w:r w:rsidR="00283654">
        <w:rPr>
          <w:rFonts w:ascii="Times New Roman" w:hAnsi="Times New Roman"/>
          <w:sz w:val="24"/>
          <w:szCs w:val="24"/>
          <w:shd w:val="clear" w:color="auto" w:fill="FFFFFF"/>
        </w:rPr>
        <w:t xml:space="preserve"> </w:t>
      </w:r>
      <w:hyperlink r:id="rId41" w:anchor="7D20K3" w:history="1">
        <w:r w:rsidRPr="00DF627A">
          <w:rPr>
            <w:rFonts w:ascii="Times New Roman" w:hAnsi="Times New Roman"/>
            <w:sz w:val="24"/>
            <w:szCs w:val="24"/>
            <w:shd w:val="clear" w:color="auto" w:fill="FFFFFF"/>
          </w:rPr>
          <w:t>Приказом</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Федерального</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агентства</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по</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техническому</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регулированию</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и</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метрологии</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от</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28</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июля</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2020</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г.</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N</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414-ст</w:t>
        </w:r>
      </w:hyperlink>
      <w:r w:rsidR="00283654">
        <w:rPr>
          <w:rFonts w:ascii="Times New Roman" w:eastAsia="Calibri" w:hAnsi="Times New Roman"/>
          <w:sz w:val="24"/>
          <w:szCs w:val="24"/>
        </w:rPr>
        <w:t xml:space="preserve"> </w:t>
      </w:r>
      <w:r w:rsidRPr="00DF627A">
        <w:rPr>
          <w:rFonts w:ascii="Times New Roman" w:eastAsia="Calibri" w:hAnsi="Times New Roman"/>
          <w:sz w:val="24"/>
          <w:szCs w:val="24"/>
        </w:rPr>
        <w:t>Текст</w:t>
      </w:r>
      <w:r w:rsidR="00283654">
        <w:rPr>
          <w:rFonts w:ascii="Times New Roman" w:eastAsia="Calibri" w:hAnsi="Times New Roman"/>
          <w:sz w:val="24"/>
          <w:szCs w:val="24"/>
        </w:rPr>
        <w:t xml:space="preserve"> </w:t>
      </w:r>
      <w:r w:rsidRPr="00DF627A">
        <w:rPr>
          <w:rFonts w:ascii="Times New Roman" w:eastAsia="Calibri" w:hAnsi="Times New Roman"/>
          <w:sz w:val="24"/>
          <w:szCs w:val="24"/>
        </w:rPr>
        <w:t>электронный.</w:t>
      </w:r>
      <w:r w:rsidR="00283654">
        <w:rPr>
          <w:rFonts w:ascii="Times New Roman" w:eastAsia="Calibri" w:hAnsi="Times New Roman"/>
          <w:sz w:val="24"/>
          <w:szCs w:val="24"/>
        </w:rPr>
        <w:t xml:space="preserve"> </w:t>
      </w:r>
      <w:r>
        <w:rPr>
          <w:rFonts w:ascii="Times New Roman" w:hAnsi="Times New Roman"/>
          <w:sz w:val="24"/>
          <w:szCs w:val="24"/>
        </w:rPr>
        <w:t>//</w:t>
      </w:r>
      <w:r w:rsidR="00283654">
        <w:rPr>
          <w:rFonts w:ascii="Times New Roman" w:hAnsi="Times New Roman"/>
          <w:sz w:val="24"/>
          <w:szCs w:val="24"/>
        </w:rPr>
        <w:t xml:space="preserve"> </w:t>
      </w:r>
      <w:proofErr w:type="gramStart"/>
      <w:r w:rsidRPr="00DF627A">
        <w:rPr>
          <w:rFonts w:ascii="Times New Roman" w:hAnsi="Times New Roman"/>
          <w:sz w:val="24"/>
          <w:szCs w:val="24"/>
        </w:rPr>
        <w:t>URL:</w:t>
      </w:r>
      <w:r w:rsidRPr="00DF627A">
        <w:rPr>
          <w:rFonts w:ascii="Times New Roman" w:eastAsia="Calibri" w:hAnsi="Times New Roman"/>
          <w:sz w:val="24"/>
          <w:szCs w:val="24"/>
        </w:rPr>
        <w:t>https://files.stroyinf.ru/Data/742/74249.pdf</w:t>
      </w:r>
      <w:proofErr w:type="gramEnd"/>
      <w:r w:rsidRPr="00DF627A">
        <w:rPr>
          <w:rFonts w:ascii="Times New Roman" w:eastAsia="Calibri" w:hAnsi="Times New Roman"/>
          <w:sz w:val="24"/>
          <w:szCs w:val="24"/>
        </w:rPr>
        <w:t>.</w:t>
      </w:r>
    </w:p>
    <w:p w14:paraId="7A9FE7CB" w14:textId="30B26B92" w:rsidR="003703E9" w:rsidRPr="00DF627A" w:rsidRDefault="003703E9" w:rsidP="004808FD">
      <w:pPr>
        <w:numPr>
          <w:ilvl w:val="0"/>
          <w:numId w:val="3"/>
        </w:numPr>
        <w:ind w:left="0" w:right="28" w:firstLine="709"/>
        <w:contextualSpacing/>
        <w:jc w:val="both"/>
        <w:rPr>
          <w:rFonts w:ascii="Times New Roman" w:hAnsi="Times New Roman"/>
          <w:sz w:val="24"/>
          <w:szCs w:val="24"/>
        </w:rPr>
      </w:pPr>
      <w:proofErr w:type="spellStart"/>
      <w:r w:rsidRPr="00DF627A">
        <w:rPr>
          <w:rFonts w:ascii="Times New Roman" w:hAnsi="Times New Roman"/>
          <w:sz w:val="24"/>
          <w:szCs w:val="24"/>
        </w:rPr>
        <w:t>САНПиН</w:t>
      </w:r>
      <w:proofErr w:type="spellEnd"/>
      <w:r w:rsidR="00283654">
        <w:rPr>
          <w:rFonts w:ascii="Times New Roman" w:hAnsi="Times New Roman"/>
          <w:sz w:val="24"/>
          <w:szCs w:val="24"/>
        </w:rPr>
        <w:t xml:space="preserve"> </w:t>
      </w:r>
      <w:r w:rsidRPr="00DF627A">
        <w:rPr>
          <w:rFonts w:ascii="Times New Roman" w:hAnsi="Times New Roman"/>
          <w:sz w:val="24"/>
          <w:szCs w:val="24"/>
        </w:rPr>
        <w:t>1.2.3685-21</w:t>
      </w:r>
      <w:r w:rsidR="00283654">
        <w:rPr>
          <w:rFonts w:ascii="Times New Roman" w:hAnsi="Times New Roman"/>
          <w:sz w:val="24"/>
          <w:szCs w:val="24"/>
        </w:rPr>
        <w:t xml:space="preserve"> </w:t>
      </w:r>
      <w:r w:rsidRPr="00DF627A">
        <w:rPr>
          <w:rFonts w:ascii="Times New Roman" w:hAnsi="Times New Roman"/>
          <w:sz w:val="24"/>
          <w:szCs w:val="24"/>
        </w:rPr>
        <w:t>"Гигиенические</w:t>
      </w:r>
      <w:r w:rsidR="00283654">
        <w:rPr>
          <w:rFonts w:ascii="Times New Roman" w:hAnsi="Times New Roman"/>
          <w:sz w:val="24"/>
          <w:szCs w:val="24"/>
        </w:rPr>
        <w:t xml:space="preserve"> </w:t>
      </w:r>
      <w:r w:rsidRPr="00DF627A">
        <w:rPr>
          <w:rFonts w:ascii="Times New Roman" w:hAnsi="Times New Roman"/>
          <w:sz w:val="24"/>
          <w:szCs w:val="24"/>
        </w:rPr>
        <w:t>нормативы</w:t>
      </w:r>
      <w:r w:rsidR="00283654">
        <w:rPr>
          <w:rFonts w:ascii="Times New Roman" w:hAnsi="Times New Roman"/>
          <w:sz w:val="24"/>
          <w:szCs w:val="24"/>
        </w:rPr>
        <w:t xml:space="preserve"> </w:t>
      </w:r>
      <w:r w:rsidRPr="00DF627A">
        <w:rPr>
          <w:rFonts w:ascii="Times New Roman" w:hAnsi="Times New Roman"/>
          <w:sz w:val="24"/>
          <w:szCs w:val="24"/>
        </w:rPr>
        <w:t>и</w:t>
      </w:r>
      <w:r w:rsidR="00283654">
        <w:rPr>
          <w:rFonts w:ascii="Times New Roman" w:hAnsi="Times New Roman"/>
          <w:sz w:val="24"/>
          <w:szCs w:val="24"/>
        </w:rPr>
        <w:t xml:space="preserve"> </w:t>
      </w:r>
      <w:proofErr w:type="gramStart"/>
      <w:r w:rsidRPr="00DF627A">
        <w:rPr>
          <w:rFonts w:ascii="Times New Roman" w:hAnsi="Times New Roman"/>
          <w:sz w:val="24"/>
          <w:szCs w:val="24"/>
        </w:rPr>
        <w:t>требования</w:t>
      </w:r>
      <w:r w:rsidR="00283654">
        <w:rPr>
          <w:rFonts w:ascii="Times New Roman" w:hAnsi="Times New Roman"/>
          <w:sz w:val="24"/>
          <w:szCs w:val="24"/>
        </w:rPr>
        <w:t xml:space="preserve">  </w:t>
      </w:r>
      <w:r w:rsidRPr="00DF627A">
        <w:rPr>
          <w:rFonts w:ascii="Times New Roman" w:hAnsi="Times New Roman"/>
          <w:sz w:val="24"/>
          <w:szCs w:val="24"/>
        </w:rPr>
        <w:t>к</w:t>
      </w:r>
      <w:proofErr w:type="gramEnd"/>
      <w:r w:rsidR="00283654">
        <w:rPr>
          <w:rFonts w:ascii="Times New Roman" w:hAnsi="Times New Roman"/>
          <w:sz w:val="24"/>
          <w:szCs w:val="24"/>
        </w:rPr>
        <w:t xml:space="preserve"> </w:t>
      </w:r>
      <w:r w:rsidRPr="00DF627A">
        <w:rPr>
          <w:rFonts w:ascii="Times New Roman" w:hAnsi="Times New Roman"/>
          <w:sz w:val="24"/>
          <w:szCs w:val="24"/>
        </w:rPr>
        <w:t>обеспечению</w:t>
      </w:r>
      <w:r w:rsidR="00283654">
        <w:rPr>
          <w:rFonts w:ascii="Times New Roman" w:hAnsi="Times New Roman"/>
          <w:sz w:val="24"/>
          <w:szCs w:val="24"/>
        </w:rPr>
        <w:t xml:space="preserve"> </w:t>
      </w:r>
      <w:r w:rsidRPr="00DF627A">
        <w:rPr>
          <w:rFonts w:ascii="Times New Roman" w:hAnsi="Times New Roman"/>
          <w:sz w:val="24"/>
          <w:szCs w:val="24"/>
        </w:rPr>
        <w:t>безопасности</w:t>
      </w:r>
      <w:r w:rsidR="00283654">
        <w:rPr>
          <w:rFonts w:ascii="Times New Roman" w:hAnsi="Times New Roman"/>
          <w:sz w:val="24"/>
          <w:szCs w:val="24"/>
        </w:rPr>
        <w:t xml:space="preserve"> </w:t>
      </w:r>
      <w:r w:rsidRPr="00DF627A">
        <w:rPr>
          <w:rFonts w:ascii="Times New Roman" w:hAnsi="Times New Roman"/>
          <w:sz w:val="24"/>
          <w:szCs w:val="24"/>
        </w:rPr>
        <w:t>и</w:t>
      </w:r>
      <w:r w:rsidR="00283654">
        <w:rPr>
          <w:rFonts w:ascii="Times New Roman" w:hAnsi="Times New Roman"/>
          <w:sz w:val="24"/>
          <w:szCs w:val="24"/>
        </w:rPr>
        <w:t xml:space="preserve"> </w:t>
      </w:r>
      <w:r w:rsidRPr="00DF627A">
        <w:rPr>
          <w:rFonts w:ascii="Times New Roman" w:hAnsi="Times New Roman"/>
          <w:sz w:val="24"/>
          <w:szCs w:val="24"/>
        </w:rPr>
        <w:t>(или)</w:t>
      </w:r>
      <w:r w:rsidR="00283654">
        <w:rPr>
          <w:rFonts w:ascii="Times New Roman" w:hAnsi="Times New Roman"/>
          <w:sz w:val="24"/>
          <w:szCs w:val="24"/>
        </w:rPr>
        <w:t xml:space="preserve"> </w:t>
      </w:r>
      <w:r w:rsidRPr="00DF627A">
        <w:rPr>
          <w:rFonts w:ascii="Times New Roman" w:hAnsi="Times New Roman"/>
          <w:sz w:val="24"/>
          <w:szCs w:val="24"/>
        </w:rPr>
        <w:t>безвредности</w:t>
      </w:r>
      <w:r w:rsidR="00283654">
        <w:rPr>
          <w:rFonts w:ascii="Times New Roman" w:hAnsi="Times New Roman"/>
          <w:sz w:val="24"/>
          <w:szCs w:val="24"/>
        </w:rPr>
        <w:t xml:space="preserve"> </w:t>
      </w:r>
      <w:r w:rsidRPr="00DF627A">
        <w:rPr>
          <w:rFonts w:ascii="Times New Roman" w:hAnsi="Times New Roman"/>
          <w:sz w:val="24"/>
          <w:szCs w:val="24"/>
        </w:rPr>
        <w:t>для</w:t>
      </w:r>
      <w:r w:rsidR="00283654">
        <w:rPr>
          <w:rFonts w:ascii="Times New Roman" w:hAnsi="Times New Roman"/>
          <w:sz w:val="24"/>
          <w:szCs w:val="24"/>
        </w:rPr>
        <w:t xml:space="preserve"> </w:t>
      </w:r>
      <w:r w:rsidRPr="00DF627A">
        <w:rPr>
          <w:rFonts w:ascii="Times New Roman" w:hAnsi="Times New Roman"/>
          <w:sz w:val="24"/>
          <w:szCs w:val="24"/>
        </w:rPr>
        <w:t>человека</w:t>
      </w:r>
      <w:r w:rsidR="00283654">
        <w:rPr>
          <w:rFonts w:ascii="Times New Roman" w:hAnsi="Times New Roman"/>
          <w:sz w:val="24"/>
          <w:szCs w:val="24"/>
        </w:rPr>
        <w:t xml:space="preserve"> </w:t>
      </w:r>
      <w:r w:rsidRPr="00DF627A">
        <w:rPr>
          <w:rFonts w:ascii="Times New Roman" w:hAnsi="Times New Roman"/>
          <w:sz w:val="24"/>
          <w:szCs w:val="24"/>
        </w:rPr>
        <w:t>факторов</w:t>
      </w:r>
      <w:r w:rsidR="00283654">
        <w:rPr>
          <w:rFonts w:ascii="Times New Roman" w:hAnsi="Times New Roman"/>
          <w:sz w:val="24"/>
          <w:szCs w:val="24"/>
        </w:rPr>
        <w:t xml:space="preserve"> </w:t>
      </w:r>
      <w:r w:rsidRPr="00DF627A">
        <w:rPr>
          <w:rFonts w:ascii="Times New Roman" w:hAnsi="Times New Roman"/>
          <w:sz w:val="24"/>
          <w:szCs w:val="24"/>
        </w:rPr>
        <w:t>среды</w:t>
      </w:r>
      <w:r w:rsidR="00283654">
        <w:rPr>
          <w:rFonts w:ascii="Times New Roman" w:hAnsi="Times New Roman"/>
          <w:sz w:val="24"/>
          <w:szCs w:val="24"/>
        </w:rPr>
        <w:t xml:space="preserve"> </w:t>
      </w:r>
      <w:proofErr w:type="spellStart"/>
      <w:r w:rsidRPr="00DF627A">
        <w:rPr>
          <w:rFonts w:ascii="Times New Roman" w:hAnsi="Times New Roman"/>
          <w:sz w:val="24"/>
          <w:szCs w:val="24"/>
        </w:rPr>
        <w:t>обитания".Утвержден</w:t>
      </w:r>
      <w:proofErr w:type="spellEnd"/>
      <w:r w:rsidR="00283654">
        <w:rPr>
          <w:rFonts w:ascii="Times New Roman" w:hAnsi="Times New Roman"/>
          <w:sz w:val="24"/>
          <w:szCs w:val="24"/>
        </w:rPr>
        <w:t xml:space="preserve"> </w:t>
      </w:r>
      <w:r w:rsidRPr="00DF627A">
        <w:rPr>
          <w:rFonts w:ascii="Times New Roman" w:hAnsi="Times New Roman"/>
          <w:sz w:val="24"/>
          <w:szCs w:val="24"/>
        </w:rPr>
        <w:t>Постановлением</w:t>
      </w:r>
      <w:r w:rsidR="00283654">
        <w:rPr>
          <w:rFonts w:ascii="Times New Roman" w:hAnsi="Times New Roman"/>
          <w:sz w:val="24"/>
          <w:szCs w:val="24"/>
        </w:rPr>
        <w:t xml:space="preserve"> </w:t>
      </w:r>
      <w:r w:rsidRPr="00DF627A">
        <w:rPr>
          <w:rFonts w:ascii="Times New Roman" w:hAnsi="Times New Roman"/>
          <w:sz w:val="24"/>
          <w:szCs w:val="24"/>
        </w:rPr>
        <w:t>Федеральной</w:t>
      </w:r>
      <w:r w:rsidR="00283654">
        <w:rPr>
          <w:rFonts w:ascii="Times New Roman" w:hAnsi="Times New Roman"/>
          <w:sz w:val="24"/>
          <w:szCs w:val="24"/>
        </w:rPr>
        <w:t xml:space="preserve"> </w:t>
      </w:r>
      <w:r w:rsidRPr="00DF627A">
        <w:rPr>
          <w:rFonts w:ascii="Times New Roman" w:hAnsi="Times New Roman"/>
          <w:sz w:val="24"/>
          <w:szCs w:val="24"/>
        </w:rPr>
        <w:t>службой</w:t>
      </w:r>
      <w:r w:rsidR="00283654">
        <w:rPr>
          <w:rFonts w:ascii="Times New Roman" w:hAnsi="Times New Roman"/>
          <w:sz w:val="24"/>
          <w:szCs w:val="24"/>
        </w:rPr>
        <w:t xml:space="preserve"> </w:t>
      </w:r>
      <w:r w:rsidRPr="00DF627A">
        <w:rPr>
          <w:rFonts w:ascii="Times New Roman" w:hAnsi="Times New Roman"/>
          <w:sz w:val="24"/>
          <w:szCs w:val="24"/>
        </w:rPr>
        <w:t>по</w:t>
      </w:r>
      <w:r w:rsidR="00283654">
        <w:rPr>
          <w:rFonts w:ascii="Times New Roman" w:hAnsi="Times New Roman"/>
          <w:sz w:val="24"/>
          <w:szCs w:val="24"/>
        </w:rPr>
        <w:t xml:space="preserve"> </w:t>
      </w:r>
      <w:r w:rsidRPr="00DF627A">
        <w:rPr>
          <w:rFonts w:ascii="Times New Roman" w:hAnsi="Times New Roman"/>
          <w:sz w:val="24"/>
          <w:szCs w:val="24"/>
        </w:rPr>
        <w:t>надзору</w:t>
      </w:r>
      <w:r w:rsidR="00283654">
        <w:rPr>
          <w:rFonts w:ascii="Times New Roman" w:hAnsi="Times New Roman"/>
          <w:sz w:val="24"/>
          <w:szCs w:val="24"/>
        </w:rPr>
        <w:t xml:space="preserve"> </w:t>
      </w:r>
      <w:r w:rsidRPr="00DF627A">
        <w:rPr>
          <w:rFonts w:ascii="Times New Roman" w:hAnsi="Times New Roman"/>
          <w:sz w:val="24"/>
          <w:szCs w:val="24"/>
        </w:rPr>
        <w:t>в</w:t>
      </w:r>
      <w:r w:rsidR="00283654">
        <w:rPr>
          <w:rFonts w:ascii="Times New Roman" w:hAnsi="Times New Roman"/>
          <w:sz w:val="24"/>
          <w:szCs w:val="24"/>
        </w:rPr>
        <w:t xml:space="preserve"> </w:t>
      </w:r>
      <w:r w:rsidRPr="00DF627A">
        <w:rPr>
          <w:rFonts w:ascii="Times New Roman" w:hAnsi="Times New Roman"/>
          <w:sz w:val="24"/>
          <w:szCs w:val="24"/>
        </w:rPr>
        <w:t>сфере</w:t>
      </w:r>
      <w:r w:rsidR="00283654">
        <w:rPr>
          <w:rFonts w:ascii="Times New Roman" w:hAnsi="Times New Roman"/>
          <w:sz w:val="24"/>
          <w:szCs w:val="24"/>
        </w:rPr>
        <w:t xml:space="preserve"> </w:t>
      </w:r>
      <w:r w:rsidRPr="00DF627A">
        <w:rPr>
          <w:rFonts w:ascii="Times New Roman" w:hAnsi="Times New Roman"/>
          <w:sz w:val="24"/>
          <w:szCs w:val="24"/>
        </w:rPr>
        <w:t>защиты</w:t>
      </w:r>
      <w:r w:rsidR="00283654">
        <w:rPr>
          <w:rFonts w:ascii="Times New Roman" w:hAnsi="Times New Roman"/>
          <w:sz w:val="24"/>
          <w:szCs w:val="24"/>
        </w:rPr>
        <w:t xml:space="preserve"> </w:t>
      </w:r>
      <w:r w:rsidRPr="00DF627A">
        <w:rPr>
          <w:rFonts w:ascii="Times New Roman" w:hAnsi="Times New Roman"/>
          <w:sz w:val="24"/>
          <w:szCs w:val="24"/>
        </w:rPr>
        <w:t>прав</w:t>
      </w:r>
      <w:r w:rsidR="00283654">
        <w:rPr>
          <w:rFonts w:ascii="Times New Roman" w:hAnsi="Times New Roman"/>
          <w:sz w:val="24"/>
          <w:szCs w:val="24"/>
        </w:rPr>
        <w:t xml:space="preserve"> </w:t>
      </w:r>
      <w:r w:rsidRPr="00DF627A">
        <w:rPr>
          <w:rFonts w:ascii="Times New Roman" w:hAnsi="Times New Roman"/>
          <w:sz w:val="24"/>
          <w:szCs w:val="24"/>
        </w:rPr>
        <w:t>потребителей</w:t>
      </w:r>
      <w:r w:rsidR="00283654">
        <w:rPr>
          <w:rFonts w:ascii="Times New Roman" w:hAnsi="Times New Roman"/>
          <w:sz w:val="24"/>
          <w:szCs w:val="24"/>
        </w:rPr>
        <w:t xml:space="preserve"> </w:t>
      </w:r>
      <w:r w:rsidRPr="00DF627A">
        <w:rPr>
          <w:rFonts w:ascii="Times New Roman" w:hAnsi="Times New Roman"/>
          <w:sz w:val="24"/>
          <w:szCs w:val="24"/>
        </w:rPr>
        <w:t>и</w:t>
      </w:r>
      <w:r w:rsidR="00283654">
        <w:rPr>
          <w:rFonts w:ascii="Times New Roman" w:hAnsi="Times New Roman"/>
          <w:sz w:val="24"/>
          <w:szCs w:val="24"/>
        </w:rPr>
        <w:t xml:space="preserve"> </w:t>
      </w:r>
      <w:r w:rsidRPr="00DF627A">
        <w:rPr>
          <w:rFonts w:ascii="Times New Roman" w:hAnsi="Times New Roman"/>
          <w:sz w:val="24"/>
          <w:szCs w:val="24"/>
        </w:rPr>
        <w:t>благополучия</w:t>
      </w:r>
      <w:r w:rsidR="00283654">
        <w:rPr>
          <w:rFonts w:ascii="Times New Roman" w:hAnsi="Times New Roman"/>
          <w:sz w:val="24"/>
          <w:szCs w:val="24"/>
        </w:rPr>
        <w:t xml:space="preserve"> </w:t>
      </w:r>
      <w:r w:rsidRPr="00DF627A">
        <w:rPr>
          <w:rFonts w:ascii="Times New Roman" w:hAnsi="Times New Roman"/>
          <w:sz w:val="24"/>
          <w:szCs w:val="24"/>
        </w:rPr>
        <w:t>человека.</w:t>
      </w:r>
      <w:r w:rsidR="00283654">
        <w:rPr>
          <w:rFonts w:ascii="Times New Roman" w:hAnsi="Times New Roman"/>
          <w:sz w:val="24"/>
          <w:szCs w:val="24"/>
        </w:rPr>
        <w:t xml:space="preserve"> </w:t>
      </w:r>
      <w:r w:rsidRPr="00DF627A">
        <w:rPr>
          <w:rFonts w:ascii="Times New Roman" w:hAnsi="Times New Roman"/>
          <w:sz w:val="24"/>
          <w:szCs w:val="24"/>
        </w:rPr>
        <w:t>Главным</w:t>
      </w:r>
      <w:r w:rsidR="00283654">
        <w:rPr>
          <w:rFonts w:ascii="Times New Roman" w:hAnsi="Times New Roman"/>
          <w:sz w:val="24"/>
          <w:szCs w:val="24"/>
        </w:rPr>
        <w:t xml:space="preserve"> </w:t>
      </w:r>
      <w:r w:rsidRPr="00DF627A">
        <w:rPr>
          <w:rFonts w:ascii="Times New Roman" w:hAnsi="Times New Roman"/>
          <w:sz w:val="24"/>
          <w:szCs w:val="24"/>
        </w:rPr>
        <w:t>государственным</w:t>
      </w:r>
      <w:r w:rsidR="00283654">
        <w:rPr>
          <w:rFonts w:ascii="Times New Roman" w:hAnsi="Times New Roman"/>
          <w:sz w:val="24"/>
          <w:szCs w:val="24"/>
        </w:rPr>
        <w:t xml:space="preserve"> </w:t>
      </w:r>
      <w:r w:rsidRPr="00DF627A">
        <w:rPr>
          <w:rFonts w:ascii="Times New Roman" w:hAnsi="Times New Roman"/>
          <w:sz w:val="24"/>
          <w:szCs w:val="24"/>
        </w:rPr>
        <w:t>санитарным</w:t>
      </w:r>
      <w:r w:rsidR="00283654">
        <w:rPr>
          <w:rFonts w:ascii="Times New Roman" w:hAnsi="Times New Roman"/>
          <w:sz w:val="24"/>
          <w:szCs w:val="24"/>
        </w:rPr>
        <w:t xml:space="preserve"> </w:t>
      </w:r>
      <w:r w:rsidRPr="00DF627A">
        <w:rPr>
          <w:rFonts w:ascii="Times New Roman" w:hAnsi="Times New Roman"/>
          <w:sz w:val="24"/>
          <w:szCs w:val="24"/>
        </w:rPr>
        <w:t>врачом</w:t>
      </w:r>
      <w:r w:rsidR="00283654">
        <w:rPr>
          <w:rFonts w:ascii="Times New Roman" w:hAnsi="Times New Roman"/>
          <w:sz w:val="24"/>
          <w:szCs w:val="24"/>
        </w:rPr>
        <w:t xml:space="preserve"> </w:t>
      </w:r>
      <w:r w:rsidRPr="00DF627A">
        <w:rPr>
          <w:rFonts w:ascii="Times New Roman" w:hAnsi="Times New Roman"/>
          <w:sz w:val="24"/>
          <w:szCs w:val="24"/>
        </w:rPr>
        <w:t>Российской</w:t>
      </w:r>
      <w:r w:rsidR="00283654">
        <w:rPr>
          <w:rFonts w:ascii="Times New Roman" w:hAnsi="Times New Roman"/>
          <w:sz w:val="24"/>
          <w:szCs w:val="24"/>
        </w:rPr>
        <w:t xml:space="preserve"> </w:t>
      </w:r>
      <w:r w:rsidRPr="00DF627A">
        <w:rPr>
          <w:rFonts w:ascii="Times New Roman" w:hAnsi="Times New Roman"/>
          <w:sz w:val="24"/>
          <w:szCs w:val="24"/>
        </w:rPr>
        <w:t>Федерации</w:t>
      </w:r>
      <w:r w:rsidR="00283654">
        <w:rPr>
          <w:rFonts w:ascii="Times New Roman" w:hAnsi="Times New Roman"/>
          <w:sz w:val="24"/>
          <w:szCs w:val="24"/>
        </w:rPr>
        <w:t xml:space="preserve"> </w:t>
      </w:r>
      <w:r w:rsidRPr="00DF627A">
        <w:rPr>
          <w:rFonts w:ascii="Times New Roman" w:hAnsi="Times New Roman"/>
          <w:sz w:val="24"/>
          <w:szCs w:val="24"/>
        </w:rPr>
        <w:t>от</w:t>
      </w:r>
      <w:r w:rsidR="00283654">
        <w:rPr>
          <w:rFonts w:ascii="Times New Roman" w:hAnsi="Times New Roman"/>
          <w:sz w:val="24"/>
          <w:szCs w:val="24"/>
        </w:rPr>
        <w:t xml:space="preserve"> </w:t>
      </w:r>
      <w:r w:rsidRPr="00DF627A">
        <w:rPr>
          <w:rFonts w:ascii="Times New Roman" w:hAnsi="Times New Roman"/>
          <w:sz w:val="24"/>
          <w:szCs w:val="24"/>
        </w:rPr>
        <w:t>28</w:t>
      </w:r>
      <w:r w:rsidR="00283654">
        <w:rPr>
          <w:rFonts w:ascii="Times New Roman" w:hAnsi="Times New Roman"/>
          <w:sz w:val="24"/>
          <w:szCs w:val="24"/>
        </w:rPr>
        <w:t xml:space="preserve"> </w:t>
      </w:r>
      <w:r w:rsidRPr="00DF627A">
        <w:rPr>
          <w:rFonts w:ascii="Times New Roman" w:hAnsi="Times New Roman"/>
          <w:sz w:val="24"/>
          <w:szCs w:val="24"/>
        </w:rPr>
        <w:t>января</w:t>
      </w:r>
      <w:r w:rsidR="00283654">
        <w:rPr>
          <w:rFonts w:ascii="Times New Roman" w:hAnsi="Times New Roman"/>
          <w:sz w:val="24"/>
          <w:szCs w:val="24"/>
        </w:rPr>
        <w:t xml:space="preserve"> </w:t>
      </w:r>
      <w:r w:rsidRPr="00DF627A">
        <w:rPr>
          <w:rFonts w:ascii="Times New Roman" w:hAnsi="Times New Roman"/>
          <w:sz w:val="24"/>
          <w:szCs w:val="24"/>
        </w:rPr>
        <w:t>2021</w:t>
      </w:r>
      <w:r w:rsidR="00283654">
        <w:rPr>
          <w:rFonts w:ascii="Times New Roman" w:hAnsi="Times New Roman"/>
          <w:sz w:val="24"/>
          <w:szCs w:val="24"/>
        </w:rPr>
        <w:t xml:space="preserve"> </w:t>
      </w:r>
      <w:r w:rsidRPr="00DF627A">
        <w:rPr>
          <w:rFonts w:ascii="Times New Roman" w:hAnsi="Times New Roman"/>
          <w:sz w:val="24"/>
          <w:szCs w:val="24"/>
        </w:rPr>
        <w:t>г.</w:t>
      </w:r>
      <w:r w:rsidR="00283654">
        <w:rPr>
          <w:rFonts w:ascii="Times New Roman" w:hAnsi="Times New Roman"/>
          <w:sz w:val="24"/>
          <w:szCs w:val="24"/>
        </w:rPr>
        <w:t xml:space="preserve"> </w:t>
      </w:r>
      <w:r w:rsidRPr="00DF627A">
        <w:rPr>
          <w:rFonts w:ascii="Times New Roman" w:hAnsi="Times New Roman"/>
          <w:sz w:val="24"/>
          <w:szCs w:val="24"/>
        </w:rPr>
        <w:t>N</w:t>
      </w:r>
      <w:r w:rsidR="00283654">
        <w:rPr>
          <w:rFonts w:ascii="Times New Roman" w:hAnsi="Times New Roman"/>
          <w:sz w:val="24"/>
          <w:szCs w:val="24"/>
        </w:rPr>
        <w:t xml:space="preserve"> </w:t>
      </w:r>
      <w:proofErr w:type="gramStart"/>
      <w:r w:rsidRPr="00DF627A">
        <w:rPr>
          <w:rFonts w:ascii="Times New Roman" w:hAnsi="Times New Roman"/>
          <w:sz w:val="24"/>
          <w:szCs w:val="24"/>
        </w:rPr>
        <w:t>2..</w:t>
      </w:r>
      <w:proofErr w:type="gramEnd"/>
      <w:r w:rsidR="00283654">
        <w:rPr>
          <w:rFonts w:ascii="Times New Roman" w:hAnsi="Times New Roman"/>
          <w:sz w:val="24"/>
          <w:szCs w:val="24"/>
        </w:rPr>
        <w:t xml:space="preserve"> </w:t>
      </w:r>
      <w:r w:rsidRPr="00DF627A">
        <w:rPr>
          <w:rFonts w:ascii="Times New Roman" w:hAnsi="Times New Roman"/>
          <w:sz w:val="24"/>
          <w:szCs w:val="24"/>
        </w:rPr>
        <w:t>Введен</w:t>
      </w:r>
      <w:r w:rsidR="00283654">
        <w:rPr>
          <w:rFonts w:ascii="Times New Roman" w:hAnsi="Times New Roman"/>
          <w:sz w:val="24"/>
          <w:szCs w:val="24"/>
        </w:rPr>
        <w:t xml:space="preserve"> </w:t>
      </w:r>
      <w:r w:rsidRPr="00DF627A">
        <w:rPr>
          <w:rFonts w:ascii="Times New Roman" w:hAnsi="Times New Roman"/>
          <w:sz w:val="24"/>
          <w:szCs w:val="24"/>
        </w:rPr>
        <w:t>в</w:t>
      </w:r>
      <w:r w:rsidR="00283654">
        <w:rPr>
          <w:rFonts w:ascii="Times New Roman" w:hAnsi="Times New Roman"/>
          <w:sz w:val="24"/>
          <w:szCs w:val="24"/>
        </w:rPr>
        <w:t xml:space="preserve"> </w:t>
      </w:r>
      <w:r w:rsidRPr="00DF627A">
        <w:rPr>
          <w:rFonts w:ascii="Times New Roman" w:hAnsi="Times New Roman"/>
          <w:sz w:val="24"/>
          <w:szCs w:val="24"/>
        </w:rPr>
        <w:t>действие</w:t>
      </w:r>
      <w:r w:rsidR="00283654">
        <w:rPr>
          <w:rFonts w:ascii="Times New Roman" w:hAnsi="Times New Roman"/>
          <w:sz w:val="24"/>
          <w:szCs w:val="24"/>
        </w:rPr>
        <w:t xml:space="preserve"> </w:t>
      </w:r>
      <w:r w:rsidRPr="00DF627A">
        <w:rPr>
          <w:rFonts w:ascii="Times New Roman" w:hAnsi="Times New Roman"/>
          <w:sz w:val="24"/>
          <w:szCs w:val="24"/>
        </w:rPr>
        <w:t>с</w:t>
      </w:r>
      <w:r w:rsidR="00283654">
        <w:rPr>
          <w:rFonts w:ascii="Times New Roman" w:hAnsi="Times New Roman"/>
          <w:sz w:val="24"/>
          <w:szCs w:val="24"/>
        </w:rPr>
        <w:t xml:space="preserve"> </w:t>
      </w:r>
      <w:r w:rsidRPr="00DF627A">
        <w:rPr>
          <w:rFonts w:ascii="Times New Roman" w:hAnsi="Times New Roman"/>
          <w:sz w:val="24"/>
          <w:szCs w:val="24"/>
        </w:rPr>
        <w:t>01.03.2021.</w:t>
      </w:r>
      <w:r w:rsidR="00283654">
        <w:rPr>
          <w:rFonts w:ascii="Times New Roman" w:hAnsi="Times New Roman"/>
          <w:sz w:val="24"/>
          <w:szCs w:val="24"/>
        </w:rPr>
        <w:t xml:space="preserve"> </w:t>
      </w:r>
      <w:r w:rsidRPr="00DF627A">
        <w:rPr>
          <w:rFonts w:ascii="Times New Roman" w:eastAsia="Calibri" w:hAnsi="Times New Roman"/>
          <w:sz w:val="24"/>
          <w:szCs w:val="24"/>
        </w:rPr>
        <w:t>Текст</w:t>
      </w:r>
      <w:r w:rsidR="00283654">
        <w:rPr>
          <w:rFonts w:ascii="Times New Roman" w:eastAsia="Calibri" w:hAnsi="Times New Roman"/>
          <w:sz w:val="24"/>
          <w:szCs w:val="24"/>
        </w:rPr>
        <w:t xml:space="preserve"> </w:t>
      </w:r>
      <w:proofErr w:type="gramStart"/>
      <w:r w:rsidRPr="00DF627A">
        <w:rPr>
          <w:rFonts w:ascii="Times New Roman" w:eastAsia="Calibri" w:hAnsi="Times New Roman"/>
          <w:sz w:val="24"/>
          <w:szCs w:val="24"/>
        </w:rPr>
        <w:t>электронный.</w:t>
      </w:r>
      <w:r>
        <w:rPr>
          <w:rFonts w:ascii="Times New Roman" w:hAnsi="Times New Roman"/>
          <w:sz w:val="24"/>
          <w:szCs w:val="24"/>
        </w:rPr>
        <w:t>/</w:t>
      </w:r>
      <w:proofErr w:type="gramEnd"/>
      <w:r>
        <w:rPr>
          <w:rFonts w:ascii="Times New Roman" w:hAnsi="Times New Roman"/>
          <w:sz w:val="24"/>
          <w:szCs w:val="24"/>
        </w:rPr>
        <w:t>/</w:t>
      </w:r>
      <w:r w:rsidR="00283654">
        <w:rPr>
          <w:rFonts w:ascii="Times New Roman" w:hAnsi="Times New Roman"/>
          <w:sz w:val="24"/>
          <w:szCs w:val="24"/>
        </w:rPr>
        <w:t xml:space="preserve"> </w:t>
      </w:r>
      <w:r w:rsidRPr="00DF627A">
        <w:rPr>
          <w:rFonts w:ascii="Times New Roman" w:hAnsi="Times New Roman"/>
          <w:sz w:val="24"/>
          <w:szCs w:val="24"/>
        </w:rPr>
        <w:t>URL:https://fsvps.gov.ru/sites/default/files/npa-files/2021/01/28/sanpin1.2.3685-21.pdf</w:t>
      </w:r>
    </w:p>
    <w:p w14:paraId="638C62A3" w14:textId="7825942D" w:rsidR="003703E9" w:rsidRPr="00331CF3" w:rsidRDefault="003703E9" w:rsidP="004808FD">
      <w:pPr>
        <w:numPr>
          <w:ilvl w:val="0"/>
          <w:numId w:val="3"/>
        </w:numPr>
        <w:ind w:left="0" w:right="28" w:firstLine="709"/>
        <w:contextualSpacing/>
        <w:jc w:val="both"/>
        <w:rPr>
          <w:rFonts w:ascii="Times New Roman" w:hAnsi="Times New Roman"/>
          <w:sz w:val="24"/>
          <w:szCs w:val="24"/>
        </w:rPr>
      </w:pPr>
      <w:r w:rsidRPr="00331CF3">
        <w:rPr>
          <w:rFonts w:ascii="Times New Roman" w:eastAsia="Calibri" w:hAnsi="Times New Roman"/>
          <w:sz w:val="24"/>
          <w:szCs w:val="24"/>
        </w:rPr>
        <w:t>СНиП</w:t>
      </w:r>
      <w:r w:rsidR="00283654">
        <w:rPr>
          <w:rFonts w:ascii="Times New Roman" w:eastAsia="Calibri" w:hAnsi="Times New Roman"/>
          <w:sz w:val="24"/>
          <w:szCs w:val="24"/>
        </w:rPr>
        <w:t xml:space="preserve"> </w:t>
      </w:r>
      <w:r w:rsidRPr="00331CF3">
        <w:rPr>
          <w:rFonts w:ascii="Times New Roman" w:eastAsia="Calibri" w:hAnsi="Times New Roman"/>
          <w:sz w:val="24"/>
          <w:szCs w:val="24"/>
        </w:rPr>
        <w:t>12.03.2001</w:t>
      </w:r>
      <w:r w:rsidR="00283654">
        <w:rPr>
          <w:rFonts w:ascii="Times New Roman" w:eastAsia="Calibri" w:hAnsi="Times New Roman"/>
          <w:sz w:val="24"/>
          <w:szCs w:val="24"/>
        </w:rPr>
        <w:t xml:space="preserve"> </w:t>
      </w:r>
      <w:r w:rsidRPr="00331CF3">
        <w:rPr>
          <w:rFonts w:ascii="Times New Roman" w:eastAsia="Calibri" w:hAnsi="Times New Roman"/>
          <w:sz w:val="24"/>
          <w:szCs w:val="24"/>
        </w:rPr>
        <w:t>Безопасность</w:t>
      </w:r>
      <w:r w:rsidR="00283654">
        <w:rPr>
          <w:rFonts w:ascii="Times New Roman" w:eastAsia="Calibri" w:hAnsi="Times New Roman"/>
          <w:sz w:val="24"/>
          <w:szCs w:val="24"/>
        </w:rPr>
        <w:t xml:space="preserve"> </w:t>
      </w:r>
      <w:r w:rsidRPr="00331CF3">
        <w:rPr>
          <w:rFonts w:ascii="Times New Roman" w:eastAsia="Calibri" w:hAnsi="Times New Roman"/>
          <w:sz w:val="24"/>
          <w:szCs w:val="24"/>
        </w:rPr>
        <w:t>труда</w:t>
      </w:r>
      <w:r w:rsidR="00283654">
        <w:rPr>
          <w:rFonts w:ascii="Times New Roman" w:eastAsia="Calibri" w:hAnsi="Times New Roman"/>
          <w:sz w:val="24"/>
          <w:szCs w:val="24"/>
        </w:rPr>
        <w:t xml:space="preserve"> </w:t>
      </w:r>
      <w:r w:rsidRPr="00331CF3">
        <w:rPr>
          <w:rFonts w:ascii="Times New Roman" w:eastAsia="Calibri" w:hAnsi="Times New Roman"/>
          <w:sz w:val="24"/>
          <w:szCs w:val="24"/>
        </w:rPr>
        <w:t>в</w:t>
      </w:r>
      <w:r w:rsidR="00283654">
        <w:rPr>
          <w:rFonts w:ascii="Times New Roman" w:eastAsia="Calibri" w:hAnsi="Times New Roman"/>
          <w:sz w:val="24"/>
          <w:szCs w:val="24"/>
        </w:rPr>
        <w:t xml:space="preserve"> </w:t>
      </w:r>
      <w:r w:rsidRPr="00331CF3">
        <w:rPr>
          <w:rFonts w:ascii="Times New Roman" w:eastAsia="Calibri" w:hAnsi="Times New Roman"/>
          <w:sz w:val="24"/>
          <w:szCs w:val="24"/>
        </w:rPr>
        <w:t>строительстве.</w:t>
      </w:r>
      <w:r w:rsidR="00283654">
        <w:rPr>
          <w:rFonts w:ascii="Times New Roman" w:eastAsia="Calibri" w:hAnsi="Times New Roman"/>
          <w:sz w:val="24"/>
          <w:szCs w:val="24"/>
        </w:rPr>
        <w:t xml:space="preserve"> </w:t>
      </w:r>
      <w:r w:rsidRPr="00331CF3">
        <w:rPr>
          <w:rFonts w:ascii="Times New Roman" w:eastAsia="Calibri" w:hAnsi="Times New Roman"/>
          <w:sz w:val="24"/>
          <w:szCs w:val="24"/>
        </w:rPr>
        <w:t>Общие</w:t>
      </w:r>
      <w:r w:rsidR="00283654">
        <w:rPr>
          <w:rFonts w:ascii="Times New Roman" w:eastAsia="Calibri" w:hAnsi="Times New Roman"/>
          <w:sz w:val="24"/>
          <w:szCs w:val="24"/>
        </w:rPr>
        <w:t xml:space="preserve"> </w:t>
      </w:r>
      <w:r w:rsidRPr="00331CF3">
        <w:rPr>
          <w:rFonts w:ascii="Times New Roman" w:eastAsia="Calibri" w:hAnsi="Times New Roman"/>
          <w:sz w:val="24"/>
          <w:szCs w:val="24"/>
        </w:rPr>
        <w:t>положения.</w:t>
      </w:r>
      <w:r w:rsidR="00283654">
        <w:rPr>
          <w:rFonts w:ascii="Times New Roman" w:eastAsia="Calibri" w:hAnsi="Times New Roman"/>
          <w:sz w:val="24"/>
          <w:szCs w:val="24"/>
        </w:rPr>
        <w:t xml:space="preserve"> </w:t>
      </w:r>
      <w:r w:rsidRPr="00331CF3">
        <w:rPr>
          <w:rFonts w:ascii="Times New Roman" w:eastAsia="Calibri" w:hAnsi="Times New Roman"/>
          <w:sz w:val="24"/>
          <w:szCs w:val="24"/>
        </w:rPr>
        <w:t>–</w:t>
      </w:r>
      <w:r w:rsidR="00283654">
        <w:rPr>
          <w:rFonts w:ascii="Times New Roman" w:eastAsia="Calibri" w:hAnsi="Times New Roman"/>
          <w:sz w:val="24"/>
          <w:szCs w:val="24"/>
        </w:rPr>
        <w:t xml:space="preserve"> </w:t>
      </w:r>
      <w:r w:rsidRPr="00331CF3">
        <w:rPr>
          <w:rFonts w:ascii="Times New Roman" w:eastAsia="Calibri" w:hAnsi="Times New Roman"/>
          <w:sz w:val="24"/>
          <w:szCs w:val="24"/>
        </w:rPr>
        <w:t>Ч.1</w:t>
      </w:r>
      <w:r w:rsidR="00283654">
        <w:rPr>
          <w:rFonts w:ascii="Times New Roman" w:hAnsi="Times New Roman"/>
          <w:sz w:val="24"/>
          <w:szCs w:val="24"/>
        </w:rPr>
        <w:t xml:space="preserve"> </w:t>
      </w:r>
      <w:r w:rsidRPr="00331CF3">
        <w:rPr>
          <w:rFonts w:ascii="Times New Roman" w:hAnsi="Times New Roman"/>
          <w:sz w:val="24"/>
          <w:szCs w:val="24"/>
        </w:rPr>
        <w:t>Приняты</w:t>
      </w:r>
      <w:r w:rsidR="00283654">
        <w:rPr>
          <w:rFonts w:ascii="Times New Roman" w:hAnsi="Times New Roman"/>
          <w:sz w:val="24"/>
          <w:szCs w:val="24"/>
        </w:rPr>
        <w:t xml:space="preserve"> </w:t>
      </w:r>
      <w:r w:rsidRPr="00331CF3">
        <w:rPr>
          <w:rFonts w:ascii="Times New Roman" w:hAnsi="Times New Roman"/>
          <w:sz w:val="24"/>
          <w:szCs w:val="24"/>
        </w:rPr>
        <w:t>и</w:t>
      </w:r>
      <w:r w:rsidR="00283654">
        <w:rPr>
          <w:rFonts w:ascii="Times New Roman" w:hAnsi="Times New Roman"/>
          <w:sz w:val="24"/>
          <w:szCs w:val="24"/>
        </w:rPr>
        <w:t xml:space="preserve"> </w:t>
      </w:r>
      <w:r w:rsidRPr="00331CF3">
        <w:rPr>
          <w:rFonts w:ascii="Times New Roman" w:hAnsi="Times New Roman"/>
          <w:sz w:val="24"/>
          <w:szCs w:val="24"/>
        </w:rPr>
        <w:t>введены</w:t>
      </w:r>
      <w:r w:rsidR="00283654">
        <w:rPr>
          <w:rFonts w:ascii="Times New Roman" w:hAnsi="Times New Roman"/>
          <w:sz w:val="24"/>
          <w:szCs w:val="24"/>
        </w:rPr>
        <w:t xml:space="preserve"> </w:t>
      </w:r>
      <w:r w:rsidRPr="00331CF3">
        <w:rPr>
          <w:rFonts w:ascii="Times New Roman" w:hAnsi="Times New Roman"/>
          <w:sz w:val="24"/>
          <w:szCs w:val="24"/>
        </w:rPr>
        <w:t>в</w:t>
      </w:r>
      <w:r w:rsidR="00283654">
        <w:rPr>
          <w:rFonts w:ascii="Times New Roman" w:hAnsi="Times New Roman"/>
          <w:sz w:val="24"/>
          <w:szCs w:val="24"/>
        </w:rPr>
        <w:t xml:space="preserve"> </w:t>
      </w:r>
      <w:r w:rsidRPr="00331CF3">
        <w:rPr>
          <w:rFonts w:ascii="Times New Roman" w:hAnsi="Times New Roman"/>
          <w:sz w:val="24"/>
          <w:szCs w:val="24"/>
        </w:rPr>
        <w:t>действие</w:t>
      </w:r>
      <w:r w:rsidR="00283654">
        <w:rPr>
          <w:rFonts w:ascii="Times New Roman" w:hAnsi="Times New Roman"/>
          <w:sz w:val="24"/>
          <w:szCs w:val="24"/>
        </w:rPr>
        <w:t xml:space="preserve"> </w:t>
      </w:r>
      <w:r w:rsidRPr="00331CF3">
        <w:rPr>
          <w:rFonts w:ascii="Times New Roman" w:hAnsi="Times New Roman"/>
          <w:sz w:val="24"/>
          <w:szCs w:val="24"/>
        </w:rPr>
        <w:t>с</w:t>
      </w:r>
      <w:r w:rsidR="00283654">
        <w:rPr>
          <w:rFonts w:ascii="Times New Roman" w:hAnsi="Times New Roman"/>
          <w:sz w:val="24"/>
          <w:szCs w:val="24"/>
        </w:rPr>
        <w:t xml:space="preserve"> </w:t>
      </w:r>
      <w:r w:rsidRPr="00331CF3">
        <w:rPr>
          <w:rFonts w:ascii="Times New Roman" w:hAnsi="Times New Roman"/>
          <w:sz w:val="24"/>
          <w:szCs w:val="24"/>
        </w:rPr>
        <w:t>1</w:t>
      </w:r>
      <w:r w:rsidR="00283654">
        <w:rPr>
          <w:rFonts w:ascii="Times New Roman" w:hAnsi="Times New Roman"/>
          <w:sz w:val="24"/>
          <w:szCs w:val="24"/>
        </w:rPr>
        <w:t xml:space="preserve"> </w:t>
      </w:r>
      <w:r w:rsidRPr="00331CF3">
        <w:rPr>
          <w:rFonts w:ascii="Times New Roman" w:hAnsi="Times New Roman"/>
          <w:sz w:val="24"/>
          <w:szCs w:val="24"/>
        </w:rPr>
        <w:t>сентября</w:t>
      </w:r>
      <w:r w:rsidR="00283654">
        <w:rPr>
          <w:rFonts w:ascii="Times New Roman" w:hAnsi="Times New Roman"/>
          <w:sz w:val="24"/>
          <w:szCs w:val="24"/>
        </w:rPr>
        <w:t xml:space="preserve"> </w:t>
      </w:r>
      <w:r w:rsidRPr="00331CF3">
        <w:rPr>
          <w:rFonts w:ascii="Times New Roman" w:hAnsi="Times New Roman"/>
          <w:sz w:val="24"/>
          <w:szCs w:val="24"/>
        </w:rPr>
        <w:t>2001</w:t>
      </w:r>
      <w:r w:rsidR="00283654">
        <w:rPr>
          <w:rFonts w:ascii="Times New Roman" w:hAnsi="Times New Roman"/>
          <w:sz w:val="24"/>
          <w:szCs w:val="24"/>
        </w:rPr>
        <w:t xml:space="preserve"> </w:t>
      </w:r>
      <w:r w:rsidRPr="00331CF3">
        <w:rPr>
          <w:rFonts w:ascii="Times New Roman" w:hAnsi="Times New Roman"/>
          <w:sz w:val="24"/>
          <w:szCs w:val="24"/>
        </w:rPr>
        <w:t>г.</w:t>
      </w:r>
      <w:r w:rsidR="00283654">
        <w:rPr>
          <w:rFonts w:ascii="Times New Roman" w:hAnsi="Times New Roman"/>
          <w:sz w:val="24"/>
          <w:szCs w:val="24"/>
        </w:rPr>
        <w:t xml:space="preserve"> </w:t>
      </w:r>
      <w:r w:rsidRPr="00331CF3">
        <w:rPr>
          <w:rFonts w:ascii="Times New Roman" w:hAnsi="Times New Roman"/>
          <w:sz w:val="24"/>
          <w:szCs w:val="24"/>
        </w:rPr>
        <w:t>постановлением</w:t>
      </w:r>
      <w:r w:rsidR="00283654">
        <w:rPr>
          <w:rFonts w:ascii="Times New Roman" w:hAnsi="Times New Roman"/>
          <w:sz w:val="24"/>
          <w:szCs w:val="24"/>
        </w:rPr>
        <w:t xml:space="preserve"> </w:t>
      </w:r>
      <w:r w:rsidRPr="00331CF3">
        <w:rPr>
          <w:rFonts w:ascii="Times New Roman" w:hAnsi="Times New Roman"/>
          <w:sz w:val="24"/>
          <w:szCs w:val="24"/>
        </w:rPr>
        <w:t>Госстроя</w:t>
      </w:r>
      <w:r w:rsidR="00283654">
        <w:rPr>
          <w:rFonts w:ascii="Times New Roman" w:hAnsi="Times New Roman"/>
          <w:sz w:val="24"/>
          <w:szCs w:val="24"/>
        </w:rPr>
        <w:t xml:space="preserve"> </w:t>
      </w:r>
      <w:r w:rsidRPr="00331CF3">
        <w:rPr>
          <w:rFonts w:ascii="Times New Roman" w:hAnsi="Times New Roman"/>
          <w:sz w:val="24"/>
          <w:szCs w:val="24"/>
        </w:rPr>
        <w:t>России</w:t>
      </w:r>
      <w:r w:rsidR="00283654">
        <w:rPr>
          <w:rFonts w:ascii="Times New Roman" w:hAnsi="Times New Roman"/>
          <w:sz w:val="24"/>
          <w:szCs w:val="24"/>
        </w:rPr>
        <w:t xml:space="preserve"> </w:t>
      </w:r>
      <w:r w:rsidRPr="00331CF3">
        <w:rPr>
          <w:rFonts w:ascii="Times New Roman" w:hAnsi="Times New Roman"/>
          <w:sz w:val="24"/>
          <w:szCs w:val="24"/>
        </w:rPr>
        <w:t>от</w:t>
      </w:r>
      <w:r w:rsidR="00283654">
        <w:rPr>
          <w:rFonts w:ascii="Times New Roman" w:hAnsi="Times New Roman"/>
          <w:sz w:val="24"/>
          <w:szCs w:val="24"/>
        </w:rPr>
        <w:t xml:space="preserve"> </w:t>
      </w:r>
      <w:r w:rsidRPr="00331CF3">
        <w:rPr>
          <w:rFonts w:ascii="Times New Roman" w:hAnsi="Times New Roman"/>
          <w:sz w:val="24"/>
          <w:szCs w:val="24"/>
        </w:rPr>
        <w:t>23.07.2001</w:t>
      </w:r>
      <w:r w:rsidR="00283654">
        <w:rPr>
          <w:rFonts w:ascii="Times New Roman" w:hAnsi="Times New Roman"/>
          <w:sz w:val="24"/>
          <w:szCs w:val="24"/>
        </w:rPr>
        <w:t xml:space="preserve"> </w:t>
      </w:r>
      <w:r w:rsidRPr="00331CF3">
        <w:rPr>
          <w:rFonts w:ascii="Times New Roman" w:hAnsi="Times New Roman"/>
          <w:sz w:val="24"/>
          <w:szCs w:val="24"/>
        </w:rPr>
        <w:t>№</w:t>
      </w:r>
      <w:r w:rsidR="00283654">
        <w:rPr>
          <w:rFonts w:ascii="Times New Roman" w:hAnsi="Times New Roman"/>
          <w:sz w:val="24"/>
          <w:szCs w:val="24"/>
        </w:rPr>
        <w:t xml:space="preserve"> </w:t>
      </w:r>
      <w:r w:rsidRPr="00331CF3">
        <w:rPr>
          <w:rFonts w:ascii="Times New Roman" w:hAnsi="Times New Roman"/>
          <w:sz w:val="24"/>
          <w:szCs w:val="24"/>
        </w:rPr>
        <w:t>80.</w:t>
      </w:r>
      <w:r w:rsidR="00283654">
        <w:rPr>
          <w:rFonts w:ascii="Times New Roman" w:eastAsia="Calibri" w:hAnsi="Times New Roman"/>
          <w:sz w:val="24"/>
          <w:szCs w:val="24"/>
        </w:rPr>
        <w:t xml:space="preserve">  </w:t>
      </w:r>
      <w:r w:rsidRPr="00331CF3">
        <w:rPr>
          <w:rFonts w:ascii="Times New Roman" w:eastAsia="Calibri" w:hAnsi="Times New Roman"/>
          <w:sz w:val="24"/>
          <w:szCs w:val="24"/>
        </w:rPr>
        <w:t>Текст</w:t>
      </w:r>
      <w:r w:rsidR="00283654">
        <w:rPr>
          <w:rFonts w:ascii="Times New Roman" w:eastAsia="Calibri" w:hAnsi="Times New Roman"/>
          <w:sz w:val="24"/>
          <w:szCs w:val="24"/>
        </w:rPr>
        <w:t xml:space="preserve"> </w:t>
      </w:r>
      <w:proofErr w:type="gramStart"/>
      <w:r w:rsidRPr="00331CF3">
        <w:rPr>
          <w:rFonts w:ascii="Times New Roman" w:eastAsia="Calibri" w:hAnsi="Times New Roman"/>
          <w:sz w:val="24"/>
          <w:szCs w:val="24"/>
        </w:rPr>
        <w:t>электронный.</w:t>
      </w:r>
      <w:r w:rsidRPr="00331CF3">
        <w:rPr>
          <w:rFonts w:ascii="Times New Roman" w:hAnsi="Times New Roman"/>
          <w:sz w:val="24"/>
          <w:szCs w:val="24"/>
        </w:rPr>
        <w:t>/</w:t>
      </w:r>
      <w:proofErr w:type="gramEnd"/>
      <w:r w:rsidRPr="00331CF3">
        <w:rPr>
          <w:rFonts w:ascii="Times New Roman" w:hAnsi="Times New Roman"/>
          <w:sz w:val="24"/>
          <w:szCs w:val="24"/>
        </w:rPr>
        <w:t>/</w:t>
      </w:r>
      <w:r w:rsidR="00283654">
        <w:rPr>
          <w:rFonts w:ascii="Times New Roman" w:hAnsi="Times New Roman"/>
          <w:sz w:val="24"/>
          <w:szCs w:val="24"/>
        </w:rPr>
        <w:t xml:space="preserve"> </w:t>
      </w:r>
      <w:r w:rsidRPr="00331CF3">
        <w:rPr>
          <w:rFonts w:ascii="Times New Roman" w:hAnsi="Times New Roman"/>
          <w:sz w:val="24"/>
          <w:szCs w:val="24"/>
        </w:rPr>
        <w:t>URL:</w:t>
      </w:r>
      <w:hyperlink r:id="rId42">
        <w:r w:rsidRPr="00331CF3">
          <w:rPr>
            <w:rFonts w:ascii="Times New Roman" w:eastAsia="Calibri" w:hAnsi="Times New Roman"/>
            <w:sz w:val="24"/>
            <w:szCs w:val="24"/>
          </w:rPr>
          <w:t>https://meganorm.ru/Data2/1/4294848/4294848070.htm</w:t>
        </w:r>
      </w:hyperlink>
    </w:p>
    <w:p w14:paraId="1BB0E5DA" w14:textId="54B26986" w:rsidR="003703E9" w:rsidRPr="00DF627A" w:rsidRDefault="003703E9" w:rsidP="004808FD">
      <w:pPr>
        <w:numPr>
          <w:ilvl w:val="0"/>
          <w:numId w:val="3"/>
        </w:numPr>
        <w:ind w:left="0" w:right="28" w:firstLine="709"/>
        <w:contextualSpacing/>
        <w:jc w:val="both"/>
        <w:rPr>
          <w:rFonts w:ascii="Times New Roman" w:eastAsia="Calibri" w:hAnsi="Times New Roman"/>
          <w:sz w:val="24"/>
          <w:szCs w:val="24"/>
        </w:rPr>
      </w:pPr>
      <w:r w:rsidRPr="00DF627A">
        <w:rPr>
          <w:rFonts w:ascii="Times New Roman" w:eastAsia="Calibri" w:hAnsi="Times New Roman"/>
          <w:sz w:val="24"/>
          <w:szCs w:val="24"/>
        </w:rPr>
        <w:t>СП</w:t>
      </w:r>
      <w:r w:rsidR="00283654">
        <w:rPr>
          <w:rFonts w:ascii="Times New Roman" w:eastAsia="Calibri" w:hAnsi="Times New Roman"/>
          <w:sz w:val="24"/>
          <w:szCs w:val="24"/>
        </w:rPr>
        <w:t xml:space="preserve"> </w:t>
      </w:r>
      <w:r w:rsidRPr="00DF627A">
        <w:rPr>
          <w:rFonts w:ascii="Times New Roman" w:eastAsia="Calibri" w:hAnsi="Times New Roman"/>
          <w:sz w:val="24"/>
          <w:szCs w:val="24"/>
        </w:rPr>
        <w:t>126.13330.2017</w:t>
      </w:r>
      <w:r w:rsidR="00283654">
        <w:rPr>
          <w:rFonts w:ascii="Times New Roman" w:eastAsia="Calibri" w:hAnsi="Times New Roman"/>
          <w:sz w:val="24"/>
          <w:szCs w:val="24"/>
        </w:rPr>
        <w:t xml:space="preserve"> </w:t>
      </w:r>
      <w:r w:rsidRPr="00DF627A">
        <w:rPr>
          <w:rFonts w:ascii="Times New Roman" w:eastAsia="Calibri" w:hAnsi="Times New Roman"/>
          <w:sz w:val="24"/>
          <w:szCs w:val="24"/>
        </w:rPr>
        <w:t>Геодезические</w:t>
      </w:r>
      <w:r w:rsidR="00283654">
        <w:rPr>
          <w:rFonts w:ascii="Times New Roman" w:eastAsia="Calibri" w:hAnsi="Times New Roman"/>
          <w:sz w:val="24"/>
          <w:szCs w:val="24"/>
        </w:rPr>
        <w:t xml:space="preserve"> </w:t>
      </w:r>
      <w:r w:rsidRPr="00DF627A">
        <w:rPr>
          <w:rFonts w:ascii="Times New Roman" w:eastAsia="Calibri" w:hAnsi="Times New Roman"/>
          <w:sz w:val="24"/>
          <w:szCs w:val="24"/>
        </w:rPr>
        <w:t>работы</w:t>
      </w:r>
      <w:r w:rsidR="00283654">
        <w:rPr>
          <w:rFonts w:ascii="Times New Roman" w:eastAsia="Calibri" w:hAnsi="Times New Roman"/>
          <w:sz w:val="24"/>
          <w:szCs w:val="24"/>
        </w:rPr>
        <w:t xml:space="preserve"> </w:t>
      </w:r>
      <w:r w:rsidRPr="00DF627A">
        <w:rPr>
          <w:rFonts w:ascii="Times New Roman" w:eastAsia="Calibri" w:hAnsi="Times New Roman"/>
          <w:sz w:val="24"/>
          <w:szCs w:val="24"/>
        </w:rPr>
        <w:t>в</w:t>
      </w:r>
      <w:r w:rsidR="00283654">
        <w:rPr>
          <w:rFonts w:ascii="Times New Roman" w:eastAsia="Calibri" w:hAnsi="Times New Roman"/>
          <w:sz w:val="24"/>
          <w:szCs w:val="24"/>
        </w:rPr>
        <w:t xml:space="preserve"> </w:t>
      </w:r>
      <w:r w:rsidRPr="00DF627A">
        <w:rPr>
          <w:rFonts w:ascii="Times New Roman" w:eastAsia="Calibri" w:hAnsi="Times New Roman"/>
          <w:sz w:val="24"/>
          <w:szCs w:val="24"/>
        </w:rPr>
        <w:t>строительстве.</w:t>
      </w:r>
      <w:r w:rsidR="00283654">
        <w:rPr>
          <w:rFonts w:ascii="Times New Roman" w:eastAsia="Calibri" w:hAnsi="Times New Roman"/>
          <w:sz w:val="24"/>
          <w:szCs w:val="24"/>
        </w:rPr>
        <w:t xml:space="preserve"> </w:t>
      </w:r>
      <w:r w:rsidRPr="00DF627A">
        <w:rPr>
          <w:rFonts w:ascii="Times New Roman" w:hAnsi="Times New Roman"/>
          <w:sz w:val="24"/>
          <w:szCs w:val="24"/>
          <w:shd w:val="clear" w:color="auto" w:fill="FFFFFF"/>
        </w:rPr>
        <w:t>Утвержден</w:t>
      </w:r>
      <w:r w:rsidR="00283654">
        <w:rPr>
          <w:rFonts w:ascii="Times New Roman" w:hAnsi="Times New Roman"/>
          <w:sz w:val="24"/>
          <w:szCs w:val="24"/>
          <w:shd w:val="clear" w:color="auto" w:fill="FFFFFF"/>
        </w:rPr>
        <w:t xml:space="preserve"> </w:t>
      </w:r>
      <w:hyperlink r:id="rId43" w:history="1">
        <w:r w:rsidRPr="00DF627A">
          <w:rPr>
            <w:rFonts w:ascii="Times New Roman" w:hAnsi="Times New Roman"/>
            <w:sz w:val="24"/>
            <w:szCs w:val="24"/>
            <w:shd w:val="clear" w:color="auto" w:fill="FFFFFF"/>
          </w:rPr>
          <w:t>приказом</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Министерства</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строительства</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и</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жилищно-коммунального</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хозяйства</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Российской</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Федерации</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от</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24</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октября</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2017</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г.</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N</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1469/пр</w:t>
        </w:r>
      </w:hyperlink>
      <w:r w:rsidR="00283654">
        <w:rPr>
          <w:rFonts w:ascii="Times New Roman" w:hAnsi="Times New Roman"/>
          <w:sz w:val="24"/>
          <w:szCs w:val="24"/>
        </w:rPr>
        <w:t xml:space="preserve"> </w:t>
      </w:r>
      <w:r w:rsidRPr="00DF627A">
        <w:rPr>
          <w:rFonts w:ascii="Times New Roman" w:hAnsi="Times New Roman"/>
          <w:sz w:val="24"/>
          <w:szCs w:val="24"/>
        </w:rPr>
        <w:t>.</w:t>
      </w:r>
      <w:r w:rsidRPr="00DF627A">
        <w:rPr>
          <w:rFonts w:ascii="Times New Roman" w:hAnsi="Times New Roman"/>
          <w:sz w:val="24"/>
          <w:szCs w:val="24"/>
          <w:shd w:val="clear" w:color="auto" w:fill="FFFFFF"/>
        </w:rPr>
        <w:t>и</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введен</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в</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действие</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с</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25</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апреля</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2018</w:t>
      </w:r>
      <w:r w:rsidRPr="00DF627A">
        <w:rPr>
          <w:rFonts w:ascii="Times New Roman" w:hAnsi="Times New Roman"/>
          <w:color w:val="444444"/>
          <w:sz w:val="24"/>
          <w:szCs w:val="24"/>
          <w:shd w:val="clear" w:color="auto" w:fill="FFFFFF"/>
        </w:rPr>
        <w:t>г</w:t>
      </w:r>
      <w:r w:rsidRPr="00DF627A">
        <w:rPr>
          <w:rFonts w:ascii="Arial" w:hAnsi="Arial" w:cs="Arial"/>
          <w:color w:val="444444"/>
          <w:sz w:val="11"/>
          <w:szCs w:val="11"/>
          <w:shd w:val="clear" w:color="auto" w:fill="FFFFFF"/>
        </w:rPr>
        <w:t>.</w:t>
      </w:r>
      <w:r w:rsidRPr="00DF627A">
        <w:rPr>
          <w:rFonts w:ascii="Times New Roman" w:eastAsia="Calibri" w:hAnsi="Times New Roman"/>
          <w:sz w:val="24"/>
          <w:szCs w:val="24"/>
        </w:rPr>
        <w:t>Текст</w:t>
      </w:r>
      <w:r w:rsidR="00283654">
        <w:rPr>
          <w:rFonts w:ascii="Times New Roman" w:eastAsia="Calibri" w:hAnsi="Times New Roman"/>
          <w:sz w:val="24"/>
          <w:szCs w:val="24"/>
        </w:rPr>
        <w:t xml:space="preserve"> </w:t>
      </w:r>
      <w:r w:rsidRPr="00DF627A">
        <w:rPr>
          <w:rFonts w:ascii="Times New Roman" w:eastAsia="Calibri" w:hAnsi="Times New Roman"/>
          <w:sz w:val="24"/>
          <w:szCs w:val="24"/>
        </w:rPr>
        <w:t>электронный.</w:t>
      </w:r>
      <w:r w:rsidR="00283654">
        <w:rPr>
          <w:rFonts w:ascii="Times New Roman" w:eastAsia="Calibri" w:hAnsi="Times New Roman"/>
          <w:sz w:val="24"/>
          <w:szCs w:val="24"/>
        </w:rPr>
        <w:t xml:space="preserve"> </w:t>
      </w:r>
      <w:r>
        <w:rPr>
          <w:rFonts w:ascii="Times New Roman" w:hAnsi="Times New Roman"/>
          <w:sz w:val="24"/>
          <w:szCs w:val="24"/>
        </w:rPr>
        <w:t>//</w:t>
      </w:r>
      <w:r w:rsidR="00283654">
        <w:rPr>
          <w:rFonts w:ascii="Times New Roman" w:hAnsi="Times New Roman"/>
          <w:sz w:val="24"/>
          <w:szCs w:val="24"/>
        </w:rPr>
        <w:t xml:space="preserve"> </w:t>
      </w:r>
      <w:r w:rsidRPr="00DF627A">
        <w:rPr>
          <w:rFonts w:ascii="Times New Roman" w:hAnsi="Times New Roman"/>
          <w:sz w:val="24"/>
          <w:szCs w:val="24"/>
        </w:rPr>
        <w:t>URL:</w:t>
      </w:r>
      <w:r w:rsidRPr="00DF627A">
        <w:rPr>
          <w:rFonts w:ascii="Times New Roman" w:hAnsi="Times New Roman"/>
          <w:color w:val="444444"/>
          <w:sz w:val="24"/>
          <w:szCs w:val="24"/>
          <w:shd w:val="clear" w:color="auto" w:fill="FFFFFF"/>
        </w:rPr>
        <w:t>https://docs.cntd.ru/document/550965720.</w:t>
      </w:r>
    </w:p>
    <w:p w14:paraId="6C6E9F7B" w14:textId="68B6DEF8" w:rsidR="003703E9" w:rsidRPr="004B1B13" w:rsidRDefault="003703E9" w:rsidP="004808FD">
      <w:pPr>
        <w:numPr>
          <w:ilvl w:val="0"/>
          <w:numId w:val="3"/>
        </w:numPr>
        <w:shd w:val="clear" w:color="auto" w:fill="FFFFFF"/>
        <w:ind w:left="0" w:right="28" w:firstLine="709"/>
        <w:contextualSpacing/>
        <w:jc w:val="both"/>
        <w:textAlignment w:val="baseline"/>
        <w:rPr>
          <w:rFonts w:ascii="Times New Roman" w:hAnsi="Times New Roman"/>
          <w:sz w:val="24"/>
          <w:szCs w:val="24"/>
        </w:rPr>
      </w:pPr>
      <w:r w:rsidRPr="004B1B13">
        <w:rPr>
          <w:rFonts w:ascii="Times New Roman" w:eastAsia="Calibri" w:hAnsi="Times New Roman"/>
          <w:sz w:val="24"/>
          <w:szCs w:val="24"/>
        </w:rPr>
        <w:t>СП</w:t>
      </w:r>
      <w:r w:rsidR="00283654">
        <w:rPr>
          <w:rFonts w:ascii="Times New Roman" w:eastAsia="Calibri" w:hAnsi="Times New Roman"/>
          <w:sz w:val="24"/>
          <w:szCs w:val="24"/>
        </w:rPr>
        <w:t xml:space="preserve"> </w:t>
      </w:r>
      <w:r w:rsidRPr="004B1B13">
        <w:rPr>
          <w:rFonts w:ascii="Times New Roman" w:eastAsia="Calibri" w:hAnsi="Times New Roman"/>
          <w:sz w:val="24"/>
          <w:szCs w:val="24"/>
        </w:rPr>
        <w:t>4.13130.2013</w:t>
      </w:r>
      <w:r w:rsidR="00283654">
        <w:rPr>
          <w:rFonts w:ascii="Times New Roman" w:eastAsia="Calibri" w:hAnsi="Times New Roman"/>
          <w:sz w:val="24"/>
          <w:szCs w:val="24"/>
        </w:rPr>
        <w:t xml:space="preserve"> </w:t>
      </w:r>
      <w:r w:rsidRPr="004B1B13">
        <w:rPr>
          <w:rFonts w:ascii="Times New Roman" w:eastAsia="Calibri" w:hAnsi="Times New Roman"/>
          <w:sz w:val="24"/>
          <w:szCs w:val="24"/>
        </w:rPr>
        <w:t>Системы</w:t>
      </w:r>
      <w:r w:rsidR="00283654">
        <w:rPr>
          <w:rFonts w:ascii="Times New Roman" w:eastAsia="Calibri" w:hAnsi="Times New Roman"/>
          <w:sz w:val="24"/>
          <w:szCs w:val="24"/>
        </w:rPr>
        <w:t xml:space="preserve"> </w:t>
      </w:r>
      <w:r w:rsidRPr="004B1B13">
        <w:rPr>
          <w:rFonts w:ascii="Times New Roman" w:eastAsia="Calibri" w:hAnsi="Times New Roman"/>
          <w:sz w:val="24"/>
          <w:szCs w:val="24"/>
        </w:rPr>
        <w:t>противопожарной</w:t>
      </w:r>
      <w:r w:rsidR="00283654">
        <w:rPr>
          <w:rFonts w:ascii="Times New Roman" w:eastAsia="Calibri" w:hAnsi="Times New Roman"/>
          <w:sz w:val="24"/>
          <w:szCs w:val="24"/>
        </w:rPr>
        <w:t xml:space="preserve"> </w:t>
      </w:r>
      <w:r w:rsidRPr="004B1B13">
        <w:rPr>
          <w:rFonts w:ascii="Times New Roman" w:eastAsia="Calibri" w:hAnsi="Times New Roman"/>
          <w:sz w:val="24"/>
          <w:szCs w:val="24"/>
        </w:rPr>
        <w:t>защиты.</w:t>
      </w:r>
      <w:r w:rsidR="00283654">
        <w:rPr>
          <w:rFonts w:ascii="Times New Roman" w:eastAsia="Calibri" w:hAnsi="Times New Roman"/>
          <w:sz w:val="24"/>
          <w:szCs w:val="24"/>
        </w:rPr>
        <w:t xml:space="preserve"> </w:t>
      </w:r>
      <w:r w:rsidRPr="004B1B13">
        <w:rPr>
          <w:rFonts w:ascii="Times New Roman" w:eastAsia="Calibri" w:hAnsi="Times New Roman"/>
          <w:sz w:val="24"/>
          <w:szCs w:val="24"/>
        </w:rPr>
        <w:t>Ограничение</w:t>
      </w:r>
      <w:r w:rsidR="00283654">
        <w:rPr>
          <w:rFonts w:ascii="Times New Roman" w:eastAsia="Calibri" w:hAnsi="Times New Roman"/>
          <w:sz w:val="24"/>
          <w:szCs w:val="24"/>
        </w:rPr>
        <w:t xml:space="preserve"> </w:t>
      </w:r>
      <w:r w:rsidRPr="004B1B13">
        <w:rPr>
          <w:rFonts w:ascii="Times New Roman" w:eastAsia="Calibri" w:hAnsi="Times New Roman"/>
          <w:sz w:val="24"/>
          <w:szCs w:val="24"/>
        </w:rPr>
        <w:t>распространения</w:t>
      </w:r>
      <w:r w:rsidR="00283654">
        <w:rPr>
          <w:rFonts w:ascii="Times New Roman" w:eastAsia="Calibri" w:hAnsi="Times New Roman"/>
          <w:sz w:val="24"/>
          <w:szCs w:val="24"/>
        </w:rPr>
        <w:t xml:space="preserve"> </w:t>
      </w:r>
      <w:r w:rsidRPr="004B1B13">
        <w:rPr>
          <w:rFonts w:ascii="Times New Roman" w:eastAsia="Calibri" w:hAnsi="Times New Roman"/>
          <w:sz w:val="24"/>
          <w:szCs w:val="24"/>
        </w:rPr>
        <w:t>пожара</w:t>
      </w:r>
      <w:r w:rsidR="00283654">
        <w:rPr>
          <w:rFonts w:ascii="Times New Roman" w:eastAsia="Calibri" w:hAnsi="Times New Roman"/>
          <w:sz w:val="24"/>
          <w:szCs w:val="24"/>
        </w:rPr>
        <w:t xml:space="preserve"> </w:t>
      </w:r>
      <w:r w:rsidRPr="004B1B13">
        <w:rPr>
          <w:rFonts w:ascii="Times New Roman" w:eastAsia="Calibri" w:hAnsi="Times New Roman"/>
          <w:sz w:val="24"/>
          <w:szCs w:val="24"/>
        </w:rPr>
        <w:t>на</w:t>
      </w:r>
      <w:r w:rsidR="00283654">
        <w:rPr>
          <w:rFonts w:ascii="Times New Roman" w:eastAsia="Calibri" w:hAnsi="Times New Roman"/>
          <w:sz w:val="24"/>
          <w:szCs w:val="24"/>
        </w:rPr>
        <w:t xml:space="preserve"> </w:t>
      </w:r>
      <w:r w:rsidRPr="004B1B13">
        <w:rPr>
          <w:rFonts w:ascii="Times New Roman" w:eastAsia="Calibri" w:hAnsi="Times New Roman"/>
          <w:sz w:val="24"/>
          <w:szCs w:val="24"/>
        </w:rPr>
        <w:t>объектах</w:t>
      </w:r>
      <w:r w:rsidR="00283654">
        <w:rPr>
          <w:rFonts w:ascii="Times New Roman" w:eastAsia="Calibri" w:hAnsi="Times New Roman"/>
          <w:sz w:val="24"/>
          <w:szCs w:val="24"/>
        </w:rPr>
        <w:t xml:space="preserve"> </w:t>
      </w:r>
      <w:r w:rsidRPr="004B1B13">
        <w:rPr>
          <w:rFonts w:ascii="Times New Roman" w:eastAsia="Calibri" w:hAnsi="Times New Roman"/>
          <w:sz w:val="24"/>
          <w:szCs w:val="24"/>
        </w:rPr>
        <w:t>защиты.</w:t>
      </w:r>
      <w:r w:rsidR="00283654">
        <w:rPr>
          <w:rFonts w:ascii="Times New Roman" w:eastAsia="Calibri" w:hAnsi="Times New Roman"/>
          <w:sz w:val="24"/>
          <w:szCs w:val="24"/>
        </w:rPr>
        <w:t xml:space="preserve"> </w:t>
      </w:r>
      <w:r w:rsidRPr="004B1B13">
        <w:rPr>
          <w:rFonts w:ascii="Times New Roman" w:eastAsia="Calibri" w:hAnsi="Times New Roman"/>
          <w:sz w:val="24"/>
          <w:szCs w:val="24"/>
        </w:rPr>
        <w:t>Требования</w:t>
      </w:r>
      <w:r w:rsidR="00283654">
        <w:rPr>
          <w:rFonts w:ascii="Times New Roman" w:eastAsia="Calibri" w:hAnsi="Times New Roman"/>
          <w:sz w:val="24"/>
          <w:szCs w:val="24"/>
        </w:rPr>
        <w:t xml:space="preserve"> </w:t>
      </w:r>
      <w:r w:rsidRPr="004B1B13">
        <w:rPr>
          <w:rFonts w:ascii="Times New Roman" w:eastAsia="Calibri" w:hAnsi="Times New Roman"/>
          <w:sz w:val="24"/>
          <w:szCs w:val="24"/>
        </w:rPr>
        <w:t>к</w:t>
      </w:r>
      <w:r w:rsidR="00283654">
        <w:rPr>
          <w:rFonts w:ascii="Times New Roman" w:eastAsia="Calibri" w:hAnsi="Times New Roman"/>
          <w:sz w:val="24"/>
          <w:szCs w:val="24"/>
        </w:rPr>
        <w:t xml:space="preserve"> </w:t>
      </w:r>
      <w:r w:rsidRPr="004B1B13">
        <w:rPr>
          <w:rFonts w:ascii="Times New Roman" w:eastAsia="Calibri" w:hAnsi="Times New Roman"/>
          <w:sz w:val="24"/>
          <w:szCs w:val="24"/>
        </w:rPr>
        <w:t>объемно-планировочным</w:t>
      </w:r>
      <w:r w:rsidR="00283654">
        <w:rPr>
          <w:rFonts w:ascii="Times New Roman" w:eastAsia="Calibri" w:hAnsi="Times New Roman"/>
          <w:sz w:val="24"/>
          <w:szCs w:val="24"/>
        </w:rPr>
        <w:t xml:space="preserve"> </w:t>
      </w:r>
      <w:r w:rsidRPr="004B1B13">
        <w:rPr>
          <w:rFonts w:ascii="Times New Roman" w:eastAsia="Calibri" w:hAnsi="Times New Roman"/>
          <w:sz w:val="24"/>
          <w:szCs w:val="24"/>
        </w:rPr>
        <w:t>и</w:t>
      </w:r>
      <w:r w:rsidR="00283654">
        <w:rPr>
          <w:rFonts w:ascii="Times New Roman" w:eastAsia="Calibri" w:hAnsi="Times New Roman"/>
          <w:sz w:val="24"/>
          <w:szCs w:val="24"/>
        </w:rPr>
        <w:t xml:space="preserve"> </w:t>
      </w:r>
      <w:r w:rsidRPr="004B1B13">
        <w:rPr>
          <w:rFonts w:ascii="Times New Roman" w:eastAsia="Calibri" w:hAnsi="Times New Roman"/>
          <w:sz w:val="24"/>
          <w:szCs w:val="24"/>
        </w:rPr>
        <w:t>конструктивным</w:t>
      </w:r>
      <w:r w:rsidR="00283654">
        <w:rPr>
          <w:rFonts w:ascii="Times New Roman" w:eastAsia="Calibri" w:hAnsi="Times New Roman"/>
          <w:sz w:val="24"/>
          <w:szCs w:val="24"/>
        </w:rPr>
        <w:t xml:space="preserve"> </w:t>
      </w:r>
      <w:r w:rsidRPr="004B1B13">
        <w:rPr>
          <w:rFonts w:ascii="Times New Roman" w:eastAsia="Calibri" w:hAnsi="Times New Roman"/>
          <w:sz w:val="24"/>
          <w:szCs w:val="24"/>
        </w:rPr>
        <w:t>решениям.</w:t>
      </w:r>
      <w:r w:rsidR="00283654">
        <w:rPr>
          <w:rFonts w:ascii="Times New Roman" w:eastAsia="Calibri" w:hAnsi="Times New Roman"/>
          <w:sz w:val="24"/>
          <w:szCs w:val="24"/>
        </w:rPr>
        <w:t xml:space="preserve"> </w:t>
      </w:r>
      <w:r w:rsidRPr="004B1B13">
        <w:rPr>
          <w:rFonts w:ascii="Times New Roman" w:eastAsia="Calibri" w:hAnsi="Times New Roman"/>
          <w:sz w:val="24"/>
          <w:szCs w:val="24"/>
        </w:rPr>
        <w:t>У</w:t>
      </w:r>
      <w:r w:rsidRPr="004B1B13">
        <w:rPr>
          <w:rFonts w:ascii="Times New Roman" w:hAnsi="Times New Roman"/>
          <w:sz w:val="24"/>
          <w:szCs w:val="24"/>
          <w:shd w:val="clear" w:color="auto" w:fill="FFFFFF"/>
        </w:rPr>
        <w:t>твержден</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и</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введен</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в</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действие</w:t>
      </w:r>
      <w:r w:rsidR="00283654">
        <w:rPr>
          <w:rFonts w:ascii="Times New Roman" w:hAnsi="Times New Roman"/>
          <w:sz w:val="24"/>
          <w:szCs w:val="24"/>
          <w:shd w:val="clear" w:color="auto" w:fill="FFFFFF"/>
        </w:rPr>
        <w:t xml:space="preserve"> </w:t>
      </w:r>
      <w:hyperlink r:id="rId44" w:history="1">
        <w:r w:rsidRPr="004B1B13">
          <w:rPr>
            <w:rFonts w:ascii="Times New Roman" w:hAnsi="Times New Roman"/>
            <w:sz w:val="24"/>
            <w:szCs w:val="24"/>
            <w:shd w:val="clear" w:color="auto" w:fill="FFFFFF"/>
          </w:rPr>
          <w:t>приказом</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Министерства</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Российской</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Федерации</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по</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делам</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гражданской</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обороны,</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чрезвычайным</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ситуациям</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и</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ликвидации</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последствий</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стихийных</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бедствий</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(МЧС</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России)</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от</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24</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апреля</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2013</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г.</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N</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288</w:t>
        </w:r>
      </w:hyperlink>
      <w:r w:rsidRPr="004B1B13">
        <w:rPr>
          <w:rFonts w:ascii="Times New Roman" w:eastAsia="Calibri" w:hAnsi="Times New Roman"/>
          <w:sz w:val="24"/>
          <w:szCs w:val="24"/>
        </w:rPr>
        <w:t>Режим</w:t>
      </w:r>
      <w:r w:rsidR="00283654">
        <w:rPr>
          <w:rFonts w:ascii="Times New Roman" w:eastAsia="Calibri" w:hAnsi="Times New Roman"/>
          <w:sz w:val="24"/>
          <w:szCs w:val="24"/>
        </w:rPr>
        <w:t xml:space="preserve"> </w:t>
      </w:r>
      <w:r w:rsidRPr="004B1B13">
        <w:rPr>
          <w:rFonts w:ascii="Times New Roman" w:eastAsia="Calibri" w:hAnsi="Times New Roman"/>
          <w:sz w:val="24"/>
          <w:szCs w:val="24"/>
        </w:rPr>
        <w:t>доступа:</w:t>
      </w:r>
      <w:r w:rsidR="00283654">
        <w:rPr>
          <w:rFonts w:ascii="Times New Roman" w:eastAsia="Calibri" w:hAnsi="Times New Roman"/>
          <w:sz w:val="24"/>
          <w:szCs w:val="24"/>
        </w:rPr>
        <w:t xml:space="preserve"> </w:t>
      </w:r>
      <w:hyperlink r:id="rId45">
        <w:r w:rsidRPr="004B1B13">
          <w:rPr>
            <w:rFonts w:ascii="Times New Roman" w:eastAsia="Calibri" w:hAnsi="Times New Roman"/>
            <w:sz w:val="24"/>
            <w:szCs w:val="24"/>
          </w:rPr>
          <w:t>https://meganorm.ru/Data2/1/4293782/4293782355.htm</w:t>
        </w:r>
      </w:hyperlink>
    </w:p>
    <w:p w14:paraId="6AE90FDE" w14:textId="4A94B685" w:rsidR="003703E9" w:rsidRPr="00DF627A" w:rsidRDefault="003703E9" w:rsidP="004808FD">
      <w:pPr>
        <w:numPr>
          <w:ilvl w:val="0"/>
          <w:numId w:val="3"/>
        </w:numPr>
        <w:shd w:val="clear" w:color="auto" w:fill="FFFFFF"/>
        <w:ind w:left="0" w:right="28" w:firstLine="709"/>
        <w:contextualSpacing/>
        <w:jc w:val="both"/>
        <w:textAlignment w:val="baseline"/>
        <w:rPr>
          <w:rFonts w:ascii="Times New Roman" w:hAnsi="Times New Roman"/>
          <w:sz w:val="24"/>
          <w:szCs w:val="24"/>
        </w:rPr>
      </w:pPr>
      <w:r w:rsidRPr="00DF627A">
        <w:rPr>
          <w:rFonts w:ascii="Times New Roman" w:eastAsia="Calibri" w:hAnsi="Times New Roman"/>
          <w:sz w:val="24"/>
          <w:szCs w:val="24"/>
        </w:rPr>
        <w:t>СП</w:t>
      </w:r>
      <w:r w:rsidR="00283654">
        <w:rPr>
          <w:rFonts w:ascii="Times New Roman" w:eastAsia="Calibri" w:hAnsi="Times New Roman"/>
          <w:sz w:val="24"/>
          <w:szCs w:val="24"/>
        </w:rPr>
        <w:t xml:space="preserve"> </w:t>
      </w:r>
      <w:r w:rsidRPr="00DF627A">
        <w:rPr>
          <w:rFonts w:ascii="Times New Roman" w:eastAsia="Calibri" w:hAnsi="Times New Roman"/>
          <w:sz w:val="24"/>
          <w:szCs w:val="24"/>
        </w:rPr>
        <w:t>11-105-97</w:t>
      </w:r>
      <w:r w:rsidR="00283654">
        <w:rPr>
          <w:rFonts w:ascii="Times New Roman" w:eastAsia="Calibri" w:hAnsi="Times New Roman"/>
          <w:sz w:val="24"/>
          <w:szCs w:val="24"/>
        </w:rPr>
        <w:t xml:space="preserve"> </w:t>
      </w:r>
      <w:r w:rsidRPr="00DF627A">
        <w:rPr>
          <w:rFonts w:ascii="Times New Roman" w:eastAsia="Calibri" w:hAnsi="Times New Roman"/>
          <w:sz w:val="24"/>
          <w:szCs w:val="24"/>
        </w:rPr>
        <w:t>Инженерно-геологические</w:t>
      </w:r>
      <w:r w:rsidR="00283654">
        <w:rPr>
          <w:rFonts w:ascii="Times New Roman" w:eastAsia="Calibri" w:hAnsi="Times New Roman"/>
          <w:sz w:val="24"/>
          <w:szCs w:val="24"/>
        </w:rPr>
        <w:t xml:space="preserve"> </w:t>
      </w:r>
      <w:r w:rsidRPr="00DF627A">
        <w:rPr>
          <w:rFonts w:ascii="Times New Roman" w:eastAsia="Calibri" w:hAnsi="Times New Roman"/>
          <w:sz w:val="24"/>
          <w:szCs w:val="24"/>
        </w:rPr>
        <w:t>изыскания</w:t>
      </w:r>
      <w:r w:rsidR="00283654">
        <w:rPr>
          <w:rFonts w:ascii="Times New Roman" w:eastAsia="Calibri" w:hAnsi="Times New Roman"/>
          <w:sz w:val="24"/>
          <w:szCs w:val="24"/>
        </w:rPr>
        <w:t xml:space="preserve"> </w:t>
      </w:r>
      <w:r w:rsidRPr="00DF627A">
        <w:rPr>
          <w:rFonts w:ascii="Times New Roman" w:eastAsia="Calibri" w:hAnsi="Times New Roman"/>
          <w:sz w:val="24"/>
          <w:szCs w:val="24"/>
        </w:rPr>
        <w:t>для</w:t>
      </w:r>
      <w:r w:rsidR="00283654">
        <w:rPr>
          <w:rFonts w:ascii="Times New Roman" w:eastAsia="Calibri" w:hAnsi="Times New Roman"/>
          <w:sz w:val="24"/>
          <w:szCs w:val="24"/>
        </w:rPr>
        <w:t xml:space="preserve"> </w:t>
      </w:r>
      <w:r w:rsidRPr="00DF627A">
        <w:rPr>
          <w:rFonts w:ascii="Times New Roman" w:eastAsia="Calibri" w:hAnsi="Times New Roman"/>
          <w:sz w:val="24"/>
          <w:szCs w:val="24"/>
        </w:rPr>
        <w:t>строительства.</w:t>
      </w:r>
      <w:r w:rsidR="00283654">
        <w:rPr>
          <w:rFonts w:ascii="Times New Roman" w:eastAsia="Calibri" w:hAnsi="Times New Roman"/>
          <w:sz w:val="24"/>
          <w:szCs w:val="24"/>
        </w:rPr>
        <w:t xml:space="preserve"> </w:t>
      </w:r>
      <w:r w:rsidRPr="00DF627A">
        <w:rPr>
          <w:rFonts w:ascii="Times New Roman" w:eastAsia="Calibri" w:hAnsi="Times New Roman"/>
          <w:sz w:val="24"/>
          <w:szCs w:val="24"/>
        </w:rPr>
        <w:t>Часть</w:t>
      </w:r>
      <w:r w:rsidR="00283654">
        <w:rPr>
          <w:rFonts w:ascii="Times New Roman" w:eastAsia="Calibri" w:hAnsi="Times New Roman"/>
          <w:sz w:val="24"/>
          <w:szCs w:val="24"/>
        </w:rPr>
        <w:t xml:space="preserve"> </w:t>
      </w:r>
      <w:r w:rsidRPr="00DF627A">
        <w:rPr>
          <w:rFonts w:ascii="Times New Roman" w:eastAsia="Calibri" w:hAnsi="Times New Roman"/>
          <w:sz w:val="24"/>
          <w:szCs w:val="24"/>
        </w:rPr>
        <w:t>I.</w:t>
      </w:r>
      <w:r w:rsidR="00283654">
        <w:rPr>
          <w:rFonts w:ascii="Times New Roman" w:eastAsia="Calibri" w:hAnsi="Times New Roman"/>
          <w:sz w:val="24"/>
          <w:szCs w:val="24"/>
        </w:rPr>
        <w:t xml:space="preserve"> </w:t>
      </w:r>
      <w:r w:rsidRPr="00DF627A">
        <w:rPr>
          <w:rFonts w:ascii="Times New Roman" w:eastAsia="Calibri" w:hAnsi="Times New Roman"/>
          <w:sz w:val="24"/>
          <w:szCs w:val="24"/>
        </w:rPr>
        <w:t>Общие</w:t>
      </w:r>
      <w:r w:rsidR="00283654">
        <w:rPr>
          <w:rFonts w:ascii="Times New Roman" w:eastAsia="Calibri" w:hAnsi="Times New Roman"/>
          <w:sz w:val="24"/>
          <w:szCs w:val="24"/>
        </w:rPr>
        <w:t xml:space="preserve"> </w:t>
      </w:r>
      <w:r w:rsidRPr="00DF627A">
        <w:rPr>
          <w:rFonts w:ascii="Times New Roman" w:eastAsia="Calibri" w:hAnsi="Times New Roman"/>
          <w:sz w:val="24"/>
          <w:szCs w:val="24"/>
        </w:rPr>
        <w:t>правила</w:t>
      </w:r>
      <w:r w:rsidR="00283654">
        <w:rPr>
          <w:rFonts w:ascii="Times New Roman" w:eastAsia="Calibri" w:hAnsi="Times New Roman"/>
          <w:sz w:val="24"/>
          <w:szCs w:val="24"/>
        </w:rPr>
        <w:t xml:space="preserve"> </w:t>
      </w:r>
      <w:r w:rsidRPr="00DF627A">
        <w:rPr>
          <w:rFonts w:ascii="Times New Roman" w:eastAsia="Calibri" w:hAnsi="Times New Roman"/>
          <w:sz w:val="24"/>
          <w:szCs w:val="24"/>
        </w:rPr>
        <w:t>производства</w:t>
      </w:r>
      <w:r w:rsidR="00283654">
        <w:rPr>
          <w:rFonts w:ascii="Times New Roman" w:eastAsia="Calibri" w:hAnsi="Times New Roman"/>
          <w:sz w:val="24"/>
          <w:szCs w:val="24"/>
        </w:rPr>
        <w:t xml:space="preserve"> </w:t>
      </w:r>
      <w:r w:rsidRPr="00DF627A">
        <w:rPr>
          <w:rFonts w:ascii="Times New Roman" w:eastAsia="Calibri" w:hAnsi="Times New Roman"/>
          <w:sz w:val="24"/>
          <w:szCs w:val="24"/>
        </w:rPr>
        <w:t>работ.</w:t>
      </w:r>
      <w:r w:rsidR="00283654">
        <w:rPr>
          <w:rFonts w:ascii="Times New Roman" w:eastAsia="Calibri" w:hAnsi="Times New Roman"/>
          <w:sz w:val="24"/>
          <w:szCs w:val="24"/>
        </w:rPr>
        <w:t xml:space="preserve"> </w:t>
      </w:r>
      <w:r w:rsidRPr="00DF627A">
        <w:rPr>
          <w:rFonts w:ascii="Times New Roman" w:hAnsi="Times New Roman"/>
          <w:color w:val="444444"/>
          <w:sz w:val="24"/>
          <w:szCs w:val="24"/>
        </w:rPr>
        <w:t>Принят</w:t>
      </w:r>
      <w:r w:rsidR="00283654">
        <w:rPr>
          <w:rFonts w:ascii="Times New Roman" w:hAnsi="Times New Roman"/>
          <w:color w:val="444444"/>
          <w:sz w:val="24"/>
          <w:szCs w:val="24"/>
        </w:rPr>
        <w:t xml:space="preserve"> </w:t>
      </w:r>
      <w:r w:rsidRPr="00DF627A">
        <w:rPr>
          <w:rFonts w:ascii="Times New Roman" w:hAnsi="Times New Roman"/>
          <w:color w:val="444444"/>
          <w:sz w:val="24"/>
          <w:szCs w:val="24"/>
        </w:rPr>
        <w:t>и</w:t>
      </w:r>
      <w:r w:rsidR="00283654">
        <w:rPr>
          <w:rFonts w:ascii="Times New Roman" w:hAnsi="Times New Roman"/>
          <w:color w:val="444444"/>
          <w:sz w:val="24"/>
          <w:szCs w:val="24"/>
        </w:rPr>
        <w:t xml:space="preserve"> </w:t>
      </w:r>
      <w:r w:rsidRPr="00DF627A">
        <w:rPr>
          <w:rFonts w:ascii="Times New Roman" w:hAnsi="Times New Roman"/>
          <w:color w:val="444444"/>
          <w:sz w:val="24"/>
          <w:szCs w:val="24"/>
        </w:rPr>
        <w:t>введен</w:t>
      </w:r>
      <w:r w:rsidR="00283654">
        <w:rPr>
          <w:rFonts w:ascii="Times New Roman" w:hAnsi="Times New Roman"/>
          <w:color w:val="444444"/>
          <w:sz w:val="24"/>
          <w:szCs w:val="24"/>
        </w:rPr>
        <w:t xml:space="preserve"> </w:t>
      </w:r>
      <w:r w:rsidRPr="00DF627A">
        <w:rPr>
          <w:rFonts w:ascii="Times New Roman" w:hAnsi="Times New Roman"/>
          <w:color w:val="444444"/>
          <w:sz w:val="24"/>
          <w:szCs w:val="24"/>
        </w:rPr>
        <w:t>в</w:t>
      </w:r>
      <w:r w:rsidR="00283654">
        <w:rPr>
          <w:rFonts w:ascii="Times New Roman" w:hAnsi="Times New Roman"/>
          <w:color w:val="444444"/>
          <w:sz w:val="24"/>
          <w:szCs w:val="24"/>
        </w:rPr>
        <w:t xml:space="preserve"> </w:t>
      </w:r>
      <w:r w:rsidRPr="00DF627A">
        <w:rPr>
          <w:rFonts w:ascii="Times New Roman" w:hAnsi="Times New Roman"/>
          <w:color w:val="444444"/>
          <w:sz w:val="24"/>
          <w:szCs w:val="24"/>
        </w:rPr>
        <w:t>действие</w:t>
      </w:r>
      <w:r w:rsidR="00283654">
        <w:rPr>
          <w:rFonts w:ascii="Times New Roman" w:hAnsi="Times New Roman"/>
          <w:color w:val="444444"/>
          <w:sz w:val="24"/>
          <w:szCs w:val="24"/>
        </w:rPr>
        <w:t xml:space="preserve"> </w:t>
      </w:r>
      <w:r w:rsidRPr="00DF627A">
        <w:rPr>
          <w:rFonts w:ascii="Times New Roman" w:hAnsi="Times New Roman"/>
          <w:color w:val="444444"/>
          <w:sz w:val="24"/>
          <w:szCs w:val="24"/>
        </w:rPr>
        <w:t>с</w:t>
      </w:r>
      <w:r w:rsidR="00283654">
        <w:rPr>
          <w:rFonts w:ascii="Times New Roman" w:hAnsi="Times New Roman"/>
          <w:color w:val="444444"/>
          <w:sz w:val="24"/>
          <w:szCs w:val="24"/>
        </w:rPr>
        <w:t xml:space="preserve"> </w:t>
      </w:r>
      <w:r w:rsidRPr="00DF627A">
        <w:rPr>
          <w:rFonts w:ascii="Times New Roman" w:hAnsi="Times New Roman"/>
          <w:color w:val="444444"/>
          <w:sz w:val="24"/>
          <w:szCs w:val="24"/>
        </w:rPr>
        <w:t>1</w:t>
      </w:r>
      <w:r w:rsidR="00283654">
        <w:rPr>
          <w:rFonts w:ascii="Times New Roman" w:hAnsi="Times New Roman"/>
          <w:color w:val="444444"/>
          <w:sz w:val="24"/>
          <w:szCs w:val="24"/>
        </w:rPr>
        <w:t xml:space="preserve"> </w:t>
      </w:r>
      <w:r w:rsidRPr="00DF627A">
        <w:rPr>
          <w:rFonts w:ascii="Times New Roman" w:hAnsi="Times New Roman"/>
          <w:color w:val="444444"/>
          <w:sz w:val="24"/>
          <w:szCs w:val="24"/>
        </w:rPr>
        <w:t>марта</w:t>
      </w:r>
      <w:r w:rsidR="00283654">
        <w:rPr>
          <w:rFonts w:ascii="Times New Roman" w:hAnsi="Times New Roman"/>
          <w:color w:val="444444"/>
          <w:sz w:val="24"/>
          <w:szCs w:val="24"/>
        </w:rPr>
        <w:t xml:space="preserve"> </w:t>
      </w:r>
      <w:r w:rsidRPr="00DF627A">
        <w:rPr>
          <w:rFonts w:ascii="Times New Roman" w:hAnsi="Times New Roman"/>
          <w:color w:val="444444"/>
          <w:sz w:val="24"/>
          <w:szCs w:val="24"/>
        </w:rPr>
        <w:t>1998</w:t>
      </w:r>
      <w:r w:rsidR="00283654">
        <w:rPr>
          <w:rFonts w:ascii="Times New Roman" w:hAnsi="Times New Roman"/>
          <w:color w:val="444444"/>
          <w:sz w:val="24"/>
          <w:szCs w:val="24"/>
        </w:rPr>
        <w:t xml:space="preserve"> </w:t>
      </w:r>
      <w:r w:rsidRPr="00DF627A">
        <w:rPr>
          <w:rFonts w:ascii="Times New Roman" w:hAnsi="Times New Roman"/>
          <w:color w:val="444444"/>
          <w:sz w:val="24"/>
          <w:szCs w:val="24"/>
        </w:rPr>
        <w:t>г.</w:t>
      </w:r>
      <w:r w:rsidR="00283654">
        <w:rPr>
          <w:rFonts w:ascii="Times New Roman" w:hAnsi="Times New Roman"/>
          <w:color w:val="444444"/>
          <w:sz w:val="24"/>
          <w:szCs w:val="24"/>
        </w:rPr>
        <w:t xml:space="preserve"> </w:t>
      </w:r>
      <w:r w:rsidRPr="00DF627A">
        <w:rPr>
          <w:rFonts w:ascii="Times New Roman" w:hAnsi="Times New Roman"/>
          <w:color w:val="444444"/>
          <w:sz w:val="24"/>
          <w:szCs w:val="24"/>
        </w:rPr>
        <w:t>Текст</w:t>
      </w:r>
      <w:r w:rsidR="00283654">
        <w:rPr>
          <w:rFonts w:ascii="Times New Roman" w:hAnsi="Times New Roman"/>
          <w:color w:val="444444"/>
          <w:sz w:val="24"/>
          <w:szCs w:val="24"/>
        </w:rPr>
        <w:t xml:space="preserve"> </w:t>
      </w:r>
      <w:r w:rsidRPr="00DF627A">
        <w:rPr>
          <w:rFonts w:ascii="Times New Roman" w:hAnsi="Times New Roman"/>
          <w:color w:val="444444"/>
          <w:sz w:val="24"/>
          <w:szCs w:val="24"/>
        </w:rPr>
        <w:t>электронный</w:t>
      </w:r>
      <w:r>
        <w:rPr>
          <w:rFonts w:ascii="Times New Roman" w:hAnsi="Times New Roman"/>
          <w:sz w:val="24"/>
          <w:szCs w:val="24"/>
        </w:rPr>
        <w:t>//</w:t>
      </w:r>
      <w:r w:rsidR="00283654">
        <w:rPr>
          <w:rFonts w:ascii="Times New Roman" w:hAnsi="Times New Roman"/>
          <w:sz w:val="24"/>
          <w:szCs w:val="24"/>
        </w:rPr>
        <w:t xml:space="preserve"> </w:t>
      </w:r>
      <w:r w:rsidRPr="00DF627A">
        <w:rPr>
          <w:rFonts w:ascii="Times New Roman" w:hAnsi="Times New Roman"/>
          <w:sz w:val="24"/>
          <w:szCs w:val="24"/>
        </w:rPr>
        <w:t>URL:</w:t>
      </w:r>
      <w:hyperlink r:id="rId46">
        <w:r w:rsidRPr="00DF627A">
          <w:rPr>
            <w:rFonts w:ascii="Times New Roman" w:eastAsia="Calibri" w:hAnsi="Times New Roman"/>
            <w:sz w:val="24"/>
            <w:szCs w:val="24"/>
          </w:rPr>
          <w:t>https://meganorm.ru/Data1/45/45007/index.htm</w:t>
        </w:r>
      </w:hyperlink>
    </w:p>
    <w:p w14:paraId="0A129DEE" w14:textId="462AF1C5" w:rsidR="003703E9" w:rsidRPr="00DF627A" w:rsidRDefault="003703E9" w:rsidP="004808FD">
      <w:pPr>
        <w:numPr>
          <w:ilvl w:val="0"/>
          <w:numId w:val="3"/>
        </w:numPr>
        <w:ind w:left="0" w:right="28" w:firstLine="709"/>
        <w:contextualSpacing/>
        <w:jc w:val="both"/>
        <w:rPr>
          <w:rFonts w:ascii="Times New Roman" w:eastAsia="Calibri" w:hAnsi="Times New Roman"/>
          <w:sz w:val="24"/>
          <w:szCs w:val="24"/>
        </w:rPr>
      </w:pPr>
      <w:r w:rsidRPr="00DF627A">
        <w:rPr>
          <w:rFonts w:ascii="Times New Roman" w:eastAsia="Calibri" w:hAnsi="Times New Roman"/>
          <w:sz w:val="24"/>
          <w:szCs w:val="24"/>
        </w:rPr>
        <w:t>СП</w:t>
      </w:r>
      <w:r w:rsidR="00283654">
        <w:rPr>
          <w:rFonts w:ascii="Times New Roman" w:eastAsia="Calibri" w:hAnsi="Times New Roman"/>
          <w:sz w:val="24"/>
          <w:szCs w:val="24"/>
        </w:rPr>
        <w:t xml:space="preserve"> </w:t>
      </w:r>
      <w:r w:rsidRPr="00DF627A">
        <w:rPr>
          <w:rFonts w:ascii="Times New Roman" w:eastAsia="Calibri" w:hAnsi="Times New Roman"/>
          <w:sz w:val="24"/>
          <w:szCs w:val="24"/>
        </w:rPr>
        <w:t>14.13330.2018</w:t>
      </w:r>
      <w:r w:rsidR="00283654">
        <w:rPr>
          <w:rFonts w:ascii="Times New Roman" w:eastAsia="Calibri" w:hAnsi="Times New Roman"/>
          <w:sz w:val="24"/>
          <w:szCs w:val="24"/>
        </w:rPr>
        <w:t xml:space="preserve"> </w:t>
      </w:r>
      <w:r w:rsidRPr="00DF627A">
        <w:rPr>
          <w:rFonts w:ascii="Times New Roman" w:eastAsia="Calibri" w:hAnsi="Times New Roman"/>
          <w:sz w:val="24"/>
          <w:szCs w:val="24"/>
        </w:rPr>
        <w:t>Строительство</w:t>
      </w:r>
      <w:r w:rsidR="00283654">
        <w:rPr>
          <w:rFonts w:ascii="Times New Roman" w:eastAsia="Calibri" w:hAnsi="Times New Roman"/>
          <w:sz w:val="24"/>
          <w:szCs w:val="24"/>
        </w:rPr>
        <w:t xml:space="preserve"> </w:t>
      </w:r>
      <w:r w:rsidRPr="00DF627A">
        <w:rPr>
          <w:rFonts w:ascii="Times New Roman" w:eastAsia="Calibri" w:hAnsi="Times New Roman"/>
          <w:sz w:val="24"/>
          <w:szCs w:val="24"/>
        </w:rPr>
        <w:t>в</w:t>
      </w:r>
      <w:r w:rsidR="00283654">
        <w:rPr>
          <w:rFonts w:ascii="Times New Roman" w:eastAsia="Calibri" w:hAnsi="Times New Roman"/>
          <w:sz w:val="24"/>
          <w:szCs w:val="24"/>
        </w:rPr>
        <w:t xml:space="preserve"> </w:t>
      </w:r>
      <w:r w:rsidRPr="00DF627A">
        <w:rPr>
          <w:rFonts w:ascii="Times New Roman" w:eastAsia="Calibri" w:hAnsi="Times New Roman"/>
          <w:sz w:val="24"/>
          <w:szCs w:val="24"/>
        </w:rPr>
        <w:t>сейсмических</w:t>
      </w:r>
      <w:r w:rsidR="00283654">
        <w:rPr>
          <w:rFonts w:ascii="Times New Roman" w:eastAsia="Calibri" w:hAnsi="Times New Roman"/>
          <w:sz w:val="24"/>
          <w:szCs w:val="24"/>
        </w:rPr>
        <w:t xml:space="preserve"> </w:t>
      </w:r>
      <w:r w:rsidRPr="00DF627A">
        <w:rPr>
          <w:rFonts w:ascii="Times New Roman" w:eastAsia="Calibri" w:hAnsi="Times New Roman"/>
          <w:sz w:val="24"/>
          <w:szCs w:val="24"/>
        </w:rPr>
        <w:t>районах.</w:t>
      </w:r>
      <w:r w:rsidR="00283654">
        <w:rPr>
          <w:rFonts w:ascii="Times New Roman" w:eastAsia="Calibri" w:hAnsi="Times New Roman"/>
          <w:sz w:val="24"/>
          <w:szCs w:val="24"/>
        </w:rPr>
        <w:t xml:space="preserve"> </w:t>
      </w:r>
      <w:r w:rsidRPr="00DF627A">
        <w:rPr>
          <w:rFonts w:ascii="Times New Roman" w:eastAsia="Calibri" w:hAnsi="Times New Roman"/>
          <w:sz w:val="24"/>
          <w:szCs w:val="24"/>
        </w:rPr>
        <w:t>Актуализированная</w:t>
      </w:r>
      <w:r w:rsidR="00283654">
        <w:rPr>
          <w:rFonts w:ascii="Times New Roman" w:eastAsia="Calibri" w:hAnsi="Times New Roman"/>
          <w:sz w:val="24"/>
          <w:szCs w:val="24"/>
        </w:rPr>
        <w:t xml:space="preserve"> </w:t>
      </w:r>
      <w:r w:rsidRPr="00DF627A">
        <w:rPr>
          <w:rFonts w:ascii="Times New Roman" w:eastAsia="Calibri" w:hAnsi="Times New Roman"/>
          <w:sz w:val="24"/>
          <w:szCs w:val="24"/>
        </w:rPr>
        <w:t>редакция</w:t>
      </w:r>
      <w:r w:rsidR="00283654">
        <w:rPr>
          <w:rFonts w:ascii="Times New Roman" w:eastAsia="Calibri" w:hAnsi="Times New Roman"/>
          <w:sz w:val="24"/>
          <w:szCs w:val="24"/>
        </w:rPr>
        <w:t xml:space="preserve"> </w:t>
      </w:r>
      <w:r w:rsidRPr="00DF627A">
        <w:rPr>
          <w:rFonts w:ascii="Times New Roman" w:eastAsia="Calibri" w:hAnsi="Times New Roman"/>
          <w:sz w:val="24"/>
          <w:szCs w:val="24"/>
        </w:rPr>
        <w:t>СНиП</w:t>
      </w:r>
      <w:r w:rsidR="00283654">
        <w:rPr>
          <w:rFonts w:ascii="Times New Roman" w:eastAsia="Calibri" w:hAnsi="Times New Roman"/>
          <w:sz w:val="24"/>
          <w:szCs w:val="24"/>
        </w:rPr>
        <w:t xml:space="preserve"> </w:t>
      </w:r>
      <w:r w:rsidRPr="00DF627A">
        <w:rPr>
          <w:rFonts w:ascii="Times New Roman" w:eastAsia="Calibri" w:hAnsi="Times New Roman"/>
          <w:sz w:val="24"/>
          <w:szCs w:val="24"/>
        </w:rPr>
        <w:t>II-7-81*.</w:t>
      </w:r>
      <w:r w:rsidRPr="00DF627A">
        <w:rPr>
          <w:rFonts w:ascii="Times New Roman" w:hAnsi="Times New Roman"/>
          <w:sz w:val="24"/>
          <w:szCs w:val="24"/>
          <w:shd w:val="clear" w:color="auto" w:fill="FFFFFF"/>
        </w:rPr>
        <w:t>Утвержден</w:t>
      </w:r>
      <w:r w:rsidR="00283654">
        <w:rPr>
          <w:rFonts w:ascii="Times New Roman" w:hAnsi="Times New Roman"/>
          <w:sz w:val="24"/>
          <w:szCs w:val="24"/>
          <w:shd w:val="clear" w:color="auto" w:fill="FFFFFF"/>
        </w:rPr>
        <w:t xml:space="preserve"> </w:t>
      </w:r>
      <w:hyperlink r:id="rId47" w:history="1">
        <w:r w:rsidRPr="00DF627A">
          <w:rPr>
            <w:rFonts w:ascii="Times New Roman" w:hAnsi="Times New Roman"/>
            <w:sz w:val="24"/>
            <w:szCs w:val="24"/>
            <w:shd w:val="clear" w:color="auto" w:fill="FFFFFF"/>
          </w:rPr>
          <w:t>приказом</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Министерства</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строительства</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и</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жилищно-</w:t>
        </w:r>
        <w:r w:rsidRPr="00DF627A">
          <w:rPr>
            <w:rFonts w:ascii="Times New Roman" w:hAnsi="Times New Roman"/>
            <w:sz w:val="24"/>
            <w:szCs w:val="24"/>
            <w:shd w:val="clear" w:color="auto" w:fill="FFFFFF"/>
          </w:rPr>
          <w:lastRenderedPageBreak/>
          <w:t>коммунального</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хозяйства</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Российской</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Федерации</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от</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24</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мая</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2018</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г.</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N</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309/пр</w:t>
        </w:r>
      </w:hyperlink>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и</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введен</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в</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действие</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с</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25</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ноября</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2018</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г.</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Тест</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электронный.</w:t>
      </w:r>
      <w:r>
        <w:rPr>
          <w:rFonts w:ascii="Times New Roman" w:hAnsi="Times New Roman"/>
          <w:sz w:val="24"/>
          <w:szCs w:val="24"/>
        </w:rPr>
        <w:t>//</w:t>
      </w:r>
      <w:r w:rsidR="00283654">
        <w:rPr>
          <w:rFonts w:ascii="Times New Roman" w:hAnsi="Times New Roman"/>
          <w:sz w:val="24"/>
          <w:szCs w:val="24"/>
        </w:rPr>
        <w:t xml:space="preserve"> </w:t>
      </w:r>
      <w:r w:rsidRPr="00DF627A">
        <w:rPr>
          <w:rFonts w:ascii="Times New Roman" w:hAnsi="Times New Roman"/>
          <w:sz w:val="24"/>
          <w:szCs w:val="24"/>
        </w:rPr>
        <w:t>URL:</w:t>
      </w:r>
      <w:r w:rsidR="00283654">
        <w:rPr>
          <w:rFonts w:ascii="Times New Roman" w:eastAsia="Calibri" w:hAnsi="Times New Roman"/>
          <w:sz w:val="24"/>
          <w:szCs w:val="24"/>
        </w:rPr>
        <w:t xml:space="preserve"> </w:t>
      </w:r>
      <w:r w:rsidRPr="00DF627A">
        <w:rPr>
          <w:rFonts w:ascii="Times New Roman" w:eastAsia="Calibri" w:hAnsi="Times New Roman"/>
          <w:sz w:val="24"/>
          <w:szCs w:val="24"/>
        </w:rPr>
        <w:t>https://meganorm.ru/Data2/1/4293736/4293736459.pdf</w:t>
      </w:r>
    </w:p>
    <w:p w14:paraId="074164B1" w14:textId="7889EA28" w:rsidR="003703E9" w:rsidRPr="00DF627A" w:rsidRDefault="003703E9" w:rsidP="004808FD">
      <w:pPr>
        <w:numPr>
          <w:ilvl w:val="0"/>
          <w:numId w:val="3"/>
        </w:numPr>
        <w:ind w:left="0" w:right="28" w:firstLine="709"/>
        <w:contextualSpacing/>
        <w:jc w:val="both"/>
      </w:pPr>
      <w:r w:rsidRPr="004B1B13">
        <w:rPr>
          <w:rFonts w:ascii="Times New Roman" w:eastAsia="Calibri" w:hAnsi="Times New Roman"/>
          <w:sz w:val="24"/>
          <w:szCs w:val="24"/>
        </w:rPr>
        <w:t>СП</w:t>
      </w:r>
      <w:r w:rsidR="00283654">
        <w:rPr>
          <w:rFonts w:ascii="Times New Roman" w:eastAsia="Calibri" w:hAnsi="Times New Roman"/>
          <w:sz w:val="24"/>
          <w:szCs w:val="24"/>
        </w:rPr>
        <w:t xml:space="preserve"> </w:t>
      </w:r>
      <w:r w:rsidRPr="004B1B13">
        <w:rPr>
          <w:rFonts w:ascii="Times New Roman" w:eastAsia="Calibri" w:hAnsi="Times New Roman"/>
          <w:sz w:val="24"/>
          <w:szCs w:val="24"/>
        </w:rPr>
        <w:t>15.13330.2020</w:t>
      </w:r>
      <w:r w:rsidR="00283654">
        <w:rPr>
          <w:rFonts w:ascii="Times New Roman" w:eastAsia="Calibri" w:hAnsi="Times New Roman"/>
          <w:sz w:val="24"/>
          <w:szCs w:val="24"/>
        </w:rPr>
        <w:t xml:space="preserve"> </w:t>
      </w:r>
      <w:r w:rsidRPr="004B1B13">
        <w:rPr>
          <w:rFonts w:ascii="Times New Roman" w:eastAsia="Calibri" w:hAnsi="Times New Roman"/>
          <w:sz w:val="24"/>
          <w:szCs w:val="24"/>
        </w:rPr>
        <w:t>Каменные</w:t>
      </w:r>
      <w:r w:rsidR="00283654">
        <w:rPr>
          <w:rFonts w:ascii="Times New Roman" w:eastAsia="Calibri" w:hAnsi="Times New Roman"/>
          <w:sz w:val="24"/>
          <w:szCs w:val="24"/>
        </w:rPr>
        <w:t xml:space="preserve"> </w:t>
      </w:r>
      <w:r w:rsidRPr="004B1B13">
        <w:rPr>
          <w:rFonts w:ascii="Times New Roman" w:eastAsia="Calibri" w:hAnsi="Times New Roman"/>
          <w:sz w:val="24"/>
          <w:szCs w:val="24"/>
        </w:rPr>
        <w:t>и</w:t>
      </w:r>
      <w:r w:rsidR="00283654">
        <w:rPr>
          <w:rFonts w:ascii="Times New Roman" w:eastAsia="Calibri" w:hAnsi="Times New Roman"/>
          <w:sz w:val="24"/>
          <w:szCs w:val="24"/>
        </w:rPr>
        <w:t xml:space="preserve"> </w:t>
      </w:r>
      <w:r w:rsidRPr="004B1B13">
        <w:rPr>
          <w:rFonts w:ascii="Times New Roman" w:eastAsia="Calibri" w:hAnsi="Times New Roman"/>
          <w:sz w:val="24"/>
          <w:szCs w:val="24"/>
        </w:rPr>
        <w:t>армокаменные</w:t>
      </w:r>
      <w:r w:rsidR="00283654">
        <w:rPr>
          <w:rFonts w:ascii="Times New Roman" w:eastAsia="Calibri" w:hAnsi="Times New Roman"/>
          <w:sz w:val="24"/>
          <w:szCs w:val="24"/>
        </w:rPr>
        <w:t xml:space="preserve"> </w:t>
      </w:r>
      <w:r w:rsidRPr="004B1B13">
        <w:rPr>
          <w:rFonts w:ascii="Times New Roman" w:eastAsia="Calibri" w:hAnsi="Times New Roman"/>
          <w:sz w:val="24"/>
          <w:szCs w:val="24"/>
        </w:rPr>
        <w:t>конструкции.</w:t>
      </w:r>
      <w:r w:rsidR="00283654">
        <w:rPr>
          <w:rFonts w:ascii="Times New Roman" w:eastAsia="Calibri" w:hAnsi="Times New Roman"/>
          <w:sz w:val="24"/>
          <w:szCs w:val="24"/>
        </w:rPr>
        <w:t xml:space="preserve"> </w:t>
      </w:r>
      <w:r w:rsidRPr="004B1B13">
        <w:rPr>
          <w:rFonts w:ascii="Times New Roman" w:eastAsia="Calibri" w:hAnsi="Times New Roman"/>
          <w:sz w:val="24"/>
          <w:szCs w:val="24"/>
        </w:rPr>
        <w:t>Актуализированная</w:t>
      </w:r>
      <w:r w:rsidR="00283654">
        <w:rPr>
          <w:rFonts w:ascii="Times New Roman" w:eastAsia="Calibri" w:hAnsi="Times New Roman"/>
          <w:sz w:val="24"/>
          <w:szCs w:val="24"/>
        </w:rPr>
        <w:t xml:space="preserve"> </w:t>
      </w:r>
      <w:r w:rsidRPr="004B1B13">
        <w:rPr>
          <w:rFonts w:ascii="Times New Roman" w:eastAsia="Calibri" w:hAnsi="Times New Roman"/>
          <w:sz w:val="24"/>
          <w:szCs w:val="24"/>
        </w:rPr>
        <w:t>редакция</w:t>
      </w:r>
      <w:r w:rsidR="00283654">
        <w:rPr>
          <w:rFonts w:ascii="Times New Roman" w:eastAsia="Calibri" w:hAnsi="Times New Roman"/>
          <w:sz w:val="24"/>
          <w:szCs w:val="24"/>
        </w:rPr>
        <w:t xml:space="preserve"> </w:t>
      </w:r>
      <w:r w:rsidRPr="004B1B13">
        <w:rPr>
          <w:rFonts w:ascii="Times New Roman" w:eastAsia="Calibri" w:hAnsi="Times New Roman"/>
          <w:sz w:val="24"/>
          <w:szCs w:val="24"/>
        </w:rPr>
        <w:t>СНиП</w:t>
      </w:r>
      <w:r w:rsidR="00283654">
        <w:rPr>
          <w:rFonts w:ascii="Times New Roman" w:eastAsia="Calibri" w:hAnsi="Times New Roman"/>
          <w:sz w:val="24"/>
          <w:szCs w:val="24"/>
        </w:rPr>
        <w:t xml:space="preserve"> </w:t>
      </w:r>
      <w:r w:rsidRPr="004B1B13">
        <w:rPr>
          <w:rFonts w:ascii="Times New Roman" w:eastAsia="Calibri" w:hAnsi="Times New Roman"/>
          <w:sz w:val="24"/>
          <w:szCs w:val="24"/>
        </w:rPr>
        <w:t>II-22-81*.</w:t>
      </w:r>
      <w:r w:rsidRPr="004B1B13">
        <w:rPr>
          <w:rFonts w:ascii="Times New Roman" w:hAnsi="Times New Roman"/>
          <w:sz w:val="24"/>
          <w:szCs w:val="24"/>
          <w:shd w:val="clear" w:color="auto" w:fill="FFFFFF"/>
        </w:rPr>
        <w:t>Утвержден</w:t>
      </w:r>
      <w:r w:rsidR="00283654">
        <w:rPr>
          <w:rFonts w:ascii="Times New Roman" w:hAnsi="Times New Roman"/>
          <w:sz w:val="24"/>
          <w:szCs w:val="24"/>
          <w:shd w:val="clear" w:color="auto" w:fill="FFFFFF"/>
        </w:rPr>
        <w:t xml:space="preserve"> </w:t>
      </w:r>
      <w:hyperlink r:id="rId48" w:anchor="7D20K3" w:history="1">
        <w:r w:rsidRPr="004B1B13">
          <w:rPr>
            <w:rFonts w:ascii="Times New Roman" w:hAnsi="Times New Roman"/>
            <w:sz w:val="24"/>
            <w:szCs w:val="24"/>
            <w:shd w:val="clear" w:color="auto" w:fill="FFFFFF"/>
          </w:rPr>
          <w:t>приказом</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Министерства</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строительства</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и</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жилищно-коммунального</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хозяйства</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Российской</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Федерации</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от</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30</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декабря</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2020</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г.</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N</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902/пр</w:t>
        </w:r>
      </w:hyperlink>
      <w:r w:rsidRPr="004B1B13">
        <w:rPr>
          <w:rFonts w:ascii="Times New Roman" w:hAnsi="Times New Roman"/>
          <w:sz w:val="24"/>
          <w:szCs w:val="24"/>
        </w:rPr>
        <w:t>.</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и</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введен</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в</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действие</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с</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1</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июля</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2021</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г</w:t>
      </w:r>
      <w:r w:rsidRPr="004B1B13">
        <w:rPr>
          <w:rFonts w:ascii="Arial" w:hAnsi="Arial" w:cs="Arial"/>
          <w:color w:val="444444"/>
          <w:sz w:val="11"/>
          <w:szCs w:val="11"/>
          <w:shd w:val="clear" w:color="auto" w:fill="FFFFFF"/>
        </w:rPr>
        <w:t>.</w:t>
      </w:r>
      <w:r w:rsidR="00283654">
        <w:rPr>
          <w:rFonts w:ascii="Times New Roman" w:eastAsia="Calibri" w:hAnsi="Times New Roman"/>
          <w:sz w:val="24"/>
          <w:szCs w:val="24"/>
        </w:rPr>
        <w:t xml:space="preserve"> </w:t>
      </w:r>
      <w:r w:rsidRPr="004B1B13">
        <w:rPr>
          <w:rFonts w:ascii="Times New Roman" w:eastAsia="Calibri" w:hAnsi="Times New Roman"/>
          <w:sz w:val="24"/>
          <w:szCs w:val="24"/>
        </w:rPr>
        <w:t>Тест</w:t>
      </w:r>
      <w:r w:rsidR="00283654">
        <w:rPr>
          <w:rFonts w:ascii="Times New Roman" w:eastAsia="Calibri" w:hAnsi="Times New Roman"/>
          <w:sz w:val="24"/>
          <w:szCs w:val="24"/>
        </w:rPr>
        <w:t xml:space="preserve"> </w:t>
      </w:r>
      <w:r w:rsidRPr="004B1B13">
        <w:rPr>
          <w:rFonts w:ascii="Times New Roman" w:eastAsia="Calibri" w:hAnsi="Times New Roman"/>
          <w:sz w:val="24"/>
          <w:szCs w:val="24"/>
        </w:rPr>
        <w:t>электронный.</w:t>
      </w:r>
      <w:r w:rsidRPr="004B1B13">
        <w:rPr>
          <w:rFonts w:ascii="Times New Roman" w:hAnsi="Times New Roman"/>
          <w:sz w:val="24"/>
          <w:szCs w:val="24"/>
        </w:rPr>
        <w:t>//</w:t>
      </w:r>
      <w:r w:rsidR="00283654">
        <w:rPr>
          <w:rFonts w:ascii="Times New Roman" w:hAnsi="Times New Roman"/>
          <w:sz w:val="24"/>
          <w:szCs w:val="24"/>
        </w:rPr>
        <w:t xml:space="preserve"> </w:t>
      </w:r>
      <w:r w:rsidRPr="004B1B13">
        <w:rPr>
          <w:rFonts w:ascii="Times New Roman" w:hAnsi="Times New Roman"/>
          <w:sz w:val="24"/>
          <w:szCs w:val="24"/>
        </w:rPr>
        <w:t>URL:</w:t>
      </w:r>
      <w:r w:rsidR="00283654">
        <w:rPr>
          <w:rFonts w:ascii="Times New Roman" w:eastAsia="Calibri" w:hAnsi="Times New Roman"/>
          <w:sz w:val="24"/>
          <w:szCs w:val="24"/>
        </w:rPr>
        <w:t xml:space="preserve"> </w:t>
      </w:r>
      <w:r w:rsidRPr="004B1B13">
        <w:rPr>
          <w:rFonts w:ascii="Times New Roman" w:eastAsia="Calibri" w:hAnsi="Times New Roman"/>
          <w:sz w:val="24"/>
          <w:szCs w:val="24"/>
        </w:rPr>
        <w:t>https://docs.cntd.ru/document/573741258</w:t>
      </w:r>
    </w:p>
    <w:p w14:paraId="72C09ABD" w14:textId="5DE8E755" w:rsidR="003703E9" w:rsidRPr="00DF627A" w:rsidRDefault="003703E9" w:rsidP="004808FD">
      <w:pPr>
        <w:numPr>
          <w:ilvl w:val="0"/>
          <w:numId w:val="3"/>
        </w:numPr>
        <w:shd w:val="clear" w:color="auto" w:fill="FFFFFF"/>
        <w:ind w:left="0" w:right="-852" w:firstLine="709"/>
        <w:contextualSpacing/>
        <w:jc w:val="both"/>
      </w:pPr>
      <w:r w:rsidRPr="004B1B13">
        <w:rPr>
          <w:rFonts w:ascii="Times New Roman" w:eastAsia="Calibri" w:hAnsi="Times New Roman"/>
          <w:sz w:val="24"/>
          <w:szCs w:val="24"/>
        </w:rPr>
        <w:t>СП</w:t>
      </w:r>
      <w:r w:rsidR="00283654">
        <w:rPr>
          <w:rFonts w:ascii="Times New Roman" w:eastAsia="Calibri" w:hAnsi="Times New Roman"/>
          <w:sz w:val="24"/>
          <w:szCs w:val="24"/>
        </w:rPr>
        <w:t xml:space="preserve"> </w:t>
      </w:r>
      <w:r w:rsidRPr="004B1B13">
        <w:rPr>
          <w:rFonts w:ascii="Times New Roman" w:eastAsia="Calibri" w:hAnsi="Times New Roman"/>
          <w:sz w:val="24"/>
          <w:szCs w:val="24"/>
        </w:rPr>
        <w:t>17.13330.2017</w:t>
      </w:r>
      <w:r w:rsidR="00283654">
        <w:rPr>
          <w:rFonts w:ascii="Times New Roman" w:eastAsia="Calibri" w:hAnsi="Times New Roman"/>
          <w:sz w:val="24"/>
          <w:szCs w:val="24"/>
        </w:rPr>
        <w:t xml:space="preserve"> </w:t>
      </w:r>
      <w:r w:rsidRPr="004B1B13">
        <w:rPr>
          <w:rFonts w:ascii="Times New Roman" w:eastAsia="Calibri" w:hAnsi="Times New Roman"/>
          <w:sz w:val="24"/>
          <w:szCs w:val="24"/>
        </w:rPr>
        <w:t>Кровли.</w:t>
      </w:r>
      <w:r w:rsidR="00283654">
        <w:rPr>
          <w:rFonts w:ascii="Times New Roman" w:eastAsia="Calibri" w:hAnsi="Times New Roman"/>
          <w:sz w:val="24"/>
          <w:szCs w:val="24"/>
        </w:rPr>
        <w:t xml:space="preserve"> </w:t>
      </w:r>
      <w:r w:rsidRPr="004B1B13">
        <w:rPr>
          <w:rFonts w:ascii="Times New Roman" w:eastAsia="Calibri" w:hAnsi="Times New Roman"/>
          <w:sz w:val="24"/>
          <w:szCs w:val="24"/>
        </w:rPr>
        <w:t>Актуализированная</w:t>
      </w:r>
      <w:r w:rsidR="00283654">
        <w:rPr>
          <w:rFonts w:ascii="Times New Roman" w:eastAsia="Calibri" w:hAnsi="Times New Roman"/>
          <w:sz w:val="24"/>
          <w:szCs w:val="24"/>
        </w:rPr>
        <w:t xml:space="preserve"> </w:t>
      </w:r>
      <w:r w:rsidRPr="004B1B13">
        <w:rPr>
          <w:rFonts w:ascii="Times New Roman" w:eastAsia="Calibri" w:hAnsi="Times New Roman"/>
          <w:sz w:val="24"/>
          <w:szCs w:val="24"/>
        </w:rPr>
        <w:t>редакция</w:t>
      </w:r>
      <w:r w:rsidR="00283654">
        <w:rPr>
          <w:rFonts w:ascii="Times New Roman" w:eastAsia="Calibri" w:hAnsi="Times New Roman"/>
          <w:sz w:val="24"/>
          <w:szCs w:val="24"/>
        </w:rPr>
        <w:t xml:space="preserve"> </w:t>
      </w:r>
      <w:r w:rsidRPr="004B1B13">
        <w:rPr>
          <w:rFonts w:ascii="Times New Roman" w:eastAsia="Calibri" w:hAnsi="Times New Roman"/>
          <w:sz w:val="24"/>
          <w:szCs w:val="24"/>
        </w:rPr>
        <w:t>СНиП</w:t>
      </w:r>
      <w:r w:rsidR="00283654">
        <w:rPr>
          <w:rFonts w:ascii="Times New Roman" w:eastAsia="Calibri" w:hAnsi="Times New Roman"/>
          <w:sz w:val="24"/>
          <w:szCs w:val="24"/>
        </w:rPr>
        <w:t xml:space="preserve"> </w:t>
      </w:r>
      <w:r w:rsidRPr="004B1B13">
        <w:rPr>
          <w:rFonts w:ascii="Times New Roman" w:eastAsia="Calibri" w:hAnsi="Times New Roman"/>
          <w:sz w:val="24"/>
          <w:szCs w:val="24"/>
        </w:rPr>
        <w:t>II-26-76</w:t>
      </w:r>
      <w:r w:rsidR="00283654">
        <w:rPr>
          <w:rFonts w:ascii="Times New Roman" w:eastAsia="Calibri" w:hAnsi="Times New Roman"/>
          <w:sz w:val="24"/>
          <w:szCs w:val="24"/>
        </w:rPr>
        <w:t xml:space="preserve"> </w:t>
      </w:r>
      <w:r w:rsidRPr="004B1B13">
        <w:rPr>
          <w:rFonts w:ascii="Times New Roman" w:eastAsia="Calibri" w:hAnsi="Times New Roman"/>
          <w:sz w:val="24"/>
          <w:szCs w:val="24"/>
        </w:rPr>
        <w:t>(с</w:t>
      </w:r>
      <w:r w:rsidR="00283654">
        <w:rPr>
          <w:rFonts w:ascii="Times New Roman" w:eastAsia="Calibri" w:hAnsi="Times New Roman"/>
          <w:sz w:val="24"/>
          <w:szCs w:val="24"/>
        </w:rPr>
        <w:t xml:space="preserve"> </w:t>
      </w:r>
      <w:r w:rsidRPr="004B1B13">
        <w:rPr>
          <w:rFonts w:ascii="Times New Roman" w:eastAsia="Calibri" w:hAnsi="Times New Roman"/>
          <w:sz w:val="24"/>
          <w:szCs w:val="24"/>
        </w:rPr>
        <w:t>Изменением</w:t>
      </w:r>
      <w:r w:rsidR="00283654">
        <w:rPr>
          <w:rFonts w:ascii="Times New Roman" w:eastAsia="Calibri" w:hAnsi="Times New Roman"/>
          <w:sz w:val="24"/>
          <w:szCs w:val="24"/>
        </w:rPr>
        <w:t xml:space="preserve"> </w:t>
      </w:r>
      <w:r w:rsidRPr="004B1B13">
        <w:rPr>
          <w:rFonts w:ascii="Times New Roman" w:eastAsia="Calibri" w:hAnsi="Times New Roman"/>
          <w:sz w:val="24"/>
          <w:szCs w:val="24"/>
        </w:rPr>
        <w:t>N</w:t>
      </w:r>
      <w:r w:rsidR="00283654">
        <w:rPr>
          <w:rFonts w:ascii="Times New Roman" w:eastAsia="Calibri" w:hAnsi="Times New Roman"/>
          <w:sz w:val="24"/>
          <w:szCs w:val="24"/>
        </w:rPr>
        <w:t xml:space="preserve"> </w:t>
      </w:r>
      <w:r w:rsidRPr="004B1B13">
        <w:rPr>
          <w:rFonts w:ascii="Times New Roman" w:eastAsia="Calibri" w:hAnsi="Times New Roman"/>
          <w:sz w:val="24"/>
          <w:szCs w:val="24"/>
        </w:rPr>
        <w:t>1,2).</w:t>
      </w:r>
      <w:r w:rsidRPr="004B1B13">
        <w:rPr>
          <w:rFonts w:ascii="Times New Roman" w:hAnsi="Times New Roman"/>
          <w:color w:val="3B3B3B"/>
          <w:sz w:val="24"/>
          <w:szCs w:val="24"/>
          <w:shd w:val="clear" w:color="auto" w:fill="FFFFFF"/>
        </w:rPr>
        <w:t>Утвержден</w:t>
      </w:r>
      <w:r w:rsidR="00283654">
        <w:rPr>
          <w:rFonts w:ascii="Times New Roman" w:hAnsi="Times New Roman"/>
          <w:color w:val="3B3B3B"/>
          <w:sz w:val="24"/>
          <w:szCs w:val="24"/>
          <w:shd w:val="clear" w:color="auto" w:fill="FFFFFF"/>
        </w:rPr>
        <w:t xml:space="preserve"> </w:t>
      </w:r>
      <w:r w:rsidRPr="004B1B13">
        <w:rPr>
          <w:rFonts w:ascii="Times New Roman" w:hAnsi="Times New Roman"/>
          <w:color w:val="3B3B3B"/>
          <w:sz w:val="24"/>
          <w:szCs w:val="24"/>
          <w:shd w:val="clear" w:color="auto" w:fill="FFFFFF"/>
        </w:rPr>
        <w:t>приказом</w:t>
      </w:r>
      <w:r w:rsidR="00283654">
        <w:rPr>
          <w:rFonts w:ascii="Times New Roman" w:hAnsi="Times New Roman"/>
          <w:color w:val="3B3B3B"/>
          <w:sz w:val="24"/>
          <w:szCs w:val="24"/>
          <w:shd w:val="clear" w:color="auto" w:fill="FFFFFF"/>
        </w:rPr>
        <w:t xml:space="preserve"> </w:t>
      </w:r>
      <w:r w:rsidRPr="004B1B13">
        <w:rPr>
          <w:rFonts w:ascii="Times New Roman" w:hAnsi="Times New Roman"/>
          <w:color w:val="3B3B3B"/>
          <w:sz w:val="24"/>
          <w:szCs w:val="24"/>
          <w:shd w:val="clear" w:color="auto" w:fill="FFFFFF"/>
        </w:rPr>
        <w:t>Министерства</w:t>
      </w:r>
      <w:r w:rsidR="00283654">
        <w:rPr>
          <w:rFonts w:ascii="Times New Roman" w:hAnsi="Times New Roman"/>
          <w:color w:val="3B3B3B"/>
          <w:sz w:val="24"/>
          <w:szCs w:val="24"/>
          <w:shd w:val="clear" w:color="auto" w:fill="FFFFFF"/>
        </w:rPr>
        <w:t xml:space="preserve"> </w:t>
      </w:r>
      <w:r w:rsidRPr="004B1B13">
        <w:rPr>
          <w:rFonts w:ascii="Times New Roman" w:hAnsi="Times New Roman"/>
          <w:color w:val="3B3B3B"/>
          <w:sz w:val="24"/>
          <w:szCs w:val="24"/>
          <w:shd w:val="clear" w:color="auto" w:fill="FFFFFF"/>
        </w:rPr>
        <w:t>строительства</w:t>
      </w:r>
      <w:r w:rsidR="00283654">
        <w:rPr>
          <w:rFonts w:ascii="Times New Roman" w:hAnsi="Times New Roman"/>
          <w:color w:val="3B3B3B"/>
          <w:sz w:val="24"/>
          <w:szCs w:val="24"/>
          <w:shd w:val="clear" w:color="auto" w:fill="FFFFFF"/>
        </w:rPr>
        <w:t xml:space="preserve"> </w:t>
      </w:r>
      <w:r w:rsidRPr="004B1B13">
        <w:rPr>
          <w:rFonts w:ascii="Times New Roman" w:hAnsi="Times New Roman"/>
          <w:color w:val="3B3B3B"/>
          <w:sz w:val="24"/>
          <w:szCs w:val="24"/>
          <w:shd w:val="clear" w:color="auto" w:fill="FFFFFF"/>
        </w:rPr>
        <w:t>и</w:t>
      </w:r>
      <w:r w:rsidR="00283654">
        <w:rPr>
          <w:rFonts w:ascii="Times New Roman" w:hAnsi="Times New Roman"/>
          <w:color w:val="3B3B3B"/>
          <w:sz w:val="24"/>
          <w:szCs w:val="24"/>
          <w:shd w:val="clear" w:color="auto" w:fill="FFFFFF"/>
        </w:rPr>
        <w:t xml:space="preserve"> </w:t>
      </w:r>
      <w:r w:rsidRPr="004B1B13">
        <w:rPr>
          <w:rFonts w:ascii="Times New Roman" w:hAnsi="Times New Roman"/>
          <w:color w:val="3B3B3B"/>
          <w:sz w:val="24"/>
          <w:szCs w:val="24"/>
          <w:shd w:val="clear" w:color="auto" w:fill="FFFFFF"/>
        </w:rPr>
        <w:t>жилищно-коммунального</w:t>
      </w:r>
      <w:r w:rsidR="00283654">
        <w:rPr>
          <w:rFonts w:ascii="Times New Roman" w:hAnsi="Times New Roman"/>
          <w:color w:val="3B3B3B"/>
          <w:sz w:val="24"/>
          <w:szCs w:val="24"/>
          <w:shd w:val="clear" w:color="auto" w:fill="FFFFFF"/>
        </w:rPr>
        <w:t xml:space="preserve"> </w:t>
      </w:r>
      <w:r w:rsidRPr="004B1B13">
        <w:rPr>
          <w:rFonts w:ascii="Times New Roman" w:hAnsi="Times New Roman"/>
          <w:color w:val="3B3B3B"/>
          <w:sz w:val="24"/>
          <w:szCs w:val="24"/>
          <w:shd w:val="clear" w:color="auto" w:fill="FFFFFF"/>
        </w:rPr>
        <w:t>хозяйства</w:t>
      </w:r>
      <w:r w:rsidR="00283654">
        <w:rPr>
          <w:rFonts w:ascii="Times New Roman" w:hAnsi="Times New Roman"/>
          <w:color w:val="3B3B3B"/>
          <w:sz w:val="24"/>
          <w:szCs w:val="24"/>
          <w:shd w:val="clear" w:color="auto" w:fill="FFFFFF"/>
        </w:rPr>
        <w:t xml:space="preserve"> </w:t>
      </w:r>
      <w:r w:rsidRPr="004B1B13">
        <w:rPr>
          <w:rFonts w:ascii="Times New Roman" w:hAnsi="Times New Roman"/>
          <w:color w:val="3B3B3B"/>
          <w:sz w:val="24"/>
          <w:szCs w:val="24"/>
          <w:shd w:val="clear" w:color="auto" w:fill="FFFFFF"/>
        </w:rPr>
        <w:t>Российской</w:t>
      </w:r>
      <w:r w:rsidR="00283654">
        <w:rPr>
          <w:rFonts w:ascii="Times New Roman" w:hAnsi="Times New Roman"/>
          <w:color w:val="3B3B3B"/>
          <w:sz w:val="24"/>
          <w:szCs w:val="24"/>
          <w:shd w:val="clear" w:color="auto" w:fill="FFFFFF"/>
        </w:rPr>
        <w:t xml:space="preserve"> </w:t>
      </w:r>
      <w:r w:rsidRPr="004B1B13">
        <w:rPr>
          <w:rFonts w:ascii="Times New Roman" w:hAnsi="Times New Roman"/>
          <w:color w:val="3B3B3B"/>
          <w:sz w:val="24"/>
          <w:szCs w:val="24"/>
          <w:shd w:val="clear" w:color="auto" w:fill="FFFFFF"/>
        </w:rPr>
        <w:t>Федерации</w:t>
      </w:r>
      <w:r w:rsidR="00283654">
        <w:rPr>
          <w:rFonts w:ascii="Times New Roman" w:hAnsi="Times New Roman"/>
          <w:color w:val="3B3B3B"/>
          <w:sz w:val="24"/>
          <w:szCs w:val="24"/>
          <w:shd w:val="clear" w:color="auto" w:fill="FFFFFF"/>
        </w:rPr>
        <w:t xml:space="preserve"> </w:t>
      </w:r>
      <w:r w:rsidRPr="004B1B13">
        <w:rPr>
          <w:rFonts w:ascii="Times New Roman" w:hAnsi="Times New Roman"/>
          <w:color w:val="3B3B3B"/>
          <w:sz w:val="24"/>
          <w:szCs w:val="24"/>
          <w:shd w:val="clear" w:color="auto" w:fill="FFFFFF"/>
        </w:rPr>
        <w:t>от</w:t>
      </w:r>
      <w:r w:rsidR="00283654">
        <w:rPr>
          <w:rFonts w:ascii="Times New Roman" w:hAnsi="Times New Roman"/>
          <w:color w:val="3B3B3B"/>
          <w:sz w:val="24"/>
          <w:szCs w:val="24"/>
          <w:shd w:val="clear" w:color="auto" w:fill="FFFFFF"/>
        </w:rPr>
        <w:t xml:space="preserve"> </w:t>
      </w:r>
      <w:r w:rsidRPr="004B1B13">
        <w:rPr>
          <w:rFonts w:ascii="Times New Roman" w:hAnsi="Times New Roman"/>
          <w:color w:val="3B3B3B"/>
          <w:sz w:val="24"/>
          <w:szCs w:val="24"/>
          <w:shd w:val="clear" w:color="auto" w:fill="FFFFFF"/>
        </w:rPr>
        <w:t>31</w:t>
      </w:r>
      <w:r w:rsidR="00283654">
        <w:rPr>
          <w:rFonts w:ascii="Times New Roman" w:hAnsi="Times New Roman"/>
          <w:color w:val="3B3B3B"/>
          <w:sz w:val="24"/>
          <w:szCs w:val="24"/>
          <w:shd w:val="clear" w:color="auto" w:fill="FFFFFF"/>
        </w:rPr>
        <w:t xml:space="preserve"> </w:t>
      </w:r>
      <w:r w:rsidRPr="004B1B13">
        <w:rPr>
          <w:rFonts w:ascii="Times New Roman" w:hAnsi="Times New Roman"/>
          <w:color w:val="3B3B3B"/>
          <w:sz w:val="24"/>
          <w:szCs w:val="24"/>
          <w:shd w:val="clear" w:color="auto" w:fill="FFFFFF"/>
        </w:rPr>
        <w:t>мая</w:t>
      </w:r>
      <w:r w:rsidR="00283654">
        <w:rPr>
          <w:rFonts w:ascii="Times New Roman" w:hAnsi="Times New Roman"/>
          <w:color w:val="3B3B3B"/>
          <w:sz w:val="24"/>
          <w:szCs w:val="24"/>
          <w:shd w:val="clear" w:color="auto" w:fill="FFFFFF"/>
        </w:rPr>
        <w:t xml:space="preserve"> </w:t>
      </w:r>
      <w:r w:rsidRPr="004B1B13">
        <w:rPr>
          <w:rFonts w:ascii="Times New Roman" w:hAnsi="Times New Roman"/>
          <w:color w:val="3B3B3B"/>
          <w:sz w:val="24"/>
          <w:szCs w:val="24"/>
          <w:shd w:val="clear" w:color="auto" w:fill="FFFFFF"/>
        </w:rPr>
        <w:t>2017</w:t>
      </w:r>
      <w:r w:rsidR="00283654">
        <w:rPr>
          <w:rFonts w:ascii="Times New Roman" w:hAnsi="Times New Roman"/>
          <w:color w:val="3B3B3B"/>
          <w:sz w:val="24"/>
          <w:szCs w:val="24"/>
          <w:shd w:val="clear" w:color="auto" w:fill="FFFFFF"/>
        </w:rPr>
        <w:t xml:space="preserve"> </w:t>
      </w:r>
      <w:r w:rsidRPr="004B1B13">
        <w:rPr>
          <w:rFonts w:ascii="Times New Roman" w:hAnsi="Times New Roman"/>
          <w:color w:val="3B3B3B"/>
          <w:sz w:val="24"/>
          <w:szCs w:val="24"/>
          <w:shd w:val="clear" w:color="auto" w:fill="FFFFFF"/>
        </w:rPr>
        <w:t>г.</w:t>
      </w:r>
      <w:r w:rsidR="00283654">
        <w:rPr>
          <w:rFonts w:ascii="Times New Roman" w:hAnsi="Times New Roman"/>
          <w:color w:val="3B3B3B"/>
          <w:sz w:val="24"/>
          <w:szCs w:val="24"/>
          <w:shd w:val="clear" w:color="auto" w:fill="FFFFFF"/>
        </w:rPr>
        <w:t xml:space="preserve"> </w:t>
      </w:r>
      <w:r w:rsidRPr="004B1B13">
        <w:rPr>
          <w:rFonts w:ascii="Times New Roman" w:hAnsi="Times New Roman"/>
          <w:color w:val="3B3B3B"/>
          <w:sz w:val="24"/>
          <w:szCs w:val="24"/>
          <w:shd w:val="clear" w:color="auto" w:fill="FFFFFF"/>
        </w:rPr>
        <w:t>N</w:t>
      </w:r>
      <w:r w:rsidR="00283654">
        <w:rPr>
          <w:rFonts w:ascii="Times New Roman" w:hAnsi="Times New Roman"/>
          <w:color w:val="3B3B3B"/>
          <w:sz w:val="24"/>
          <w:szCs w:val="24"/>
          <w:shd w:val="clear" w:color="auto" w:fill="FFFFFF"/>
        </w:rPr>
        <w:t xml:space="preserve"> </w:t>
      </w:r>
      <w:r w:rsidRPr="004B1B13">
        <w:rPr>
          <w:rFonts w:ascii="Times New Roman" w:hAnsi="Times New Roman"/>
          <w:color w:val="3B3B3B"/>
          <w:sz w:val="24"/>
          <w:szCs w:val="24"/>
          <w:shd w:val="clear" w:color="auto" w:fill="FFFFFF"/>
        </w:rPr>
        <w:t>827/пр.</w:t>
      </w:r>
      <w:r w:rsidR="00283654">
        <w:rPr>
          <w:rFonts w:ascii="Times New Roman" w:hAnsi="Times New Roman"/>
          <w:color w:val="3B3B3B"/>
          <w:sz w:val="24"/>
          <w:szCs w:val="24"/>
          <w:shd w:val="clear" w:color="auto" w:fill="FFFFFF"/>
        </w:rPr>
        <w:t xml:space="preserve"> </w:t>
      </w:r>
      <w:r w:rsidRPr="004B1B13">
        <w:rPr>
          <w:rFonts w:ascii="Times New Roman" w:hAnsi="Times New Roman"/>
          <w:color w:val="3B3B3B"/>
          <w:sz w:val="24"/>
          <w:szCs w:val="24"/>
          <w:shd w:val="clear" w:color="auto" w:fill="FFFFFF"/>
        </w:rPr>
        <w:t>и</w:t>
      </w:r>
      <w:r w:rsidR="00283654">
        <w:rPr>
          <w:rFonts w:ascii="Times New Roman" w:hAnsi="Times New Roman"/>
          <w:color w:val="3B3B3B"/>
          <w:sz w:val="24"/>
          <w:szCs w:val="24"/>
          <w:shd w:val="clear" w:color="auto" w:fill="FFFFFF"/>
        </w:rPr>
        <w:t xml:space="preserve"> </w:t>
      </w:r>
      <w:r w:rsidRPr="004B1B13">
        <w:rPr>
          <w:rFonts w:ascii="Times New Roman" w:hAnsi="Times New Roman"/>
          <w:color w:val="3B3B3B"/>
          <w:sz w:val="24"/>
          <w:szCs w:val="24"/>
          <w:shd w:val="clear" w:color="auto" w:fill="FFFFFF"/>
        </w:rPr>
        <w:t>введен</w:t>
      </w:r>
      <w:r w:rsidR="00283654">
        <w:rPr>
          <w:rFonts w:ascii="Times New Roman" w:hAnsi="Times New Roman"/>
          <w:color w:val="3B3B3B"/>
          <w:sz w:val="24"/>
          <w:szCs w:val="24"/>
          <w:shd w:val="clear" w:color="auto" w:fill="FFFFFF"/>
        </w:rPr>
        <w:t xml:space="preserve"> </w:t>
      </w:r>
      <w:r w:rsidRPr="004B1B13">
        <w:rPr>
          <w:rFonts w:ascii="Times New Roman" w:hAnsi="Times New Roman"/>
          <w:color w:val="3B3B3B"/>
          <w:sz w:val="24"/>
          <w:szCs w:val="24"/>
          <w:shd w:val="clear" w:color="auto" w:fill="FFFFFF"/>
        </w:rPr>
        <w:t>в</w:t>
      </w:r>
      <w:r w:rsidR="00283654">
        <w:rPr>
          <w:rFonts w:ascii="Times New Roman" w:hAnsi="Times New Roman"/>
          <w:color w:val="3B3B3B"/>
          <w:sz w:val="24"/>
          <w:szCs w:val="24"/>
          <w:shd w:val="clear" w:color="auto" w:fill="FFFFFF"/>
        </w:rPr>
        <w:t xml:space="preserve"> </w:t>
      </w:r>
      <w:r w:rsidRPr="004B1B13">
        <w:rPr>
          <w:rFonts w:ascii="Times New Roman" w:hAnsi="Times New Roman"/>
          <w:color w:val="3B3B3B"/>
          <w:sz w:val="24"/>
          <w:szCs w:val="24"/>
          <w:shd w:val="clear" w:color="auto" w:fill="FFFFFF"/>
        </w:rPr>
        <w:t>действие</w:t>
      </w:r>
      <w:r w:rsidR="00283654">
        <w:rPr>
          <w:rFonts w:ascii="Times New Roman" w:hAnsi="Times New Roman"/>
          <w:color w:val="3B3B3B"/>
          <w:sz w:val="24"/>
          <w:szCs w:val="24"/>
          <w:shd w:val="clear" w:color="auto" w:fill="FFFFFF"/>
        </w:rPr>
        <w:t xml:space="preserve"> </w:t>
      </w:r>
      <w:r w:rsidRPr="004B1B13">
        <w:rPr>
          <w:rFonts w:ascii="Times New Roman" w:hAnsi="Times New Roman"/>
          <w:color w:val="3B3B3B"/>
          <w:sz w:val="24"/>
          <w:szCs w:val="24"/>
          <w:shd w:val="clear" w:color="auto" w:fill="FFFFFF"/>
        </w:rPr>
        <w:t>с</w:t>
      </w:r>
      <w:r w:rsidR="00283654">
        <w:rPr>
          <w:rFonts w:ascii="Times New Roman" w:hAnsi="Times New Roman"/>
          <w:color w:val="3B3B3B"/>
          <w:sz w:val="24"/>
          <w:szCs w:val="24"/>
          <w:shd w:val="clear" w:color="auto" w:fill="FFFFFF"/>
        </w:rPr>
        <w:t xml:space="preserve"> </w:t>
      </w:r>
      <w:r w:rsidRPr="004B1B13">
        <w:rPr>
          <w:rFonts w:ascii="Times New Roman" w:hAnsi="Times New Roman"/>
          <w:color w:val="3B3B3B"/>
          <w:sz w:val="24"/>
          <w:szCs w:val="24"/>
          <w:shd w:val="clear" w:color="auto" w:fill="FFFFFF"/>
        </w:rPr>
        <w:t>1</w:t>
      </w:r>
      <w:r w:rsidR="00283654">
        <w:rPr>
          <w:rFonts w:ascii="Times New Roman" w:hAnsi="Times New Roman"/>
          <w:color w:val="3B3B3B"/>
          <w:sz w:val="24"/>
          <w:szCs w:val="24"/>
          <w:shd w:val="clear" w:color="auto" w:fill="FFFFFF"/>
        </w:rPr>
        <w:t xml:space="preserve"> </w:t>
      </w:r>
      <w:r w:rsidRPr="004B1B13">
        <w:rPr>
          <w:rFonts w:ascii="Times New Roman" w:hAnsi="Times New Roman"/>
          <w:color w:val="3B3B3B"/>
          <w:sz w:val="24"/>
          <w:szCs w:val="24"/>
          <w:shd w:val="clear" w:color="auto" w:fill="FFFFFF"/>
        </w:rPr>
        <w:t>декабря</w:t>
      </w:r>
      <w:r w:rsidR="00283654">
        <w:rPr>
          <w:rFonts w:ascii="Times New Roman" w:hAnsi="Times New Roman"/>
          <w:color w:val="3B3B3B"/>
          <w:sz w:val="24"/>
          <w:szCs w:val="24"/>
          <w:shd w:val="clear" w:color="auto" w:fill="FFFFFF"/>
        </w:rPr>
        <w:t xml:space="preserve"> </w:t>
      </w:r>
      <w:r w:rsidRPr="004B1B13">
        <w:rPr>
          <w:rFonts w:ascii="Times New Roman" w:hAnsi="Times New Roman"/>
          <w:color w:val="3B3B3B"/>
          <w:sz w:val="24"/>
          <w:szCs w:val="24"/>
          <w:shd w:val="clear" w:color="auto" w:fill="FFFFFF"/>
        </w:rPr>
        <w:t>2017</w:t>
      </w:r>
      <w:r w:rsidR="00283654">
        <w:rPr>
          <w:rFonts w:ascii="Times New Roman" w:hAnsi="Times New Roman"/>
          <w:color w:val="3B3B3B"/>
          <w:sz w:val="24"/>
          <w:szCs w:val="24"/>
          <w:shd w:val="clear" w:color="auto" w:fill="FFFFFF"/>
        </w:rPr>
        <w:t xml:space="preserve"> </w:t>
      </w:r>
      <w:r w:rsidRPr="004B1B13">
        <w:rPr>
          <w:rFonts w:ascii="Times New Roman" w:hAnsi="Times New Roman"/>
          <w:color w:val="3B3B3B"/>
          <w:sz w:val="24"/>
          <w:szCs w:val="24"/>
          <w:shd w:val="clear" w:color="auto" w:fill="FFFFFF"/>
        </w:rPr>
        <w:t>г.</w:t>
      </w:r>
      <w:r w:rsidR="00283654">
        <w:rPr>
          <w:rFonts w:ascii="Times New Roman" w:eastAsia="Calibri" w:hAnsi="Times New Roman"/>
          <w:sz w:val="24"/>
          <w:szCs w:val="24"/>
        </w:rPr>
        <w:t xml:space="preserve"> </w:t>
      </w:r>
      <w:r w:rsidRPr="004B1B13">
        <w:rPr>
          <w:rFonts w:ascii="Times New Roman" w:eastAsia="Calibri" w:hAnsi="Times New Roman"/>
          <w:sz w:val="24"/>
          <w:szCs w:val="24"/>
        </w:rPr>
        <w:t>Текст</w:t>
      </w:r>
      <w:r w:rsidR="00283654">
        <w:rPr>
          <w:rFonts w:ascii="Times New Roman" w:eastAsia="Calibri" w:hAnsi="Times New Roman"/>
          <w:sz w:val="24"/>
          <w:szCs w:val="24"/>
        </w:rPr>
        <w:t xml:space="preserve"> </w:t>
      </w:r>
      <w:r w:rsidRPr="004B1B13">
        <w:rPr>
          <w:rFonts w:ascii="Times New Roman" w:eastAsia="Calibri" w:hAnsi="Times New Roman"/>
          <w:sz w:val="24"/>
          <w:szCs w:val="24"/>
        </w:rPr>
        <w:t>электронный.</w:t>
      </w:r>
      <w:r w:rsidR="00283654">
        <w:rPr>
          <w:rFonts w:ascii="Times New Roman" w:eastAsia="Calibri" w:hAnsi="Times New Roman"/>
          <w:sz w:val="24"/>
          <w:szCs w:val="24"/>
        </w:rPr>
        <w:t xml:space="preserve"> </w:t>
      </w:r>
      <w:r w:rsidRPr="004B1B13">
        <w:rPr>
          <w:rFonts w:ascii="Times New Roman" w:hAnsi="Times New Roman"/>
          <w:sz w:val="24"/>
          <w:szCs w:val="24"/>
        </w:rPr>
        <w:t>//</w:t>
      </w:r>
      <w:r w:rsidR="00283654">
        <w:rPr>
          <w:rFonts w:ascii="Times New Roman" w:hAnsi="Times New Roman"/>
          <w:sz w:val="24"/>
          <w:szCs w:val="24"/>
        </w:rPr>
        <w:t xml:space="preserve"> </w:t>
      </w:r>
      <w:r w:rsidRPr="004B1B13">
        <w:rPr>
          <w:rFonts w:ascii="Times New Roman" w:hAnsi="Times New Roman"/>
          <w:sz w:val="24"/>
          <w:szCs w:val="24"/>
        </w:rPr>
        <w:t>URL:</w:t>
      </w:r>
      <w:hyperlink r:id="rId49" w:history="1">
        <w:r w:rsidRPr="004B1B13">
          <w:rPr>
            <w:rFonts w:ascii="Times New Roman" w:eastAsia="Calibri" w:hAnsi="Times New Roman"/>
            <w:sz w:val="24"/>
            <w:szCs w:val="24"/>
          </w:rPr>
          <w:t>http://sniprf.ru/sp17-13330-2017</w:t>
        </w:r>
      </w:hyperlink>
    </w:p>
    <w:p w14:paraId="61FD2697" w14:textId="4AFF89CF" w:rsidR="003703E9" w:rsidRPr="004B1B13" w:rsidRDefault="003703E9" w:rsidP="004808FD">
      <w:pPr>
        <w:numPr>
          <w:ilvl w:val="0"/>
          <w:numId w:val="3"/>
        </w:numPr>
        <w:shd w:val="clear" w:color="auto" w:fill="FFFFFF"/>
        <w:ind w:left="0" w:right="28" w:firstLine="709"/>
        <w:contextualSpacing/>
        <w:jc w:val="both"/>
        <w:rPr>
          <w:rFonts w:ascii="Times New Roman" w:hAnsi="Times New Roman"/>
          <w:sz w:val="24"/>
          <w:szCs w:val="24"/>
        </w:rPr>
      </w:pPr>
      <w:r w:rsidRPr="004B1B13">
        <w:rPr>
          <w:rFonts w:ascii="Times New Roman" w:eastAsia="Calibri" w:hAnsi="Times New Roman"/>
          <w:sz w:val="24"/>
          <w:szCs w:val="24"/>
        </w:rPr>
        <w:t>СП</w:t>
      </w:r>
      <w:r w:rsidR="00283654">
        <w:rPr>
          <w:rFonts w:ascii="Times New Roman" w:eastAsia="Calibri" w:hAnsi="Times New Roman"/>
          <w:sz w:val="24"/>
          <w:szCs w:val="24"/>
        </w:rPr>
        <w:t xml:space="preserve"> </w:t>
      </w:r>
      <w:r w:rsidRPr="004B1B13">
        <w:rPr>
          <w:rFonts w:ascii="Times New Roman" w:eastAsia="Calibri" w:hAnsi="Times New Roman"/>
          <w:sz w:val="24"/>
          <w:szCs w:val="24"/>
        </w:rPr>
        <w:t>20.13330.2016</w:t>
      </w:r>
      <w:r w:rsidR="00283654">
        <w:rPr>
          <w:rFonts w:ascii="Times New Roman" w:eastAsia="Calibri" w:hAnsi="Times New Roman"/>
          <w:sz w:val="24"/>
          <w:szCs w:val="24"/>
        </w:rPr>
        <w:t xml:space="preserve"> </w:t>
      </w:r>
      <w:r w:rsidRPr="004B1B13">
        <w:rPr>
          <w:rFonts w:ascii="Times New Roman" w:eastAsia="Calibri" w:hAnsi="Times New Roman"/>
          <w:sz w:val="24"/>
          <w:szCs w:val="24"/>
        </w:rPr>
        <w:t>Нагрузки</w:t>
      </w:r>
      <w:r w:rsidR="00283654">
        <w:rPr>
          <w:rFonts w:ascii="Times New Roman" w:eastAsia="Calibri" w:hAnsi="Times New Roman"/>
          <w:sz w:val="24"/>
          <w:szCs w:val="24"/>
        </w:rPr>
        <w:t xml:space="preserve"> </w:t>
      </w:r>
      <w:r w:rsidRPr="004B1B13">
        <w:rPr>
          <w:rFonts w:ascii="Times New Roman" w:eastAsia="Calibri" w:hAnsi="Times New Roman"/>
          <w:sz w:val="24"/>
          <w:szCs w:val="24"/>
        </w:rPr>
        <w:t>и</w:t>
      </w:r>
      <w:r w:rsidR="00283654">
        <w:rPr>
          <w:rFonts w:ascii="Times New Roman" w:eastAsia="Calibri" w:hAnsi="Times New Roman"/>
          <w:sz w:val="24"/>
          <w:szCs w:val="24"/>
        </w:rPr>
        <w:t xml:space="preserve"> </w:t>
      </w:r>
      <w:r w:rsidRPr="004B1B13">
        <w:rPr>
          <w:rFonts w:ascii="Times New Roman" w:eastAsia="Calibri" w:hAnsi="Times New Roman"/>
          <w:sz w:val="24"/>
          <w:szCs w:val="24"/>
        </w:rPr>
        <w:t>воздействия.</w:t>
      </w:r>
      <w:r w:rsidR="00283654">
        <w:rPr>
          <w:rFonts w:ascii="Times New Roman" w:eastAsia="Calibri" w:hAnsi="Times New Roman"/>
          <w:sz w:val="24"/>
          <w:szCs w:val="24"/>
        </w:rPr>
        <w:t xml:space="preserve"> </w:t>
      </w:r>
      <w:r w:rsidRPr="004B1B13">
        <w:rPr>
          <w:rFonts w:ascii="Times New Roman" w:eastAsia="Calibri" w:hAnsi="Times New Roman"/>
          <w:sz w:val="24"/>
          <w:szCs w:val="24"/>
        </w:rPr>
        <w:t>Актуализированная</w:t>
      </w:r>
      <w:r w:rsidR="00283654">
        <w:rPr>
          <w:rFonts w:ascii="Times New Roman" w:eastAsia="Calibri" w:hAnsi="Times New Roman"/>
          <w:sz w:val="24"/>
          <w:szCs w:val="24"/>
        </w:rPr>
        <w:t xml:space="preserve"> </w:t>
      </w:r>
      <w:r w:rsidRPr="004B1B13">
        <w:rPr>
          <w:rFonts w:ascii="Times New Roman" w:eastAsia="Calibri" w:hAnsi="Times New Roman"/>
          <w:sz w:val="24"/>
          <w:szCs w:val="24"/>
        </w:rPr>
        <w:t>редакция</w:t>
      </w:r>
      <w:r w:rsidR="00283654">
        <w:rPr>
          <w:rFonts w:ascii="Times New Roman" w:eastAsia="Calibri" w:hAnsi="Times New Roman"/>
          <w:sz w:val="24"/>
          <w:szCs w:val="24"/>
        </w:rPr>
        <w:t xml:space="preserve"> </w:t>
      </w:r>
      <w:r w:rsidRPr="004B1B13">
        <w:rPr>
          <w:rFonts w:ascii="Times New Roman" w:eastAsia="Calibri" w:hAnsi="Times New Roman"/>
          <w:sz w:val="24"/>
          <w:szCs w:val="24"/>
        </w:rPr>
        <w:t>СНиП</w:t>
      </w:r>
      <w:r w:rsidR="00283654">
        <w:rPr>
          <w:rFonts w:ascii="Times New Roman" w:eastAsia="Calibri" w:hAnsi="Times New Roman"/>
          <w:sz w:val="24"/>
          <w:szCs w:val="24"/>
        </w:rPr>
        <w:t xml:space="preserve"> </w:t>
      </w:r>
      <w:r w:rsidRPr="004B1B13">
        <w:rPr>
          <w:rFonts w:ascii="Times New Roman" w:eastAsia="Calibri" w:hAnsi="Times New Roman"/>
          <w:sz w:val="24"/>
          <w:szCs w:val="24"/>
        </w:rPr>
        <w:t>2.01.07-85*.</w:t>
      </w:r>
      <w:r w:rsidR="00283654">
        <w:rPr>
          <w:rFonts w:ascii="Times New Roman" w:hAnsi="Times New Roman"/>
          <w:color w:val="333333"/>
          <w:sz w:val="24"/>
          <w:szCs w:val="24"/>
        </w:rPr>
        <w:t xml:space="preserve"> </w:t>
      </w:r>
      <w:r w:rsidRPr="004B1B13">
        <w:rPr>
          <w:rFonts w:ascii="Times New Roman" w:hAnsi="Times New Roman"/>
          <w:color w:val="333333"/>
          <w:sz w:val="24"/>
          <w:szCs w:val="24"/>
        </w:rPr>
        <w:t>(с</w:t>
      </w:r>
      <w:r w:rsidR="00283654">
        <w:rPr>
          <w:rFonts w:ascii="Times New Roman" w:hAnsi="Times New Roman"/>
          <w:color w:val="333333"/>
          <w:sz w:val="24"/>
          <w:szCs w:val="24"/>
        </w:rPr>
        <w:t xml:space="preserve"> </w:t>
      </w:r>
      <w:r w:rsidRPr="004B1B13">
        <w:rPr>
          <w:rFonts w:ascii="Times New Roman" w:hAnsi="Times New Roman"/>
          <w:color w:val="333333"/>
          <w:sz w:val="24"/>
          <w:szCs w:val="24"/>
        </w:rPr>
        <w:t>Изменениями</w:t>
      </w:r>
      <w:r w:rsidR="00283654">
        <w:rPr>
          <w:rFonts w:ascii="Times New Roman" w:hAnsi="Times New Roman"/>
          <w:color w:val="333333"/>
          <w:sz w:val="24"/>
          <w:szCs w:val="24"/>
        </w:rPr>
        <w:t xml:space="preserve"> </w:t>
      </w:r>
      <w:r w:rsidRPr="004B1B13">
        <w:rPr>
          <w:rFonts w:ascii="Times New Roman" w:hAnsi="Times New Roman"/>
          <w:color w:val="333333"/>
          <w:sz w:val="24"/>
          <w:szCs w:val="24"/>
        </w:rPr>
        <w:t>N</w:t>
      </w:r>
      <w:r w:rsidR="00283654">
        <w:rPr>
          <w:rFonts w:ascii="Times New Roman" w:hAnsi="Times New Roman"/>
          <w:color w:val="333333"/>
          <w:sz w:val="24"/>
          <w:szCs w:val="24"/>
        </w:rPr>
        <w:t xml:space="preserve"> </w:t>
      </w:r>
      <w:r w:rsidRPr="004B1B13">
        <w:rPr>
          <w:rFonts w:ascii="Times New Roman" w:hAnsi="Times New Roman"/>
          <w:color w:val="333333"/>
          <w:sz w:val="24"/>
          <w:szCs w:val="24"/>
        </w:rPr>
        <w:t>1,</w:t>
      </w:r>
      <w:r w:rsidR="00283654">
        <w:rPr>
          <w:rFonts w:ascii="Times New Roman" w:hAnsi="Times New Roman"/>
          <w:color w:val="333333"/>
          <w:sz w:val="24"/>
          <w:szCs w:val="24"/>
        </w:rPr>
        <w:t xml:space="preserve"> </w:t>
      </w:r>
      <w:r w:rsidRPr="004B1B13">
        <w:rPr>
          <w:rFonts w:ascii="Times New Roman" w:hAnsi="Times New Roman"/>
          <w:color w:val="333333"/>
          <w:sz w:val="24"/>
          <w:szCs w:val="24"/>
        </w:rPr>
        <w:t>2,</w:t>
      </w:r>
      <w:r w:rsidR="00283654">
        <w:rPr>
          <w:rFonts w:ascii="Times New Roman" w:hAnsi="Times New Roman"/>
          <w:color w:val="333333"/>
          <w:sz w:val="24"/>
          <w:szCs w:val="24"/>
        </w:rPr>
        <w:t xml:space="preserve"> </w:t>
      </w:r>
      <w:r w:rsidRPr="004B1B13">
        <w:rPr>
          <w:rFonts w:ascii="Times New Roman" w:hAnsi="Times New Roman"/>
          <w:color w:val="333333"/>
          <w:sz w:val="24"/>
          <w:szCs w:val="24"/>
        </w:rPr>
        <w:t>3).</w:t>
      </w:r>
      <w:r w:rsidR="00283654">
        <w:rPr>
          <w:rFonts w:ascii="Times New Roman" w:hAnsi="Times New Roman"/>
          <w:color w:val="333333"/>
          <w:sz w:val="24"/>
          <w:szCs w:val="24"/>
        </w:rPr>
        <w:t xml:space="preserve"> </w:t>
      </w:r>
      <w:r w:rsidRPr="004B1B13">
        <w:rPr>
          <w:rFonts w:ascii="Times New Roman" w:hAnsi="Times New Roman"/>
          <w:color w:val="3B3B3B"/>
          <w:sz w:val="24"/>
          <w:szCs w:val="24"/>
          <w:shd w:val="clear" w:color="auto" w:fill="FFFFFF"/>
        </w:rPr>
        <w:t>Утвержден</w:t>
      </w:r>
      <w:r w:rsidR="00283654">
        <w:rPr>
          <w:rFonts w:ascii="Times New Roman" w:hAnsi="Times New Roman"/>
          <w:color w:val="3B3B3B"/>
          <w:sz w:val="24"/>
          <w:szCs w:val="24"/>
          <w:shd w:val="clear" w:color="auto" w:fill="FFFFFF"/>
        </w:rPr>
        <w:t xml:space="preserve"> </w:t>
      </w:r>
      <w:r w:rsidRPr="004B1B13">
        <w:rPr>
          <w:rFonts w:ascii="Times New Roman" w:hAnsi="Times New Roman"/>
          <w:color w:val="3B3B3B"/>
          <w:sz w:val="24"/>
          <w:szCs w:val="24"/>
          <w:shd w:val="clear" w:color="auto" w:fill="FFFFFF"/>
        </w:rPr>
        <w:t>приказом</w:t>
      </w:r>
      <w:r w:rsidR="00283654">
        <w:rPr>
          <w:rFonts w:ascii="Times New Roman" w:hAnsi="Times New Roman"/>
          <w:color w:val="3B3B3B"/>
          <w:sz w:val="24"/>
          <w:szCs w:val="24"/>
          <w:shd w:val="clear" w:color="auto" w:fill="FFFFFF"/>
        </w:rPr>
        <w:t xml:space="preserve"> </w:t>
      </w:r>
      <w:r w:rsidRPr="004B1B13">
        <w:rPr>
          <w:rFonts w:ascii="Times New Roman" w:hAnsi="Times New Roman"/>
          <w:color w:val="3B3B3B"/>
          <w:sz w:val="24"/>
          <w:szCs w:val="24"/>
          <w:shd w:val="clear" w:color="auto" w:fill="FFFFFF"/>
        </w:rPr>
        <w:t>Министерства</w:t>
      </w:r>
      <w:r w:rsidR="00283654">
        <w:rPr>
          <w:rFonts w:ascii="Times New Roman" w:hAnsi="Times New Roman"/>
          <w:color w:val="3B3B3B"/>
          <w:sz w:val="24"/>
          <w:szCs w:val="24"/>
          <w:shd w:val="clear" w:color="auto" w:fill="FFFFFF"/>
        </w:rPr>
        <w:t xml:space="preserve"> </w:t>
      </w:r>
      <w:r w:rsidRPr="004B1B13">
        <w:rPr>
          <w:rFonts w:ascii="Times New Roman" w:hAnsi="Times New Roman"/>
          <w:color w:val="3B3B3B"/>
          <w:sz w:val="24"/>
          <w:szCs w:val="24"/>
          <w:shd w:val="clear" w:color="auto" w:fill="FFFFFF"/>
        </w:rPr>
        <w:t>строительства</w:t>
      </w:r>
      <w:r w:rsidR="00283654">
        <w:rPr>
          <w:rFonts w:ascii="Times New Roman" w:hAnsi="Times New Roman"/>
          <w:color w:val="3B3B3B"/>
          <w:sz w:val="24"/>
          <w:szCs w:val="24"/>
          <w:shd w:val="clear" w:color="auto" w:fill="FFFFFF"/>
        </w:rPr>
        <w:t xml:space="preserve"> </w:t>
      </w:r>
      <w:r w:rsidRPr="004B1B13">
        <w:rPr>
          <w:rFonts w:ascii="Times New Roman" w:hAnsi="Times New Roman"/>
          <w:color w:val="3B3B3B"/>
          <w:sz w:val="24"/>
          <w:szCs w:val="24"/>
          <w:shd w:val="clear" w:color="auto" w:fill="FFFFFF"/>
        </w:rPr>
        <w:t>и</w:t>
      </w:r>
      <w:r w:rsidR="00283654">
        <w:rPr>
          <w:rFonts w:ascii="Times New Roman" w:hAnsi="Times New Roman"/>
          <w:color w:val="3B3B3B"/>
          <w:sz w:val="24"/>
          <w:szCs w:val="24"/>
          <w:shd w:val="clear" w:color="auto" w:fill="FFFFFF"/>
        </w:rPr>
        <w:t xml:space="preserve"> </w:t>
      </w:r>
      <w:r w:rsidRPr="004B1B13">
        <w:rPr>
          <w:rFonts w:ascii="Times New Roman" w:hAnsi="Times New Roman"/>
          <w:color w:val="3B3B3B"/>
          <w:sz w:val="24"/>
          <w:szCs w:val="24"/>
          <w:shd w:val="clear" w:color="auto" w:fill="FFFFFF"/>
        </w:rPr>
        <w:t>жилищно-коммунального</w:t>
      </w:r>
      <w:r w:rsidR="00283654">
        <w:rPr>
          <w:rFonts w:ascii="Times New Roman" w:hAnsi="Times New Roman"/>
          <w:color w:val="3B3B3B"/>
          <w:sz w:val="24"/>
          <w:szCs w:val="24"/>
          <w:shd w:val="clear" w:color="auto" w:fill="FFFFFF"/>
        </w:rPr>
        <w:t xml:space="preserve"> </w:t>
      </w:r>
      <w:r w:rsidRPr="004B1B13">
        <w:rPr>
          <w:rFonts w:ascii="Times New Roman" w:hAnsi="Times New Roman"/>
          <w:color w:val="3B3B3B"/>
          <w:sz w:val="24"/>
          <w:szCs w:val="24"/>
          <w:shd w:val="clear" w:color="auto" w:fill="FFFFFF"/>
        </w:rPr>
        <w:t>хозяйства</w:t>
      </w:r>
      <w:r w:rsidR="00283654">
        <w:rPr>
          <w:rFonts w:ascii="Times New Roman" w:hAnsi="Times New Roman"/>
          <w:color w:val="3B3B3B"/>
          <w:sz w:val="24"/>
          <w:szCs w:val="24"/>
          <w:shd w:val="clear" w:color="auto" w:fill="FFFFFF"/>
        </w:rPr>
        <w:t xml:space="preserve"> </w:t>
      </w:r>
      <w:r w:rsidRPr="004B1B13">
        <w:rPr>
          <w:rFonts w:ascii="Times New Roman" w:hAnsi="Times New Roman"/>
          <w:color w:val="3B3B3B"/>
          <w:sz w:val="24"/>
          <w:szCs w:val="24"/>
          <w:shd w:val="clear" w:color="auto" w:fill="FFFFFF"/>
        </w:rPr>
        <w:t>Российской</w:t>
      </w:r>
      <w:r w:rsidR="00283654">
        <w:rPr>
          <w:rFonts w:ascii="Times New Roman" w:hAnsi="Times New Roman"/>
          <w:color w:val="3B3B3B"/>
          <w:sz w:val="24"/>
          <w:szCs w:val="24"/>
          <w:shd w:val="clear" w:color="auto" w:fill="FFFFFF"/>
        </w:rPr>
        <w:t xml:space="preserve"> </w:t>
      </w:r>
      <w:r w:rsidRPr="004B1B13">
        <w:rPr>
          <w:rFonts w:ascii="Times New Roman" w:hAnsi="Times New Roman"/>
          <w:color w:val="3B3B3B"/>
          <w:sz w:val="24"/>
          <w:szCs w:val="24"/>
          <w:shd w:val="clear" w:color="auto" w:fill="FFFFFF"/>
        </w:rPr>
        <w:t>Федерации</w:t>
      </w:r>
      <w:r w:rsidR="00283654">
        <w:rPr>
          <w:rFonts w:ascii="Times New Roman" w:hAnsi="Times New Roman"/>
          <w:color w:val="3B3B3B"/>
          <w:sz w:val="24"/>
          <w:szCs w:val="24"/>
          <w:shd w:val="clear" w:color="auto" w:fill="FFFFFF"/>
        </w:rPr>
        <w:t xml:space="preserve"> </w:t>
      </w:r>
      <w:r w:rsidRPr="004B1B13">
        <w:rPr>
          <w:rFonts w:ascii="Times New Roman" w:hAnsi="Times New Roman"/>
          <w:color w:val="3B3B3B"/>
          <w:sz w:val="24"/>
          <w:szCs w:val="24"/>
          <w:shd w:val="clear" w:color="auto" w:fill="FFFFFF"/>
        </w:rPr>
        <w:t>(Минстрой</w:t>
      </w:r>
      <w:r w:rsidR="00283654">
        <w:rPr>
          <w:rFonts w:ascii="Times New Roman" w:hAnsi="Times New Roman"/>
          <w:color w:val="3B3B3B"/>
          <w:sz w:val="24"/>
          <w:szCs w:val="24"/>
          <w:shd w:val="clear" w:color="auto" w:fill="FFFFFF"/>
        </w:rPr>
        <w:t xml:space="preserve"> </w:t>
      </w:r>
      <w:r w:rsidRPr="004B1B13">
        <w:rPr>
          <w:rFonts w:ascii="Times New Roman" w:hAnsi="Times New Roman"/>
          <w:color w:val="3B3B3B"/>
          <w:sz w:val="24"/>
          <w:szCs w:val="24"/>
          <w:shd w:val="clear" w:color="auto" w:fill="FFFFFF"/>
        </w:rPr>
        <w:t>России)</w:t>
      </w:r>
      <w:r w:rsidR="00283654">
        <w:rPr>
          <w:rFonts w:ascii="Times New Roman" w:hAnsi="Times New Roman"/>
          <w:color w:val="3B3B3B"/>
          <w:sz w:val="24"/>
          <w:szCs w:val="24"/>
          <w:shd w:val="clear" w:color="auto" w:fill="FFFFFF"/>
        </w:rPr>
        <w:t xml:space="preserve"> </w:t>
      </w:r>
      <w:r w:rsidRPr="004B1B13">
        <w:rPr>
          <w:rFonts w:ascii="Times New Roman" w:hAnsi="Times New Roman"/>
          <w:color w:val="3B3B3B"/>
          <w:sz w:val="24"/>
          <w:szCs w:val="24"/>
          <w:shd w:val="clear" w:color="auto" w:fill="FFFFFF"/>
        </w:rPr>
        <w:t>от</w:t>
      </w:r>
      <w:r w:rsidR="00283654">
        <w:rPr>
          <w:rFonts w:ascii="Times New Roman" w:hAnsi="Times New Roman"/>
          <w:color w:val="3B3B3B"/>
          <w:sz w:val="24"/>
          <w:szCs w:val="24"/>
          <w:shd w:val="clear" w:color="auto" w:fill="FFFFFF"/>
        </w:rPr>
        <w:t xml:space="preserve"> </w:t>
      </w:r>
      <w:r w:rsidRPr="004B1B13">
        <w:rPr>
          <w:rFonts w:ascii="Times New Roman" w:hAnsi="Times New Roman"/>
          <w:color w:val="3B3B3B"/>
          <w:sz w:val="24"/>
          <w:szCs w:val="24"/>
          <w:shd w:val="clear" w:color="auto" w:fill="FFFFFF"/>
        </w:rPr>
        <w:t>3</w:t>
      </w:r>
      <w:r w:rsidR="00283654">
        <w:rPr>
          <w:rFonts w:ascii="Times New Roman" w:hAnsi="Times New Roman"/>
          <w:color w:val="3B3B3B"/>
          <w:sz w:val="24"/>
          <w:szCs w:val="24"/>
          <w:shd w:val="clear" w:color="auto" w:fill="FFFFFF"/>
        </w:rPr>
        <w:t xml:space="preserve"> </w:t>
      </w:r>
      <w:r w:rsidRPr="004B1B13">
        <w:rPr>
          <w:rFonts w:ascii="Times New Roman" w:hAnsi="Times New Roman"/>
          <w:color w:val="3B3B3B"/>
          <w:sz w:val="24"/>
          <w:szCs w:val="24"/>
          <w:shd w:val="clear" w:color="auto" w:fill="FFFFFF"/>
        </w:rPr>
        <w:t>декабря</w:t>
      </w:r>
      <w:r w:rsidR="00283654">
        <w:rPr>
          <w:rFonts w:ascii="Times New Roman" w:hAnsi="Times New Roman"/>
          <w:color w:val="3B3B3B"/>
          <w:sz w:val="24"/>
          <w:szCs w:val="24"/>
          <w:shd w:val="clear" w:color="auto" w:fill="FFFFFF"/>
        </w:rPr>
        <w:t xml:space="preserve"> </w:t>
      </w:r>
      <w:r w:rsidRPr="004B1B13">
        <w:rPr>
          <w:rFonts w:ascii="Times New Roman" w:hAnsi="Times New Roman"/>
          <w:color w:val="3B3B3B"/>
          <w:sz w:val="24"/>
          <w:szCs w:val="24"/>
          <w:shd w:val="clear" w:color="auto" w:fill="FFFFFF"/>
        </w:rPr>
        <w:t>2016</w:t>
      </w:r>
      <w:r w:rsidR="00283654">
        <w:rPr>
          <w:rFonts w:ascii="Times New Roman" w:hAnsi="Times New Roman"/>
          <w:color w:val="3B3B3B"/>
          <w:sz w:val="24"/>
          <w:szCs w:val="24"/>
          <w:shd w:val="clear" w:color="auto" w:fill="FFFFFF"/>
        </w:rPr>
        <w:t xml:space="preserve"> </w:t>
      </w:r>
      <w:r w:rsidRPr="004B1B13">
        <w:rPr>
          <w:rFonts w:ascii="Times New Roman" w:hAnsi="Times New Roman"/>
          <w:color w:val="3B3B3B"/>
          <w:sz w:val="24"/>
          <w:szCs w:val="24"/>
          <w:shd w:val="clear" w:color="auto" w:fill="FFFFFF"/>
        </w:rPr>
        <w:t>г.</w:t>
      </w:r>
      <w:r w:rsidR="00283654">
        <w:rPr>
          <w:rFonts w:ascii="Times New Roman" w:hAnsi="Times New Roman"/>
          <w:color w:val="3B3B3B"/>
          <w:sz w:val="24"/>
          <w:szCs w:val="24"/>
          <w:shd w:val="clear" w:color="auto" w:fill="FFFFFF"/>
        </w:rPr>
        <w:t xml:space="preserve"> </w:t>
      </w:r>
      <w:r w:rsidRPr="004B1B13">
        <w:rPr>
          <w:rFonts w:ascii="Times New Roman" w:hAnsi="Times New Roman"/>
          <w:color w:val="3B3B3B"/>
          <w:sz w:val="24"/>
          <w:szCs w:val="24"/>
          <w:shd w:val="clear" w:color="auto" w:fill="FFFFFF"/>
        </w:rPr>
        <w:t>N</w:t>
      </w:r>
      <w:r w:rsidR="00283654">
        <w:rPr>
          <w:rFonts w:ascii="Times New Roman" w:hAnsi="Times New Roman"/>
          <w:color w:val="3B3B3B"/>
          <w:sz w:val="24"/>
          <w:szCs w:val="24"/>
          <w:shd w:val="clear" w:color="auto" w:fill="FFFFFF"/>
        </w:rPr>
        <w:t xml:space="preserve"> </w:t>
      </w:r>
      <w:r w:rsidRPr="004B1B13">
        <w:rPr>
          <w:rFonts w:ascii="Times New Roman" w:hAnsi="Times New Roman"/>
          <w:color w:val="3B3B3B"/>
          <w:sz w:val="24"/>
          <w:szCs w:val="24"/>
          <w:shd w:val="clear" w:color="auto" w:fill="FFFFFF"/>
        </w:rPr>
        <w:t>891/пр.</w:t>
      </w:r>
      <w:r w:rsidR="00283654">
        <w:rPr>
          <w:rFonts w:ascii="Times New Roman" w:hAnsi="Times New Roman"/>
          <w:color w:val="3B3B3B"/>
          <w:sz w:val="24"/>
          <w:szCs w:val="24"/>
          <w:shd w:val="clear" w:color="auto" w:fill="FFFFFF"/>
        </w:rPr>
        <w:t xml:space="preserve"> </w:t>
      </w:r>
      <w:r w:rsidRPr="004B1B13">
        <w:rPr>
          <w:rFonts w:ascii="Times New Roman" w:hAnsi="Times New Roman"/>
          <w:color w:val="3B3B3B"/>
          <w:sz w:val="24"/>
          <w:szCs w:val="24"/>
          <w:shd w:val="clear" w:color="auto" w:fill="FFFFFF"/>
        </w:rPr>
        <w:t>и</w:t>
      </w:r>
      <w:r w:rsidR="00283654">
        <w:rPr>
          <w:rFonts w:ascii="Times New Roman" w:hAnsi="Times New Roman"/>
          <w:color w:val="3B3B3B"/>
          <w:sz w:val="24"/>
          <w:szCs w:val="24"/>
          <w:shd w:val="clear" w:color="auto" w:fill="FFFFFF"/>
        </w:rPr>
        <w:t xml:space="preserve"> </w:t>
      </w:r>
      <w:r w:rsidRPr="004B1B13">
        <w:rPr>
          <w:rFonts w:ascii="Times New Roman" w:hAnsi="Times New Roman"/>
          <w:color w:val="3B3B3B"/>
          <w:sz w:val="24"/>
          <w:szCs w:val="24"/>
          <w:shd w:val="clear" w:color="auto" w:fill="FFFFFF"/>
        </w:rPr>
        <w:t>введен</w:t>
      </w:r>
      <w:r w:rsidR="00283654">
        <w:rPr>
          <w:rFonts w:ascii="Times New Roman" w:hAnsi="Times New Roman"/>
          <w:color w:val="3B3B3B"/>
          <w:sz w:val="24"/>
          <w:szCs w:val="24"/>
          <w:shd w:val="clear" w:color="auto" w:fill="FFFFFF"/>
        </w:rPr>
        <w:t xml:space="preserve"> </w:t>
      </w:r>
      <w:r w:rsidRPr="004B1B13">
        <w:rPr>
          <w:rFonts w:ascii="Times New Roman" w:hAnsi="Times New Roman"/>
          <w:color w:val="3B3B3B"/>
          <w:sz w:val="24"/>
          <w:szCs w:val="24"/>
          <w:shd w:val="clear" w:color="auto" w:fill="FFFFFF"/>
        </w:rPr>
        <w:t>в</w:t>
      </w:r>
      <w:r w:rsidR="00283654">
        <w:rPr>
          <w:rFonts w:ascii="Times New Roman" w:hAnsi="Times New Roman"/>
          <w:color w:val="3B3B3B"/>
          <w:sz w:val="24"/>
          <w:szCs w:val="24"/>
          <w:shd w:val="clear" w:color="auto" w:fill="FFFFFF"/>
        </w:rPr>
        <w:t xml:space="preserve"> </w:t>
      </w:r>
      <w:r w:rsidRPr="004B1B13">
        <w:rPr>
          <w:rFonts w:ascii="Times New Roman" w:hAnsi="Times New Roman"/>
          <w:color w:val="3B3B3B"/>
          <w:sz w:val="24"/>
          <w:szCs w:val="24"/>
          <w:shd w:val="clear" w:color="auto" w:fill="FFFFFF"/>
        </w:rPr>
        <w:t>действие</w:t>
      </w:r>
      <w:r w:rsidR="00283654">
        <w:rPr>
          <w:rFonts w:ascii="Times New Roman" w:hAnsi="Times New Roman"/>
          <w:color w:val="3B3B3B"/>
          <w:sz w:val="24"/>
          <w:szCs w:val="24"/>
          <w:shd w:val="clear" w:color="auto" w:fill="FFFFFF"/>
        </w:rPr>
        <w:t xml:space="preserve"> </w:t>
      </w:r>
      <w:r w:rsidRPr="004B1B13">
        <w:rPr>
          <w:rFonts w:ascii="Times New Roman" w:hAnsi="Times New Roman"/>
          <w:color w:val="3B3B3B"/>
          <w:sz w:val="24"/>
          <w:szCs w:val="24"/>
          <w:shd w:val="clear" w:color="auto" w:fill="FFFFFF"/>
        </w:rPr>
        <w:t>с</w:t>
      </w:r>
      <w:r w:rsidR="00283654">
        <w:rPr>
          <w:rFonts w:ascii="Times New Roman" w:hAnsi="Times New Roman"/>
          <w:color w:val="3B3B3B"/>
          <w:sz w:val="24"/>
          <w:szCs w:val="24"/>
          <w:shd w:val="clear" w:color="auto" w:fill="FFFFFF"/>
        </w:rPr>
        <w:t xml:space="preserve"> </w:t>
      </w:r>
      <w:r w:rsidRPr="004B1B13">
        <w:rPr>
          <w:rFonts w:ascii="Times New Roman" w:hAnsi="Times New Roman"/>
          <w:color w:val="3B3B3B"/>
          <w:sz w:val="24"/>
          <w:szCs w:val="24"/>
          <w:shd w:val="clear" w:color="auto" w:fill="FFFFFF"/>
        </w:rPr>
        <w:t>4</w:t>
      </w:r>
      <w:r w:rsidR="00283654">
        <w:rPr>
          <w:rFonts w:ascii="Times New Roman" w:hAnsi="Times New Roman"/>
          <w:color w:val="3B3B3B"/>
          <w:sz w:val="24"/>
          <w:szCs w:val="24"/>
          <w:shd w:val="clear" w:color="auto" w:fill="FFFFFF"/>
        </w:rPr>
        <w:t xml:space="preserve"> </w:t>
      </w:r>
      <w:r w:rsidRPr="004B1B13">
        <w:rPr>
          <w:rFonts w:ascii="Times New Roman" w:hAnsi="Times New Roman"/>
          <w:color w:val="3B3B3B"/>
          <w:sz w:val="24"/>
          <w:szCs w:val="24"/>
          <w:shd w:val="clear" w:color="auto" w:fill="FFFFFF"/>
        </w:rPr>
        <w:t>июня</w:t>
      </w:r>
      <w:r w:rsidR="00283654">
        <w:rPr>
          <w:rFonts w:ascii="Times New Roman" w:hAnsi="Times New Roman"/>
          <w:color w:val="3B3B3B"/>
          <w:sz w:val="24"/>
          <w:szCs w:val="24"/>
          <w:shd w:val="clear" w:color="auto" w:fill="FFFFFF"/>
        </w:rPr>
        <w:t xml:space="preserve"> </w:t>
      </w:r>
      <w:r w:rsidRPr="004B1B13">
        <w:rPr>
          <w:rFonts w:ascii="Times New Roman" w:hAnsi="Times New Roman"/>
          <w:color w:val="3B3B3B"/>
          <w:sz w:val="24"/>
          <w:szCs w:val="24"/>
          <w:shd w:val="clear" w:color="auto" w:fill="FFFFFF"/>
        </w:rPr>
        <w:t>2017</w:t>
      </w:r>
      <w:r w:rsidR="00283654">
        <w:rPr>
          <w:rFonts w:ascii="Times New Roman" w:hAnsi="Times New Roman"/>
          <w:color w:val="3B3B3B"/>
          <w:sz w:val="24"/>
          <w:szCs w:val="24"/>
          <w:shd w:val="clear" w:color="auto" w:fill="FFFFFF"/>
        </w:rPr>
        <w:t xml:space="preserve"> </w:t>
      </w:r>
      <w:r w:rsidRPr="004B1B13">
        <w:rPr>
          <w:rFonts w:ascii="Times New Roman" w:hAnsi="Times New Roman"/>
          <w:color w:val="3B3B3B"/>
          <w:sz w:val="24"/>
          <w:szCs w:val="24"/>
          <w:shd w:val="clear" w:color="auto" w:fill="FFFFFF"/>
        </w:rPr>
        <w:t>г</w:t>
      </w:r>
      <w:r w:rsidRPr="004B1B13">
        <w:rPr>
          <w:rFonts w:ascii="Tahoma" w:hAnsi="Tahoma" w:cs="Tahoma"/>
          <w:color w:val="3B3B3B"/>
          <w:sz w:val="9"/>
          <w:szCs w:val="9"/>
          <w:shd w:val="clear" w:color="auto" w:fill="FFFFFF"/>
        </w:rPr>
        <w:t>.</w:t>
      </w:r>
      <w:r w:rsidR="00283654">
        <w:rPr>
          <w:rFonts w:ascii="Times New Roman" w:hAnsi="Times New Roman"/>
          <w:color w:val="333333"/>
          <w:sz w:val="24"/>
          <w:szCs w:val="24"/>
        </w:rPr>
        <w:t xml:space="preserve"> </w:t>
      </w:r>
      <w:r w:rsidRPr="004B1B13">
        <w:rPr>
          <w:rFonts w:ascii="Times New Roman" w:hAnsi="Times New Roman"/>
          <w:color w:val="333333"/>
          <w:sz w:val="24"/>
          <w:szCs w:val="24"/>
        </w:rPr>
        <w:t>Тест</w:t>
      </w:r>
      <w:r w:rsidR="00283654">
        <w:rPr>
          <w:rFonts w:ascii="Times New Roman" w:hAnsi="Times New Roman"/>
          <w:color w:val="333333"/>
          <w:sz w:val="24"/>
          <w:szCs w:val="24"/>
        </w:rPr>
        <w:t xml:space="preserve"> </w:t>
      </w:r>
      <w:r w:rsidRPr="004B1B13">
        <w:rPr>
          <w:rFonts w:ascii="Times New Roman" w:hAnsi="Times New Roman"/>
          <w:color w:val="333333"/>
          <w:sz w:val="24"/>
          <w:szCs w:val="24"/>
        </w:rPr>
        <w:t>электронный</w:t>
      </w:r>
      <w:r w:rsidRPr="004B1B13">
        <w:rPr>
          <w:rFonts w:ascii="Times New Roman" w:hAnsi="Times New Roman"/>
          <w:sz w:val="24"/>
          <w:szCs w:val="24"/>
        </w:rPr>
        <w:t>//</w:t>
      </w:r>
      <w:r w:rsidR="00283654">
        <w:rPr>
          <w:rFonts w:ascii="Times New Roman" w:hAnsi="Times New Roman"/>
          <w:sz w:val="24"/>
          <w:szCs w:val="24"/>
        </w:rPr>
        <w:t xml:space="preserve"> </w:t>
      </w:r>
      <w:r w:rsidRPr="004B1B13">
        <w:rPr>
          <w:rFonts w:ascii="Times New Roman" w:hAnsi="Times New Roman"/>
          <w:sz w:val="24"/>
          <w:szCs w:val="24"/>
        </w:rPr>
        <w:t>URL:</w:t>
      </w:r>
      <w:hyperlink r:id="rId50" w:history="1">
        <w:r w:rsidRPr="004B1B13">
          <w:rPr>
            <w:rFonts w:ascii="Times New Roman" w:eastAsia="Calibri" w:hAnsi="Times New Roman"/>
            <w:sz w:val="24"/>
            <w:szCs w:val="24"/>
          </w:rPr>
          <w:t>https://meganorm.ru/Index2/1/4293747/4293747667.htm</w:t>
        </w:r>
      </w:hyperlink>
    </w:p>
    <w:p w14:paraId="47BE5848" w14:textId="4132EA89" w:rsidR="003703E9" w:rsidRPr="004B1B13" w:rsidRDefault="003703E9" w:rsidP="004808FD">
      <w:pPr>
        <w:numPr>
          <w:ilvl w:val="0"/>
          <w:numId w:val="3"/>
        </w:numPr>
        <w:ind w:left="0" w:right="28" w:firstLine="709"/>
        <w:contextualSpacing/>
        <w:jc w:val="both"/>
        <w:rPr>
          <w:rFonts w:ascii="Times New Roman" w:hAnsi="Times New Roman"/>
          <w:sz w:val="24"/>
          <w:szCs w:val="24"/>
        </w:rPr>
      </w:pPr>
      <w:r w:rsidRPr="004B1B13">
        <w:rPr>
          <w:rFonts w:ascii="Times New Roman" w:eastAsia="Calibri" w:hAnsi="Times New Roman"/>
          <w:sz w:val="24"/>
          <w:szCs w:val="24"/>
        </w:rPr>
        <w:t>СП</w:t>
      </w:r>
      <w:r w:rsidR="00283654">
        <w:rPr>
          <w:rFonts w:ascii="Times New Roman" w:eastAsia="Calibri" w:hAnsi="Times New Roman"/>
          <w:sz w:val="24"/>
          <w:szCs w:val="24"/>
        </w:rPr>
        <w:t xml:space="preserve"> </w:t>
      </w:r>
      <w:r w:rsidRPr="004B1B13">
        <w:rPr>
          <w:rFonts w:ascii="Times New Roman" w:eastAsia="Calibri" w:hAnsi="Times New Roman"/>
          <w:sz w:val="24"/>
          <w:szCs w:val="24"/>
        </w:rPr>
        <w:t>20.13330.2016</w:t>
      </w:r>
      <w:r w:rsidR="00283654">
        <w:rPr>
          <w:rFonts w:ascii="Times New Roman" w:eastAsia="Calibri" w:hAnsi="Times New Roman"/>
          <w:sz w:val="24"/>
          <w:szCs w:val="24"/>
        </w:rPr>
        <w:t xml:space="preserve"> </w:t>
      </w:r>
      <w:r w:rsidRPr="004B1B13">
        <w:rPr>
          <w:rFonts w:ascii="Times New Roman" w:eastAsia="Calibri" w:hAnsi="Times New Roman"/>
          <w:sz w:val="24"/>
          <w:szCs w:val="24"/>
        </w:rPr>
        <w:t>Основания</w:t>
      </w:r>
      <w:r w:rsidR="00283654">
        <w:rPr>
          <w:rFonts w:ascii="Times New Roman" w:eastAsia="Calibri" w:hAnsi="Times New Roman"/>
          <w:sz w:val="24"/>
          <w:szCs w:val="24"/>
        </w:rPr>
        <w:t xml:space="preserve"> </w:t>
      </w:r>
      <w:r w:rsidRPr="004B1B13">
        <w:rPr>
          <w:rFonts w:ascii="Times New Roman" w:eastAsia="Calibri" w:hAnsi="Times New Roman"/>
          <w:sz w:val="24"/>
          <w:szCs w:val="24"/>
        </w:rPr>
        <w:t>зданий</w:t>
      </w:r>
      <w:r w:rsidR="00283654">
        <w:rPr>
          <w:rFonts w:ascii="Times New Roman" w:eastAsia="Calibri" w:hAnsi="Times New Roman"/>
          <w:sz w:val="24"/>
          <w:szCs w:val="24"/>
        </w:rPr>
        <w:t xml:space="preserve"> </w:t>
      </w:r>
      <w:r w:rsidRPr="004B1B13">
        <w:rPr>
          <w:rFonts w:ascii="Times New Roman" w:eastAsia="Calibri" w:hAnsi="Times New Roman"/>
          <w:sz w:val="24"/>
          <w:szCs w:val="24"/>
        </w:rPr>
        <w:t>и</w:t>
      </w:r>
      <w:r w:rsidR="00283654">
        <w:rPr>
          <w:rFonts w:ascii="Times New Roman" w:eastAsia="Calibri" w:hAnsi="Times New Roman"/>
          <w:sz w:val="24"/>
          <w:szCs w:val="24"/>
        </w:rPr>
        <w:t xml:space="preserve"> </w:t>
      </w:r>
      <w:r w:rsidRPr="004B1B13">
        <w:rPr>
          <w:rFonts w:ascii="Times New Roman" w:eastAsia="Calibri" w:hAnsi="Times New Roman"/>
          <w:sz w:val="24"/>
          <w:szCs w:val="24"/>
        </w:rPr>
        <w:t>сооружений.</w:t>
      </w:r>
      <w:r w:rsidR="00283654">
        <w:rPr>
          <w:rFonts w:ascii="Times New Roman" w:eastAsia="Calibri" w:hAnsi="Times New Roman"/>
          <w:sz w:val="24"/>
          <w:szCs w:val="24"/>
        </w:rPr>
        <w:t xml:space="preserve"> </w:t>
      </w:r>
      <w:r w:rsidRPr="004B1B13">
        <w:rPr>
          <w:rFonts w:ascii="Times New Roman" w:eastAsia="Calibri" w:hAnsi="Times New Roman"/>
          <w:sz w:val="24"/>
          <w:szCs w:val="24"/>
        </w:rPr>
        <w:t>Актуализированная</w:t>
      </w:r>
      <w:r w:rsidR="00283654">
        <w:rPr>
          <w:rFonts w:ascii="Times New Roman" w:eastAsia="Calibri" w:hAnsi="Times New Roman"/>
          <w:sz w:val="24"/>
          <w:szCs w:val="24"/>
        </w:rPr>
        <w:t xml:space="preserve"> </w:t>
      </w:r>
      <w:r w:rsidRPr="004B1B13">
        <w:rPr>
          <w:rFonts w:ascii="Times New Roman" w:eastAsia="Calibri" w:hAnsi="Times New Roman"/>
          <w:sz w:val="24"/>
          <w:szCs w:val="24"/>
        </w:rPr>
        <w:t>редакция</w:t>
      </w:r>
      <w:r w:rsidR="00283654">
        <w:rPr>
          <w:rFonts w:ascii="Times New Roman" w:eastAsia="Calibri" w:hAnsi="Times New Roman"/>
          <w:sz w:val="24"/>
          <w:szCs w:val="24"/>
        </w:rPr>
        <w:t xml:space="preserve"> </w:t>
      </w:r>
      <w:r w:rsidRPr="004B1B13">
        <w:rPr>
          <w:rFonts w:ascii="Times New Roman" w:eastAsia="Calibri" w:hAnsi="Times New Roman"/>
          <w:sz w:val="24"/>
          <w:szCs w:val="24"/>
        </w:rPr>
        <w:t>СНиП</w:t>
      </w:r>
      <w:r w:rsidR="00283654">
        <w:rPr>
          <w:rFonts w:ascii="Times New Roman" w:eastAsia="Calibri" w:hAnsi="Times New Roman"/>
          <w:sz w:val="24"/>
          <w:szCs w:val="24"/>
        </w:rPr>
        <w:t xml:space="preserve"> </w:t>
      </w:r>
      <w:r w:rsidRPr="004B1B13">
        <w:rPr>
          <w:rFonts w:ascii="Times New Roman" w:eastAsia="Calibri" w:hAnsi="Times New Roman"/>
          <w:sz w:val="24"/>
          <w:szCs w:val="24"/>
        </w:rPr>
        <w:t>2.02.01-83*.</w:t>
      </w:r>
      <w:r w:rsidRPr="004B1B13">
        <w:rPr>
          <w:rFonts w:ascii="Times New Roman" w:hAnsi="Times New Roman"/>
          <w:sz w:val="24"/>
          <w:szCs w:val="24"/>
          <w:shd w:val="clear" w:color="auto" w:fill="FFFFFF"/>
        </w:rPr>
        <w:t>Утвержден</w:t>
      </w:r>
      <w:r w:rsidR="00283654">
        <w:rPr>
          <w:rFonts w:ascii="Times New Roman" w:hAnsi="Times New Roman"/>
          <w:sz w:val="24"/>
          <w:szCs w:val="24"/>
          <w:shd w:val="clear" w:color="auto" w:fill="FFFFFF"/>
        </w:rPr>
        <w:t xml:space="preserve"> </w:t>
      </w:r>
      <w:hyperlink r:id="rId51" w:history="1">
        <w:r w:rsidRPr="004B1B13">
          <w:rPr>
            <w:rFonts w:ascii="Times New Roman" w:hAnsi="Times New Roman"/>
            <w:sz w:val="24"/>
            <w:szCs w:val="24"/>
            <w:shd w:val="clear" w:color="auto" w:fill="FFFFFF"/>
          </w:rPr>
          <w:t>приказом</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Министерства</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строительства</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и</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жилищно-коммунального</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хозяйства</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Российской</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Федерации</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от</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16</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декабря</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2016</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г.</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N</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970/пр</w:t>
        </w:r>
      </w:hyperlink>
      <w:r w:rsidRPr="004B1B13">
        <w:rPr>
          <w:rFonts w:ascii="Times New Roman" w:hAnsi="Times New Roman"/>
          <w:sz w:val="24"/>
          <w:szCs w:val="24"/>
        </w:rPr>
        <w:t>.</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и</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введен</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в</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действие</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с</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17</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июня</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2017</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г.</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Тест</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электронный.</w:t>
      </w:r>
      <w:r w:rsidRPr="004B1B13">
        <w:rPr>
          <w:rFonts w:ascii="Times New Roman" w:hAnsi="Times New Roman"/>
          <w:sz w:val="24"/>
          <w:szCs w:val="24"/>
        </w:rPr>
        <w:t>//</w:t>
      </w:r>
      <w:r w:rsidR="00283654">
        <w:rPr>
          <w:rFonts w:ascii="Times New Roman" w:hAnsi="Times New Roman"/>
          <w:sz w:val="24"/>
          <w:szCs w:val="24"/>
        </w:rPr>
        <w:t xml:space="preserve"> </w:t>
      </w:r>
      <w:r w:rsidRPr="004B1B13">
        <w:rPr>
          <w:rFonts w:ascii="Times New Roman" w:hAnsi="Times New Roman"/>
          <w:sz w:val="24"/>
          <w:szCs w:val="24"/>
        </w:rPr>
        <w:t>URL:</w:t>
      </w:r>
      <w:hyperlink r:id="rId52">
        <w:r w:rsidRPr="004B1B13">
          <w:rPr>
            <w:rFonts w:ascii="Times New Roman" w:eastAsia="Calibri" w:hAnsi="Times New Roman"/>
            <w:sz w:val="24"/>
            <w:szCs w:val="24"/>
          </w:rPr>
          <w:t>https://meganorm.ru/Index2/1/4293747/4293747631.htm</w:t>
        </w:r>
      </w:hyperlink>
    </w:p>
    <w:p w14:paraId="6C4D8B6F" w14:textId="3A7B317F" w:rsidR="003703E9" w:rsidRPr="00DF627A" w:rsidRDefault="003703E9" w:rsidP="004808FD">
      <w:pPr>
        <w:numPr>
          <w:ilvl w:val="0"/>
          <w:numId w:val="3"/>
        </w:numPr>
        <w:ind w:left="0" w:right="28" w:firstLine="709"/>
        <w:contextualSpacing/>
        <w:jc w:val="both"/>
        <w:rPr>
          <w:rFonts w:ascii="Times New Roman" w:hAnsi="Times New Roman"/>
          <w:sz w:val="24"/>
          <w:szCs w:val="24"/>
        </w:rPr>
      </w:pPr>
      <w:r w:rsidRPr="00DF627A">
        <w:rPr>
          <w:rFonts w:ascii="Times New Roman" w:eastAsia="Calibri" w:hAnsi="Times New Roman"/>
          <w:sz w:val="24"/>
          <w:szCs w:val="24"/>
        </w:rPr>
        <w:t>СП</w:t>
      </w:r>
      <w:r w:rsidR="00283654">
        <w:rPr>
          <w:rFonts w:ascii="Times New Roman" w:eastAsia="Calibri" w:hAnsi="Times New Roman"/>
          <w:sz w:val="24"/>
          <w:szCs w:val="24"/>
        </w:rPr>
        <w:t xml:space="preserve"> </w:t>
      </w:r>
      <w:r w:rsidRPr="00DF627A">
        <w:rPr>
          <w:rFonts w:ascii="Times New Roman" w:eastAsia="Calibri" w:hAnsi="Times New Roman"/>
          <w:sz w:val="24"/>
          <w:szCs w:val="24"/>
        </w:rPr>
        <w:t>24.13330.2021</w:t>
      </w:r>
      <w:r w:rsidR="00283654">
        <w:rPr>
          <w:rFonts w:ascii="Times New Roman" w:eastAsia="Calibri" w:hAnsi="Times New Roman"/>
          <w:sz w:val="24"/>
          <w:szCs w:val="24"/>
        </w:rPr>
        <w:t xml:space="preserve"> </w:t>
      </w:r>
      <w:r w:rsidRPr="00DF627A">
        <w:rPr>
          <w:rFonts w:ascii="Times New Roman" w:eastAsia="Calibri" w:hAnsi="Times New Roman"/>
          <w:sz w:val="24"/>
          <w:szCs w:val="24"/>
        </w:rPr>
        <w:t>Свайные</w:t>
      </w:r>
      <w:r w:rsidR="00283654">
        <w:rPr>
          <w:rFonts w:ascii="Times New Roman" w:eastAsia="Calibri" w:hAnsi="Times New Roman"/>
          <w:sz w:val="24"/>
          <w:szCs w:val="24"/>
        </w:rPr>
        <w:t xml:space="preserve"> </w:t>
      </w:r>
      <w:r w:rsidRPr="00DF627A">
        <w:rPr>
          <w:rFonts w:ascii="Times New Roman" w:eastAsia="Calibri" w:hAnsi="Times New Roman"/>
          <w:sz w:val="24"/>
          <w:szCs w:val="24"/>
        </w:rPr>
        <w:t>фундаменты.</w:t>
      </w:r>
      <w:r w:rsidR="00283654">
        <w:rPr>
          <w:rFonts w:ascii="Times New Roman" w:eastAsia="Calibri" w:hAnsi="Times New Roman"/>
          <w:sz w:val="24"/>
          <w:szCs w:val="24"/>
        </w:rPr>
        <w:t xml:space="preserve"> </w:t>
      </w:r>
      <w:r w:rsidRPr="00DF627A">
        <w:rPr>
          <w:rFonts w:ascii="Times New Roman" w:eastAsia="Calibri" w:hAnsi="Times New Roman"/>
          <w:sz w:val="24"/>
          <w:szCs w:val="24"/>
        </w:rPr>
        <w:t>Актуализированная</w:t>
      </w:r>
      <w:r w:rsidR="00283654">
        <w:rPr>
          <w:rFonts w:ascii="Times New Roman" w:eastAsia="Calibri" w:hAnsi="Times New Roman"/>
          <w:sz w:val="24"/>
          <w:szCs w:val="24"/>
        </w:rPr>
        <w:t xml:space="preserve"> </w:t>
      </w:r>
      <w:r w:rsidRPr="00DF627A">
        <w:rPr>
          <w:rFonts w:ascii="Times New Roman" w:eastAsia="Calibri" w:hAnsi="Times New Roman"/>
          <w:sz w:val="24"/>
          <w:szCs w:val="24"/>
        </w:rPr>
        <w:t>редакция</w:t>
      </w:r>
      <w:r w:rsidR="00283654">
        <w:rPr>
          <w:rFonts w:ascii="Times New Roman" w:eastAsia="Calibri" w:hAnsi="Times New Roman"/>
          <w:sz w:val="24"/>
          <w:szCs w:val="24"/>
        </w:rPr>
        <w:t xml:space="preserve"> </w:t>
      </w:r>
      <w:r w:rsidRPr="00DF627A">
        <w:rPr>
          <w:rFonts w:ascii="Times New Roman" w:eastAsia="Calibri" w:hAnsi="Times New Roman"/>
          <w:sz w:val="24"/>
          <w:szCs w:val="24"/>
        </w:rPr>
        <w:t>СНиП</w:t>
      </w:r>
      <w:r w:rsidR="00283654">
        <w:rPr>
          <w:rFonts w:ascii="Times New Roman" w:eastAsia="Calibri" w:hAnsi="Times New Roman"/>
          <w:sz w:val="24"/>
          <w:szCs w:val="24"/>
        </w:rPr>
        <w:t xml:space="preserve"> </w:t>
      </w:r>
      <w:r w:rsidRPr="00DF627A">
        <w:rPr>
          <w:rFonts w:ascii="Times New Roman" w:eastAsia="Calibri" w:hAnsi="Times New Roman"/>
          <w:sz w:val="24"/>
          <w:szCs w:val="24"/>
        </w:rPr>
        <w:t>2.02.03-85.</w:t>
      </w:r>
      <w:r w:rsidR="00283654">
        <w:rPr>
          <w:rFonts w:ascii="Times New Roman" w:eastAsia="Calibri" w:hAnsi="Times New Roman"/>
          <w:sz w:val="24"/>
          <w:szCs w:val="24"/>
        </w:rPr>
        <w:t xml:space="preserve"> </w:t>
      </w:r>
      <w:r w:rsidRPr="00DF627A">
        <w:rPr>
          <w:rFonts w:ascii="Times New Roman" w:hAnsi="Times New Roman"/>
          <w:color w:val="3B3B3B"/>
          <w:sz w:val="24"/>
          <w:szCs w:val="24"/>
          <w:shd w:val="clear" w:color="auto" w:fill="FFFFFF"/>
        </w:rPr>
        <w:t>Утвержден</w:t>
      </w:r>
      <w:r w:rsidR="00283654">
        <w:rPr>
          <w:rFonts w:ascii="Times New Roman" w:hAnsi="Times New Roman"/>
          <w:color w:val="3B3B3B"/>
          <w:sz w:val="24"/>
          <w:szCs w:val="24"/>
          <w:shd w:val="clear" w:color="auto" w:fill="FFFFFF"/>
        </w:rPr>
        <w:t xml:space="preserve"> </w:t>
      </w:r>
      <w:r w:rsidRPr="00DF627A">
        <w:rPr>
          <w:rFonts w:ascii="Times New Roman" w:hAnsi="Times New Roman"/>
          <w:color w:val="3B3B3B"/>
          <w:sz w:val="24"/>
          <w:szCs w:val="24"/>
          <w:shd w:val="clear" w:color="auto" w:fill="FFFFFF"/>
        </w:rPr>
        <w:t>приказом</w:t>
      </w:r>
      <w:r w:rsidR="00283654">
        <w:rPr>
          <w:rFonts w:ascii="Times New Roman" w:hAnsi="Times New Roman"/>
          <w:color w:val="3B3B3B"/>
          <w:sz w:val="24"/>
          <w:szCs w:val="24"/>
          <w:shd w:val="clear" w:color="auto" w:fill="FFFFFF"/>
        </w:rPr>
        <w:t xml:space="preserve"> </w:t>
      </w:r>
      <w:r w:rsidRPr="00DF627A">
        <w:rPr>
          <w:rFonts w:ascii="Times New Roman" w:hAnsi="Times New Roman"/>
          <w:color w:val="3B3B3B"/>
          <w:sz w:val="24"/>
          <w:szCs w:val="24"/>
          <w:shd w:val="clear" w:color="auto" w:fill="FFFFFF"/>
        </w:rPr>
        <w:t>министерства</w:t>
      </w:r>
      <w:r w:rsidR="00283654">
        <w:rPr>
          <w:rFonts w:ascii="Times New Roman" w:hAnsi="Times New Roman"/>
          <w:color w:val="3B3B3B"/>
          <w:sz w:val="24"/>
          <w:szCs w:val="24"/>
          <w:shd w:val="clear" w:color="auto" w:fill="FFFFFF"/>
        </w:rPr>
        <w:t xml:space="preserve"> </w:t>
      </w:r>
      <w:r w:rsidRPr="00DF627A">
        <w:rPr>
          <w:rFonts w:ascii="Times New Roman" w:hAnsi="Times New Roman"/>
          <w:color w:val="3B3B3B"/>
          <w:sz w:val="24"/>
          <w:szCs w:val="24"/>
          <w:shd w:val="clear" w:color="auto" w:fill="FFFFFF"/>
        </w:rPr>
        <w:t>строительства</w:t>
      </w:r>
      <w:r w:rsidR="00283654">
        <w:rPr>
          <w:rFonts w:ascii="Times New Roman" w:hAnsi="Times New Roman"/>
          <w:color w:val="3B3B3B"/>
          <w:sz w:val="24"/>
          <w:szCs w:val="24"/>
          <w:shd w:val="clear" w:color="auto" w:fill="FFFFFF"/>
        </w:rPr>
        <w:t xml:space="preserve"> </w:t>
      </w:r>
      <w:r w:rsidRPr="00DF627A">
        <w:rPr>
          <w:rFonts w:ascii="Times New Roman" w:hAnsi="Times New Roman"/>
          <w:color w:val="3B3B3B"/>
          <w:sz w:val="24"/>
          <w:szCs w:val="24"/>
          <w:shd w:val="clear" w:color="auto" w:fill="FFFFFF"/>
        </w:rPr>
        <w:t>и</w:t>
      </w:r>
      <w:r w:rsidR="00283654">
        <w:rPr>
          <w:rFonts w:ascii="Times New Roman" w:hAnsi="Times New Roman"/>
          <w:color w:val="3B3B3B"/>
          <w:sz w:val="24"/>
          <w:szCs w:val="24"/>
          <w:shd w:val="clear" w:color="auto" w:fill="FFFFFF"/>
        </w:rPr>
        <w:t xml:space="preserve"> </w:t>
      </w:r>
      <w:r w:rsidRPr="00DF627A">
        <w:rPr>
          <w:rFonts w:ascii="Times New Roman" w:hAnsi="Times New Roman"/>
          <w:color w:val="3B3B3B"/>
          <w:sz w:val="24"/>
          <w:szCs w:val="24"/>
          <w:shd w:val="clear" w:color="auto" w:fill="FFFFFF"/>
        </w:rPr>
        <w:t>жилищно-коммунального</w:t>
      </w:r>
      <w:r w:rsidR="00283654">
        <w:rPr>
          <w:rFonts w:ascii="Times New Roman" w:hAnsi="Times New Roman"/>
          <w:color w:val="3B3B3B"/>
          <w:sz w:val="24"/>
          <w:szCs w:val="24"/>
          <w:shd w:val="clear" w:color="auto" w:fill="FFFFFF"/>
        </w:rPr>
        <w:t xml:space="preserve"> </w:t>
      </w:r>
      <w:r w:rsidRPr="00DF627A">
        <w:rPr>
          <w:rFonts w:ascii="Times New Roman" w:hAnsi="Times New Roman"/>
          <w:color w:val="3B3B3B"/>
          <w:sz w:val="24"/>
          <w:szCs w:val="24"/>
          <w:shd w:val="clear" w:color="auto" w:fill="FFFFFF"/>
        </w:rPr>
        <w:t>хозяйства</w:t>
      </w:r>
      <w:r w:rsidR="00283654">
        <w:rPr>
          <w:rFonts w:ascii="Times New Roman" w:hAnsi="Times New Roman"/>
          <w:color w:val="3B3B3B"/>
          <w:sz w:val="24"/>
          <w:szCs w:val="24"/>
          <w:shd w:val="clear" w:color="auto" w:fill="FFFFFF"/>
        </w:rPr>
        <w:t xml:space="preserve"> </w:t>
      </w:r>
      <w:r w:rsidRPr="00DF627A">
        <w:rPr>
          <w:rFonts w:ascii="Times New Roman" w:hAnsi="Times New Roman"/>
          <w:color w:val="3B3B3B"/>
          <w:sz w:val="24"/>
          <w:szCs w:val="24"/>
          <w:shd w:val="clear" w:color="auto" w:fill="FFFFFF"/>
        </w:rPr>
        <w:t>российской</w:t>
      </w:r>
      <w:r w:rsidR="00283654">
        <w:rPr>
          <w:rFonts w:ascii="Times New Roman" w:hAnsi="Times New Roman"/>
          <w:color w:val="3B3B3B"/>
          <w:sz w:val="24"/>
          <w:szCs w:val="24"/>
          <w:shd w:val="clear" w:color="auto" w:fill="FFFFFF"/>
        </w:rPr>
        <w:t xml:space="preserve"> </w:t>
      </w:r>
      <w:r w:rsidRPr="00DF627A">
        <w:rPr>
          <w:rFonts w:ascii="Times New Roman" w:hAnsi="Times New Roman"/>
          <w:color w:val="3B3B3B"/>
          <w:sz w:val="24"/>
          <w:szCs w:val="24"/>
          <w:shd w:val="clear" w:color="auto" w:fill="FFFFFF"/>
        </w:rPr>
        <w:t>федерации</w:t>
      </w:r>
      <w:r w:rsidR="00283654">
        <w:rPr>
          <w:rFonts w:ascii="Times New Roman" w:hAnsi="Times New Roman"/>
          <w:color w:val="3B3B3B"/>
          <w:sz w:val="24"/>
          <w:szCs w:val="24"/>
          <w:shd w:val="clear" w:color="auto" w:fill="FFFFFF"/>
        </w:rPr>
        <w:t xml:space="preserve"> </w:t>
      </w:r>
      <w:r w:rsidRPr="00DF627A">
        <w:rPr>
          <w:rFonts w:ascii="Times New Roman" w:hAnsi="Times New Roman"/>
          <w:color w:val="3B3B3B"/>
          <w:sz w:val="24"/>
          <w:szCs w:val="24"/>
          <w:shd w:val="clear" w:color="auto" w:fill="FFFFFF"/>
        </w:rPr>
        <w:t>от</w:t>
      </w:r>
      <w:r w:rsidR="00283654">
        <w:rPr>
          <w:rFonts w:ascii="Times New Roman" w:hAnsi="Times New Roman"/>
          <w:color w:val="3B3B3B"/>
          <w:sz w:val="24"/>
          <w:szCs w:val="24"/>
          <w:shd w:val="clear" w:color="auto" w:fill="FFFFFF"/>
        </w:rPr>
        <w:t xml:space="preserve"> </w:t>
      </w:r>
      <w:r w:rsidRPr="00DF627A">
        <w:rPr>
          <w:rFonts w:ascii="Times New Roman" w:hAnsi="Times New Roman"/>
          <w:color w:val="3B3B3B"/>
          <w:sz w:val="24"/>
          <w:szCs w:val="24"/>
          <w:shd w:val="clear" w:color="auto" w:fill="FFFFFF"/>
        </w:rPr>
        <w:t>14</w:t>
      </w:r>
      <w:r w:rsidR="00283654">
        <w:rPr>
          <w:rFonts w:ascii="Times New Roman" w:hAnsi="Times New Roman"/>
          <w:color w:val="3B3B3B"/>
          <w:sz w:val="24"/>
          <w:szCs w:val="24"/>
          <w:shd w:val="clear" w:color="auto" w:fill="FFFFFF"/>
        </w:rPr>
        <w:t xml:space="preserve"> </w:t>
      </w:r>
      <w:r w:rsidRPr="00DF627A">
        <w:rPr>
          <w:rFonts w:ascii="Times New Roman" w:hAnsi="Times New Roman"/>
          <w:color w:val="3B3B3B"/>
          <w:sz w:val="24"/>
          <w:szCs w:val="24"/>
          <w:shd w:val="clear" w:color="auto" w:fill="FFFFFF"/>
        </w:rPr>
        <w:t>декабря</w:t>
      </w:r>
      <w:r w:rsidR="00283654">
        <w:rPr>
          <w:rFonts w:ascii="Times New Roman" w:hAnsi="Times New Roman"/>
          <w:color w:val="3B3B3B"/>
          <w:sz w:val="24"/>
          <w:szCs w:val="24"/>
          <w:shd w:val="clear" w:color="auto" w:fill="FFFFFF"/>
        </w:rPr>
        <w:t xml:space="preserve"> </w:t>
      </w:r>
      <w:r w:rsidRPr="00DF627A">
        <w:rPr>
          <w:rFonts w:ascii="Times New Roman" w:hAnsi="Times New Roman"/>
          <w:color w:val="3B3B3B"/>
          <w:sz w:val="24"/>
          <w:szCs w:val="24"/>
          <w:shd w:val="clear" w:color="auto" w:fill="FFFFFF"/>
        </w:rPr>
        <w:t>2021</w:t>
      </w:r>
      <w:r w:rsidR="00283654">
        <w:rPr>
          <w:rFonts w:ascii="Times New Roman" w:hAnsi="Times New Roman"/>
          <w:color w:val="3B3B3B"/>
          <w:sz w:val="24"/>
          <w:szCs w:val="24"/>
          <w:shd w:val="clear" w:color="auto" w:fill="FFFFFF"/>
        </w:rPr>
        <w:t xml:space="preserve"> </w:t>
      </w:r>
      <w:r w:rsidRPr="00DF627A">
        <w:rPr>
          <w:rFonts w:ascii="Times New Roman" w:hAnsi="Times New Roman"/>
          <w:color w:val="3B3B3B"/>
          <w:sz w:val="24"/>
          <w:szCs w:val="24"/>
          <w:shd w:val="clear" w:color="auto" w:fill="FFFFFF"/>
        </w:rPr>
        <w:t>г.</w:t>
      </w:r>
      <w:r w:rsidR="00283654">
        <w:rPr>
          <w:rFonts w:ascii="Times New Roman" w:hAnsi="Times New Roman"/>
          <w:color w:val="3B3B3B"/>
          <w:sz w:val="24"/>
          <w:szCs w:val="24"/>
          <w:shd w:val="clear" w:color="auto" w:fill="FFFFFF"/>
        </w:rPr>
        <w:t xml:space="preserve"> </w:t>
      </w:r>
      <w:r w:rsidRPr="00DF627A">
        <w:rPr>
          <w:rFonts w:ascii="Times New Roman" w:hAnsi="Times New Roman"/>
          <w:color w:val="3B3B3B"/>
          <w:sz w:val="24"/>
          <w:szCs w:val="24"/>
          <w:shd w:val="clear" w:color="auto" w:fill="FFFFFF"/>
        </w:rPr>
        <w:t>№</w:t>
      </w:r>
      <w:r w:rsidR="00283654">
        <w:rPr>
          <w:rFonts w:ascii="Times New Roman" w:hAnsi="Times New Roman"/>
          <w:color w:val="3B3B3B"/>
          <w:sz w:val="24"/>
          <w:szCs w:val="24"/>
          <w:shd w:val="clear" w:color="auto" w:fill="FFFFFF"/>
        </w:rPr>
        <w:t xml:space="preserve"> </w:t>
      </w:r>
      <w:r w:rsidRPr="00DF627A">
        <w:rPr>
          <w:rFonts w:ascii="Times New Roman" w:hAnsi="Times New Roman"/>
          <w:color w:val="3B3B3B"/>
          <w:sz w:val="24"/>
          <w:szCs w:val="24"/>
          <w:shd w:val="clear" w:color="auto" w:fill="FFFFFF"/>
        </w:rPr>
        <w:t>926/пр.</w:t>
      </w:r>
      <w:r w:rsidR="00283654">
        <w:rPr>
          <w:rFonts w:ascii="Times New Roman" w:hAnsi="Times New Roman"/>
          <w:color w:val="3B3B3B"/>
          <w:sz w:val="24"/>
          <w:szCs w:val="24"/>
          <w:shd w:val="clear" w:color="auto" w:fill="FFFFFF"/>
        </w:rPr>
        <w:t xml:space="preserve"> </w:t>
      </w:r>
      <w:r w:rsidRPr="00DF627A">
        <w:rPr>
          <w:rFonts w:ascii="Times New Roman" w:hAnsi="Times New Roman"/>
          <w:color w:val="3B3B3B"/>
          <w:sz w:val="24"/>
          <w:szCs w:val="24"/>
          <w:shd w:val="clear" w:color="auto" w:fill="FFFFFF"/>
        </w:rPr>
        <w:t>и</w:t>
      </w:r>
      <w:r w:rsidR="00283654">
        <w:rPr>
          <w:rFonts w:ascii="Times New Roman" w:hAnsi="Times New Roman"/>
          <w:color w:val="3B3B3B"/>
          <w:sz w:val="24"/>
          <w:szCs w:val="24"/>
          <w:shd w:val="clear" w:color="auto" w:fill="FFFFFF"/>
        </w:rPr>
        <w:t xml:space="preserve"> </w:t>
      </w:r>
      <w:r w:rsidRPr="00DF627A">
        <w:rPr>
          <w:rFonts w:ascii="Times New Roman" w:hAnsi="Times New Roman"/>
          <w:color w:val="3B3B3B"/>
          <w:sz w:val="24"/>
          <w:szCs w:val="24"/>
          <w:shd w:val="clear" w:color="auto" w:fill="FFFFFF"/>
        </w:rPr>
        <w:t>введен</w:t>
      </w:r>
      <w:r w:rsidR="00283654">
        <w:rPr>
          <w:rFonts w:ascii="Times New Roman" w:hAnsi="Times New Roman"/>
          <w:color w:val="3B3B3B"/>
          <w:sz w:val="24"/>
          <w:szCs w:val="24"/>
          <w:shd w:val="clear" w:color="auto" w:fill="FFFFFF"/>
        </w:rPr>
        <w:t xml:space="preserve"> </w:t>
      </w:r>
      <w:r w:rsidRPr="00DF627A">
        <w:rPr>
          <w:rFonts w:ascii="Times New Roman" w:hAnsi="Times New Roman"/>
          <w:color w:val="3B3B3B"/>
          <w:sz w:val="24"/>
          <w:szCs w:val="24"/>
          <w:shd w:val="clear" w:color="auto" w:fill="FFFFFF"/>
        </w:rPr>
        <w:t>в</w:t>
      </w:r>
      <w:r w:rsidR="00283654">
        <w:rPr>
          <w:rFonts w:ascii="Times New Roman" w:hAnsi="Times New Roman"/>
          <w:color w:val="3B3B3B"/>
          <w:sz w:val="24"/>
          <w:szCs w:val="24"/>
          <w:shd w:val="clear" w:color="auto" w:fill="FFFFFF"/>
        </w:rPr>
        <w:t xml:space="preserve"> </w:t>
      </w:r>
      <w:r w:rsidRPr="00DF627A">
        <w:rPr>
          <w:rFonts w:ascii="Times New Roman" w:hAnsi="Times New Roman"/>
          <w:color w:val="3B3B3B"/>
          <w:sz w:val="24"/>
          <w:szCs w:val="24"/>
          <w:shd w:val="clear" w:color="auto" w:fill="FFFFFF"/>
        </w:rPr>
        <w:t>действие</w:t>
      </w:r>
      <w:r w:rsidR="00283654">
        <w:rPr>
          <w:rFonts w:ascii="Times New Roman" w:hAnsi="Times New Roman"/>
          <w:color w:val="3B3B3B"/>
          <w:sz w:val="24"/>
          <w:szCs w:val="24"/>
          <w:shd w:val="clear" w:color="auto" w:fill="FFFFFF"/>
        </w:rPr>
        <w:t xml:space="preserve"> </w:t>
      </w:r>
      <w:r w:rsidRPr="00DF627A">
        <w:rPr>
          <w:rFonts w:ascii="Times New Roman" w:hAnsi="Times New Roman"/>
          <w:color w:val="3B3B3B"/>
          <w:sz w:val="24"/>
          <w:szCs w:val="24"/>
          <w:shd w:val="clear" w:color="auto" w:fill="FFFFFF"/>
        </w:rPr>
        <w:t>с</w:t>
      </w:r>
      <w:r w:rsidR="00283654">
        <w:rPr>
          <w:rFonts w:ascii="Times New Roman" w:hAnsi="Times New Roman"/>
          <w:color w:val="3B3B3B"/>
          <w:sz w:val="24"/>
          <w:szCs w:val="24"/>
          <w:shd w:val="clear" w:color="auto" w:fill="FFFFFF"/>
        </w:rPr>
        <w:t xml:space="preserve"> </w:t>
      </w:r>
      <w:r w:rsidRPr="00DF627A">
        <w:rPr>
          <w:rFonts w:ascii="Times New Roman" w:hAnsi="Times New Roman"/>
          <w:color w:val="3B3B3B"/>
          <w:sz w:val="24"/>
          <w:szCs w:val="24"/>
          <w:shd w:val="clear" w:color="auto" w:fill="FFFFFF"/>
        </w:rPr>
        <w:t>15</w:t>
      </w:r>
      <w:r w:rsidR="00283654">
        <w:rPr>
          <w:rFonts w:ascii="Times New Roman" w:hAnsi="Times New Roman"/>
          <w:color w:val="3B3B3B"/>
          <w:sz w:val="24"/>
          <w:szCs w:val="24"/>
          <w:shd w:val="clear" w:color="auto" w:fill="FFFFFF"/>
        </w:rPr>
        <w:t xml:space="preserve"> </w:t>
      </w:r>
      <w:r w:rsidRPr="00DF627A">
        <w:rPr>
          <w:rFonts w:ascii="Times New Roman" w:hAnsi="Times New Roman"/>
          <w:color w:val="3B3B3B"/>
          <w:sz w:val="24"/>
          <w:szCs w:val="24"/>
          <w:shd w:val="clear" w:color="auto" w:fill="FFFFFF"/>
        </w:rPr>
        <w:t>января</w:t>
      </w:r>
      <w:r w:rsidR="00283654">
        <w:rPr>
          <w:rFonts w:ascii="Times New Roman" w:hAnsi="Times New Roman"/>
          <w:color w:val="3B3B3B"/>
          <w:sz w:val="24"/>
          <w:szCs w:val="24"/>
          <w:shd w:val="clear" w:color="auto" w:fill="FFFFFF"/>
        </w:rPr>
        <w:t xml:space="preserve"> </w:t>
      </w:r>
      <w:r w:rsidRPr="00DF627A">
        <w:rPr>
          <w:rFonts w:ascii="Times New Roman" w:hAnsi="Times New Roman"/>
          <w:color w:val="3B3B3B"/>
          <w:sz w:val="24"/>
          <w:szCs w:val="24"/>
          <w:shd w:val="clear" w:color="auto" w:fill="FFFFFF"/>
        </w:rPr>
        <w:t>2022</w:t>
      </w:r>
      <w:r w:rsidR="00283654">
        <w:rPr>
          <w:rFonts w:ascii="Times New Roman" w:hAnsi="Times New Roman"/>
          <w:color w:val="3B3B3B"/>
          <w:sz w:val="24"/>
          <w:szCs w:val="24"/>
          <w:shd w:val="clear" w:color="auto" w:fill="FFFFFF"/>
        </w:rPr>
        <w:t xml:space="preserve"> </w:t>
      </w:r>
      <w:r w:rsidRPr="00DF627A">
        <w:rPr>
          <w:rFonts w:ascii="Times New Roman" w:hAnsi="Times New Roman"/>
          <w:color w:val="3B3B3B"/>
          <w:sz w:val="24"/>
          <w:szCs w:val="24"/>
          <w:shd w:val="clear" w:color="auto" w:fill="FFFFFF"/>
        </w:rPr>
        <w:t>г</w:t>
      </w:r>
      <w:r w:rsidRPr="00DF627A">
        <w:rPr>
          <w:rFonts w:ascii="Tahoma" w:hAnsi="Tahoma" w:cs="Tahoma"/>
          <w:color w:val="3B3B3B"/>
          <w:sz w:val="9"/>
          <w:szCs w:val="9"/>
          <w:shd w:val="clear" w:color="auto" w:fill="FFFFFF"/>
        </w:rPr>
        <w:t>.</w:t>
      </w:r>
      <w:r w:rsidR="00283654">
        <w:rPr>
          <w:rFonts w:ascii="Times New Roman" w:eastAsia="Calibri" w:hAnsi="Times New Roman"/>
          <w:sz w:val="24"/>
          <w:szCs w:val="24"/>
        </w:rPr>
        <w:t xml:space="preserve"> </w:t>
      </w:r>
      <w:r>
        <w:rPr>
          <w:rFonts w:ascii="Times New Roman" w:eastAsia="Calibri" w:hAnsi="Times New Roman"/>
          <w:sz w:val="24"/>
          <w:szCs w:val="24"/>
        </w:rPr>
        <w:t>Текст:</w:t>
      </w:r>
      <w:r w:rsidR="00283654">
        <w:rPr>
          <w:rFonts w:ascii="Times New Roman" w:eastAsia="Calibri" w:hAnsi="Times New Roman"/>
          <w:sz w:val="24"/>
          <w:szCs w:val="24"/>
        </w:rPr>
        <w:t xml:space="preserve"> </w:t>
      </w:r>
      <w:r>
        <w:rPr>
          <w:rFonts w:ascii="Times New Roman" w:eastAsia="Calibri" w:hAnsi="Times New Roman"/>
          <w:sz w:val="24"/>
          <w:szCs w:val="24"/>
        </w:rPr>
        <w:t>электронный</w:t>
      </w:r>
      <w:r>
        <w:rPr>
          <w:rFonts w:ascii="Times New Roman" w:hAnsi="Times New Roman"/>
          <w:sz w:val="24"/>
          <w:szCs w:val="24"/>
        </w:rPr>
        <w:t>//</w:t>
      </w:r>
      <w:r w:rsidR="00283654">
        <w:rPr>
          <w:rFonts w:ascii="Times New Roman" w:hAnsi="Times New Roman"/>
          <w:sz w:val="24"/>
          <w:szCs w:val="24"/>
        </w:rPr>
        <w:t xml:space="preserve"> </w:t>
      </w:r>
      <w:r w:rsidRPr="00DF627A">
        <w:rPr>
          <w:rFonts w:ascii="Times New Roman" w:hAnsi="Times New Roman"/>
          <w:sz w:val="24"/>
          <w:szCs w:val="24"/>
        </w:rPr>
        <w:t>URL:</w:t>
      </w:r>
      <w:r w:rsidRPr="00DF627A">
        <w:rPr>
          <w:rFonts w:ascii="Times New Roman" w:eastAsia="Calibri" w:hAnsi="Times New Roman"/>
          <w:sz w:val="24"/>
          <w:szCs w:val="24"/>
        </w:rPr>
        <w:t>http://sniprf.ru/sp24-13330-2021</w:t>
      </w:r>
    </w:p>
    <w:p w14:paraId="75EB13E3" w14:textId="595C5A17" w:rsidR="003703E9" w:rsidRPr="00DF627A" w:rsidRDefault="003703E9" w:rsidP="004808FD">
      <w:pPr>
        <w:numPr>
          <w:ilvl w:val="0"/>
          <w:numId w:val="3"/>
        </w:numPr>
        <w:ind w:left="0" w:right="28" w:firstLine="709"/>
        <w:contextualSpacing/>
        <w:jc w:val="both"/>
        <w:rPr>
          <w:rFonts w:ascii="Times New Roman" w:hAnsi="Times New Roman"/>
          <w:sz w:val="24"/>
          <w:szCs w:val="24"/>
        </w:rPr>
      </w:pPr>
      <w:r w:rsidRPr="00DF627A">
        <w:rPr>
          <w:rFonts w:ascii="Times New Roman" w:eastAsia="Calibri" w:hAnsi="Times New Roman"/>
          <w:sz w:val="24"/>
          <w:szCs w:val="24"/>
        </w:rPr>
        <w:t>СП</w:t>
      </w:r>
      <w:r w:rsidR="00283654">
        <w:rPr>
          <w:rFonts w:ascii="Times New Roman" w:eastAsia="Calibri" w:hAnsi="Times New Roman"/>
          <w:sz w:val="24"/>
          <w:szCs w:val="24"/>
        </w:rPr>
        <w:t xml:space="preserve"> </w:t>
      </w:r>
      <w:r w:rsidRPr="00DF627A">
        <w:rPr>
          <w:rFonts w:ascii="Times New Roman" w:eastAsia="Calibri" w:hAnsi="Times New Roman"/>
          <w:sz w:val="24"/>
          <w:szCs w:val="24"/>
        </w:rPr>
        <w:t>29.13330.2011</w:t>
      </w:r>
      <w:r w:rsidR="00283654">
        <w:rPr>
          <w:rFonts w:ascii="Times New Roman" w:eastAsia="Calibri" w:hAnsi="Times New Roman"/>
          <w:sz w:val="24"/>
          <w:szCs w:val="24"/>
        </w:rPr>
        <w:t xml:space="preserve"> </w:t>
      </w:r>
      <w:r w:rsidRPr="00DF627A">
        <w:rPr>
          <w:rFonts w:ascii="Times New Roman" w:eastAsia="Calibri" w:hAnsi="Times New Roman"/>
          <w:sz w:val="24"/>
          <w:szCs w:val="24"/>
        </w:rPr>
        <w:t>Полы.</w:t>
      </w:r>
      <w:r w:rsidR="00283654">
        <w:rPr>
          <w:rFonts w:ascii="Times New Roman" w:eastAsia="Calibri" w:hAnsi="Times New Roman"/>
          <w:sz w:val="24"/>
          <w:szCs w:val="24"/>
        </w:rPr>
        <w:t xml:space="preserve"> </w:t>
      </w:r>
      <w:r w:rsidRPr="00DF627A">
        <w:rPr>
          <w:rFonts w:ascii="Times New Roman" w:eastAsia="Calibri" w:hAnsi="Times New Roman"/>
          <w:sz w:val="24"/>
          <w:szCs w:val="24"/>
        </w:rPr>
        <w:t>Актуализированная</w:t>
      </w:r>
      <w:r w:rsidR="00283654">
        <w:rPr>
          <w:rFonts w:ascii="Times New Roman" w:eastAsia="Calibri" w:hAnsi="Times New Roman"/>
          <w:sz w:val="24"/>
          <w:szCs w:val="24"/>
        </w:rPr>
        <w:t xml:space="preserve"> </w:t>
      </w:r>
      <w:r w:rsidRPr="00DF627A">
        <w:rPr>
          <w:rFonts w:ascii="Times New Roman" w:eastAsia="Calibri" w:hAnsi="Times New Roman"/>
          <w:sz w:val="24"/>
          <w:szCs w:val="24"/>
        </w:rPr>
        <w:t>редакция</w:t>
      </w:r>
      <w:r w:rsidR="00283654">
        <w:rPr>
          <w:rFonts w:ascii="Times New Roman" w:eastAsia="Calibri" w:hAnsi="Times New Roman"/>
          <w:sz w:val="24"/>
          <w:szCs w:val="24"/>
        </w:rPr>
        <w:t xml:space="preserve"> </w:t>
      </w:r>
      <w:r w:rsidRPr="00DF627A">
        <w:rPr>
          <w:rFonts w:ascii="Times New Roman" w:eastAsia="Calibri" w:hAnsi="Times New Roman"/>
          <w:sz w:val="24"/>
          <w:szCs w:val="24"/>
        </w:rPr>
        <w:t>СНиП</w:t>
      </w:r>
      <w:r w:rsidR="00283654">
        <w:rPr>
          <w:rFonts w:ascii="Times New Roman" w:eastAsia="Calibri" w:hAnsi="Times New Roman"/>
          <w:sz w:val="24"/>
          <w:szCs w:val="24"/>
        </w:rPr>
        <w:t xml:space="preserve"> </w:t>
      </w:r>
      <w:r w:rsidRPr="00DF627A">
        <w:rPr>
          <w:rFonts w:ascii="Times New Roman" w:eastAsia="Calibri" w:hAnsi="Times New Roman"/>
          <w:sz w:val="24"/>
          <w:szCs w:val="24"/>
        </w:rPr>
        <w:t>2.03.13-88</w:t>
      </w:r>
      <w:r w:rsidR="00283654">
        <w:rPr>
          <w:rFonts w:ascii="Times New Roman" w:eastAsia="Calibri" w:hAnsi="Times New Roman"/>
          <w:sz w:val="24"/>
          <w:szCs w:val="24"/>
        </w:rPr>
        <w:t xml:space="preserve"> </w:t>
      </w:r>
      <w:r w:rsidRPr="00DF627A">
        <w:rPr>
          <w:rFonts w:ascii="Times New Roman" w:eastAsia="Calibri" w:hAnsi="Times New Roman"/>
          <w:sz w:val="24"/>
          <w:szCs w:val="24"/>
        </w:rPr>
        <w:t>(с</w:t>
      </w:r>
      <w:r w:rsidR="00283654">
        <w:rPr>
          <w:rFonts w:ascii="Times New Roman" w:eastAsia="Calibri" w:hAnsi="Times New Roman"/>
          <w:sz w:val="24"/>
          <w:szCs w:val="24"/>
        </w:rPr>
        <w:t xml:space="preserve"> </w:t>
      </w:r>
      <w:r w:rsidRPr="00DF627A">
        <w:rPr>
          <w:rFonts w:ascii="Times New Roman" w:eastAsia="Calibri" w:hAnsi="Times New Roman"/>
          <w:sz w:val="24"/>
          <w:szCs w:val="24"/>
        </w:rPr>
        <w:t>Изменением</w:t>
      </w:r>
      <w:r w:rsidR="00283654">
        <w:rPr>
          <w:rFonts w:ascii="Times New Roman" w:eastAsia="Calibri" w:hAnsi="Times New Roman"/>
          <w:sz w:val="24"/>
          <w:szCs w:val="24"/>
        </w:rPr>
        <w:t xml:space="preserve"> </w:t>
      </w:r>
      <w:r w:rsidRPr="00DF627A">
        <w:rPr>
          <w:rFonts w:ascii="Times New Roman" w:eastAsia="Calibri" w:hAnsi="Times New Roman"/>
          <w:sz w:val="24"/>
          <w:szCs w:val="24"/>
        </w:rPr>
        <w:t>N</w:t>
      </w:r>
      <w:r w:rsidR="00283654">
        <w:rPr>
          <w:rFonts w:ascii="Times New Roman" w:eastAsia="Calibri" w:hAnsi="Times New Roman"/>
          <w:sz w:val="24"/>
          <w:szCs w:val="24"/>
        </w:rPr>
        <w:t xml:space="preserve"> </w:t>
      </w:r>
      <w:r w:rsidRPr="00DF627A">
        <w:rPr>
          <w:rFonts w:ascii="Times New Roman" w:eastAsia="Calibri" w:hAnsi="Times New Roman"/>
          <w:sz w:val="24"/>
          <w:szCs w:val="24"/>
        </w:rPr>
        <w:t>1,</w:t>
      </w:r>
      <w:r w:rsidR="00283654">
        <w:rPr>
          <w:rFonts w:ascii="Times New Roman" w:eastAsia="Calibri" w:hAnsi="Times New Roman"/>
          <w:sz w:val="24"/>
          <w:szCs w:val="24"/>
        </w:rPr>
        <w:t xml:space="preserve"> </w:t>
      </w:r>
      <w:r w:rsidRPr="00DF627A">
        <w:rPr>
          <w:rFonts w:ascii="Times New Roman" w:eastAsia="Calibri" w:hAnsi="Times New Roman"/>
          <w:sz w:val="24"/>
          <w:szCs w:val="24"/>
        </w:rPr>
        <w:t>2).</w:t>
      </w:r>
      <w:r w:rsidR="00283654">
        <w:rPr>
          <w:rFonts w:ascii="Times New Roman" w:eastAsia="Calibri" w:hAnsi="Times New Roman"/>
          <w:sz w:val="24"/>
          <w:szCs w:val="24"/>
        </w:rPr>
        <w:t xml:space="preserve"> </w:t>
      </w:r>
      <w:r w:rsidRPr="00DF627A">
        <w:rPr>
          <w:rFonts w:ascii="Times New Roman" w:hAnsi="Times New Roman"/>
          <w:color w:val="3B3B3B"/>
          <w:sz w:val="24"/>
          <w:szCs w:val="24"/>
          <w:shd w:val="clear" w:color="auto" w:fill="FFFFFF"/>
        </w:rPr>
        <w:t>Утвержден</w:t>
      </w:r>
      <w:r w:rsidR="00283654">
        <w:rPr>
          <w:rFonts w:ascii="Times New Roman" w:hAnsi="Times New Roman"/>
          <w:color w:val="3B3B3B"/>
          <w:sz w:val="24"/>
          <w:szCs w:val="24"/>
          <w:shd w:val="clear" w:color="auto" w:fill="FFFFFF"/>
        </w:rPr>
        <w:t xml:space="preserve"> </w:t>
      </w:r>
      <w:r w:rsidRPr="00DF627A">
        <w:rPr>
          <w:rFonts w:ascii="Times New Roman" w:hAnsi="Times New Roman"/>
          <w:color w:val="3B3B3B"/>
          <w:sz w:val="24"/>
          <w:szCs w:val="24"/>
          <w:shd w:val="clear" w:color="auto" w:fill="FFFFFF"/>
        </w:rPr>
        <w:t>приказом</w:t>
      </w:r>
      <w:r w:rsidR="00283654">
        <w:rPr>
          <w:rFonts w:ascii="Times New Roman" w:hAnsi="Times New Roman"/>
          <w:color w:val="3B3B3B"/>
          <w:sz w:val="24"/>
          <w:szCs w:val="24"/>
          <w:shd w:val="clear" w:color="auto" w:fill="FFFFFF"/>
        </w:rPr>
        <w:t xml:space="preserve"> </w:t>
      </w:r>
      <w:r w:rsidRPr="00DF627A">
        <w:rPr>
          <w:rFonts w:ascii="Times New Roman" w:hAnsi="Times New Roman"/>
          <w:color w:val="3B3B3B"/>
          <w:sz w:val="24"/>
          <w:szCs w:val="24"/>
          <w:shd w:val="clear" w:color="auto" w:fill="FFFFFF"/>
        </w:rPr>
        <w:t>Министерства</w:t>
      </w:r>
      <w:r w:rsidR="00283654">
        <w:rPr>
          <w:rFonts w:ascii="Times New Roman" w:hAnsi="Times New Roman"/>
          <w:color w:val="3B3B3B"/>
          <w:sz w:val="24"/>
          <w:szCs w:val="24"/>
          <w:shd w:val="clear" w:color="auto" w:fill="FFFFFF"/>
        </w:rPr>
        <w:t xml:space="preserve"> </w:t>
      </w:r>
      <w:r w:rsidRPr="00DF627A">
        <w:rPr>
          <w:rFonts w:ascii="Times New Roman" w:hAnsi="Times New Roman"/>
          <w:color w:val="3B3B3B"/>
          <w:sz w:val="24"/>
          <w:szCs w:val="24"/>
          <w:shd w:val="clear" w:color="auto" w:fill="FFFFFF"/>
        </w:rPr>
        <w:t>регионального</w:t>
      </w:r>
      <w:r w:rsidR="00283654">
        <w:rPr>
          <w:rFonts w:ascii="Times New Roman" w:hAnsi="Times New Roman"/>
          <w:color w:val="3B3B3B"/>
          <w:sz w:val="24"/>
          <w:szCs w:val="24"/>
          <w:shd w:val="clear" w:color="auto" w:fill="FFFFFF"/>
        </w:rPr>
        <w:t xml:space="preserve"> </w:t>
      </w:r>
      <w:r w:rsidRPr="00DF627A">
        <w:rPr>
          <w:rFonts w:ascii="Times New Roman" w:hAnsi="Times New Roman"/>
          <w:color w:val="3B3B3B"/>
          <w:sz w:val="24"/>
          <w:szCs w:val="24"/>
          <w:shd w:val="clear" w:color="auto" w:fill="FFFFFF"/>
        </w:rPr>
        <w:t>развития</w:t>
      </w:r>
      <w:r w:rsidR="00283654">
        <w:rPr>
          <w:rFonts w:ascii="Times New Roman" w:hAnsi="Times New Roman"/>
          <w:color w:val="3B3B3B"/>
          <w:sz w:val="24"/>
          <w:szCs w:val="24"/>
          <w:shd w:val="clear" w:color="auto" w:fill="FFFFFF"/>
        </w:rPr>
        <w:t xml:space="preserve"> </w:t>
      </w:r>
      <w:r w:rsidRPr="00DF627A">
        <w:rPr>
          <w:rFonts w:ascii="Times New Roman" w:hAnsi="Times New Roman"/>
          <w:color w:val="3B3B3B"/>
          <w:sz w:val="24"/>
          <w:szCs w:val="24"/>
          <w:shd w:val="clear" w:color="auto" w:fill="FFFFFF"/>
        </w:rPr>
        <w:t>Российской</w:t>
      </w:r>
      <w:r w:rsidR="00283654">
        <w:rPr>
          <w:rFonts w:ascii="Times New Roman" w:hAnsi="Times New Roman"/>
          <w:color w:val="3B3B3B"/>
          <w:sz w:val="24"/>
          <w:szCs w:val="24"/>
          <w:shd w:val="clear" w:color="auto" w:fill="FFFFFF"/>
        </w:rPr>
        <w:t xml:space="preserve"> </w:t>
      </w:r>
      <w:r w:rsidRPr="00DF627A">
        <w:rPr>
          <w:rFonts w:ascii="Times New Roman" w:hAnsi="Times New Roman"/>
          <w:color w:val="3B3B3B"/>
          <w:sz w:val="24"/>
          <w:szCs w:val="24"/>
          <w:shd w:val="clear" w:color="auto" w:fill="FFFFFF"/>
        </w:rPr>
        <w:t>Федерации</w:t>
      </w:r>
      <w:r w:rsidR="00283654">
        <w:rPr>
          <w:rFonts w:ascii="Times New Roman" w:hAnsi="Times New Roman"/>
          <w:color w:val="3B3B3B"/>
          <w:sz w:val="24"/>
          <w:szCs w:val="24"/>
          <w:shd w:val="clear" w:color="auto" w:fill="FFFFFF"/>
        </w:rPr>
        <w:t xml:space="preserve"> </w:t>
      </w:r>
      <w:r w:rsidRPr="00DF627A">
        <w:rPr>
          <w:rFonts w:ascii="Times New Roman" w:hAnsi="Times New Roman"/>
          <w:color w:val="3B3B3B"/>
          <w:sz w:val="24"/>
          <w:szCs w:val="24"/>
          <w:shd w:val="clear" w:color="auto" w:fill="FFFFFF"/>
        </w:rPr>
        <w:t>(Минрегион</w:t>
      </w:r>
      <w:r w:rsidR="00283654">
        <w:rPr>
          <w:rFonts w:ascii="Times New Roman" w:hAnsi="Times New Roman"/>
          <w:color w:val="3B3B3B"/>
          <w:sz w:val="24"/>
          <w:szCs w:val="24"/>
          <w:shd w:val="clear" w:color="auto" w:fill="FFFFFF"/>
        </w:rPr>
        <w:t xml:space="preserve"> </w:t>
      </w:r>
      <w:r w:rsidRPr="00DF627A">
        <w:rPr>
          <w:rFonts w:ascii="Times New Roman" w:hAnsi="Times New Roman"/>
          <w:color w:val="3B3B3B"/>
          <w:sz w:val="24"/>
          <w:szCs w:val="24"/>
          <w:shd w:val="clear" w:color="auto" w:fill="FFFFFF"/>
        </w:rPr>
        <w:t>России)</w:t>
      </w:r>
      <w:r w:rsidR="00283654">
        <w:rPr>
          <w:rFonts w:ascii="Times New Roman" w:hAnsi="Times New Roman"/>
          <w:color w:val="3B3B3B"/>
          <w:sz w:val="24"/>
          <w:szCs w:val="24"/>
          <w:shd w:val="clear" w:color="auto" w:fill="FFFFFF"/>
        </w:rPr>
        <w:t xml:space="preserve"> </w:t>
      </w:r>
      <w:r w:rsidRPr="00DF627A">
        <w:rPr>
          <w:rFonts w:ascii="Times New Roman" w:hAnsi="Times New Roman"/>
          <w:color w:val="3B3B3B"/>
          <w:sz w:val="24"/>
          <w:szCs w:val="24"/>
          <w:shd w:val="clear" w:color="auto" w:fill="FFFFFF"/>
        </w:rPr>
        <w:t>от</w:t>
      </w:r>
      <w:r w:rsidR="00283654">
        <w:rPr>
          <w:rFonts w:ascii="Times New Roman" w:hAnsi="Times New Roman"/>
          <w:color w:val="3B3B3B"/>
          <w:sz w:val="24"/>
          <w:szCs w:val="24"/>
          <w:shd w:val="clear" w:color="auto" w:fill="FFFFFF"/>
        </w:rPr>
        <w:t xml:space="preserve"> </w:t>
      </w:r>
      <w:r w:rsidRPr="00DF627A">
        <w:rPr>
          <w:rFonts w:ascii="Times New Roman" w:hAnsi="Times New Roman"/>
          <w:color w:val="3B3B3B"/>
          <w:sz w:val="24"/>
          <w:szCs w:val="24"/>
          <w:shd w:val="clear" w:color="auto" w:fill="FFFFFF"/>
        </w:rPr>
        <w:t>27</w:t>
      </w:r>
      <w:r w:rsidR="00283654">
        <w:rPr>
          <w:rFonts w:ascii="Times New Roman" w:hAnsi="Times New Roman"/>
          <w:color w:val="3B3B3B"/>
          <w:sz w:val="24"/>
          <w:szCs w:val="24"/>
          <w:shd w:val="clear" w:color="auto" w:fill="FFFFFF"/>
        </w:rPr>
        <w:t xml:space="preserve"> </w:t>
      </w:r>
      <w:r w:rsidRPr="00DF627A">
        <w:rPr>
          <w:rFonts w:ascii="Times New Roman" w:hAnsi="Times New Roman"/>
          <w:color w:val="3B3B3B"/>
          <w:sz w:val="24"/>
          <w:szCs w:val="24"/>
          <w:shd w:val="clear" w:color="auto" w:fill="FFFFFF"/>
        </w:rPr>
        <w:t>декабря</w:t>
      </w:r>
      <w:r w:rsidR="00283654">
        <w:rPr>
          <w:rFonts w:ascii="Times New Roman" w:hAnsi="Times New Roman"/>
          <w:color w:val="3B3B3B"/>
          <w:sz w:val="24"/>
          <w:szCs w:val="24"/>
          <w:shd w:val="clear" w:color="auto" w:fill="FFFFFF"/>
        </w:rPr>
        <w:t xml:space="preserve"> </w:t>
      </w:r>
      <w:r w:rsidRPr="00DF627A">
        <w:rPr>
          <w:rFonts w:ascii="Times New Roman" w:hAnsi="Times New Roman"/>
          <w:color w:val="3B3B3B"/>
          <w:sz w:val="24"/>
          <w:szCs w:val="24"/>
          <w:shd w:val="clear" w:color="auto" w:fill="FFFFFF"/>
        </w:rPr>
        <w:t>№</w:t>
      </w:r>
      <w:r w:rsidR="00283654">
        <w:rPr>
          <w:rFonts w:ascii="Times New Roman" w:hAnsi="Times New Roman"/>
          <w:color w:val="3B3B3B"/>
          <w:sz w:val="24"/>
          <w:szCs w:val="24"/>
          <w:shd w:val="clear" w:color="auto" w:fill="FFFFFF"/>
        </w:rPr>
        <w:t xml:space="preserve"> </w:t>
      </w:r>
      <w:r w:rsidRPr="00DF627A">
        <w:rPr>
          <w:rFonts w:ascii="Times New Roman" w:hAnsi="Times New Roman"/>
          <w:color w:val="3B3B3B"/>
          <w:sz w:val="24"/>
          <w:szCs w:val="24"/>
          <w:shd w:val="clear" w:color="auto" w:fill="FFFFFF"/>
        </w:rPr>
        <w:t>785</w:t>
      </w:r>
      <w:r w:rsidR="00283654">
        <w:rPr>
          <w:rFonts w:ascii="Times New Roman" w:hAnsi="Times New Roman"/>
          <w:color w:val="3B3B3B"/>
          <w:sz w:val="24"/>
          <w:szCs w:val="24"/>
          <w:shd w:val="clear" w:color="auto" w:fill="FFFFFF"/>
        </w:rPr>
        <w:t xml:space="preserve"> </w:t>
      </w:r>
      <w:r w:rsidRPr="00DF627A">
        <w:rPr>
          <w:rFonts w:ascii="Times New Roman" w:hAnsi="Times New Roman"/>
          <w:color w:val="3B3B3B"/>
          <w:sz w:val="24"/>
          <w:szCs w:val="24"/>
          <w:shd w:val="clear" w:color="auto" w:fill="FFFFFF"/>
        </w:rPr>
        <w:t>и</w:t>
      </w:r>
      <w:r w:rsidR="00283654">
        <w:rPr>
          <w:rFonts w:ascii="Times New Roman" w:hAnsi="Times New Roman"/>
          <w:color w:val="3B3B3B"/>
          <w:sz w:val="24"/>
          <w:szCs w:val="24"/>
          <w:shd w:val="clear" w:color="auto" w:fill="FFFFFF"/>
        </w:rPr>
        <w:t xml:space="preserve"> </w:t>
      </w:r>
      <w:r w:rsidRPr="00DF627A">
        <w:rPr>
          <w:rFonts w:ascii="Times New Roman" w:hAnsi="Times New Roman"/>
          <w:color w:val="3B3B3B"/>
          <w:sz w:val="24"/>
          <w:szCs w:val="24"/>
          <w:shd w:val="clear" w:color="auto" w:fill="FFFFFF"/>
        </w:rPr>
        <w:t>введен</w:t>
      </w:r>
      <w:r w:rsidR="00283654">
        <w:rPr>
          <w:rFonts w:ascii="Times New Roman" w:hAnsi="Times New Roman"/>
          <w:color w:val="3B3B3B"/>
          <w:sz w:val="24"/>
          <w:szCs w:val="24"/>
          <w:shd w:val="clear" w:color="auto" w:fill="FFFFFF"/>
        </w:rPr>
        <w:t xml:space="preserve"> </w:t>
      </w:r>
      <w:r w:rsidRPr="00DF627A">
        <w:rPr>
          <w:rFonts w:ascii="Times New Roman" w:hAnsi="Times New Roman"/>
          <w:color w:val="3B3B3B"/>
          <w:sz w:val="24"/>
          <w:szCs w:val="24"/>
          <w:shd w:val="clear" w:color="auto" w:fill="FFFFFF"/>
        </w:rPr>
        <w:t>в</w:t>
      </w:r>
      <w:r w:rsidR="00283654">
        <w:rPr>
          <w:rFonts w:ascii="Times New Roman" w:hAnsi="Times New Roman"/>
          <w:color w:val="3B3B3B"/>
          <w:sz w:val="24"/>
          <w:szCs w:val="24"/>
          <w:shd w:val="clear" w:color="auto" w:fill="FFFFFF"/>
        </w:rPr>
        <w:t xml:space="preserve"> </w:t>
      </w:r>
      <w:r w:rsidRPr="00DF627A">
        <w:rPr>
          <w:rFonts w:ascii="Times New Roman" w:hAnsi="Times New Roman"/>
          <w:color w:val="3B3B3B"/>
          <w:sz w:val="24"/>
          <w:szCs w:val="24"/>
          <w:shd w:val="clear" w:color="auto" w:fill="FFFFFF"/>
        </w:rPr>
        <w:t>действие</w:t>
      </w:r>
      <w:r w:rsidR="00283654">
        <w:rPr>
          <w:rFonts w:ascii="Times New Roman" w:hAnsi="Times New Roman"/>
          <w:color w:val="3B3B3B"/>
          <w:sz w:val="24"/>
          <w:szCs w:val="24"/>
          <w:shd w:val="clear" w:color="auto" w:fill="FFFFFF"/>
        </w:rPr>
        <w:t xml:space="preserve"> </w:t>
      </w:r>
      <w:r w:rsidRPr="00DF627A">
        <w:rPr>
          <w:rFonts w:ascii="Times New Roman" w:hAnsi="Times New Roman"/>
          <w:color w:val="3B3B3B"/>
          <w:sz w:val="24"/>
          <w:szCs w:val="24"/>
          <w:shd w:val="clear" w:color="auto" w:fill="FFFFFF"/>
        </w:rPr>
        <w:t>с</w:t>
      </w:r>
      <w:r w:rsidR="00283654">
        <w:rPr>
          <w:rFonts w:ascii="Times New Roman" w:hAnsi="Times New Roman"/>
          <w:color w:val="3B3B3B"/>
          <w:sz w:val="24"/>
          <w:szCs w:val="24"/>
          <w:shd w:val="clear" w:color="auto" w:fill="FFFFFF"/>
        </w:rPr>
        <w:t xml:space="preserve"> </w:t>
      </w:r>
      <w:r w:rsidRPr="00DF627A">
        <w:rPr>
          <w:rFonts w:ascii="Times New Roman" w:hAnsi="Times New Roman"/>
          <w:color w:val="3B3B3B"/>
          <w:sz w:val="24"/>
          <w:szCs w:val="24"/>
          <w:shd w:val="clear" w:color="auto" w:fill="FFFFFF"/>
        </w:rPr>
        <w:t>20</w:t>
      </w:r>
      <w:r w:rsidR="00283654">
        <w:rPr>
          <w:rFonts w:ascii="Times New Roman" w:hAnsi="Times New Roman"/>
          <w:color w:val="3B3B3B"/>
          <w:sz w:val="24"/>
          <w:szCs w:val="24"/>
          <w:shd w:val="clear" w:color="auto" w:fill="FFFFFF"/>
        </w:rPr>
        <w:t xml:space="preserve"> </w:t>
      </w:r>
      <w:r w:rsidRPr="00DF627A">
        <w:rPr>
          <w:rFonts w:ascii="Times New Roman" w:hAnsi="Times New Roman"/>
          <w:color w:val="3B3B3B"/>
          <w:sz w:val="24"/>
          <w:szCs w:val="24"/>
          <w:shd w:val="clear" w:color="auto" w:fill="FFFFFF"/>
        </w:rPr>
        <w:t>мая</w:t>
      </w:r>
      <w:r w:rsidR="00283654">
        <w:rPr>
          <w:rFonts w:ascii="Times New Roman" w:hAnsi="Times New Roman"/>
          <w:color w:val="3B3B3B"/>
          <w:sz w:val="24"/>
          <w:szCs w:val="24"/>
          <w:shd w:val="clear" w:color="auto" w:fill="FFFFFF"/>
        </w:rPr>
        <w:t xml:space="preserve"> </w:t>
      </w:r>
      <w:r w:rsidRPr="00DF627A">
        <w:rPr>
          <w:rFonts w:ascii="Times New Roman" w:hAnsi="Times New Roman"/>
          <w:color w:val="3B3B3B"/>
          <w:sz w:val="24"/>
          <w:szCs w:val="24"/>
          <w:shd w:val="clear" w:color="auto" w:fill="FFFFFF"/>
        </w:rPr>
        <w:t>2011</w:t>
      </w:r>
      <w:r w:rsidR="00283654">
        <w:rPr>
          <w:rFonts w:ascii="Times New Roman" w:hAnsi="Times New Roman"/>
          <w:color w:val="3B3B3B"/>
          <w:sz w:val="24"/>
          <w:szCs w:val="24"/>
          <w:shd w:val="clear" w:color="auto" w:fill="FFFFFF"/>
        </w:rPr>
        <w:t xml:space="preserve"> </w:t>
      </w:r>
      <w:proofErr w:type="spellStart"/>
      <w:r w:rsidRPr="00DF627A">
        <w:rPr>
          <w:rFonts w:ascii="Times New Roman" w:hAnsi="Times New Roman"/>
          <w:color w:val="3B3B3B"/>
          <w:sz w:val="24"/>
          <w:szCs w:val="24"/>
          <w:shd w:val="clear" w:color="auto" w:fill="FFFFFF"/>
        </w:rPr>
        <w:t>г</w:t>
      </w:r>
      <w:r>
        <w:rPr>
          <w:rFonts w:ascii="Times New Roman" w:hAnsi="Times New Roman"/>
          <w:color w:val="3B3B3B"/>
          <w:sz w:val="24"/>
          <w:szCs w:val="24"/>
          <w:shd w:val="clear" w:color="auto" w:fill="FFFFFF"/>
        </w:rPr>
        <w:t>.</w:t>
      </w:r>
      <w:r>
        <w:rPr>
          <w:rFonts w:ascii="Times New Roman" w:eastAsia="Calibri" w:hAnsi="Times New Roman"/>
          <w:sz w:val="24"/>
          <w:szCs w:val="24"/>
        </w:rPr>
        <w:t>Текст</w:t>
      </w:r>
      <w:proofErr w:type="spellEnd"/>
      <w:r>
        <w:rPr>
          <w:rFonts w:ascii="Times New Roman" w:eastAsia="Calibri" w:hAnsi="Times New Roman"/>
          <w:sz w:val="24"/>
          <w:szCs w:val="24"/>
        </w:rPr>
        <w:t>:</w:t>
      </w:r>
      <w:r w:rsidR="00283654">
        <w:rPr>
          <w:rFonts w:ascii="Times New Roman" w:eastAsia="Calibri" w:hAnsi="Times New Roman"/>
          <w:sz w:val="24"/>
          <w:szCs w:val="24"/>
        </w:rPr>
        <w:t xml:space="preserve"> </w:t>
      </w:r>
      <w:r>
        <w:rPr>
          <w:rFonts w:ascii="Times New Roman" w:eastAsia="Calibri" w:hAnsi="Times New Roman"/>
          <w:sz w:val="24"/>
          <w:szCs w:val="24"/>
        </w:rPr>
        <w:t>электронный</w:t>
      </w:r>
      <w:r w:rsidR="00283654">
        <w:rPr>
          <w:rFonts w:ascii="Times New Roman" w:eastAsia="Calibri" w:hAnsi="Times New Roman"/>
          <w:sz w:val="24"/>
          <w:szCs w:val="24"/>
        </w:rPr>
        <w:t xml:space="preserve"> </w:t>
      </w:r>
      <w:r>
        <w:rPr>
          <w:rFonts w:ascii="Times New Roman" w:hAnsi="Times New Roman"/>
          <w:sz w:val="24"/>
          <w:szCs w:val="24"/>
        </w:rPr>
        <w:t>//</w:t>
      </w:r>
      <w:r w:rsidR="00283654">
        <w:rPr>
          <w:rFonts w:ascii="Times New Roman" w:hAnsi="Times New Roman"/>
          <w:sz w:val="24"/>
          <w:szCs w:val="24"/>
        </w:rPr>
        <w:t xml:space="preserve"> </w:t>
      </w:r>
      <w:r w:rsidRPr="00DF627A">
        <w:rPr>
          <w:rFonts w:ascii="Times New Roman" w:hAnsi="Times New Roman"/>
          <w:sz w:val="24"/>
          <w:szCs w:val="24"/>
        </w:rPr>
        <w:t>URL:</w:t>
      </w:r>
      <w:hyperlink r:id="rId53">
        <w:r w:rsidRPr="00DF627A">
          <w:rPr>
            <w:rFonts w:ascii="Times New Roman" w:eastAsia="Calibri" w:hAnsi="Times New Roman"/>
            <w:sz w:val="24"/>
            <w:szCs w:val="24"/>
          </w:rPr>
          <w:t>https://meganorm.ru/Data2/1/4293811/4293811498.htm</w:t>
        </w:r>
      </w:hyperlink>
    </w:p>
    <w:p w14:paraId="5666E153" w14:textId="46F919C5" w:rsidR="003703E9" w:rsidRPr="00DF627A" w:rsidRDefault="003703E9" w:rsidP="004808FD">
      <w:pPr>
        <w:numPr>
          <w:ilvl w:val="0"/>
          <w:numId w:val="3"/>
        </w:numPr>
        <w:ind w:left="0" w:right="28" w:firstLine="709"/>
        <w:contextualSpacing/>
        <w:jc w:val="both"/>
        <w:rPr>
          <w:rFonts w:ascii="Times New Roman" w:hAnsi="Times New Roman"/>
          <w:sz w:val="24"/>
          <w:szCs w:val="24"/>
        </w:rPr>
      </w:pPr>
      <w:r w:rsidRPr="00DF627A">
        <w:rPr>
          <w:rFonts w:ascii="Times New Roman" w:eastAsia="Calibri" w:hAnsi="Times New Roman"/>
          <w:sz w:val="24"/>
          <w:szCs w:val="24"/>
        </w:rPr>
        <w:t>СП</w:t>
      </w:r>
      <w:r w:rsidR="00283654">
        <w:rPr>
          <w:rFonts w:ascii="Times New Roman" w:eastAsia="Calibri" w:hAnsi="Times New Roman"/>
          <w:sz w:val="24"/>
          <w:szCs w:val="24"/>
        </w:rPr>
        <w:t xml:space="preserve"> </w:t>
      </w:r>
      <w:r w:rsidRPr="00DF627A">
        <w:rPr>
          <w:rFonts w:ascii="Times New Roman" w:eastAsia="Calibri" w:hAnsi="Times New Roman"/>
          <w:sz w:val="24"/>
          <w:szCs w:val="24"/>
        </w:rPr>
        <w:t>31-107-2004</w:t>
      </w:r>
      <w:r w:rsidR="00283654">
        <w:rPr>
          <w:rFonts w:ascii="Times New Roman" w:eastAsia="Calibri" w:hAnsi="Times New Roman"/>
          <w:sz w:val="24"/>
          <w:szCs w:val="24"/>
        </w:rPr>
        <w:t xml:space="preserve"> </w:t>
      </w:r>
      <w:r w:rsidRPr="00DF627A">
        <w:rPr>
          <w:rFonts w:ascii="Times New Roman" w:eastAsia="Calibri" w:hAnsi="Times New Roman"/>
          <w:sz w:val="24"/>
          <w:szCs w:val="24"/>
        </w:rPr>
        <w:t>Архитектурно-планировочные</w:t>
      </w:r>
      <w:r w:rsidR="00283654">
        <w:rPr>
          <w:rFonts w:ascii="Times New Roman" w:eastAsia="Calibri" w:hAnsi="Times New Roman"/>
          <w:sz w:val="24"/>
          <w:szCs w:val="24"/>
        </w:rPr>
        <w:t xml:space="preserve"> </w:t>
      </w:r>
      <w:r w:rsidRPr="00DF627A">
        <w:rPr>
          <w:rFonts w:ascii="Times New Roman" w:eastAsia="Calibri" w:hAnsi="Times New Roman"/>
          <w:sz w:val="24"/>
          <w:szCs w:val="24"/>
        </w:rPr>
        <w:t>решения</w:t>
      </w:r>
      <w:r w:rsidR="00283654">
        <w:rPr>
          <w:rFonts w:ascii="Times New Roman" w:eastAsia="Calibri" w:hAnsi="Times New Roman"/>
          <w:sz w:val="24"/>
          <w:szCs w:val="24"/>
        </w:rPr>
        <w:t xml:space="preserve"> </w:t>
      </w:r>
      <w:r w:rsidRPr="00DF627A">
        <w:rPr>
          <w:rFonts w:ascii="Times New Roman" w:eastAsia="Calibri" w:hAnsi="Times New Roman"/>
          <w:sz w:val="24"/>
          <w:szCs w:val="24"/>
        </w:rPr>
        <w:t>многоквартирных</w:t>
      </w:r>
      <w:r w:rsidR="00283654">
        <w:rPr>
          <w:rFonts w:ascii="Times New Roman" w:eastAsia="Calibri" w:hAnsi="Times New Roman"/>
          <w:sz w:val="24"/>
          <w:szCs w:val="24"/>
        </w:rPr>
        <w:t xml:space="preserve"> </w:t>
      </w:r>
      <w:r w:rsidRPr="00DF627A">
        <w:rPr>
          <w:rFonts w:ascii="Times New Roman" w:eastAsia="Calibri" w:hAnsi="Times New Roman"/>
          <w:sz w:val="24"/>
          <w:szCs w:val="24"/>
        </w:rPr>
        <w:t>жилых</w:t>
      </w:r>
      <w:r w:rsidR="00283654">
        <w:rPr>
          <w:rFonts w:ascii="Times New Roman" w:eastAsia="Calibri" w:hAnsi="Times New Roman"/>
          <w:sz w:val="24"/>
          <w:szCs w:val="24"/>
        </w:rPr>
        <w:t xml:space="preserve"> </w:t>
      </w:r>
      <w:r w:rsidRPr="00DF627A">
        <w:rPr>
          <w:rFonts w:ascii="Times New Roman" w:eastAsia="Calibri" w:hAnsi="Times New Roman"/>
          <w:sz w:val="24"/>
          <w:szCs w:val="24"/>
        </w:rPr>
        <w:t>зданий.</w:t>
      </w:r>
      <w:r w:rsidR="00283654">
        <w:rPr>
          <w:rFonts w:ascii="Times New Roman" w:eastAsia="Calibri" w:hAnsi="Times New Roman"/>
          <w:sz w:val="24"/>
          <w:szCs w:val="24"/>
        </w:rPr>
        <w:t xml:space="preserve"> </w:t>
      </w:r>
      <w:r w:rsidRPr="00DF627A">
        <w:rPr>
          <w:rFonts w:ascii="Times New Roman" w:hAnsi="Times New Roman"/>
          <w:color w:val="444444"/>
          <w:sz w:val="24"/>
          <w:szCs w:val="24"/>
          <w:shd w:val="clear" w:color="auto" w:fill="FFFFFF"/>
        </w:rPr>
        <w:t>Утвержден</w:t>
      </w:r>
      <w:r w:rsidR="00283654">
        <w:rPr>
          <w:rFonts w:ascii="Times New Roman" w:hAnsi="Times New Roman"/>
          <w:color w:val="444444"/>
          <w:sz w:val="24"/>
          <w:szCs w:val="24"/>
          <w:shd w:val="clear" w:color="auto" w:fill="FFFFFF"/>
        </w:rPr>
        <w:t xml:space="preserve"> </w:t>
      </w:r>
      <w:r w:rsidRPr="00DF627A">
        <w:rPr>
          <w:rFonts w:ascii="Times New Roman" w:hAnsi="Times New Roman"/>
          <w:color w:val="444444"/>
          <w:sz w:val="24"/>
          <w:szCs w:val="24"/>
          <w:shd w:val="clear" w:color="auto" w:fill="FFFFFF"/>
        </w:rPr>
        <w:t>и</w:t>
      </w:r>
      <w:r w:rsidR="00283654">
        <w:rPr>
          <w:rFonts w:ascii="Times New Roman" w:hAnsi="Times New Roman"/>
          <w:color w:val="444444"/>
          <w:sz w:val="24"/>
          <w:szCs w:val="24"/>
          <w:shd w:val="clear" w:color="auto" w:fill="FFFFFF"/>
        </w:rPr>
        <w:t xml:space="preserve"> </w:t>
      </w:r>
      <w:r w:rsidRPr="00DF627A">
        <w:rPr>
          <w:rFonts w:ascii="Times New Roman" w:hAnsi="Times New Roman"/>
          <w:color w:val="444444"/>
          <w:sz w:val="24"/>
          <w:szCs w:val="24"/>
          <w:shd w:val="clear" w:color="auto" w:fill="FFFFFF"/>
        </w:rPr>
        <w:t>введен</w:t>
      </w:r>
      <w:r w:rsidR="00283654">
        <w:rPr>
          <w:rFonts w:ascii="Times New Roman" w:hAnsi="Times New Roman"/>
          <w:color w:val="444444"/>
          <w:sz w:val="24"/>
          <w:szCs w:val="24"/>
          <w:shd w:val="clear" w:color="auto" w:fill="FFFFFF"/>
        </w:rPr>
        <w:t xml:space="preserve"> </w:t>
      </w:r>
      <w:r w:rsidRPr="00DF627A">
        <w:rPr>
          <w:rFonts w:ascii="Times New Roman" w:hAnsi="Times New Roman"/>
          <w:color w:val="444444"/>
          <w:sz w:val="24"/>
          <w:szCs w:val="24"/>
          <w:shd w:val="clear" w:color="auto" w:fill="FFFFFF"/>
        </w:rPr>
        <w:t>в</w:t>
      </w:r>
      <w:r w:rsidR="00283654">
        <w:rPr>
          <w:rFonts w:ascii="Times New Roman" w:hAnsi="Times New Roman"/>
          <w:color w:val="444444"/>
          <w:sz w:val="24"/>
          <w:szCs w:val="24"/>
          <w:shd w:val="clear" w:color="auto" w:fill="FFFFFF"/>
        </w:rPr>
        <w:t xml:space="preserve"> </w:t>
      </w:r>
      <w:r w:rsidRPr="00DF627A">
        <w:rPr>
          <w:rFonts w:ascii="Times New Roman" w:hAnsi="Times New Roman"/>
          <w:color w:val="444444"/>
          <w:sz w:val="24"/>
          <w:szCs w:val="24"/>
          <w:shd w:val="clear" w:color="auto" w:fill="FFFFFF"/>
        </w:rPr>
        <w:t>действие</w:t>
      </w:r>
      <w:r w:rsidR="00283654">
        <w:rPr>
          <w:rFonts w:ascii="Times New Roman" w:hAnsi="Times New Roman"/>
          <w:color w:val="444444"/>
          <w:sz w:val="24"/>
          <w:szCs w:val="24"/>
          <w:shd w:val="clear" w:color="auto" w:fill="FFFFFF"/>
        </w:rPr>
        <w:t xml:space="preserve"> </w:t>
      </w:r>
      <w:r w:rsidRPr="00DF627A">
        <w:rPr>
          <w:rFonts w:ascii="Times New Roman" w:hAnsi="Times New Roman"/>
          <w:color w:val="444444"/>
          <w:sz w:val="24"/>
          <w:szCs w:val="24"/>
          <w:shd w:val="clear" w:color="auto" w:fill="FFFFFF"/>
        </w:rPr>
        <w:t>с</w:t>
      </w:r>
      <w:r w:rsidR="00283654">
        <w:rPr>
          <w:rFonts w:ascii="Times New Roman" w:hAnsi="Times New Roman"/>
          <w:color w:val="444444"/>
          <w:sz w:val="24"/>
          <w:szCs w:val="24"/>
          <w:shd w:val="clear" w:color="auto" w:fill="FFFFFF"/>
        </w:rPr>
        <w:t xml:space="preserve"> </w:t>
      </w:r>
      <w:r w:rsidRPr="00DF627A">
        <w:rPr>
          <w:rFonts w:ascii="Times New Roman" w:hAnsi="Times New Roman"/>
          <w:color w:val="444444"/>
          <w:sz w:val="24"/>
          <w:szCs w:val="24"/>
          <w:shd w:val="clear" w:color="auto" w:fill="FFFFFF"/>
        </w:rPr>
        <w:t>1</w:t>
      </w:r>
      <w:r w:rsidR="00283654">
        <w:rPr>
          <w:rFonts w:ascii="Times New Roman" w:hAnsi="Times New Roman"/>
          <w:color w:val="444444"/>
          <w:sz w:val="24"/>
          <w:szCs w:val="24"/>
          <w:shd w:val="clear" w:color="auto" w:fill="FFFFFF"/>
        </w:rPr>
        <w:t xml:space="preserve"> </w:t>
      </w:r>
      <w:r w:rsidRPr="00DF627A">
        <w:rPr>
          <w:rFonts w:ascii="Times New Roman" w:hAnsi="Times New Roman"/>
          <w:color w:val="444444"/>
          <w:sz w:val="24"/>
          <w:szCs w:val="24"/>
          <w:shd w:val="clear" w:color="auto" w:fill="FFFFFF"/>
        </w:rPr>
        <w:t>февраля</w:t>
      </w:r>
      <w:r w:rsidR="00283654">
        <w:rPr>
          <w:rFonts w:ascii="Times New Roman" w:hAnsi="Times New Roman"/>
          <w:color w:val="444444"/>
          <w:sz w:val="24"/>
          <w:szCs w:val="24"/>
          <w:shd w:val="clear" w:color="auto" w:fill="FFFFFF"/>
        </w:rPr>
        <w:t xml:space="preserve"> </w:t>
      </w:r>
      <w:r w:rsidRPr="00DF627A">
        <w:rPr>
          <w:rFonts w:ascii="Times New Roman" w:hAnsi="Times New Roman"/>
          <w:color w:val="444444"/>
          <w:sz w:val="24"/>
          <w:szCs w:val="24"/>
          <w:shd w:val="clear" w:color="auto" w:fill="FFFFFF"/>
        </w:rPr>
        <w:t>2005</w:t>
      </w:r>
      <w:r w:rsidR="00283654">
        <w:rPr>
          <w:rFonts w:ascii="Times New Roman" w:hAnsi="Times New Roman"/>
          <w:color w:val="444444"/>
          <w:sz w:val="24"/>
          <w:szCs w:val="24"/>
          <w:shd w:val="clear" w:color="auto" w:fill="FFFFFF"/>
        </w:rPr>
        <w:t xml:space="preserve"> </w:t>
      </w:r>
      <w:r w:rsidRPr="00DF627A">
        <w:rPr>
          <w:rFonts w:ascii="Times New Roman" w:hAnsi="Times New Roman"/>
          <w:color w:val="444444"/>
          <w:sz w:val="24"/>
          <w:szCs w:val="24"/>
          <w:shd w:val="clear" w:color="auto" w:fill="FFFFFF"/>
        </w:rPr>
        <w:t>г.</w:t>
      </w:r>
      <w:r w:rsidR="00283654">
        <w:rPr>
          <w:rFonts w:ascii="Times New Roman" w:hAnsi="Times New Roman"/>
          <w:color w:val="444444"/>
          <w:sz w:val="24"/>
          <w:szCs w:val="24"/>
          <w:shd w:val="clear" w:color="auto" w:fill="FFFFFF"/>
        </w:rPr>
        <w:t xml:space="preserve"> </w:t>
      </w:r>
      <w:r w:rsidRPr="00DF627A">
        <w:rPr>
          <w:rFonts w:ascii="Times New Roman" w:hAnsi="Times New Roman"/>
          <w:color w:val="444444"/>
          <w:sz w:val="24"/>
          <w:szCs w:val="24"/>
          <w:shd w:val="clear" w:color="auto" w:fill="FFFFFF"/>
        </w:rPr>
        <w:t>приказом</w:t>
      </w:r>
      <w:r w:rsidR="00283654">
        <w:rPr>
          <w:rFonts w:ascii="Times New Roman" w:hAnsi="Times New Roman"/>
          <w:color w:val="444444"/>
          <w:sz w:val="24"/>
          <w:szCs w:val="24"/>
          <w:shd w:val="clear" w:color="auto" w:fill="FFFFFF"/>
        </w:rPr>
        <w:t xml:space="preserve"> </w:t>
      </w:r>
      <w:r w:rsidRPr="00DF627A">
        <w:rPr>
          <w:rFonts w:ascii="Times New Roman" w:hAnsi="Times New Roman"/>
          <w:color w:val="444444"/>
          <w:sz w:val="24"/>
          <w:szCs w:val="24"/>
          <w:shd w:val="clear" w:color="auto" w:fill="FFFFFF"/>
        </w:rPr>
        <w:t>ФГУП</w:t>
      </w:r>
      <w:r w:rsidR="00283654">
        <w:rPr>
          <w:rFonts w:ascii="Times New Roman" w:hAnsi="Times New Roman"/>
          <w:color w:val="444444"/>
          <w:sz w:val="24"/>
          <w:szCs w:val="24"/>
          <w:shd w:val="clear" w:color="auto" w:fill="FFFFFF"/>
        </w:rPr>
        <w:t xml:space="preserve"> </w:t>
      </w:r>
      <w:r w:rsidRPr="00DF627A">
        <w:rPr>
          <w:rFonts w:ascii="Times New Roman" w:hAnsi="Times New Roman"/>
          <w:color w:val="444444"/>
          <w:sz w:val="24"/>
          <w:szCs w:val="24"/>
          <w:shd w:val="clear" w:color="auto" w:fill="FFFFFF"/>
        </w:rPr>
        <w:t>ЦНС</w:t>
      </w:r>
      <w:r w:rsidR="00283654">
        <w:rPr>
          <w:rFonts w:ascii="Times New Roman" w:hAnsi="Times New Roman"/>
          <w:color w:val="444444"/>
          <w:sz w:val="24"/>
          <w:szCs w:val="24"/>
          <w:shd w:val="clear" w:color="auto" w:fill="FFFFFF"/>
        </w:rPr>
        <w:t xml:space="preserve"> </w:t>
      </w:r>
      <w:r w:rsidRPr="00DF627A">
        <w:rPr>
          <w:rFonts w:ascii="Times New Roman" w:hAnsi="Times New Roman"/>
          <w:color w:val="444444"/>
          <w:sz w:val="24"/>
          <w:szCs w:val="24"/>
          <w:shd w:val="clear" w:color="auto" w:fill="FFFFFF"/>
        </w:rPr>
        <w:t>N</w:t>
      </w:r>
      <w:r w:rsidR="00283654">
        <w:rPr>
          <w:rFonts w:ascii="Times New Roman" w:hAnsi="Times New Roman"/>
          <w:color w:val="444444"/>
          <w:sz w:val="24"/>
          <w:szCs w:val="24"/>
          <w:shd w:val="clear" w:color="auto" w:fill="FFFFFF"/>
        </w:rPr>
        <w:t xml:space="preserve"> </w:t>
      </w:r>
      <w:r w:rsidRPr="00DF627A">
        <w:rPr>
          <w:rFonts w:ascii="Times New Roman" w:hAnsi="Times New Roman"/>
          <w:color w:val="444444"/>
          <w:sz w:val="24"/>
          <w:szCs w:val="24"/>
          <w:shd w:val="clear" w:color="auto" w:fill="FFFFFF"/>
        </w:rPr>
        <w:t>03</w:t>
      </w:r>
      <w:r w:rsidR="00283654">
        <w:rPr>
          <w:rFonts w:ascii="Times New Roman" w:hAnsi="Times New Roman"/>
          <w:color w:val="444444"/>
          <w:sz w:val="24"/>
          <w:szCs w:val="24"/>
          <w:shd w:val="clear" w:color="auto" w:fill="FFFFFF"/>
        </w:rPr>
        <w:t xml:space="preserve"> </w:t>
      </w:r>
      <w:r w:rsidRPr="00DF627A">
        <w:rPr>
          <w:rFonts w:ascii="Times New Roman" w:hAnsi="Times New Roman"/>
          <w:color w:val="444444"/>
          <w:sz w:val="24"/>
          <w:szCs w:val="24"/>
          <w:shd w:val="clear" w:color="auto" w:fill="FFFFFF"/>
        </w:rPr>
        <w:t>от</w:t>
      </w:r>
      <w:r w:rsidR="00283654">
        <w:rPr>
          <w:rFonts w:ascii="Times New Roman" w:hAnsi="Times New Roman"/>
          <w:color w:val="444444"/>
          <w:sz w:val="24"/>
          <w:szCs w:val="24"/>
          <w:shd w:val="clear" w:color="auto" w:fill="FFFFFF"/>
        </w:rPr>
        <w:t xml:space="preserve"> </w:t>
      </w:r>
      <w:r w:rsidRPr="00DF627A">
        <w:rPr>
          <w:rFonts w:ascii="Times New Roman" w:hAnsi="Times New Roman"/>
          <w:color w:val="444444"/>
          <w:sz w:val="24"/>
          <w:szCs w:val="24"/>
          <w:shd w:val="clear" w:color="auto" w:fill="FFFFFF"/>
        </w:rPr>
        <w:t>12</w:t>
      </w:r>
      <w:r w:rsidR="00283654">
        <w:rPr>
          <w:rFonts w:ascii="Times New Roman" w:hAnsi="Times New Roman"/>
          <w:color w:val="444444"/>
          <w:sz w:val="24"/>
          <w:szCs w:val="24"/>
          <w:shd w:val="clear" w:color="auto" w:fill="FFFFFF"/>
        </w:rPr>
        <w:t xml:space="preserve"> </w:t>
      </w:r>
      <w:r w:rsidRPr="00DF627A">
        <w:rPr>
          <w:rFonts w:ascii="Times New Roman" w:hAnsi="Times New Roman"/>
          <w:color w:val="444444"/>
          <w:sz w:val="24"/>
          <w:szCs w:val="24"/>
          <w:shd w:val="clear" w:color="auto" w:fill="FFFFFF"/>
        </w:rPr>
        <w:t>мая</w:t>
      </w:r>
      <w:r w:rsidR="00283654">
        <w:rPr>
          <w:rFonts w:ascii="Times New Roman" w:hAnsi="Times New Roman"/>
          <w:color w:val="444444"/>
          <w:sz w:val="24"/>
          <w:szCs w:val="24"/>
          <w:shd w:val="clear" w:color="auto" w:fill="FFFFFF"/>
        </w:rPr>
        <w:t xml:space="preserve"> </w:t>
      </w:r>
      <w:r w:rsidRPr="00DF627A">
        <w:rPr>
          <w:rFonts w:ascii="Times New Roman" w:hAnsi="Times New Roman"/>
          <w:color w:val="444444"/>
          <w:sz w:val="24"/>
          <w:szCs w:val="24"/>
          <w:shd w:val="clear" w:color="auto" w:fill="FFFFFF"/>
        </w:rPr>
        <w:t>2004</w:t>
      </w:r>
      <w:r w:rsidR="00283654">
        <w:rPr>
          <w:rFonts w:ascii="Times New Roman" w:hAnsi="Times New Roman"/>
          <w:color w:val="444444"/>
          <w:sz w:val="24"/>
          <w:szCs w:val="24"/>
          <w:shd w:val="clear" w:color="auto" w:fill="FFFFFF"/>
        </w:rPr>
        <w:t xml:space="preserve"> </w:t>
      </w:r>
      <w:r w:rsidRPr="00DF627A">
        <w:rPr>
          <w:rFonts w:ascii="Times New Roman" w:hAnsi="Times New Roman"/>
          <w:color w:val="444444"/>
          <w:sz w:val="24"/>
          <w:szCs w:val="24"/>
          <w:shd w:val="clear" w:color="auto" w:fill="FFFFFF"/>
        </w:rPr>
        <w:t>г.</w:t>
      </w:r>
      <w:r w:rsidR="00283654">
        <w:rPr>
          <w:rFonts w:ascii="Times New Roman" w:eastAsia="Calibri" w:hAnsi="Times New Roman"/>
          <w:sz w:val="24"/>
          <w:szCs w:val="24"/>
        </w:rPr>
        <w:t xml:space="preserve"> </w:t>
      </w:r>
      <w:r w:rsidRPr="00DF627A">
        <w:rPr>
          <w:rFonts w:ascii="Times New Roman" w:eastAsia="Calibri" w:hAnsi="Times New Roman"/>
          <w:sz w:val="24"/>
          <w:szCs w:val="24"/>
        </w:rPr>
        <w:t>Тест</w:t>
      </w:r>
      <w:r w:rsidR="00283654">
        <w:rPr>
          <w:rFonts w:ascii="Times New Roman" w:eastAsia="Calibri" w:hAnsi="Times New Roman"/>
          <w:sz w:val="24"/>
          <w:szCs w:val="24"/>
        </w:rPr>
        <w:t xml:space="preserve"> </w:t>
      </w:r>
      <w:r w:rsidRPr="00DF627A">
        <w:rPr>
          <w:rFonts w:ascii="Times New Roman" w:eastAsia="Calibri" w:hAnsi="Times New Roman"/>
          <w:sz w:val="24"/>
          <w:szCs w:val="24"/>
        </w:rPr>
        <w:t>электронный.</w:t>
      </w:r>
      <w:r>
        <w:rPr>
          <w:rFonts w:ascii="Times New Roman" w:hAnsi="Times New Roman"/>
          <w:sz w:val="24"/>
          <w:szCs w:val="24"/>
        </w:rPr>
        <w:t>//</w:t>
      </w:r>
      <w:r w:rsidR="00283654">
        <w:rPr>
          <w:rFonts w:ascii="Times New Roman" w:hAnsi="Times New Roman"/>
          <w:sz w:val="24"/>
          <w:szCs w:val="24"/>
        </w:rPr>
        <w:t xml:space="preserve"> </w:t>
      </w:r>
      <w:r w:rsidRPr="00DF627A">
        <w:rPr>
          <w:rFonts w:ascii="Times New Roman" w:hAnsi="Times New Roman"/>
          <w:sz w:val="24"/>
          <w:szCs w:val="24"/>
        </w:rPr>
        <w:t>URL:</w:t>
      </w:r>
      <w:hyperlink r:id="rId54">
        <w:r w:rsidRPr="00DF627A">
          <w:rPr>
            <w:rFonts w:ascii="Times New Roman" w:eastAsia="Calibri" w:hAnsi="Times New Roman"/>
            <w:sz w:val="24"/>
            <w:szCs w:val="24"/>
          </w:rPr>
          <w:t>https://meganorm.ru/Data2/1/4294813/4294813059.pdf</w:t>
        </w:r>
      </w:hyperlink>
    </w:p>
    <w:p w14:paraId="43DF22B7" w14:textId="5D5E663E" w:rsidR="003703E9" w:rsidRPr="00DF627A" w:rsidRDefault="003703E9" w:rsidP="004808FD">
      <w:pPr>
        <w:numPr>
          <w:ilvl w:val="0"/>
          <w:numId w:val="3"/>
        </w:numPr>
        <w:ind w:left="0" w:right="28" w:firstLine="709"/>
        <w:contextualSpacing/>
        <w:jc w:val="both"/>
        <w:rPr>
          <w:rFonts w:ascii="Times New Roman" w:eastAsia="Calibri" w:hAnsi="Times New Roman"/>
          <w:sz w:val="24"/>
          <w:szCs w:val="24"/>
        </w:rPr>
      </w:pPr>
      <w:r w:rsidRPr="00DF627A">
        <w:rPr>
          <w:rFonts w:ascii="Times New Roman" w:eastAsia="Calibri" w:hAnsi="Times New Roman"/>
          <w:sz w:val="24"/>
          <w:szCs w:val="24"/>
        </w:rPr>
        <w:t>СП</w:t>
      </w:r>
      <w:r w:rsidR="00283654">
        <w:rPr>
          <w:rFonts w:ascii="Times New Roman" w:eastAsia="Calibri" w:hAnsi="Times New Roman"/>
          <w:sz w:val="24"/>
          <w:szCs w:val="24"/>
        </w:rPr>
        <w:t xml:space="preserve"> </w:t>
      </w:r>
      <w:r w:rsidRPr="00DF627A">
        <w:rPr>
          <w:rFonts w:ascii="Times New Roman" w:eastAsia="Calibri" w:hAnsi="Times New Roman"/>
          <w:sz w:val="24"/>
          <w:szCs w:val="24"/>
        </w:rPr>
        <w:t>45.13330.2017.</w:t>
      </w:r>
      <w:r w:rsidR="00283654">
        <w:rPr>
          <w:rFonts w:ascii="Times New Roman" w:eastAsia="Calibri" w:hAnsi="Times New Roman"/>
          <w:sz w:val="24"/>
          <w:szCs w:val="24"/>
        </w:rPr>
        <w:t xml:space="preserve"> </w:t>
      </w:r>
      <w:r w:rsidRPr="00DF627A">
        <w:rPr>
          <w:rFonts w:ascii="Times New Roman" w:eastAsia="Calibri" w:hAnsi="Times New Roman"/>
          <w:sz w:val="24"/>
          <w:szCs w:val="24"/>
        </w:rPr>
        <w:t>Земляные</w:t>
      </w:r>
      <w:r w:rsidR="00283654">
        <w:rPr>
          <w:rFonts w:ascii="Times New Roman" w:eastAsia="Calibri" w:hAnsi="Times New Roman"/>
          <w:sz w:val="24"/>
          <w:szCs w:val="24"/>
        </w:rPr>
        <w:t xml:space="preserve"> </w:t>
      </w:r>
      <w:r w:rsidRPr="00DF627A">
        <w:rPr>
          <w:rFonts w:ascii="Times New Roman" w:eastAsia="Calibri" w:hAnsi="Times New Roman"/>
          <w:sz w:val="24"/>
          <w:szCs w:val="24"/>
        </w:rPr>
        <w:t>сооружения,</w:t>
      </w:r>
      <w:r w:rsidR="00283654">
        <w:rPr>
          <w:rFonts w:ascii="Times New Roman" w:eastAsia="Calibri" w:hAnsi="Times New Roman"/>
          <w:sz w:val="24"/>
          <w:szCs w:val="24"/>
        </w:rPr>
        <w:t xml:space="preserve"> </w:t>
      </w:r>
      <w:r w:rsidRPr="00DF627A">
        <w:rPr>
          <w:rFonts w:ascii="Times New Roman" w:eastAsia="Calibri" w:hAnsi="Times New Roman"/>
          <w:sz w:val="24"/>
          <w:szCs w:val="24"/>
        </w:rPr>
        <w:t>основания</w:t>
      </w:r>
      <w:r w:rsidR="00283654">
        <w:rPr>
          <w:rFonts w:ascii="Times New Roman" w:eastAsia="Calibri" w:hAnsi="Times New Roman"/>
          <w:sz w:val="24"/>
          <w:szCs w:val="24"/>
        </w:rPr>
        <w:t xml:space="preserve"> </w:t>
      </w:r>
      <w:r w:rsidRPr="00DF627A">
        <w:rPr>
          <w:rFonts w:ascii="Times New Roman" w:eastAsia="Calibri" w:hAnsi="Times New Roman"/>
          <w:sz w:val="24"/>
          <w:szCs w:val="24"/>
        </w:rPr>
        <w:t>и</w:t>
      </w:r>
      <w:r w:rsidR="00283654">
        <w:rPr>
          <w:rFonts w:ascii="Times New Roman" w:eastAsia="Calibri" w:hAnsi="Times New Roman"/>
          <w:sz w:val="24"/>
          <w:szCs w:val="24"/>
        </w:rPr>
        <w:t xml:space="preserve"> </w:t>
      </w:r>
      <w:r w:rsidRPr="00DF627A">
        <w:rPr>
          <w:rFonts w:ascii="Times New Roman" w:eastAsia="Calibri" w:hAnsi="Times New Roman"/>
          <w:sz w:val="24"/>
          <w:szCs w:val="24"/>
        </w:rPr>
        <w:t>фундаменты.</w:t>
      </w:r>
      <w:r w:rsidR="00283654">
        <w:rPr>
          <w:rFonts w:ascii="Times New Roman" w:eastAsia="Calibri" w:hAnsi="Times New Roman"/>
          <w:sz w:val="24"/>
          <w:szCs w:val="24"/>
        </w:rPr>
        <w:t xml:space="preserve"> </w:t>
      </w:r>
      <w:r w:rsidRPr="00DF627A">
        <w:rPr>
          <w:rFonts w:ascii="Times New Roman" w:eastAsia="Calibri" w:hAnsi="Times New Roman"/>
          <w:sz w:val="24"/>
          <w:szCs w:val="24"/>
        </w:rPr>
        <w:t>Актуализированная</w:t>
      </w:r>
      <w:r w:rsidR="00283654">
        <w:rPr>
          <w:rFonts w:ascii="Times New Roman" w:eastAsia="Calibri" w:hAnsi="Times New Roman"/>
          <w:sz w:val="24"/>
          <w:szCs w:val="24"/>
        </w:rPr>
        <w:t xml:space="preserve"> </w:t>
      </w:r>
      <w:r w:rsidRPr="00DF627A">
        <w:rPr>
          <w:rFonts w:ascii="Times New Roman" w:eastAsia="Calibri" w:hAnsi="Times New Roman"/>
          <w:sz w:val="24"/>
          <w:szCs w:val="24"/>
        </w:rPr>
        <w:t>редакция</w:t>
      </w:r>
      <w:r w:rsidR="00283654">
        <w:rPr>
          <w:rFonts w:ascii="Times New Roman" w:eastAsia="Calibri" w:hAnsi="Times New Roman"/>
          <w:sz w:val="24"/>
          <w:szCs w:val="24"/>
        </w:rPr>
        <w:t xml:space="preserve"> </w:t>
      </w:r>
      <w:r w:rsidRPr="00DF627A">
        <w:rPr>
          <w:rFonts w:ascii="Times New Roman" w:eastAsia="Calibri" w:hAnsi="Times New Roman"/>
          <w:sz w:val="24"/>
          <w:szCs w:val="24"/>
        </w:rPr>
        <w:t>СНиП</w:t>
      </w:r>
      <w:r w:rsidR="00283654">
        <w:rPr>
          <w:rFonts w:ascii="Times New Roman" w:eastAsia="Calibri" w:hAnsi="Times New Roman"/>
          <w:sz w:val="24"/>
          <w:szCs w:val="24"/>
        </w:rPr>
        <w:t xml:space="preserve"> </w:t>
      </w:r>
      <w:r w:rsidRPr="00DF627A">
        <w:rPr>
          <w:rFonts w:ascii="Times New Roman" w:eastAsia="Calibri" w:hAnsi="Times New Roman"/>
          <w:sz w:val="24"/>
          <w:szCs w:val="24"/>
        </w:rPr>
        <w:t>3.02.01-87*.</w:t>
      </w:r>
      <w:r w:rsidRPr="00DF627A">
        <w:rPr>
          <w:rFonts w:ascii="Times New Roman" w:hAnsi="Times New Roman"/>
          <w:sz w:val="24"/>
          <w:szCs w:val="24"/>
          <w:shd w:val="clear" w:color="auto" w:fill="FFFFFF"/>
        </w:rPr>
        <w:t>Утвержден</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и</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введен</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в</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действие</w:t>
      </w:r>
      <w:r w:rsidR="00283654">
        <w:rPr>
          <w:rFonts w:ascii="Times New Roman" w:hAnsi="Times New Roman"/>
          <w:sz w:val="24"/>
          <w:szCs w:val="24"/>
          <w:shd w:val="clear" w:color="auto" w:fill="FFFFFF"/>
        </w:rPr>
        <w:t xml:space="preserve"> </w:t>
      </w:r>
      <w:hyperlink r:id="rId55" w:history="1">
        <w:r w:rsidRPr="00DF627A">
          <w:rPr>
            <w:rFonts w:ascii="Times New Roman" w:hAnsi="Times New Roman"/>
            <w:sz w:val="24"/>
            <w:szCs w:val="24"/>
            <w:shd w:val="clear" w:color="auto" w:fill="FFFFFF"/>
          </w:rPr>
          <w:t>приказом</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Министерства</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строительства</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и</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жилищно-коммунального</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хозяйства</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Российской</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Федерации</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от</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27</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февраля</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2017</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г.</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N</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125/пр</w:t>
        </w:r>
      </w:hyperlink>
      <w:r w:rsidRPr="00DF627A">
        <w:rPr>
          <w:rFonts w:ascii="Times New Roman" w:hAnsi="Times New Roman"/>
          <w:sz w:val="24"/>
          <w:szCs w:val="24"/>
          <w:shd w:val="clear" w:color="auto" w:fill="FFFFFF"/>
        </w:rPr>
        <w:t>и</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введен</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в</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действие</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с</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28</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августа</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2017</w:t>
      </w:r>
      <w:r w:rsidR="00283654">
        <w:rPr>
          <w:rFonts w:ascii="Times New Roman" w:hAnsi="Times New Roman"/>
          <w:sz w:val="24"/>
          <w:szCs w:val="24"/>
          <w:shd w:val="clear" w:color="auto" w:fill="FFFFFF"/>
        </w:rPr>
        <w:t xml:space="preserve"> </w:t>
      </w:r>
      <w:proofErr w:type="spellStart"/>
      <w:r w:rsidRPr="000A3185">
        <w:rPr>
          <w:rFonts w:ascii="Times New Roman" w:hAnsi="Times New Roman"/>
          <w:color w:val="444444"/>
          <w:sz w:val="24"/>
          <w:szCs w:val="24"/>
          <w:shd w:val="clear" w:color="auto" w:fill="FFFFFF"/>
        </w:rPr>
        <w:t>г.</w:t>
      </w:r>
      <w:r>
        <w:rPr>
          <w:rFonts w:ascii="Times New Roman" w:hAnsi="Times New Roman"/>
          <w:color w:val="444444"/>
          <w:sz w:val="24"/>
          <w:szCs w:val="24"/>
          <w:shd w:val="clear" w:color="auto" w:fill="FFFFFF"/>
        </w:rPr>
        <w:t>Текст</w:t>
      </w:r>
      <w:proofErr w:type="spellEnd"/>
      <w:r w:rsidR="00283654">
        <w:rPr>
          <w:rFonts w:ascii="Times New Roman" w:hAnsi="Times New Roman"/>
          <w:color w:val="444444"/>
          <w:sz w:val="24"/>
          <w:szCs w:val="24"/>
          <w:shd w:val="clear" w:color="auto" w:fill="FFFFFF"/>
        </w:rPr>
        <w:t xml:space="preserve"> </w:t>
      </w:r>
      <w:r>
        <w:rPr>
          <w:rFonts w:ascii="Times New Roman" w:hAnsi="Times New Roman"/>
          <w:color w:val="444444"/>
          <w:sz w:val="24"/>
          <w:szCs w:val="24"/>
          <w:shd w:val="clear" w:color="auto" w:fill="FFFFFF"/>
        </w:rPr>
        <w:t>:</w:t>
      </w:r>
      <w:r w:rsidR="00283654">
        <w:rPr>
          <w:rFonts w:ascii="Times New Roman" w:hAnsi="Times New Roman"/>
          <w:color w:val="444444"/>
          <w:sz w:val="24"/>
          <w:szCs w:val="24"/>
          <w:shd w:val="clear" w:color="auto" w:fill="FFFFFF"/>
        </w:rPr>
        <w:t xml:space="preserve"> </w:t>
      </w:r>
      <w:r>
        <w:rPr>
          <w:rFonts w:ascii="Times New Roman" w:hAnsi="Times New Roman"/>
          <w:color w:val="444444"/>
          <w:sz w:val="24"/>
          <w:szCs w:val="24"/>
          <w:shd w:val="clear" w:color="auto" w:fill="FFFFFF"/>
        </w:rPr>
        <w:t>электронный</w:t>
      </w:r>
      <w:r>
        <w:rPr>
          <w:rFonts w:ascii="Times New Roman" w:hAnsi="Times New Roman"/>
          <w:sz w:val="24"/>
          <w:szCs w:val="24"/>
        </w:rPr>
        <w:t>//</w:t>
      </w:r>
      <w:r w:rsidR="00283654">
        <w:rPr>
          <w:rFonts w:ascii="Times New Roman" w:hAnsi="Times New Roman"/>
          <w:sz w:val="24"/>
          <w:szCs w:val="24"/>
        </w:rPr>
        <w:t xml:space="preserve"> </w:t>
      </w:r>
      <w:r w:rsidRPr="00DF627A">
        <w:rPr>
          <w:rFonts w:ascii="Times New Roman" w:hAnsi="Times New Roman"/>
          <w:sz w:val="24"/>
          <w:szCs w:val="24"/>
        </w:rPr>
        <w:t>URL:</w:t>
      </w:r>
      <w:r w:rsidRPr="00DF627A">
        <w:rPr>
          <w:rFonts w:ascii="Times New Roman" w:eastAsia="Calibri" w:hAnsi="Times New Roman"/>
          <w:sz w:val="24"/>
          <w:szCs w:val="24"/>
        </w:rPr>
        <w:t>https://meganorm.ru/Data2/1/4293745/4293745120.htm</w:t>
      </w:r>
      <w:r w:rsidR="00283654">
        <w:rPr>
          <w:rFonts w:ascii="Times New Roman" w:eastAsia="Calibri" w:hAnsi="Times New Roman"/>
          <w:sz w:val="24"/>
          <w:szCs w:val="24"/>
        </w:rPr>
        <w:t xml:space="preserve"> </w:t>
      </w:r>
    </w:p>
    <w:p w14:paraId="6243A018" w14:textId="588A8D32" w:rsidR="003703E9" w:rsidRPr="00DF627A" w:rsidRDefault="003703E9" w:rsidP="004808FD">
      <w:pPr>
        <w:numPr>
          <w:ilvl w:val="0"/>
          <w:numId w:val="3"/>
        </w:numPr>
        <w:ind w:left="0" w:right="28" w:firstLine="709"/>
        <w:contextualSpacing/>
        <w:jc w:val="both"/>
        <w:rPr>
          <w:rFonts w:ascii="Times New Roman" w:hAnsi="Times New Roman"/>
          <w:sz w:val="24"/>
          <w:szCs w:val="24"/>
        </w:rPr>
      </w:pPr>
      <w:r w:rsidRPr="00DF627A">
        <w:rPr>
          <w:rFonts w:ascii="Times New Roman" w:eastAsia="Calibri" w:hAnsi="Times New Roman"/>
          <w:sz w:val="24"/>
          <w:szCs w:val="24"/>
        </w:rPr>
        <w:t>СП</w:t>
      </w:r>
      <w:r w:rsidR="00283654">
        <w:rPr>
          <w:rFonts w:ascii="Times New Roman" w:eastAsia="Calibri" w:hAnsi="Times New Roman"/>
          <w:sz w:val="24"/>
          <w:szCs w:val="24"/>
        </w:rPr>
        <w:t xml:space="preserve"> </w:t>
      </w:r>
      <w:r w:rsidRPr="00DF627A">
        <w:rPr>
          <w:rFonts w:ascii="Times New Roman" w:eastAsia="Calibri" w:hAnsi="Times New Roman"/>
          <w:sz w:val="24"/>
          <w:szCs w:val="24"/>
        </w:rPr>
        <w:t>47.13330.2016</w:t>
      </w:r>
      <w:r w:rsidR="00283654">
        <w:rPr>
          <w:rFonts w:ascii="Times New Roman" w:eastAsia="Calibri" w:hAnsi="Times New Roman"/>
          <w:sz w:val="24"/>
          <w:szCs w:val="24"/>
        </w:rPr>
        <w:t xml:space="preserve"> </w:t>
      </w:r>
      <w:r w:rsidRPr="00DF627A">
        <w:rPr>
          <w:rFonts w:ascii="Times New Roman" w:eastAsia="Calibri" w:hAnsi="Times New Roman"/>
          <w:sz w:val="24"/>
          <w:szCs w:val="24"/>
        </w:rPr>
        <w:t>Инженерные</w:t>
      </w:r>
      <w:r w:rsidR="00283654">
        <w:rPr>
          <w:rFonts w:ascii="Times New Roman" w:eastAsia="Calibri" w:hAnsi="Times New Roman"/>
          <w:sz w:val="24"/>
          <w:szCs w:val="24"/>
        </w:rPr>
        <w:t xml:space="preserve"> </w:t>
      </w:r>
      <w:r w:rsidRPr="00DF627A">
        <w:rPr>
          <w:rFonts w:ascii="Times New Roman" w:eastAsia="Calibri" w:hAnsi="Times New Roman"/>
          <w:sz w:val="24"/>
          <w:szCs w:val="24"/>
        </w:rPr>
        <w:t>изыскания</w:t>
      </w:r>
      <w:r w:rsidR="00283654">
        <w:rPr>
          <w:rFonts w:ascii="Times New Roman" w:eastAsia="Calibri" w:hAnsi="Times New Roman"/>
          <w:sz w:val="24"/>
          <w:szCs w:val="24"/>
        </w:rPr>
        <w:t xml:space="preserve"> </w:t>
      </w:r>
      <w:r w:rsidRPr="00DF627A">
        <w:rPr>
          <w:rFonts w:ascii="Times New Roman" w:eastAsia="Calibri" w:hAnsi="Times New Roman"/>
          <w:sz w:val="24"/>
          <w:szCs w:val="24"/>
        </w:rPr>
        <w:t>для</w:t>
      </w:r>
      <w:r w:rsidR="00283654">
        <w:rPr>
          <w:rFonts w:ascii="Times New Roman" w:eastAsia="Calibri" w:hAnsi="Times New Roman"/>
          <w:sz w:val="24"/>
          <w:szCs w:val="24"/>
        </w:rPr>
        <w:t xml:space="preserve"> </w:t>
      </w:r>
      <w:r w:rsidRPr="00DF627A">
        <w:rPr>
          <w:rFonts w:ascii="Times New Roman" w:eastAsia="Calibri" w:hAnsi="Times New Roman"/>
          <w:sz w:val="24"/>
          <w:szCs w:val="24"/>
        </w:rPr>
        <w:t>строительства.</w:t>
      </w:r>
      <w:r w:rsidR="00283654">
        <w:rPr>
          <w:rFonts w:ascii="Times New Roman" w:eastAsia="Calibri" w:hAnsi="Times New Roman"/>
          <w:sz w:val="24"/>
          <w:szCs w:val="24"/>
        </w:rPr>
        <w:t xml:space="preserve"> </w:t>
      </w:r>
      <w:r w:rsidRPr="00DF627A">
        <w:rPr>
          <w:rFonts w:ascii="Times New Roman" w:eastAsia="Calibri" w:hAnsi="Times New Roman"/>
          <w:sz w:val="24"/>
          <w:szCs w:val="24"/>
        </w:rPr>
        <w:t>Основные</w:t>
      </w:r>
      <w:r w:rsidR="00283654">
        <w:rPr>
          <w:rFonts w:ascii="Times New Roman" w:eastAsia="Calibri" w:hAnsi="Times New Roman"/>
          <w:sz w:val="24"/>
          <w:szCs w:val="24"/>
        </w:rPr>
        <w:t xml:space="preserve"> </w:t>
      </w:r>
      <w:r w:rsidRPr="00DF627A">
        <w:rPr>
          <w:rFonts w:ascii="Times New Roman" w:eastAsia="Calibri" w:hAnsi="Times New Roman"/>
          <w:sz w:val="24"/>
          <w:szCs w:val="24"/>
        </w:rPr>
        <w:t>положения.</w:t>
      </w:r>
      <w:r w:rsidR="00283654">
        <w:rPr>
          <w:rFonts w:ascii="Times New Roman" w:eastAsia="Calibri" w:hAnsi="Times New Roman"/>
          <w:sz w:val="24"/>
          <w:szCs w:val="24"/>
        </w:rPr>
        <w:t xml:space="preserve"> </w:t>
      </w:r>
      <w:r w:rsidRPr="00DF627A">
        <w:rPr>
          <w:rFonts w:ascii="Times New Roman" w:eastAsia="Calibri" w:hAnsi="Times New Roman"/>
          <w:sz w:val="24"/>
          <w:szCs w:val="24"/>
        </w:rPr>
        <w:t>Актуализированная</w:t>
      </w:r>
      <w:r w:rsidR="00283654">
        <w:rPr>
          <w:rFonts w:ascii="Times New Roman" w:eastAsia="Calibri" w:hAnsi="Times New Roman"/>
          <w:sz w:val="24"/>
          <w:szCs w:val="24"/>
        </w:rPr>
        <w:t xml:space="preserve"> </w:t>
      </w:r>
      <w:r w:rsidRPr="00DF627A">
        <w:rPr>
          <w:rFonts w:ascii="Times New Roman" w:eastAsia="Calibri" w:hAnsi="Times New Roman"/>
          <w:sz w:val="24"/>
          <w:szCs w:val="24"/>
        </w:rPr>
        <w:t>редакция</w:t>
      </w:r>
      <w:r w:rsidR="00283654">
        <w:rPr>
          <w:rFonts w:ascii="Times New Roman" w:eastAsia="Calibri" w:hAnsi="Times New Roman"/>
          <w:sz w:val="24"/>
          <w:szCs w:val="24"/>
        </w:rPr>
        <w:t xml:space="preserve"> </w:t>
      </w:r>
      <w:r w:rsidRPr="00DF627A">
        <w:rPr>
          <w:rFonts w:ascii="Times New Roman" w:eastAsia="Calibri" w:hAnsi="Times New Roman"/>
          <w:sz w:val="24"/>
          <w:szCs w:val="24"/>
        </w:rPr>
        <w:t>СНиП</w:t>
      </w:r>
      <w:r w:rsidR="00283654">
        <w:rPr>
          <w:rFonts w:ascii="Times New Roman" w:eastAsia="Calibri" w:hAnsi="Times New Roman"/>
          <w:sz w:val="24"/>
          <w:szCs w:val="24"/>
        </w:rPr>
        <w:t xml:space="preserve"> </w:t>
      </w:r>
      <w:r w:rsidRPr="00DF627A">
        <w:rPr>
          <w:rFonts w:ascii="Times New Roman" w:eastAsia="Calibri" w:hAnsi="Times New Roman"/>
          <w:sz w:val="24"/>
          <w:szCs w:val="24"/>
        </w:rPr>
        <w:t>11-02-96.</w:t>
      </w:r>
      <w:r w:rsidR="00283654">
        <w:rPr>
          <w:rFonts w:ascii="Times New Roman" w:hAnsi="Times New Roman"/>
          <w:color w:val="444444"/>
          <w:sz w:val="24"/>
          <w:szCs w:val="24"/>
          <w:shd w:val="clear" w:color="auto" w:fill="FFFFFF"/>
        </w:rPr>
        <w:t xml:space="preserve"> </w:t>
      </w:r>
      <w:r w:rsidRPr="00DF627A">
        <w:rPr>
          <w:rFonts w:ascii="Times New Roman" w:hAnsi="Times New Roman"/>
          <w:color w:val="444444"/>
          <w:sz w:val="24"/>
          <w:szCs w:val="24"/>
          <w:shd w:val="clear" w:color="auto" w:fill="FFFFFF"/>
        </w:rPr>
        <w:t>Утвержден</w:t>
      </w:r>
      <w:r w:rsidR="00283654">
        <w:rPr>
          <w:rFonts w:ascii="Times New Roman" w:hAnsi="Times New Roman"/>
          <w:color w:val="444444"/>
          <w:sz w:val="24"/>
          <w:szCs w:val="24"/>
          <w:shd w:val="clear" w:color="auto" w:fill="FFFFFF"/>
        </w:rPr>
        <w:t xml:space="preserve"> </w:t>
      </w:r>
      <w:r w:rsidRPr="00DF627A">
        <w:rPr>
          <w:rFonts w:ascii="Times New Roman" w:hAnsi="Times New Roman"/>
          <w:color w:val="444444"/>
          <w:sz w:val="24"/>
          <w:szCs w:val="24"/>
          <w:shd w:val="clear" w:color="auto" w:fill="FFFFFF"/>
        </w:rPr>
        <w:t>и</w:t>
      </w:r>
      <w:r w:rsidR="00283654">
        <w:rPr>
          <w:rFonts w:ascii="Times New Roman" w:hAnsi="Times New Roman"/>
          <w:color w:val="444444"/>
          <w:sz w:val="24"/>
          <w:szCs w:val="24"/>
          <w:shd w:val="clear" w:color="auto" w:fill="FFFFFF"/>
        </w:rPr>
        <w:t xml:space="preserve"> </w:t>
      </w:r>
      <w:r w:rsidRPr="00DF627A">
        <w:rPr>
          <w:rFonts w:ascii="Times New Roman" w:hAnsi="Times New Roman"/>
          <w:color w:val="444444"/>
          <w:sz w:val="24"/>
          <w:szCs w:val="24"/>
          <w:shd w:val="clear" w:color="auto" w:fill="FFFFFF"/>
        </w:rPr>
        <w:t>введен</w:t>
      </w:r>
      <w:r w:rsidR="00283654">
        <w:rPr>
          <w:rFonts w:ascii="Times New Roman" w:hAnsi="Times New Roman"/>
          <w:color w:val="444444"/>
          <w:sz w:val="24"/>
          <w:szCs w:val="24"/>
          <w:shd w:val="clear" w:color="auto" w:fill="FFFFFF"/>
        </w:rPr>
        <w:t xml:space="preserve"> </w:t>
      </w:r>
      <w:r w:rsidRPr="00DF627A">
        <w:rPr>
          <w:rFonts w:ascii="Times New Roman" w:hAnsi="Times New Roman"/>
          <w:color w:val="444444"/>
          <w:sz w:val="24"/>
          <w:szCs w:val="24"/>
          <w:shd w:val="clear" w:color="auto" w:fill="FFFFFF"/>
        </w:rPr>
        <w:t>в</w:t>
      </w:r>
      <w:r w:rsidR="00283654">
        <w:rPr>
          <w:rFonts w:ascii="Times New Roman" w:hAnsi="Times New Roman"/>
          <w:color w:val="444444"/>
          <w:sz w:val="24"/>
          <w:szCs w:val="24"/>
          <w:shd w:val="clear" w:color="auto" w:fill="FFFFFF"/>
        </w:rPr>
        <w:t xml:space="preserve"> </w:t>
      </w:r>
      <w:r w:rsidRPr="00DF627A">
        <w:rPr>
          <w:rFonts w:ascii="Times New Roman" w:hAnsi="Times New Roman"/>
          <w:color w:val="444444"/>
          <w:sz w:val="24"/>
          <w:szCs w:val="24"/>
          <w:shd w:val="clear" w:color="auto" w:fill="FFFFFF"/>
        </w:rPr>
        <w:t>действие</w:t>
      </w:r>
      <w:r w:rsidR="00283654">
        <w:rPr>
          <w:rFonts w:ascii="Times New Roman" w:hAnsi="Times New Roman"/>
          <w:color w:val="444444"/>
          <w:sz w:val="24"/>
          <w:szCs w:val="24"/>
          <w:shd w:val="clear" w:color="auto" w:fill="FFFFFF"/>
        </w:rPr>
        <w:t xml:space="preserve"> </w:t>
      </w:r>
      <w:hyperlink r:id="rId56" w:history="1">
        <w:r w:rsidRPr="00DF627A">
          <w:rPr>
            <w:rFonts w:ascii="Times New Roman" w:hAnsi="Times New Roman"/>
            <w:sz w:val="24"/>
            <w:szCs w:val="24"/>
            <w:shd w:val="clear" w:color="auto" w:fill="FFFFFF"/>
          </w:rPr>
          <w:t>Приказом</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Министерства</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строительства</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и</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жилищно-коммунального</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хозяйства</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Российской</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Федерации</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от</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30</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декабря</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2016</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г.</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N</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1033/пр</w:t>
        </w:r>
      </w:hyperlink>
      <w:r w:rsidR="00283654">
        <w:rPr>
          <w:rFonts w:ascii="Times New Roman" w:hAnsi="Times New Roman"/>
          <w:color w:val="444444"/>
          <w:sz w:val="24"/>
          <w:szCs w:val="24"/>
          <w:shd w:val="clear" w:color="auto" w:fill="FFFFFF"/>
        </w:rPr>
        <w:t xml:space="preserve"> </w:t>
      </w:r>
      <w:r w:rsidRPr="00DF627A">
        <w:rPr>
          <w:rFonts w:ascii="Times New Roman" w:hAnsi="Times New Roman"/>
          <w:color w:val="444444"/>
          <w:sz w:val="24"/>
          <w:szCs w:val="24"/>
          <w:shd w:val="clear" w:color="auto" w:fill="FFFFFF"/>
        </w:rPr>
        <w:t>и</w:t>
      </w:r>
      <w:r w:rsidR="00283654">
        <w:rPr>
          <w:rFonts w:ascii="Times New Roman" w:hAnsi="Times New Roman"/>
          <w:color w:val="444444"/>
          <w:sz w:val="24"/>
          <w:szCs w:val="24"/>
          <w:shd w:val="clear" w:color="auto" w:fill="FFFFFF"/>
        </w:rPr>
        <w:t xml:space="preserve"> </w:t>
      </w:r>
      <w:r w:rsidRPr="00DF627A">
        <w:rPr>
          <w:rFonts w:ascii="Times New Roman" w:hAnsi="Times New Roman"/>
          <w:color w:val="444444"/>
          <w:sz w:val="24"/>
          <w:szCs w:val="24"/>
          <w:shd w:val="clear" w:color="auto" w:fill="FFFFFF"/>
        </w:rPr>
        <w:t>введен</w:t>
      </w:r>
      <w:r w:rsidR="00283654">
        <w:rPr>
          <w:rFonts w:ascii="Times New Roman" w:hAnsi="Times New Roman"/>
          <w:color w:val="444444"/>
          <w:sz w:val="24"/>
          <w:szCs w:val="24"/>
          <w:shd w:val="clear" w:color="auto" w:fill="FFFFFF"/>
        </w:rPr>
        <w:t xml:space="preserve"> </w:t>
      </w:r>
      <w:r w:rsidRPr="00DF627A">
        <w:rPr>
          <w:rFonts w:ascii="Times New Roman" w:hAnsi="Times New Roman"/>
          <w:color w:val="444444"/>
          <w:sz w:val="24"/>
          <w:szCs w:val="24"/>
          <w:shd w:val="clear" w:color="auto" w:fill="FFFFFF"/>
        </w:rPr>
        <w:t>в</w:t>
      </w:r>
      <w:r w:rsidR="00283654">
        <w:rPr>
          <w:rFonts w:ascii="Times New Roman" w:hAnsi="Times New Roman"/>
          <w:color w:val="444444"/>
          <w:sz w:val="24"/>
          <w:szCs w:val="24"/>
          <w:shd w:val="clear" w:color="auto" w:fill="FFFFFF"/>
        </w:rPr>
        <w:t xml:space="preserve"> </w:t>
      </w:r>
      <w:r w:rsidRPr="00DF627A">
        <w:rPr>
          <w:rFonts w:ascii="Times New Roman" w:hAnsi="Times New Roman"/>
          <w:color w:val="444444"/>
          <w:sz w:val="24"/>
          <w:szCs w:val="24"/>
          <w:shd w:val="clear" w:color="auto" w:fill="FFFFFF"/>
        </w:rPr>
        <w:t>действие</w:t>
      </w:r>
      <w:r w:rsidR="00283654">
        <w:rPr>
          <w:rFonts w:ascii="Times New Roman" w:hAnsi="Times New Roman"/>
          <w:color w:val="444444"/>
          <w:sz w:val="24"/>
          <w:szCs w:val="24"/>
          <w:shd w:val="clear" w:color="auto" w:fill="FFFFFF"/>
        </w:rPr>
        <w:t xml:space="preserve"> </w:t>
      </w:r>
      <w:r w:rsidRPr="00DF627A">
        <w:rPr>
          <w:rFonts w:ascii="Times New Roman" w:hAnsi="Times New Roman"/>
          <w:color w:val="444444"/>
          <w:sz w:val="24"/>
          <w:szCs w:val="24"/>
          <w:shd w:val="clear" w:color="auto" w:fill="FFFFFF"/>
        </w:rPr>
        <w:t>с</w:t>
      </w:r>
      <w:r w:rsidR="00283654">
        <w:rPr>
          <w:rFonts w:ascii="Times New Roman" w:hAnsi="Times New Roman"/>
          <w:color w:val="444444"/>
          <w:sz w:val="24"/>
          <w:szCs w:val="24"/>
          <w:shd w:val="clear" w:color="auto" w:fill="FFFFFF"/>
        </w:rPr>
        <w:t xml:space="preserve"> </w:t>
      </w:r>
      <w:r w:rsidRPr="00DF627A">
        <w:rPr>
          <w:rFonts w:ascii="Times New Roman" w:hAnsi="Times New Roman"/>
          <w:color w:val="444444"/>
          <w:sz w:val="24"/>
          <w:szCs w:val="24"/>
          <w:shd w:val="clear" w:color="auto" w:fill="FFFFFF"/>
        </w:rPr>
        <w:t>1</w:t>
      </w:r>
      <w:r w:rsidR="00283654">
        <w:rPr>
          <w:rFonts w:ascii="Times New Roman" w:hAnsi="Times New Roman"/>
          <w:color w:val="444444"/>
          <w:sz w:val="24"/>
          <w:szCs w:val="24"/>
          <w:shd w:val="clear" w:color="auto" w:fill="FFFFFF"/>
        </w:rPr>
        <w:t xml:space="preserve"> </w:t>
      </w:r>
      <w:r w:rsidRPr="00DF627A">
        <w:rPr>
          <w:rFonts w:ascii="Times New Roman" w:hAnsi="Times New Roman"/>
          <w:color w:val="444444"/>
          <w:sz w:val="24"/>
          <w:szCs w:val="24"/>
          <w:shd w:val="clear" w:color="auto" w:fill="FFFFFF"/>
        </w:rPr>
        <w:t>июля</w:t>
      </w:r>
      <w:r w:rsidR="00283654">
        <w:rPr>
          <w:rFonts w:ascii="Times New Roman" w:hAnsi="Times New Roman"/>
          <w:color w:val="444444"/>
          <w:sz w:val="24"/>
          <w:szCs w:val="24"/>
          <w:shd w:val="clear" w:color="auto" w:fill="FFFFFF"/>
        </w:rPr>
        <w:t xml:space="preserve"> </w:t>
      </w:r>
      <w:r w:rsidRPr="00DF627A">
        <w:rPr>
          <w:rFonts w:ascii="Times New Roman" w:hAnsi="Times New Roman"/>
          <w:color w:val="444444"/>
          <w:sz w:val="24"/>
          <w:szCs w:val="24"/>
          <w:shd w:val="clear" w:color="auto" w:fill="FFFFFF"/>
        </w:rPr>
        <w:t>2017</w:t>
      </w:r>
      <w:r w:rsidR="00283654">
        <w:rPr>
          <w:rFonts w:ascii="Times New Roman" w:hAnsi="Times New Roman"/>
          <w:color w:val="444444"/>
          <w:sz w:val="24"/>
          <w:szCs w:val="24"/>
          <w:shd w:val="clear" w:color="auto" w:fill="FFFFFF"/>
        </w:rPr>
        <w:t xml:space="preserve"> </w:t>
      </w:r>
      <w:proofErr w:type="spellStart"/>
      <w:r w:rsidRPr="00DF627A">
        <w:rPr>
          <w:rFonts w:ascii="Times New Roman" w:hAnsi="Times New Roman"/>
          <w:color w:val="444444"/>
          <w:sz w:val="24"/>
          <w:szCs w:val="24"/>
          <w:shd w:val="clear" w:color="auto" w:fill="FFFFFF"/>
        </w:rPr>
        <w:t>г.Текст</w:t>
      </w:r>
      <w:proofErr w:type="spellEnd"/>
      <w:r w:rsidR="00283654">
        <w:rPr>
          <w:rFonts w:ascii="Times New Roman" w:hAnsi="Times New Roman"/>
          <w:color w:val="444444"/>
          <w:sz w:val="24"/>
          <w:szCs w:val="24"/>
          <w:shd w:val="clear" w:color="auto" w:fill="FFFFFF"/>
        </w:rPr>
        <w:t xml:space="preserve"> </w:t>
      </w:r>
      <w:r w:rsidRPr="00DF627A">
        <w:rPr>
          <w:rFonts w:ascii="Times New Roman" w:hAnsi="Times New Roman"/>
          <w:color w:val="444444"/>
          <w:sz w:val="24"/>
          <w:szCs w:val="24"/>
          <w:shd w:val="clear" w:color="auto" w:fill="FFFFFF"/>
        </w:rPr>
        <w:t>электронный.</w:t>
      </w:r>
      <w:r>
        <w:rPr>
          <w:rFonts w:ascii="Times New Roman" w:hAnsi="Times New Roman"/>
          <w:sz w:val="24"/>
          <w:szCs w:val="24"/>
        </w:rPr>
        <w:t>//</w:t>
      </w:r>
      <w:r w:rsidR="00283654">
        <w:rPr>
          <w:rFonts w:ascii="Times New Roman" w:hAnsi="Times New Roman"/>
          <w:sz w:val="24"/>
          <w:szCs w:val="24"/>
        </w:rPr>
        <w:t xml:space="preserve"> </w:t>
      </w:r>
      <w:r w:rsidRPr="00DF627A">
        <w:rPr>
          <w:rFonts w:ascii="Times New Roman" w:hAnsi="Times New Roman"/>
          <w:sz w:val="24"/>
          <w:szCs w:val="24"/>
        </w:rPr>
        <w:t>URL:</w:t>
      </w:r>
      <w:hyperlink r:id="rId57">
        <w:r w:rsidRPr="00DF627A">
          <w:rPr>
            <w:rFonts w:ascii="Times New Roman" w:eastAsia="Calibri" w:hAnsi="Times New Roman"/>
            <w:sz w:val="24"/>
            <w:szCs w:val="24"/>
          </w:rPr>
          <w:t>https://meganorm.ru/Data2/1/4293747/4293747752.htm</w:t>
        </w:r>
      </w:hyperlink>
    </w:p>
    <w:p w14:paraId="57619BD9" w14:textId="77882EDC" w:rsidR="003703E9" w:rsidRPr="00DF627A" w:rsidRDefault="003703E9" w:rsidP="004808FD">
      <w:pPr>
        <w:numPr>
          <w:ilvl w:val="0"/>
          <w:numId w:val="3"/>
        </w:numPr>
        <w:ind w:left="0" w:right="28" w:firstLine="709"/>
        <w:contextualSpacing/>
        <w:jc w:val="both"/>
        <w:rPr>
          <w:rFonts w:ascii="Times New Roman" w:hAnsi="Times New Roman"/>
          <w:sz w:val="24"/>
          <w:szCs w:val="24"/>
        </w:rPr>
      </w:pPr>
      <w:r w:rsidRPr="00DF627A">
        <w:rPr>
          <w:rFonts w:ascii="Times New Roman" w:eastAsia="Calibri" w:hAnsi="Times New Roman"/>
          <w:sz w:val="24"/>
          <w:szCs w:val="24"/>
        </w:rPr>
        <w:t>СП</w:t>
      </w:r>
      <w:r w:rsidR="00283654">
        <w:rPr>
          <w:rFonts w:ascii="Times New Roman" w:eastAsia="Calibri" w:hAnsi="Times New Roman"/>
          <w:sz w:val="24"/>
          <w:szCs w:val="24"/>
        </w:rPr>
        <w:t xml:space="preserve"> </w:t>
      </w:r>
      <w:r w:rsidRPr="00DF627A">
        <w:rPr>
          <w:rFonts w:ascii="Times New Roman" w:eastAsia="Calibri" w:hAnsi="Times New Roman"/>
          <w:sz w:val="24"/>
          <w:szCs w:val="24"/>
        </w:rPr>
        <w:t>48.13330.2019</w:t>
      </w:r>
      <w:r w:rsidR="00283654">
        <w:rPr>
          <w:rFonts w:ascii="Times New Roman" w:eastAsia="Calibri" w:hAnsi="Times New Roman"/>
          <w:sz w:val="24"/>
          <w:szCs w:val="24"/>
        </w:rPr>
        <w:t xml:space="preserve"> </w:t>
      </w:r>
      <w:r w:rsidRPr="00DF627A">
        <w:rPr>
          <w:rFonts w:ascii="Times New Roman" w:eastAsia="Calibri" w:hAnsi="Times New Roman"/>
          <w:sz w:val="24"/>
          <w:szCs w:val="24"/>
        </w:rPr>
        <w:t>Организация</w:t>
      </w:r>
      <w:r w:rsidR="00283654">
        <w:rPr>
          <w:rFonts w:ascii="Times New Roman" w:eastAsia="Calibri" w:hAnsi="Times New Roman"/>
          <w:sz w:val="24"/>
          <w:szCs w:val="24"/>
        </w:rPr>
        <w:t xml:space="preserve"> </w:t>
      </w:r>
      <w:r w:rsidRPr="00DF627A">
        <w:rPr>
          <w:rFonts w:ascii="Times New Roman" w:eastAsia="Calibri" w:hAnsi="Times New Roman"/>
          <w:sz w:val="24"/>
          <w:szCs w:val="24"/>
        </w:rPr>
        <w:t>строительства.</w:t>
      </w:r>
      <w:r w:rsidR="00283654">
        <w:rPr>
          <w:rFonts w:ascii="Times New Roman" w:eastAsia="Calibri" w:hAnsi="Times New Roman"/>
          <w:sz w:val="24"/>
          <w:szCs w:val="24"/>
        </w:rPr>
        <w:t xml:space="preserve"> </w:t>
      </w:r>
      <w:r w:rsidRPr="00DF627A">
        <w:rPr>
          <w:rFonts w:ascii="Times New Roman" w:eastAsia="Calibri" w:hAnsi="Times New Roman"/>
          <w:sz w:val="24"/>
          <w:szCs w:val="24"/>
        </w:rPr>
        <w:t>Актуализированная</w:t>
      </w:r>
      <w:r w:rsidR="00283654">
        <w:rPr>
          <w:rFonts w:ascii="Times New Roman" w:eastAsia="Calibri" w:hAnsi="Times New Roman"/>
          <w:sz w:val="24"/>
          <w:szCs w:val="24"/>
        </w:rPr>
        <w:t xml:space="preserve"> </w:t>
      </w:r>
      <w:r w:rsidRPr="00DF627A">
        <w:rPr>
          <w:rFonts w:ascii="Times New Roman" w:eastAsia="Calibri" w:hAnsi="Times New Roman"/>
          <w:sz w:val="24"/>
          <w:szCs w:val="24"/>
        </w:rPr>
        <w:t>редакция</w:t>
      </w:r>
      <w:r w:rsidR="00283654">
        <w:rPr>
          <w:rFonts w:ascii="Times New Roman" w:eastAsia="Calibri" w:hAnsi="Times New Roman"/>
          <w:sz w:val="24"/>
          <w:szCs w:val="24"/>
        </w:rPr>
        <w:t xml:space="preserve"> </w:t>
      </w:r>
      <w:r w:rsidRPr="00DF627A">
        <w:rPr>
          <w:rFonts w:ascii="Times New Roman" w:eastAsia="Calibri" w:hAnsi="Times New Roman"/>
          <w:sz w:val="24"/>
          <w:szCs w:val="24"/>
        </w:rPr>
        <w:t>СНиП</w:t>
      </w:r>
      <w:r w:rsidR="00283654">
        <w:rPr>
          <w:rFonts w:ascii="Times New Roman" w:eastAsia="Calibri" w:hAnsi="Times New Roman"/>
          <w:sz w:val="24"/>
          <w:szCs w:val="24"/>
        </w:rPr>
        <w:t xml:space="preserve"> </w:t>
      </w:r>
      <w:r w:rsidRPr="00DF627A">
        <w:rPr>
          <w:rFonts w:ascii="Times New Roman" w:eastAsia="Calibri" w:hAnsi="Times New Roman"/>
          <w:sz w:val="24"/>
          <w:szCs w:val="24"/>
        </w:rPr>
        <w:t>12-01-2004</w:t>
      </w:r>
      <w:r w:rsidR="00283654">
        <w:rPr>
          <w:rFonts w:ascii="Times New Roman" w:eastAsia="Calibri" w:hAnsi="Times New Roman"/>
          <w:sz w:val="24"/>
          <w:szCs w:val="24"/>
        </w:rPr>
        <w:t xml:space="preserve"> </w:t>
      </w:r>
      <w:r w:rsidRPr="00DF627A">
        <w:rPr>
          <w:rFonts w:ascii="Times New Roman" w:eastAsia="Calibri" w:hAnsi="Times New Roman"/>
          <w:sz w:val="24"/>
          <w:szCs w:val="24"/>
        </w:rPr>
        <w:t>С</w:t>
      </w:r>
      <w:r w:rsidR="00283654">
        <w:rPr>
          <w:rFonts w:ascii="Times New Roman" w:eastAsia="Calibri" w:hAnsi="Times New Roman"/>
          <w:sz w:val="24"/>
          <w:szCs w:val="24"/>
        </w:rPr>
        <w:t xml:space="preserve"> </w:t>
      </w:r>
      <w:r w:rsidRPr="00DF627A">
        <w:rPr>
          <w:rFonts w:ascii="Times New Roman" w:eastAsia="Calibri" w:hAnsi="Times New Roman"/>
          <w:sz w:val="24"/>
          <w:szCs w:val="24"/>
        </w:rPr>
        <w:t>изменением</w:t>
      </w:r>
      <w:r w:rsidR="00283654">
        <w:rPr>
          <w:rFonts w:ascii="Times New Roman" w:eastAsia="Calibri" w:hAnsi="Times New Roman"/>
          <w:sz w:val="24"/>
          <w:szCs w:val="24"/>
        </w:rPr>
        <w:t xml:space="preserve"> </w:t>
      </w:r>
      <w:r w:rsidRPr="00DF627A">
        <w:rPr>
          <w:rFonts w:ascii="Times New Roman" w:eastAsia="Calibri" w:hAnsi="Times New Roman"/>
          <w:sz w:val="24"/>
          <w:szCs w:val="24"/>
        </w:rPr>
        <w:t>1</w:t>
      </w:r>
      <w:r w:rsidR="00283654">
        <w:rPr>
          <w:rFonts w:ascii="Times New Roman" w:eastAsia="Calibri" w:hAnsi="Times New Roman"/>
          <w:sz w:val="24"/>
          <w:szCs w:val="24"/>
        </w:rPr>
        <w:t xml:space="preserve"> </w:t>
      </w:r>
      <w:r w:rsidRPr="00DF627A">
        <w:rPr>
          <w:rFonts w:ascii="Times New Roman" w:eastAsia="Calibri" w:hAnsi="Times New Roman"/>
          <w:sz w:val="24"/>
          <w:szCs w:val="24"/>
        </w:rPr>
        <w:t>от</w:t>
      </w:r>
      <w:r w:rsidR="00283654">
        <w:rPr>
          <w:rFonts w:ascii="Times New Roman" w:eastAsia="Calibri" w:hAnsi="Times New Roman"/>
          <w:sz w:val="24"/>
          <w:szCs w:val="24"/>
        </w:rPr>
        <w:t xml:space="preserve"> </w:t>
      </w:r>
      <w:r w:rsidRPr="00DF627A">
        <w:rPr>
          <w:rFonts w:ascii="Times New Roman" w:eastAsia="Calibri" w:hAnsi="Times New Roman"/>
          <w:sz w:val="24"/>
          <w:szCs w:val="24"/>
        </w:rPr>
        <w:t>27.02.2017</w:t>
      </w:r>
      <w:r w:rsidR="00283654">
        <w:rPr>
          <w:rFonts w:ascii="Times New Roman" w:eastAsia="Calibri" w:hAnsi="Times New Roman"/>
          <w:sz w:val="24"/>
          <w:szCs w:val="24"/>
        </w:rPr>
        <w:t xml:space="preserve"> </w:t>
      </w:r>
      <w:r w:rsidRPr="00DF627A">
        <w:rPr>
          <w:rFonts w:ascii="Times New Roman" w:eastAsia="Calibri" w:hAnsi="Times New Roman"/>
          <w:sz w:val="24"/>
          <w:szCs w:val="24"/>
        </w:rPr>
        <w:t>г.</w:t>
      </w:r>
      <w:r w:rsidR="00283654">
        <w:rPr>
          <w:rFonts w:ascii="Times New Roman" w:eastAsia="Calibri" w:hAnsi="Times New Roman"/>
          <w:sz w:val="24"/>
          <w:szCs w:val="24"/>
        </w:rPr>
        <w:t xml:space="preserve"> </w:t>
      </w:r>
      <w:r w:rsidRPr="00DF627A">
        <w:rPr>
          <w:rFonts w:ascii="Times New Roman" w:eastAsia="Calibri" w:hAnsi="Times New Roman"/>
          <w:sz w:val="24"/>
          <w:szCs w:val="24"/>
        </w:rPr>
        <w:t>СНиП</w:t>
      </w:r>
      <w:r w:rsidR="00283654">
        <w:rPr>
          <w:rFonts w:ascii="Times New Roman" w:eastAsia="Calibri" w:hAnsi="Times New Roman"/>
          <w:sz w:val="24"/>
          <w:szCs w:val="24"/>
        </w:rPr>
        <w:t xml:space="preserve"> </w:t>
      </w:r>
      <w:r w:rsidRPr="00DF627A">
        <w:rPr>
          <w:rFonts w:ascii="Times New Roman" w:eastAsia="Calibri" w:hAnsi="Times New Roman"/>
          <w:sz w:val="24"/>
          <w:szCs w:val="24"/>
        </w:rPr>
        <w:t>12-01-2004*.</w:t>
      </w:r>
      <w:r w:rsidRPr="00DF627A">
        <w:rPr>
          <w:rFonts w:ascii="Times New Roman" w:hAnsi="Times New Roman"/>
          <w:sz w:val="24"/>
          <w:szCs w:val="24"/>
          <w:shd w:val="clear" w:color="auto" w:fill="FFFFFF"/>
        </w:rPr>
        <w:t>Утвержден</w:t>
      </w:r>
      <w:r w:rsidR="00283654">
        <w:rPr>
          <w:rFonts w:ascii="Times New Roman" w:hAnsi="Times New Roman"/>
          <w:sz w:val="24"/>
          <w:szCs w:val="24"/>
          <w:shd w:val="clear" w:color="auto" w:fill="FFFFFF"/>
        </w:rPr>
        <w:t xml:space="preserve"> </w:t>
      </w:r>
      <w:hyperlink r:id="rId58" w:anchor="7D20K3" w:history="1">
        <w:r w:rsidRPr="00DF627A">
          <w:rPr>
            <w:rFonts w:ascii="Times New Roman" w:hAnsi="Times New Roman"/>
            <w:sz w:val="24"/>
            <w:szCs w:val="24"/>
            <w:shd w:val="clear" w:color="auto" w:fill="FFFFFF"/>
          </w:rPr>
          <w:t>приказом</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Министерства</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строительства</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и</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жилищно-коммунального</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хозяйства</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Российской</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Федерации</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от</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24</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декабря</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2019</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г.</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N</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861/пр</w:t>
        </w:r>
      </w:hyperlink>
      <w:r w:rsidRPr="00DF627A">
        <w:rPr>
          <w:rFonts w:ascii="Times New Roman" w:hAnsi="Times New Roman"/>
          <w:sz w:val="24"/>
          <w:szCs w:val="24"/>
          <w:shd w:val="clear" w:color="auto" w:fill="FFFFFF"/>
        </w:rPr>
        <w:t>и</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введен</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в</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действие</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с</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25</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июня</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2020</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г.</w:t>
      </w:r>
      <w:r>
        <w:rPr>
          <w:rFonts w:ascii="Times New Roman" w:hAnsi="Times New Roman"/>
          <w:sz w:val="24"/>
          <w:szCs w:val="24"/>
        </w:rPr>
        <w:t>//</w:t>
      </w:r>
      <w:r w:rsidR="00283654">
        <w:rPr>
          <w:rFonts w:ascii="Times New Roman" w:hAnsi="Times New Roman"/>
          <w:sz w:val="24"/>
          <w:szCs w:val="24"/>
        </w:rPr>
        <w:t xml:space="preserve"> </w:t>
      </w:r>
      <w:r w:rsidRPr="00DF627A">
        <w:rPr>
          <w:rFonts w:ascii="Times New Roman" w:hAnsi="Times New Roman"/>
          <w:sz w:val="24"/>
          <w:szCs w:val="24"/>
        </w:rPr>
        <w:t>URL:</w:t>
      </w:r>
      <w:hyperlink r:id="rId59">
        <w:r w:rsidRPr="00DF627A">
          <w:rPr>
            <w:rFonts w:ascii="Times New Roman" w:eastAsia="Calibri" w:hAnsi="Times New Roman"/>
            <w:sz w:val="24"/>
            <w:szCs w:val="24"/>
          </w:rPr>
          <w:t>https://meganorm.ru/Index2/1/4293722/4293722445.htm</w:t>
        </w:r>
      </w:hyperlink>
    </w:p>
    <w:p w14:paraId="56A4B995" w14:textId="0457094A" w:rsidR="003703E9" w:rsidRPr="004B1B13" w:rsidRDefault="003703E9" w:rsidP="004808FD">
      <w:pPr>
        <w:numPr>
          <w:ilvl w:val="0"/>
          <w:numId w:val="3"/>
        </w:numPr>
        <w:ind w:left="0" w:right="28" w:firstLine="709"/>
        <w:contextualSpacing/>
        <w:jc w:val="both"/>
        <w:rPr>
          <w:rFonts w:ascii="Times New Roman" w:hAnsi="Times New Roman"/>
          <w:sz w:val="24"/>
          <w:szCs w:val="24"/>
        </w:rPr>
      </w:pPr>
      <w:r w:rsidRPr="004B1B13">
        <w:rPr>
          <w:rFonts w:ascii="Times New Roman" w:eastAsia="Calibri" w:hAnsi="Times New Roman"/>
          <w:sz w:val="24"/>
          <w:szCs w:val="24"/>
        </w:rPr>
        <w:t>СП</w:t>
      </w:r>
      <w:r w:rsidR="00283654">
        <w:rPr>
          <w:rFonts w:ascii="Times New Roman" w:eastAsia="Calibri" w:hAnsi="Times New Roman"/>
          <w:sz w:val="24"/>
          <w:szCs w:val="24"/>
        </w:rPr>
        <w:t xml:space="preserve"> </w:t>
      </w:r>
      <w:r w:rsidRPr="004B1B13">
        <w:rPr>
          <w:rFonts w:ascii="Times New Roman" w:eastAsia="Calibri" w:hAnsi="Times New Roman"/>
          <w:sz w:val="24"/>
          <w:szCs w:val="24"/>
        </w:rPr>
        <w:t>50.13330.2012</w:t>
      </w:r>
      <w:r w:rsidR="00283654">
        <w:rPr>
          <w:rFonts w:ascii="Times New Roman" w:eastAsia="Calibri" w:hAnsi="Times New Roman"/>
          <w:sz w:val="24"/>
          <w:szCs w:val="24"/>
        </w:rPr>
        <w:t xml:space="preserve"> </w:t>
      </w:r>
      <w:r w:rsidRPr="004B1B13">
        <w:rPr>
          <w:rFonts w:ascii="Times New Roman" w:eastAsia="Calibri" w:hAnsi="Times New Roman"/>
          <w:sz w:val="24"/>
          <w:szCs w:val="24"/>
        </w:rPr>
        <w:t>Тепловая</w:t>
      </w:r>
      <w:r w:rsidR="00283654">
        <w:rPr>
          <w:rFonts w:ascii="Times New Roman" w:eastAsia="Calibri" w:hAnsi="Times New Roman"/>
          <w:sz w:val="24"/>
          <w:szCs w:val="24"/>
        </w:rPr>
        <w:t xml:space="preserve"> </w:t>
      </w:r>
      <w:r w:rsidRPr="004B1B13">
        <w:rPr>
          <w:rFonts w:ascii="Times New Roman" w:eastAsia="Calibri" w:hAnsi="Times New Roman"/>
          <w:sz w:val="24"/>
          <w:szCs w:val="24"/>
        </w:rPr>
        <w:t>защита</w:t>
      </w:r>
      <w:r w:rsidR="00283654">
        <w:rPr>
          <w:rFonts w:ascii="Times New Roman" w:eastAsia="Calibri" w:hAnsi="Times New Roman"/>
          <w:sz w:val="24"/>
          <w:szCs w:val="24"/>
        </w:rPr>
        <w:t xml:space="preserve"> </w:t>
      </w:r>
      <w:r w:rsidRPr="004B1B13">
        <w:rPr>
          <w:rFonts w:ascii="Times New Roman" w:eastAsia="Calibri" w:hAnsi="Times New Roman"/>
          <w:sz w:val="24"/>
          <w:szCs w:val="24"/>
        </w:rPr>
        <w:t>зданий.</w:t>
      </w:r>
      <w:r w:rsidR="00283654">
        <w:rPr>
          <w:rFonts w:ascii="Times New Roman" w:eastAsia="Calibri" w:hAnsi="Times New Roman"/>
          <w:sz w:val="24"/>
          <w:szCs w:val="24"/>
        </w:rPr>
        <w:t xml:space="preserve"> </w:t>
      </w:r>
      <w:r w:rsidRPr="004B1B13">
        <w:rPr>
          <w:rFonts w:ascii="Times New Roman" w:eastAsia="Calibri" w:hAnsi="Times New Roman"/>
          <w:sz w:val="24"/>
          <w:szCs w:val="24"/>
        </w:rPr>
        <w:t>Актуализированная</w:t>
      </w:r>
      <w:r w:rsidR="00283654">
        <w:rPr>
          <w:rFonts w:ascii="Times New Roman" w:eastAsia="Calibri" w:hAnsi="Times New Roman"/>
          <w:sz w:val="24"/>
          <w:szCs w:val="24"/>
        </w:rPr>
        <w:t xml:space="preserve"> </w:t>
      </w:r>
      <w:r w:rsidRPr="004B1B13">
        <w:rPr>
          <w:rFonts w:ascii="Times New Roman" w:eastAsia="Calibri" w:hAnsi="Times New Roman"/>
          <w:sz w:val="24"/>
          <w:szCs w:val="24"/>
        </w:rPr>
        <w:t>редакция</w:t>
      </w:r>
      <w:r w:rsidR="00283654">
        <w:rPr>
          <w:rFonts w:ascii="Times New Roman" w:eastAsia="Calibri" w:hAnsi="Times New Roman"/>
          <w:sz w:val="24"/>
          <w:szCs w:val="24"/>
        </w:rPr>
        <w:t xml:space="preserve"> </w:t>
      </w:r>
      <w:r w:rsidRPr="004B1B13">
        <w:rPr>
          <w:rFonts w:ascii="Times New Roman" w:eastAsia="Calibri" w:hAnsi="Times New Roman"/>
          <w:sz w:val="24"/>
          <w:szCs w:val="24"/>
        </w:rPr>
        <w:t>СНиП</w:t>
      </w:r>
      <w:r w:rsidR="00283654">
        <w:rPr>
          <w:rFonts w:ascii="Times New Roman" w:eastAsia="Calibri" w:hAnsi="Times New Roman"/>
          <w:sz w:val="24"/>
          <w:szCs w:val="24"/>
        </w:rPr>
        <w:t xml:space="preserve"> </w:t>
      </w:r>
      <w:r w:rsidRPr="004B1B13">
        <w:rPr>
          <w:rFonts w:ascii="Times New Roman" w:eastAsia="Calibri" w:hAnsi="Times New Roman"/>
          <w:sz w:val="24"/>
          <w:szCs w:val="24"/>
        </w:rPr>
        <w:t>23-02-2003</w:t>
      </w:r>
      <w:r w:rsidR="00283654">
        <w:rPr>
          <w:rFonts w:ascii="Times New Roman" w:eastAsia="Calibri" w:hAnsi="Times New Roman"/>
          <w:sz w:val="24"/>
          <w:szCs w:val="24"/>
        </w:rPr>
        <w:t xml:space="preserve"> </w:t>
      </w:r>
      <w:r w:rsidRPr="004B1B13">
        <w:rPr>
          <w:rFonts w:ascii="Times New Roman" w:eastAsia="Calibri" w:hAnsi="Times New Roman"/>
          <w:sz w:val="24"/>
          <w:szCs w:val="24"/>
        </w:rPr>
        <w:t>(с</w:t>
      </w:r>
      <w:r w:rsidR="00283654">
        <w:rPr>
          <w:rFonts w:ascii="Times New Roman" w:eastAsia="Calibri" w:hAnsi="Times New Roman"/>
          <w:sz w:val="24"/>
          <w:szCs w:val="24"/>
        </w:rPr>
        <w:t xml:space="preserve"> </w:t>
      </w:r>
      <w:r w:rsidRPr="004B1B13">
        <w:rPr>
          <w:rFonts w:ascii="Times New Roman" w:eastAsia="Calibri" w:hAnsi="Times New Roman"/>
          <w:sz w:val="24"/>
          <w:szCs w:val="24"/>
        </w:rPr>
        <w:t>Изменением</w:t>
      </w:r>
      <w:r w:rsidR="00283654">
        <w:rPr>
          <w:rFonts w:ascii="Times New Roman" w:eastAsia="Calibri" w:hAnsi="Times New Roman"/>
          <w:sz w:val="24"/>
          <w:szCs w:val="24"/>
        </w:rPr>
        <w:t xml:space="preserve"> </w:t>
      </w:r>
      <w:r w:rsidRPr="004B1B13">
        <w:rPr>
          <w:rFonts w:ascii="Times New Roman" w:eastAsia="Calibri" w:hAnsi="Times New Roman"/>
          <w:sz w:val="24"/>
          <w:szCs w:val="24"/>
        </w:rPr>
        <w:t>N</w:t>
      </w:r>
      <w:r w:rsidR="00283654">
        <w:rPr>
          <w:rFonts w:ascii="Times New Roman" w:eastAsia="Calibri" w:hAnsi="Times New Roman"/>
          <w:sz w:val="24"/>
          <w:szCs w:val="24"/>
        </w:rPr>
        <w:t xml:space="preserve"> </w:t>
      </w:r>
      <w:r w:rsidRPr="004B1B13">
        <w:rPr>
          <w:rFonts w:ascii="Times New Roman" w:eastAsia="Calibri" w:hAnsi="Times New Roman"/>
          <w:sz w:val="24"/>
          <w:szCs w:val="24"/>
        </w:rPr>
        <w:t>1).</w:t>
      </w:r>
      <w:r w:rsidRPr="004B1B13">
        <w:rPr>
          <w:rFonts w:ascii="Times New Roman" w:hAnsi="Times New Roman"/>
          <w:sz w:val="24"/>
          <w:szCs w:val="24"/>
          <w:shd w:val="clear" w:color="auto" w:fill="FFFFFF"/>
        </w:rPr>
        <w:t>Утвержден</w:t>
      </w:r>
      <w:r w:rsidR="00283654">
        <w:rPr>
          <w:rFonts w:ascii="Times New Roman" w:hAnsi="Times New Roman"/>
          <w:sz w:val="24"/>
          <w:szCs w:val="24"/>
          <w:shd w:val="clear" w:color="auto" w:fill="FFFFFF"/>
        </w:rPr>
        <w:t xml:space="preserve"> </w:t>
      </w:r>
      <w:hyperlink r:id="rId60" w:history="1">
        <w:r w:rsidRPr="004B1B13">
          <w:rPr>
            <w:rFonts w:ascii="Times New Roman" w:hAnsi="Times New Roman"/>
            <w:sz w:val="24"/>
            <w:szCs w:val="24"/>
            <w:shd w:val="clear" w:color="auto" w:fill="FFFFFF"/>
          </w:rPr>
          <w:t>приказом</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Министерства</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регионального</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развития</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Российской</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Федерации</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(Минрегион</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России)</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от</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30</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июня</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2012</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г.</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N</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265</w:t>
        </w:r>
      </w:hyperlink>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и</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введен</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в</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действие</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с</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1</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июля</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2013</w:t>
      </w:r>
      <w:r w:rsidR="00283654">
        <w:rPr>
          <w:rFonts w:ascii="Times New Roman" w:hAnsi="Times New Roman"/>
          <w:sz w:val="24"/>
          <w:szCs w:val="24"/>
          <w:shd w:val="clear" w:color="auto" w:fill="FFFFFF"/>
        </w:rPr>
        <w:t xml:space="preserve"> </w:t>
      </w:r>
      <w:r w:rsidRPr="004B1B13">
        <w:rPr>
          <w:rFonts w:ascii="Times New Roman" w:hAnsi="Times New Roman"/>
          <w:color w:val="444444"/>
          <w:sz w:val="24"/>
          <w:szCs w:val="24"/>
          <w:shd w:val="clear" w:color="auto" w:fill="FFFFFF"/>
        </w:rPr>
        <w:t>г.</w:t>
      </w:r>
      <w:r w:rsidR="00283654">
        <w:rPr>
          <w:rFonts w:ascii="Times New Roman" w:hAnsi="Times New Roman"/>
          <w:color w:val="444444"/>
          <w:sz w:val="24"/>
          <w:szCs w:val="24"/>
          <w:shd w:val="clear" w:color="auto" w:fill="FFFFFF"/>
        </w:rPr>
        <w:t xml:space="preserve"> </w:t>
      </w:r>
      <w:r w:rsidRPr="004B1B13">
        <w:rPr>
          <w:rFonts w:ascii="Times New Roman" w:eastAsia="Calibri" w:hAnsi="Times New Roman"/>
          <w:sz w:val="24"/>
          <w:szCs w:val="24"/>
        </w:rPr>
        <w:t>Текст</w:t>
      </w:r>
      <w:r w:rsidR="00283654">
        <w:rPr>
          <w:rFonts w:ascii="Times New Roman" w:eastAsia="Calibri" w:hAnsi="Times New Roman"/>
          <w:sz w:val="24"/>
          <w:szCs w:val="24"/>
        </w:rPr>
        <w:t xml:space="preserve"> </w:t>
      </w:r>
      <w:r w:rsidRPr="004B1B13">
        <w:rPr>
          <w:rFonts w:ascii="Times New Roman" w:eastAsia="Calibri" w:hAnsi="Times New Roman"/>
          <w:sz w:val="24"/>
          <w:szCs w:val="24"/>
        </w:rPr>
        <w:t>электронный.</w:t>
      </w:r>
      <w:r w:rsidR="00283654">
        <w:rPr>
          <w:rFonts w:ascii="Times New Roman" w:eastAsia="Calibri" w:hAnsi="Times New Roman"/>
          <w:sz w:val="24"/>
          <w:szCs w:val="24"/>
        </w:rPr>
        <w:t xml:space="preserve"> </w:t>
      </w:r>
      <w:r w:rsidRPr="004B1B13">
        <w:rPr>
          <w:rFonts w:ascii="Times New Roman" w:hAnsi="Times New Roman"/>
          <w:sz w:val="24"/>
          <w:szCs w:val="24"/>
        </w:rPr>
        <w:t>//</w:t>
      </w:r>
      <w:r w:rsidR="00283654">
        <w:rPr>
          <w:rFonts w:ascii="Times New Roman" w:hAnsi="Times New Roman"/>
          <w:sz w:val="24"/>
          <w:szCs w:val="24"/>
        </w:rPr>
        <w:t xml:space="preserve"> </w:t>
      </w:r>
      <w:r w:rsidRPr="004B1B13">
        <w:rPr>
          <w:rFonts w:ascii="Times New Roman" w:hAnsi="Times New Roman"/>
          <w:sz w:val="24"/>
          <w:szCs w:val="24"/>
        </w:rPr>
        <w:t>URL:</w:t>
      </w:r>
      <w:hyperlink r:id="rId61">
        <w:r w:rsidRPr="004B1B13">
          <w:rPr>
            <w:rFonts w:ascii="Times New Roman" w:eastAsia="Calibri" w:hAnsi="Times New Roman"/>
            <w:sz w:val="24"/>
            <w:szCs w:val="24"/>
          </w:rPr>
          <w:t>https://meganorm.ru/Data2/1/4293799/4293799306.pdf</w:t>
        </w:r>
      </w:hyperlink>
    </w:p>
    <w:p w14:paraId="08707C99" w14:textId="1A0C0758" w:rsidR="003703E9" w:rsidRPr="001D1808" w:rsidRDefault="003703E9" w:rsidP="004808FD">
      <w:pPr>
        <w:numPr>
          <w:ilvl w:val="0"/>
          <w:numId w:val="3"/>
        </w:numPr>
        <w:ind w:left="0" w:right="28" w:firstLine="709"/>
        <w:contextualSpacing/>
        <w:jc w:val="both"/>
        <w:rPr>
          <w:rFonts w:ascii="Times New Roman" w:hAnsi="Times New Roman"/>
          <w:sz w:val="24"/>
          <w:szCs w:val="24"/>
        </w:rPr>
      </w:pPr>
      <w:r w:rsidRPr="001D1808">
        <w:rPr>
          <w:rFonts w:ascii="Times New Roman" w:eastAsia="Calibri" w:hAnsi="Times New Roman"/>
          <w:sz w:val="24"/>
          <w:szCs w:val="24"/>
        </w:rPr>
        <w:t>СП</w:t>
      </w:r>
      <w:r w:rsidR="00283654">
        <w:rPr>
          <w:rFonts w:ascii="Times New Roman" w:eastAsia="Calibri" w:hAnsi="Times New Roman"/>
          <w:sz w:val="24"/>
          <w:szCs w:val="24"/>
        </w:rPr>
        <w:t xml:space="preserve"> </w:t>
      </w:r>
      <w:r w:rsidRPr="001D1808">
        <w:rPr>
          <w:rFonts w:ascii="Times New Roman" w:eastAsia="Calibri" w:hAnsi="Times New Roman"/>
          <w:sz w:val="24"/>
          <w:szCs w:val="24"/>
        </w:rPr>
        <w:t>51.13330.2011(31.05.2022)</w:t>
      </w:r>
      <w:r w:rsidR="00283654">
        <w:rPr>
          <w:rFonts w:ascii="Times New Roman" w:eastAsia="Calibri" w:hAnsi="Times New Roman"/>
          <w:sz w:val="24"/>
          <w:szCs w:val="24"/>
        </w:rPr>
        <w:t xml:space="preserve"> </w:t>
      </w:r>
      <w:r w:rsidRPr="001D1808">
        <w:rPr>
          <w:rFonts w:ascii="Times New Roman" w:eastAsia="Calibri" w:hAnsi="Times New Roman"/>
          <w:sz w:val="24"/>
          <w:szCs w:val="24"/>
        </w:rPr>
        <w:t>Защита</w:t>
      </w:r>
      <w:r w:rsidR="00283654">
        <w:rPr>
          <w:rFonts w:ascii="Times New Roman" w:eastAsia="Calibri" w:hAnsi="Times New Roman"/>
          <w:sz w:val="24"/>
          <w:szCs w:val="24"/>
        </w:rPr>
        <w:t xml:space="preserve"> </w:t>
      </w:r>
      <w:r w:rsidRPr="001D1808">
        <w:rPr>
          <w:rFonts w:ascii="Times New Roman" w:eastAsia="Calibri" w:hAnsi="Times New Roman"/>
          <w:sz w:val="24"/>
          <w:szCs w:val="24"/>
        </w:rPr>
        <w:t>от</w:t>
      </w:r>
      <w:r w:rsidR="00283654">
        <w:rPr>
          <w:rFonts w:ascii="Times New Roman" w:eastAsia="Calibri" w:hAnsi="Times New Roman"/>
          <w:sz w:val="24"/>
          <w:szCs w:val="24"/>
        </w:rPr>
        <w:t xml:space="preserve"> </w:t>
      </w:r>
      <w:r w:rsidRPr="001D1808">
        <w:rPr>
          <w:rFonts w:ascii="Times New Roman" w:eastAsia="Calibri" w:hAnsi="Times New Roman"/>
          <w:sz w:val="24"/>
          <w:szCs w:val="24"/>
        </w:rPr>
        <w:t>шума.</w:t>
      </w:r>
      <w:r w:rsidR="00283654">
        <w:rPr>
          <w:rFonts w:ascii="Times New Roman" w:eastAsia="Calibri" w:hAnsi="Times New Roman"/>
          <w:sz w:val="24"/>
          <w:szCs w:val="24"/>
        </w:rPr>
        <w:t xml:space="preserve"> </w:t>
      </w:r>
      <w:r w:rsidRPr="001D1808">
        <w:rPr>
          <w:rFonts w:ascii="Times New Roman" w:eastAsia="Calibri" w:hAnsi="Times New Roman"/>
          <w:sz w:val="24"/>
          <w:szCs w:val="24"/>
        </w:rPr>
        <w:t>Актуализированная</w:t>
      </w:r>
      <w:r w:rsidR="00283654">
        <w:rPr>
          <w:rFonts w:ascii="Times New Roman" w:eastAsia="Calibri" w:hAnsi="Times New Roman"/>
          <w:sz w:val="24"/>
          <w:szCs w:val="24"/>
        </w:rPr>
        <w:t xml:space="preserve"> </w:t>
      </w:r>
      <w:r w:rsidRPr="001D1808">
        <w:rPr>
          <w:rFonts w:ascii="Times New Roman" w:eastAsia="Calibri" w:hAnsi="Times New Roman"/>
          <w:sz w:val="24"/>
          <w:szCs w:val="24"/>
        </w:rPr>
        <w:t>редакция</w:t>
      </w:r>
      <w:r w:rsidR="00283654">
        <w:rPr>
          <w:rFonts w:ascii="Times New Roman" w:eastAsia="Calibri" w:hAnsi="Times New Roman"/>
          <w:sz w:val="24"/>
          <w:szCs w:val="24"/>
        </w:rPr>
        <w:t xml:space="preserve"> </w:t>
      </w:r>
      <w:r w:rsidRPr="001D1808">
        <w:rPr>
          <w:rFonts w:ascii="Times New Roman" w:eastAsia="Calibri" w:hAnsi="Times New Roman"/>
          <w:sz w:val="24"/>
          <w:szCs w:val="24"/>
        </w:rPr>
        <w:t>СНиП</w:t>
      </w:r>
      <w:r w:rsidR="00283654">
        <w:rPr>
          <w:rFonts w:ascii="Times New Roman" w:eastAsia="Calibri" w:hAnsi="Times New Roman"/>
          <w:sz w:val="24"/>
          <w:szCs w:val="24"/>
        </w:rPr>
        <w:t xml:space="preserve"> </w:t>
      </w:r>
      <w:r w:rsidRPr="001D1808">
        <w:rPr>
          <w:rFonts w:ascii="Times New Roman" w:eastAsia="Calibri" w:hAnsi="Times New Roman"/>
          <w:sz w:val="24"/>
          <w:szCs w:val="24"/>
        </w:rPr>
        <w:t>23-03-</w:t>
      </w:r>
      <w:r w:rsidR="00283654">
        <w:rPr>
          <w:rFonts w:ascii="Times New Roman" w:eastAsia="Calibri" w:hAnsi="Times New Roman"/>
          <w:sz w:val="24"/>
          <w:szCs w:val="24"/>
        </w:rPr>
        <w:t xml:space="preserve"> </w:t>
      </w:r>
      <w:r w:rsidRPr="001D1808">
        <w:rPr>
          <w:rFonts w:ascii="Times New Roman" w:eastAsia="Calibri" w:hAnsi="Times New Roman"/>
          <w:sz w:val="24"/>
          <w:szCs w:val="24"/>
        </w:rPr>
        <w:t>2003.</w:t>
      </w:r>
      <w:r w:rsidRPr="001D1808">
        <w:rPr>
          <w:rFonts w:ascii="Times New Roman" w:hAnsi="Times New Roman"/>
          <w:color w:val="333333"/>
          <w:sz w:val="24"/>
          <w:szCs w:val="24"/>
          <w:shd w:val="clear" w:color="auto" w:fill="FFFFFF"/>
        </w:rPr>
        <w:t>Утвержден</w:t>
      </w:r>
      <w:r w:rsidR="00283654">
        <w:rPr>
          <w:rFonts w:ascii="Times New Roman" w:hAnsi="Times New Roman"/>
          <w:color w:val="333333"/>
          <w:sz w:val="24"/>
          <w:szCs w:val="24"/>
          <w:shd w:val="clear" w:color="auto" w:fill="FFFFFF"/>
        </w:rPr>
        <w:t xml:space="preserve"> </w:t>
      </w:r>
      <w:r w:rsidRPr="001D1808">
        <w:rPr>
          <w:rFonts w:ascii="Times New Roman" w:hAnsi="Times New Roman"/>
          <w:color w:val="333333"/>
          <w:sz w:val="24"/>
          <w:szCs w:val="24"/>
          <w:shd w:val="clear" w:color="auto" w:fill="FFFFFF"/>
        </w:rPr>
        <w:t>приказом</w:t>
      </w:r>
      <w:r w:rsidR="00283654">
        <w:rPr>
          <w:rFonts w:ascii="Times New Roman" w:hAnsi="Times New Roman"/>
          <w:color w:val="333333"/>
          <w:sz w:val="24"/>
          <w:szCs w:val="24"/>
          <w:shd w:val="clear" w:color="auto" w:fill="FFFFFF"/>
        </w:rPr>
        <w:t xml:space="preserve"> </w:t>
      </w:r>
      <w:r w:rsidRPr="001D1808">
        <w:rPr>
          <w:rFonts w:ascii="Times New Roman" w:hAnsi="Times New Roman"/>
          <w:color w:val="333333"/>
          <w:sz w:val="24"/>
          <w:szCs w:val="24"/>
          <w:shd w:val="clear" w:color="auto" w:fill="FFFFFF"/>
        </w:rPr>
        <w:t>министерства</w:t>
      </w:r>
      <w:r w:rsidR="00283654">
        <w:rPr>
          <w:rFonts w:ascii="Times New Roman" w:hAnsi="Times New Roman"/>
          <w:color w:val="333333"/>
          <w:sz w:val="24"/>
          <w:szCs w:val="24"/>
          <w:shd w:val="clear" w:color="auto" w:fill="FFFFFF"/>
        </w:rPr>
        <w:t xml:space="preserve"> </w:t>
      </w:r>
      <w:r w:rsidRPr="001D1808">
        <w:rPr>
          <w:rFonts w:ascii="Times New Roman" w:hAnsi="Times New Roman"/>
          <w:color w:val="333333"/>
          <w:sz w:val="24"/>
          <w:szCs w:val="24"/>
          <w:shd w:val="clear" w:color="auto" w:fill="FFFFFF"/>
        </w:rPr>
        <w:t>регионального</w:t>
      </w:r>
      <w:r w:rsidR="00283654">
        <w:rPr>
          <w:rFonts w:ascii="Times New Roman" w:hAnsi="Times New Roman"/>
          <w:color w:val="333333"/>
          <w:sz w:val="24"/>
          <w:szCs w:val="24"/>
          <w:shd w:val="clear" w:color="auto" w:fill="FFFFFF"/>
        </w:rPr>
        <w:t xml:space="preserve"> </w:t>
      </w:r>
      <w:r w:rsidRPr="001D1808">
        <w:rPr>
          <w:rFonts w:ascii="Times New Roman" w:hAnsi="Times New Roman"/>
          <w:color w:val="333333"/>
          <w:sz w:val="24"/>
          <w:szCs w:val="24"/>
          <w:shd w:val="clear" w:color="auto" w:fill="FFFFFF"/>
        </w:rPr>
        <w:t>развития</w:t>
      </w:r>
      <w:r w:rsidR="00283654">
        <w:rPr>
          <w:rFonts w:ascii="Times New Roman" w:hAnsi="Times New Roman"/>
          <w:color w:val="333333"/>
          <w:sz w:val="24"/>
          <w:szCs w:val="24"/>
          <w:shd w:val="clear" w:color="auto" w:fill="FFFFFF"/>
        </w:rPr>
        <w:t xml:space="preserve"> </w:t>
      </w:r>
      <w:r w:rsidRPr="001D1808">
        <w:rPr>
          <w:rFonts w:ascii="Times New Roman" w:hAnsi="Times New Roman"/>
          <w:color w:val="333333"/>
          <w:sz w:val="24"/>
          <w:szCs w:val="24"/>
          <w:shd w:val="clear" w:color="auto" w:fill="FFFFFF"/>
        </w:rPr>
        <w:t>российской</w:t>
      </w:r>
      <w:r w:rsidR="00283654">
        <w:rPr>
          <w:rFonts w:ascii="Times New Roman" w:hAnsi="Times New Roman"/>
          <w:color w:val="333333"/>
          <w:sz w:val="24"/>
          <w:szCs w:val="24"/>
          <w:shd w:val="clear" w:color="auto" w:fill="FFFFFF"/>
        </w:rPr>
        <w:t xml:space="preserve"> </w:t>
      </w:r>
      <w:r w:rsidRPr="001D1808">
        <w:rPr>
          <w:rFonts w:ascii="Times New Roman" w:hAnsi="Times New Roman"/>
          <w:color w:val="333333"/>
          <w:sz w:val="24"/>
          <w:szCs w:val="24"/>
          <w:shd w:val="clear" w:color="auto" w:fill="FFFFFF"/>
        </w:rPr>
        <w:t>федерации</w:t>
      </w:r>
      <w:r w:rsidR="00283654">
        <w:rPr>
          <w:rFonts w:ascii="Times New Roman" w:hAnsi="Times New Roman"/>
          <w:color w:val="333333"/>
          <w:sz w:val="24"/>
          <w:szCs w:val="24"/>
          <w:shd w:val="clear" w:color="auto" w:fill="FFFFFF"/>
        </w:rPr>
        <w:t xml:space="preserve"> </w:t>
      </w:r>
      <w:r w:rsidRPr="001D1808">
        <w:rPr>
          <w:rFonts w:ascii="Times New Roman" w:hAnsi="Times New Roman"/>
          <w:color w:val="333333"/>
          <w:sz w:val="24"/>
          <w:szCs w:val="24"/>
          <w:shd w:val="clear" w:color="auto" w:fill="FFFFFF"/>
        </w:rPr>
        <w:lastRenderedPageBreak/>
        <w:t>(Минрегион</w:t>
      </w:r>
      <w:r w:rsidR="00283654">
        <w:rPr>
          <w:rFonts w:ascii="Times New Roman" w:hAnsi="Times New Roman"/>
          <w:color w:val="333333"/>
          <w:sz w:val="24"/>
          <w:szCs w:val="24"/>
          <w:shd w:val="clear" w:color="auto" w:fill="FFFFFF"/>
        </w:rPr>
        <w:t xml:space="preserve"> </w:t>
      </w:r>
      <w:r w:rsidRPr="001D1808">
        <w:rPr>
          <w:rFonts w:ascii="Times New Roman" w:hAnsi="Times New Roman"/>
          <w:color w:val="333333"/>
          <w:sz w:val="24"/>
          <w:szCs w:val="24"/>
          <w:shd w:val="clear" w:color="auto" w:fill="FFFFFF"/>
        </w:rPr>
        <w:t>России)</w:t>
      </w:r>
      <w:r w:rsidR="00283654">
        <w:rPr>
          <w:rFonts w:ascii="Times New Roman" w:hAnsi="Times New Roman"/>
          <w:color w:val="333333"/>
          <w:sz w:val="24"/>
          <w:szCs w:val="24"/>
          <w:shd w:val="clear" w:color="auto" w:fill="FFFFFF"/>
        </w:rPr>
        <w:t xml:space="preserve"> </w:t>
      </w:r>
      <w:r w:rsidRPr="001D1808">
        <w:rPr>
          <w:rFonts w:ascii="Times New Roman" w:hAnsi="Times New Roman"/>
          <w:color w:val="333333"/>
          <w:sz w:val="24"/>
          <w:szCs w:val="24"/>
          <w:shd w:val="clear" w:color="auto" w:fill="FFFFFF"/>
        </w:rPr>
        <w:t>от</w:t>
      </w:r>
      <w:r w:rsidR="00283654">
        <w:rPr>
          <w:rFonts w:ascii="Times New Roman" w:hAnsi="Times New Roman"/>
          <w:color w:val="333333"/>
          <w:sz w:val="24"/>
          <w:szCs w:val="24"/>
          <w:shd w:val="clear" w:color="auto" w:fill="FFFFFF"/>
        </w:rPr>
        <w:t xml:space="preserve"> </w:t>
      </w:r>
      <w:r w:rsidRPr="001D1808">
        <w:rPr>
          <w:rFonts w:ascii="Times New Roman" w:hAnsi="Times New Roman"/>
          <w:color w:val="333333"/>
          <w:sz w:val="24"/>
          <w:szCs w:val="24"/>
          <w:shd w:val="clear" w:color="auto" w:fill="FFFFFF"/>
        </w:rPr>
        <w:t>28</w:t>
      </w:r>
      <w:r w:rsidR="00283654">
        <w:rPr>
          <w:rFonts w:ascii="Times New Roman" w:hAnsi="Times New Roman"/>
          <w:color w:val="333333"/>
          <w:sz w:val="24"/>
          <w:szCs w:val="24"/>
          <w:shd w:val="clear" w:color="auto" w:fill="FFFFFF"/>
        </w:rPr>
        <w:t xml:space="preserve"> </w:t>
      </w:r>
      <w:r w:rsidRPr="001D1808">
        <w:rPr>
          <w:rFonts w:ascii="Times New Roman" w:hAnsi="Times New Roman"/>
          <w:color w:val="333333"/>
          <w:sz w:val="24"/>
          <w:szCs w:val="24"/>
          <w:shd w:val="clear" w:color="auto" w:fill="FFFFFF"/>
        </w:rPr>
        <w:t>декабря</w:t>
      </w:r>
      <w:r w:rsidR="00283654">
        <w:rPr>
          <w:rFonts w:ascii="Times New Roman" w:hAnsi="Times New Roman"/>
          <w:color w:val="333333"/>
          <w:sz w:val="24"/>
          <w:szCs w:val="24"/>
          <w:shd w:val="clear" w:color="auto" w:fill="FFFFFF"/>
        </w:rPr>
        <w:t xml:space="preserve"> </w:t>
      </w:r>
      <w:r w:rsidRPr="001D1808">
        <w:rPr>
          <w:rFonts w:ascii="Times New Roman" w:hAnsi="Times New Roman"/>
          <w:color w:val="333333"/>
          <w:sz w:val="24"/>
          <w:szCs w:val="24"/>
          <w:shd w:val="clear" w:color="auto" w:fill="FFFFFF"/>
        </w:rPr>
        <w:t>2010</w:t>
      </w:r>
      <w:r w:rsidR="00283654">
        <w:rPr>
          <w:rFonts w:ascii="Times New Roman" w:hAnsi="Times New Roman"/>
          <w:color w:val="333333"/>
          <w:sz w:val="24"/>
          <w:szCs w:val="24"/>
          <w:shd w:val="clear" w:color="auto" w:fill="FFFFFF"/>
        </w:rPr>
        <w:t xml:space="preserve"> </w:t>
      </w:r>
      <w:r w:rsidRPr="001D1808">
        <w:rPr>
          <w:rFonts w:ascii="Times New Roman" w:hAnsi="Times New Roman"/>
          <w:color w:val="333333"/>
          <w:sz w:val="24"/>
          <w:szCs w:val="24"/>
          <w:shd w:val="clear" w:color="auto" w:fill="FFFFFF"/>
        </w:rPr>
        <w:t>г.</w:t>
      </w:r>
      <w:r w:rsidR="00283654">
        <w:rPr>
          <w:rFonts w:ascii="Times New Roman" w:hAnsi="Times New Roman"/>
          <w:color w:val="333333"/>
          <w:sz w:val="24"/>
          <w:szCs w:val="24"/>
          <w:shd w:val="clear" w:color="auto" w:fill="FFFFFF"/>
        </w:rPr>
        <w:t xml:space="preserve"> </w:t>
      </w:r>
      <w:r w:rsidRPr="001D1808">
        <w:rPr>
          <w:rFonts w:ascii="Times New Roman" w:hAnsi="Times New Roman"/>
          <w:color w:val="333333"/>
          <w:sz w:val="24"/>
          <w:szCs w:val="24"/>
          <w:shd w:val="clear" w:color="auto" w:fill="FFFFFF"/>
        </w:rPr>
        <w:t>№</w:t>
      </w:r>
      <w:r w:rsidR="00283654">
        <w:rPr>
          <w:rFonts w:ascii="Times New Roman" w:hAnsi="Times New Roman"/>
          <w:color w:val="333333"/>
          <w:sz w:val="24"/>
          <w:szCs w:val="24"/>
          <w:shd w:val="clear" w:color="auto" w:fill="FFFFFF"/>
        </w:rPr>
        <w:t xml:space="preserve"> </w:t>
      </w:r>
      <w:r w:rsidRPr="001D1808">
        <w:rPr>
          <w:rFonts w:ascii="Times New Roman" w:hAnsi="Times New Roman"/>
          <w:color w:val="333333"/>
          <w:sz w:val="24"/>
          <w:szCs w:val="24"/>
          <w:shd w:val="clear" w:color="auto" w:fill="FFFFFF"/>
        </w:rPr>
        <w:t>825</w:t>
      </w:r>
      <w:r w:rsidR="00283654">
        <w:rPr>
          <w:rFonts w:ascii="Times New Roman" w:hAnsi="Times New Roman"/>
          <w:color w:val="333333"/>
          <w:sz w:val="24"/>
          <w:szCs w:val="24"/>
          <w:shd w:val="clear" w:color="auto" w:fill="FFFFFF"/>
        </w:rPr>
        <w:t xml:space="preserve"> </w:t>
      </w:r>
      <w:r w:rsidRPr="001D1808">
        <w:rPr>
          <w:rFonts w:ascii="Times New Roman" w:hAnsi="Times New Roman"/>
          <w:color w:val="333333"/>
          <w:sz w:val="24"/>
          <w:szCs w:val="24"/>
          <w:shd w:val="clear" w:color="auto" w:fill="FFFFFF"/>
        </w:rPr>
        <w:t>и</w:t>
      </w:r>
      <w:r w:rsidR="00283654">
        <w:rPr>
          <w:rFonts w:ascii="Times New Roman" w:hAnsi="Times New Roman"/>
          <w:color w:val="333333"/>
          <w:sz w:val="24"/>
          <w:szCs w:val="24"/>
          <w:shd w:val="clear" w:color="auto" w:fill="FFFFFF"/>
        </w:rPr>
        <w:t xml:space="preserve"> </w:t>
      </w:r>
      <w:r w:rsidRPr="001D1808">
        <w:rPr>
          <w:rFonts w:ascii="Times New Roman" w:hAnsi="Times New Roman"/>
          <w:color w:val="333333"/>
          <w:sz w:val="24"/>
          <w:szCs w:val="24"/>
          <w:shd w:val="clear" w:color="auto" w:fill="FFFFFF"/>
        </w:rPr>
        <w:t>введен</w:t>
      </w:r>
      <w:r w:rsidR="00283654">
        <w:rPr>
          <w:rFonts w:ascii="Times New Roman" w:hAnsi="Times New Roman"/>
          <w:color w:val="333333"/>
          <w:sz w:val="24"/>
          <w:szCs w:val="24"/>
          <w:shd w:val="clear" w:color="auto" w:fill="FFFFFF"/>
        </w:rPr>
        <w:t xml:space="preserve"> </w:t>
      </w:r>
      <w:r w:rsidRPr="001D1808">
        <w:rPr>
          <w:rFonts w:ascii="Times New Roman" w:hAnsi="Times New Roman"/>
          <w:color w:val="333333"/>
          <w:sz w:val="24"/>
          <w:szCs w:val="24"/>
          <w:shd w:val="clear" w:color="auto" w:fill="FFFFFF"/>
        </w:rPr>
        <w:t>в</w:t>
      </w:r>
      <w:r w:rsidR="00283654">
        <w:rPr>
          <w:rFonts w:ascii="Times New Roman" w:hAnsi="Times New Roman"/>
          <w:color w:val="333333"/>
          <w:sz w:val="24"/>
          <w:szCs w:val="24"/>
          <w:shd w:val="clear" w:color="auto" w:fill="FFFFFF"/>
        </w:rPr>
        <w:t xml:space="preserve"> </w:t>
      </w:r>
      <w:r w:rsidRPr="001D1808">
        <w:rPr>
          <w:rFonts w:ascii="Times New Roman" w:hAnsi="Times New Roman"/>
          <w:color w:val="333333"/>
          <w:sz w:val="24"/>
          <w:szCs w:val="24"/>
          <w:shd w:val="clear" w:color="auto" w:fill="FFFFFF"/>
        </w:rPr>
        <w:t>действие</w:t>
      </w:r>
      <w:r w:rsidR="00283654">
        <w:rPr>
          <w:rFonts w:ascii="Times New Roman" w:hAnsi="Times New Roman"/>
          <w:color w:val="333333"/>
          <w:sz w:val="24"/>
          <w:szCs w:val="24"/>
          <w:shd w:val="clear" w:color="auto" w:fill="FFFFFF"/>
        </w:rPr>
        <w:t xml:space="preserve"> </w:t>
      </w:r>
      <w:r w:rsidRPr="001D1808">
        <w:rPr>
          <w:rFonts w:ascii="Times New Roman" w:hAnsi="Times New Roman"/>
          <w:color w:val="333333"/>
          <w:sz w:val="24"/>
          <w:szCs w:val="24"/>
          <w:shd w:val="clear" w:color="auto" w:fill="FFFFFF"/>
        </w:rPr>
        <w:t>с</w:t>
      </w:r>
      <w:r w:rsidR="00283654">
        <w:rPr>
          <w:rFonts w:ascii="Times New Roman" w:hAnsi="Times New Roman"/>
          <w:color w:val="333333"/>
          <w:sz w:val="24"/>
          <w:szCs w:val="24"/>
          <w:shd w:val="clear" w:color="auto" w:fill="FFFFFF"/>
        </w:rPr>
        <w:t xml:space="preserve"> </w:t>
      </w:r>
      <w:r w:rsidRPr="001D1808">
        <w:rPr>
          <w:rFonts w:ascii="Times New Roman" w:hAnsi="Times New Roman"/>
          <w:color w:val="333333"/>
          <w:sz w:val="24"/>
          <w:szCs w:val="24"/>
          <w:shd w:val="clear" w:color="auto" w:fill="FFFFFF"/>
        </w:rPr>
        <w:t>20</w:t>
      </w:r>
      <w:r w:rsidR="00283654">
        <w:rPr>
          <w:rFonts w:ascii="Times New Roman" w:hAnsi="Times New Roman"/>
          <w:color w:val="333333"/>
          <w:sz w:val="24"/>
          <w:szCs w:val="24"/>
          <w:shd w:val="clear" w:color="auto" w:fill="FFFFFF"/>
        </w:rPr>
        <w:t xml:space="preserve"> </w:t>
      </w:r>
      <w:r w:rsidRPr="001D1808">
        <w:rPr>
          <w:rFonts w:ascii="Times New Roman" w:hAnsi="Times New Roman"/>
          <w:color w:val="333333"/>
          <w:sz w:val="24"/>
          <w:szCs w:val="24"/>
          <w:shd w:val="clear" w:color="auto" w:fill="FFFFFF"/>
        </w:rPr>
        <w:t>мая</w:t>
      </w:r>
      <w:r w:rsidR="00283654">
        <w:rPr>
          <w:rFonts w:ascii="Times New Roman" w:hAnsi="Times New Roman"/>
          <w:color w:val="333333"/>
          <w:sz w:val="24"/>
          <w:szCs w:val="24"/>
          <w:shd w:val="clear" w:color="auto" w:fill="FFFFFF"/>
        </w:rPr>
        <w:t xml:space="preserve"> </w:t>
      </w:r>
      <w:r w:rsidRPr="001D1808">
        <w:rPr>
          <w:rFonts w:ascii="Times New Roman" w:hAnsi="Times New Roman"/>
          <w:color w:val="333333"/>
          <w:sz w:val="24"/>
          <w:szCs w:val="24"/>
          <w:shd w:val="clear" w:color="auto" w:fill="FFFFFF"/>
        </w:rPr>
        <w:t>2011</w:t>
      </w:r>
      <w:r w:rsidR="00283654">
        <w:rPr>
          <w:rFonts w:ascii="Times New Roman" w:hAnsi="Times New Roman"/>
          <w:color w:val="333333"/>
          <w:sz w:val="24"/>
          <w:szCs w:val="24"/>
          <w:shd w:val="clear" w:color="auto" w:fill="FFFFFF"/>
        </w:rPr>
        <w:t xml:space="preserve"> </w:t>
      </w:r>
      <w:r w:rsidRPr="001D1808">
        <w:rPr>
          <w:rFonts w:ascii="Times New Roman" w:hAnsi="Times New Roman"/>
          <w:color w:val="333333"/>
          <w:sz w:val="24"/>
          <w:szCs w:val="24"/>
          <w:shd w:val="clear" w:color="auto" w:fill="FFFFFF"/>
        </w:rPr>
        <w:t>г.</w:t>
      </w:r>
      <w:r w:rsidR="00283654">
        <w:rPr>
          <w:rFonts w:ascii="Times New Roman" w:hAnsi="Times New Roman"/>
          <w:color w:val="333333"/>
          <w:sz w:val="24"/>
          <w:szCs w:val="24"/>
          <w:shd w:val="clear" w:color="auto" w:fill="FFFFFF"/>
        </w:rPr>
        <w:t xml:space="preserve"> </w:t>
      </w:r>
      <w:r w:rsidRPr="001D1808">
        <w:rPr>
          <w:rFonts w:ascii="Times New Roman" w:hAnsi="Times New Roman"/>
          <w:color w:val="333333"/>
          <w:sz w:val="24"/>
          <w:szCs w:val="24"/>
          <w:shd w:val="clear" w:color="auto" w:fill="FFFFFF"/>
        </w:rPr>
        <w:t>Текст</w:t>
      </w:r>
      <w:r w:rsidR="00283654">
        <w:rPr>
          <w:rFonts w:ascii="Times New Roman" w:hAnsi="Times New Roman"/>
          <w:color w:val="333333"/>
          <w:sz w:val="24"/>
          <w:szCs w:val="24"/>
          <w:shd w:val="clear" w:color="auto" w:fill="FFFFFF"/>
        </w:rPr>
        <w:t xml:space="preserve"> </w:t>
      </w:r>
      <w:r w:rsidRPr="001D1808">
        <w:rPr>
          <w:rFonts w:ascii="Times New Roman" w:hAnsi="Times New Roman"/>
          <w:color w:val="333333"/>
          <w:sz w:val="24"/>
          <w:szCs w:val="24"/>
          <w:shd w:val="clear" w:color="auto" w:fill="FFFFFF"/>
        </w:rPr>
        <w:t>электронный.</w:t>
      </w:r>
      <w:r w:rsidRPr="001D1808">
        <w:rPr>
          <w:rFonts w:ascii="Helvetica" w:hAnsi="Helvetica"/>
          <w:color w:val="333333"/>
          <w:sz w:val="9"/>
          <w:szCs w:val="9"/>
          <w:shd w:val="clear" w:color="auto" w:fill="FFFFFF"/>
        </w:rPr>
        <w:t>.</w:t>
      </w:r>
      <w:r w:rsidRPr="001D1808">
        <w:rPr>
          <w:rFonts w:ascii="Times New Roman" w:hAnsi="Times New Roman"/>
          <w:sz w:val="24"/>
          <w:szCs w:val="24"/>
        </w:rPr>
        <w:t>//</w:t>
      </w:r>
      <w:r w:rsidR="00283654">
        <w:rPr>
          <w:rFonts w:ascii="Times New Roman" w:hAnsi="Times New Roman"/>
          <w:sz w:val="24"/>
          <w:szCs w:val="24"/>
        </w:rPr>
        <w:t xml:space="preserve"> </w:t>
      </w:r>
      <w:r w:rsidRPr="001D1808">
        <w:rPr>
          <w:rFonts w:ascii="Times New Roman" w:hAnsi="Times New Roman"/>
          <w:sz w:val="24"/>
          <w:szCs w:val="24"/>
        </w:rPr>
        <w:t>URL:</w:t>
      </w:r>
      <w:hyperlink r:id="rId62">
        <w:r w:rsidRPr="001D1808">
          <w:rPr>
            <w:rFonts w:ascii="Times New Roman" w:eastAsia="Calibri" w:hAnsi="Times New Roman"/>
            <w:sz w:val="24"/>
            <w:szCs w:val="24"/>
          </w:rPr>
          <w:t>https://meganorm.ru/Data2/1/4293811/4293811490.htm</w:t>
        </w:r>
      </w:hyperlink>
    </w:p>
    <w:p w14:paraId="5E68A989" w14:textId="5A827BEE" w:rsidR="003703E9" w:rsidRPr="004B1B13" w:rsidRDefault="003703E9" w:rsidP="004808FD">
      <w:pPr>
        <w:numPr>
          <w:ilvl w:val="0"/>
          <w:numId w:val="3"/>
        </w:numPr>
        <w:ind w:left="0" w:right="28" w:firstLine="709"/>
        <w:contextualSpacing/>
        <w:jc w:val="both"/>
        <w:rPr>
          <w:rFonts w:ascii="Segoe UI" w:hAnsi="Segoe UI" w:cs="Segoe UI"/>
          <w:color w:val="111827"/>
          <w:sz w:val="13"/>
          <w:szCs w:val="13"/>
          <w:shd w:val="clear" w:color="auto" w:fill="FFFFFF"/>
        </w:rPr>
      </w:pPr>
      <w:r w:rsidRPr="004B1B13">
        <w:rPr>
          <w:rFonts w:ascii="Times New Roman" w:eastAsia="Calibri" w:hAnsi="Times New Roman"/>
          <w:sz w:val="24"/>
          <w:szCs w:val="24"/>
        </w:rPr>
        <w:t>СП</w:t>
      </w:r>
      <w:r w:rsidR="00283654">
        <w:rPr>
          <w:rFonts w:ascii="Times New Roman" w:eastAsia="Calibri" w:hAnsi="Times New Roman"/>
          <w:sz w:val="24"/>
          <w:szCs w:val="24"/>
        </w:rPr>
        <w:t xml:space="preserve"> </w:t>
      </w:r>
      <w:r w:rsidRPr="004B1B13">
        <w:rPr>
          <w:rFonts w:ascii="Times New Roman" w:eastAsia="Calibri" w:hAnsi="Times New Roman"/>
          <w:sz w:val="24"/>
          <w:szCs w:val="24"/>
        </w:rPr>
        <w:t>54.13330.2022.</w:t>
      </w:r>
      <w:r w:rsidR="00283654">
        <w:rPr>
          <w:rFonts w:ascii="Times New Roman" w:eastAsia="Calibri" w:hAnsi="Times New Roman"/>
          <w:sz w:val="24"/>
          <w:szCs w:val="24"/>
        </w:rPr>
        <w:t xml:space="preserve"> </w:t>
      </w:r>
      <w:r w:rsidRPr="004B1B13">
        <w:rPr>
          <w:rFonts w:ascii="Times New Roman" w:eastAsia="Calibri" w:hAnsi="Times New Roman"/>
          <w:sz w:val="24"/>
          <w:szCs w:val="24"/>
        </w:rPr>
        <w:t>Здания</w:t>
      </w:r>
      <w:r w:rsidR="00283654">
        <w:rPr>
          <w:rFonts w:ascii="Times New Roman" w:eastAsia="Calibri" w:hAnsi="Times New Roman"/>
          <w:sz w:val="24"/>
          <w:szCs w:val="24"/>
        </w:rPr>
        <w:t xml:space="preserve"> </w:t>
      </w:r>
      <w:r w:rsidRPr="004B1B13">
        <w:rPr>
          <w:rFonts w:ascii="Times New Roman" w:eastAsia="Calibri" w:hAnsi="Times New Roman"/>
          <w:sz w:val="24"/>
          <w:szCs w:val="24"/>
        </w:rPr>
        <w:t>жилые</w:t>
      </w:r>
      <w:r w:rsidR="00283654">
        <w:rPr>
          <w:rFonts w:ascii="Times New Roman" w:eastAsia="Calibri" w:hAnsi="Times New Roman"/>
          <w:sz w:val="24"/>
          <w:szCs w:val="24"/>
        </w:rPr>
        <w:t xml:space="preserve"> </w:t>
      </w:r>
      <w:r w:rsidRPr="004B1B13">
        <w:rPr>
          <w:rFonts w:ascii="Times New Roman" w:eastAsia="Calibri" w:hAnsi="Times New Roman"/>
          <w:sz w:val="24"/>
          <w:szCs w:val="24"/>
        </w:rPr>
        <w:t>многоквартирные.</w:t>
      </w:r>
      <w:r w:rsidR="00283654">
        <w:rPr>
          <w:rFonts w:ascii="Times New Roman" w:eastAsia="Calibri" w:hAnsi="Times New Roman"/>
          <w:sz w:val="24"/>
          <w:szCs w:val="24"/>
        </w:rPr>
        <w:t xml:space="preserve"> </w:t>
      </w:r>
      <w:r w:rsidRPr="004B1B13">
        <w:rPr>
          <w:rFonts w:ascii="Times New Roman" w:eastAsia="Calibri" w:hAnsi="Times New Roman"/>
          <w:sz w:val="24"/>
          <w:szCs w:val="24"/>
        </w:rPr>
        <w:t>Актуализированная</w:t>
      </w:r>
      <w:r w:rsidR="00283654">
        <w:rPr>
          <w:rFonts w:ascii="Times New Roman" w:eastAsia="Calibri" w:hAnsi="Times New Roman"/>
          <w:sz w:val="24"/>
          <w:szCs w:val="24"/>
        </w:rPr>
        <w:t xml:space="preserve"> </w:t>
      </w:r>
      <w:r w:rsidRPr="004B1B13">
        <w:rPr>
          <w:rFonts w:ascii="Times New Roman" w:eastAsia="Calibri" w:hAnsi="Times New Roman"/>
          <w:sz w:val="24"/>
          <w:szCs w:val="24"/>
        </w:rPr>
        <w:t>редакция</w:t>
      </w:r>
      <w:r w:rsidR="00283654">
        <w:rPr>
          <w:rFonts w:ascii="Times New Roman" w:eastAsia="Calibri" w:hAnsi="Times New Roman"/>
          <w:sz w:val="24"/>
          <w:szCs w:val="24"/>
        </w:rPr>
        <w:t xml:space="preserve"> </w:t>
      </w:r>
      <w:r w:rsidRPr="004B1B13">
        <w:rPr>
          <w:rFonts w:ascii="Times New Roman" w:eastAsia="Calibri" w:hAnsi="Times New Roman"/>
          <w:sz w:val="24"/>
          <w:szCs w:val="24"/>
        </w:rPr>
        <w:t>СНиП</w:t>
      </w:r>
      <w:r w:rsidR="00283654">
        <w:rPr>
          <w:rFonts w:ascii="Times New Roman" w:eastAsia="Calibri" w:hAnsi="Times New Roman"/>
          <w:sz w:val="24"/>
          <w:szCs w:val="24"/>
        </w:rPr>
        <w:t xml:space="preserve"> </w:t>
      </w:r>
      <w:r w:rsidRPr="004B1B13">
        <w:rPr>
          <w:rFonts w:ascii="Times New Roman" w:eastAsia="Calibri" w:hAnsi="Times New Roman"/>
          <w:sz w:val="24"/>
          <w:szCs w:val="24"/>
        </w:rPr>
        <w:t>31-01-2003.</w:t>
      </w:r>
      <w:r w:rsidRPr="004B1B13">
        <w:rPr>
          <w:rFonts w:ascii="Times New Roman" w:hAnsi="Times New Roman"/>
          <w:sz w:val="24"/>
          <w:szCs w:val="24"/>
          <w:shd w:val="clear" w:color="auto" w:fill="FFFFFF"/>
        </w:rPr>
        <w:t>Утвержден</w:t>
      </w:r>
      <w:r w:rsidR="00283654">
        <w:rPr>
          <w:rFonts w:ascii="Times New Roman" w:hAnsi="Times New Roman"/>
          <w:sz w:val="24"/>
          <w:szCs w:val="24"/>
          <w:shd w:val="clear" w:color="auto" w:fill="FFFFFF"/>
        </w:rPr>
        <w:t xml:space="preserve"> </w:t>
      </w:r>
      <w:hyperlink r:id="rId63" w:anchor="100005" w:tooltip="Приказ Минстроя России от 13.05.2022 N 361/пр &quot;Об утверждении СП 54.13330.2022 &quot;СНиП 31-01-2003 Здания жилые многоквартирные&quot;&#10;" w:history="1">
        <w:r w:rsidRPr="004B1B13">
          <w:rPr>
            <w:rFonts w:ascii="Times New Roman" w:hAnsi="Times New Roman"/>
            <w:sz w:val="24"/>
            <w:szCs w:val="24"/>
            <w:bdr w:val="single" w:sz="2" w:space="0" w:color="E5E7EB" w:frame="1"/>
            <w:shd w:val="clear" w:color="auto" w:fill="FFFFFF"/>
          </w:rPr>
          <w:t>приказом</w:t>
        </w:r>
      </w:hyperlink>
      <w:r w:rsidR="00283654">
        <w:t xml:space="preserve"> </w:t>
      </w:r>
      <w:r w:rsidRPr="004B1B13">
        <w:rPr>
          <w:rFonts w:ascii="Times New Roman" w:hAnsi="Times New Roman"/>
          <w:sz w:val="24"/>
          <w:szCs w:val="24"/>
          <w:shd w:val="clear" w:color="auto" w:fill="FFFFFF"/>
        </w:rPr>
        <w:t>Министерства</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строительства</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и</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жилищно-коммунального</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хозяйства</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Российской</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Федерации</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от</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13</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мая</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2022</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г.</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N</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361/пр.</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и</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введен</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в</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действие</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с</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14</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июня</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2022</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г</w:t>
      </w:r>
      <w:r w:rsidRPr="004B1B13">
        <w:rPr>
          <w:rFonts w:ascii="Segoe UI" w:hAnsi="Segoe UI" w:cs="Segoe UI"/>
          <w:color w:val="111827"/>
          <w:sz w:val="13"/>
          <w:szCs w:val="13"/>
          <w:shd w:val="clear" w:color="auto" w:fill="FFFFFF"/>
        </w:rPr>
        <w:t>.</w:t>
      </w:r>
      <w:r w:rsidR="00283654">
        <w:rPr>
          <w:rFonts w:ascii="Segoe UI" w:hAnsi="Segoe UI" w:cs="Segoe UI"/>
          <w:color w:val="111827"/>
          <w:sz w:val="13"/>
          <w:szCs w:val="13"/>
          <w:shd w:val="clear" w:color="auto" w:fill="FFFFFF"/>
        </w:rPr>
        <w:t xml:space="preserve"> </w:t>
      </w:r>
    </w:p>
    <w:p w14:paraId="703CD032" w14:textId="53C5F9BB" w:rsidR="003703E9" w:rsidRPr="00DF627A" w:rsidRDefault="003703E9" w:rsidP="004808FD">
      <w:pPr>
        <w:ind w:right="28" w:firstLine="709"/>
        <w:contextualSpacing/>
        <w:jc w:val="both"/>
        <w:rPr>
          <w:rFonts w:ascii="Times New Roman" w:eastAsia="Calibri" w:hAnsi="Times New Roman"/>
          <w:sz w:val="24"/>
          <w:szCs w:val="24"/>
        </w:rPr>
      </w:pPr>
      <w:r w:rsidRPr="00DF627A">
        <w:rPr>
          <w:rFonts w:ascii="Times New Roman" w:hAnsi="Times New Roman"/>
          <w:color w:val="111827"/>
          <w:sz w:val="24"/>
          <w:szCs w:val="24"/>
          <w:shd w:val="clear" w:color="auto" w:fill="FFFFFF"/>
        </w:rPr>
        <w:t>Тест</w:t>
      </w:r>
      <w:r w:rsidR="00283654">
        <w:rPr>
          <w:rFonts w:ascii="Times New Roman" w:hAnsi="Times New Roman"/>
          <w:color w:val="111827"/>
          <w:sz w:val="24"/>
          <w:szCs w:val="24"/>
          <w:shd w:val="clear" w:color="auto" w:fill="FFFFFF"/>
        </w:rPr>
        <w:t xml:space="preserve"> </w:t>
      </w:r>
      <w:proofErr w:type="gramStart"/>
      <w:r w:rsidRPr="00DF627A">
        <w:rPr>
          <w:rFonts w:ascii="Times New Roman" w:hAnsi="Times New Roman"/>
          <w:color w:val="111827"/>
          <w:sz w:val="24"/>
          <w:szCs w:val="24"/>
          <w:shd w:val="clear" w:color="auto" w:fill="FFFFFF"/>
        </w:rPr>
        <w:t>электронный</w:t>
      </w:r>
      <w:r w:rsidRPr="00DF627A">
        <w:rPr>
          <w:rFonts w:ascii="Segoe UI" w:hAnsi="Segoe UI" w:cs="Segoe UI"/>
          <w:color w:val="111827"/>
          <w:sz w:val="13"/>
          <w:szCs w:val="13"/>
          <w:shd w:val="clear" w:color="auto" w:fill="F3F4F6"/>
        </w:rPr>
        <w:t>.</w:t>
      </w:r>
      <w:r w:rsidRPr="00DF627A">
        <w:rPr>
          <w:rFonts w:ascii="Times New Roman" w:eastAsia="Calibri" w:hAnsi="Times New Roman"/>
          <w:sz w:val="24"/>
          <w:szCs w:val="24"/>
        </w:rPr>
        <w:t>:</w:t>
      </w:r>
      <w:r>
        <w:rPr>
          <w:rFonts w:ascii="Times New Roman" w:hAnsi="Times New Roman"/>
          <w:sz w:val="24"/>
          <w:szCs w:val="24"/>
        </w:rPr>
        <w:t>/</w:t>
      </w:r>
      <w:proofErr w:type="gramEnd"/>
      <w:r>
        <w:rPr>
          <w:rFonts w:ascii="Times New Roman" w:hAnsi="Times New Roman"/>
          <w:sz w:val="24"/>
          <w:szCs w:val="24"/>
        </w:rPr>
        <w:t>/</w:t>
      </w:r>
      <w:r w:rsidR="00283654">
        <w:rPr>
          <w:rFonts w:ascii="Times New Roman" w:hAnsi="Times New Roman"/>
          <w:sz w:val="24"/>
          <w:szCs w:val="24"/>
        </w:rPr>
        <w:t xml:space="preserve"> </w:t>
      </w:r>
      <w:r w:rsidRPr="00DF627A">
        <w:rPr>
          <w:rFonts w:ascii="Times New Roman" w:hAnsi="Times New Roman"/>
          <w:sz w:val="24"/>
          <w:szCs w:val="24"/>
        </w:rPr>
        <w:t>URL:</w:t>
      </w:r>
      <w:r w:rsidR="00283654">
        <w:rPr>
          <w:rFonts w:ascii="Times New Roman" w:eastAsia="Calibri" w:hAnsi="Times New Roman"/>
          <w:sz w:val="24"/>
          <w:szCs w:val="24"/>
        </w:rPr>
        <w:t xml:space="preserve"> </w:t>
      </w:r>
      <w:r w:rsidRPr="00DF627A">
        <w:rPr>
          <w:rFonts w:ascii="Times New Roman" w:eastAsia="Calibri" w:hAnsi="Times New Roman"/>
          <w:sz w:val="24"/>
          <w:szCs w:val="24"/>
        </w:rPr>
        <w:t>https://docs.cntd.ru/document/351139048</w:t>
      </w:r>
    </w:p>
    <w:p w14:paraId="680C0FCA" w14:textId="5AD945CE" w:rsidR="003703E9" w:rsidRPr="00D712E1" w:rsidRDefault="003703E9" w:rsidP="004808FD">
      <w:pPr>
        <w:numPr>
          <w:ilvl w:val="0"/>
          <w:numId w:val="3"/>
        </w:numPr>
        <w:ind w:left="0" w:right="28" w:firstLine="709"/>
        <w:contextualSpacing/>
        <w:jc w:val="both"/>
        <w:rPr>
          <w:rFonts w:ascii="Times New Roman" w:eastAsia="Calibri" w:hAnsi="Times New Roman"/>
          <w:sz w:val="24"/>
          <w:szCs w:val="24"/>
        </w:rPr>
      </w:pPr>
      <w:r w:rsidRPr="001D1808">
        <w:rPr>
          <w:rFonts w:ascii="Times New Roman" w:eastAsia="Calibri" w:hAnsi="Times New Roman"/>
          <w:sz w:val="24"/>
          <w:szCs w:val="24"/>
        </w:rPr>
        <w:t>СП</w:t>
      </w:r>
      <w:r w:rsidR="00283654">
        <w:rPr>
          <w:rFonts w:ascii="Times New Roman" w:eastAsia="Calibri" w:hAnsi="Times New Roman"/>
          <w:sz w:val="24"/>
          <w:szCs w:val="24"/>
        </w:rPr>
        <w:t xml:space="preserve"> </w:t>
      </w:r>
      <w:r w:rsidRPr="001D1808">
        <w:rPr>
          <w:rFonts w:ascii="Times New Roman" w:eastAsia="Calibri" w:hAnsi="Times New Roman"/>
          <w:sz w:val="24"/>
          <w:szCs w:val="24"/>
        </w:rPr>
        <w:t>55.13330.2016</w:t>
      </w:r>
      <w:r w:rsidR="00283654">
        <w:rPr>
          <w:rFonts w:ascii="Times New Roman" w:eastAsia="Calibri" w:hAnsi="Times New Roman"/>
          <w:sz w:val="24"/>
          <w:szCs w:val="24"/>
        </w:rPr>
        <w:t xml:space="preserve"> </w:t>
      </w:r>
      <w:r w:rsidRPr="001D1808">
        <w:rPr>
          <w:rFonts w:ascii="Times New Roman" w:eastAsia="Calibri" w:hAnsi="Times New Roman"/>
          <w:sz w:val="24"/>
          <w:szCs w:val="24"/>
        </w:rPr>
        <w:t>Дома</w:t>
      </w:r>
      <w:r w:rsidR="00283654">
        <w:rPr>
          <w:rFonts w:ascii="Times New Roman" w:eastAsia="Calibri" w:hAnsi="Times New Roman"/>
          <w:sz w:val="24"/>
          <w:szCs w:val="24"/>
        </w:rPr>
        <w:t xml:space="preserve"> </w:t>
      </w:r>
      <w:r w:rsidRPr="001D1808">
        <w:rPr>
          <w:rFonts w:ascii="Times New Roman" w:eastAsia="Calibri" w:hAnsi="Times New Roman"/>
          <w:sz w:val="24"/>
          <w:szCs w:val="24"/>
        </w:rPr>
        <w:t>жилые</w:t>
      </w:r>
      <w:r w:rsidR="00283654">
        <w:rPr>
          <w:rFonts w:ascii="Times New Roman" w:eastAsia="Calibri" w:hAnsi="Times New Roman"/>
          <w:sz w:val="24"/>
          <w:szCs w:val="24"/>
        </w:rPr>
        <w:t xml:space="preserve"> </w:t>
      </w:r>
      <w:r w:rsidRPr="001D1808">
        <w:rPr>
          <w:rFonts w:ascii="Times New Roman" w:eastAsia="Calibri" w:hAnsi="Times New Roman"/>
          <w:sz w:val="24"/>
          <w:szCs w:val="24"/>
        </w:rPr>
        <w:t>одноквартирные.</w:t>
      </w:r>
      <w:r w:rsidR="00283654">
        <w:rPr>
          <w:rFonts w:ascii="Times New Roman" w:eastAsia="Calibri" w:hAnsi="Times New Roman"/>
          <w:sz w:val="24"/>
          <w:szCs w:val="24"/>
        </w:rPr>
        <w:t xml:space="preserve"> </w:t>
      </w:r>
      <w:r w:rsidRPr="001D1808">
        <w:rPr>
          <w:rFonts w:ascii="Times New Roman" w:eastAsia="Calibri" w:hAnsi="Times New Roman"/>
          <w:sz w:val="24"/>
          <w:szCs w:val="24"/>
        </w:rPr>
        <w:t>Актуализированная</w:t>
      </w:r>
      <w:r w:rsidR="00283654">
        <w:rPr>
          <w:rFonts w:ascii="Times New Roman" w:eastAsia="Calibri" w:hAnsi="Times New Roman"/>
          <w:sz w:val="24"/>
          <w:szCs w:val="24"/>
        </w:rPr>
        <w:t xml:space="preserve"> </w:t>
      </w:r>
      <w:r w:rsidRPr="001D1808">
        <w:rPr>
          <w:rFonts w:ascii="Times New Roman" w:eastAsia="Calibri" w:hAnsi="Times New Roman"/>
          <w:sz w:val="24"/>
          <w:szCs w:val="24"/>
        </w:rPr>
        <w:t>редакция</w:t>
      </w:r>
      <w:r w:rsidR="00283654">
        <w:rPr>
          <w:rFonts w:ascii="Times New Roman" w:eastAsia="Calibri" w:hAnsi="Times New Roman"/>
          <w:sz w:val="24"/>
          <w:szCs w:val="24"/>
        </w:rPr>
        <w:t xml:space="preserve"> </w:t>
      </w:r>
      <w:r w:rsidRPr="001D1808">
        <w:rPr>
          <w:rFonts w:ascii="Times New Roman" w:eastAsia="Calibri" w:hAnsi="Times New Roman"/>
          <w:sz w:val="24"/>
          <w:szCs w:val="24"/>
        </w:rPr>
        <w:t>СНиП</w:t>
      </w:r>
      <w:r w:rsidR="00283654">
        <w:rPr>
          <w:rFonts w:ascii="Times New Roman" w:eastAsia="Calibri" w:hAnsi="Times New Roman"/>
          <w:sz w:val="24"/>
          <w:szCs w:val="24"/>
        </w:rPr>
        <w:t xml:space="preserve"> </w:t>
      </w:r>
      <w:r w:rsidRPr="001D1808">
        <w:rPr>
          <w:rFonts w:ascii="Times New Roman" w:eastAsia="Calibri" w:hAnsi="Times New Roman"/>
          <w:sz w:val="24"/>
          <w:szCs w:val="24"/>
        </w:rPr>
        <w:t>31-02-2001</w:t>
      </w:r>
      <w:r w:rsidR="00283654">
        <w:rPr>
          <w:rFonts w:ascii="Times New Roman" w:eastAsia="Calibri" w:hAnsi="Times New Roman"/>
          <w:sz w:val="24"/>
          <w:szCs w:val="24"/>
        </w:rPr>
        <w:t xml:space="preserve"> </w:t>
      </w:r>
      <w:r w:rsidRPr="001D1808">
        <w:rPr>
          <w:rFonts w:ascii="Times New Roman" w:eastAsia="Calibri" w:hAnsi="Times New Roman"/>
          <w:sz w:val="24"/>
          <w:szCs w:val="24"/>
        </w:rPr>
        <w:t>с</w:t>
      </w:r>
      <w:r w:rsidR="00283654">
        <w:rPr>
          <w:rFonts w:ascii="Times New Roman" w:eastAsia="Calibri" w:hAnsi="Times New Roman"/>
          <w:sz w:val="24"/>
          <w:szCs w:val="24"/>
        </w:rPr>
        <w:t xml:space="preserve"> </w:t>
      </w:r>
      <w:r w:rsidRPr="001D1808">
        <w:rPr>
          <w:rFonts w:ascii="Times New Roman" w:eastAsia="Calibri" w:hAnsi="Times New Roman"/>
          <w:sz w:val="24"/>
          <w:szCs w:val="24"/>
        </w:rPr>
        <w:t>Изменением</w:t>
      </w:r>
      <w:r w:rsidR="00283654">
        <w:rPr>
          <w:rFonts w:ascii="Times New Roman" w:eastAsia="Calibri" w:hAnsi="Times New Roman"/>
          <w:sz w:val="24"/>
          <w:szCs w:val="24"/>
        </w:rPr>
        <w:t xml:space="preserve"> </w:t>
      </w:r>
      <w:r w:rsidRPr="001D1808">
        <w:rPr>
          <w:rFonts w:ascii="Times New Roman" w:eastAsia="Calibri" w:hAnsi="Times New Roman"/>
          <w:sz w:val="24"/>
          <w:szCs w:val="24"/>
        </w:rPr>
        <w:t>N</w:t>
      </w:r>
      <w:r w:rsidR="00283654">
        <w:rPr>
          <w:rFonts w:ascii="Times New Roman" w:eastAsia="Calibri" w:hAnsi="Times New Roman"/>
          <w:sz w:val="24"/>
          <w:szCs w:val="24"/>
        </w:rPr>
        <w:t xml:space="preserve"> </w:t>
      </w:r>
      <w:r w:rsidRPr="001D1808">
        <w:rPr>
          <w:rFonts w:ascii="Times New Roman" w:eastAsia="Calibri" w:hAnsi="Times New Roman"/>
          <w:sz w:val="24"/>
          <w:szCs w:val="24"/>
        </w:rPr>
        <w:t>1.</w:t>
      </w:r>
      <w:r w:rsidRPr="001D1808">
        <w:rPr>
          <w:rFonts w:ascii="Times New Roman" w:hAnsi="Times New Roman"/>
          <w:sz w:val="24"/>
          <w:szCs w:val="24"/>
          <w:shd w:val="clear" w:color="auto" w:fill="FFFFFF"/>
        </w:rPr>
        <w:t>Утвержден</w:t>
      </w:r>
      <w:r w:rsidR="00283654">
        <w:rPr>
          <w:rFonts w:ascii="Times New Roman" w:hAnsi="Times New Roman"/>
          <w:sz w:val="24"/>
          <w:szCs w:val="24"/>
          <w:shd w:val="clear" w:color="auto" w:fill="FFFFFF"/>
        </w:rPr>
        <w:t xml:space="preserve"> </w:t>
      </w:r>
      <w:r w:rsidRPr="001D1808">
        <w:rPr>
          <w:rFonts w:ascii="Times New Roman" w:hAnsi="Times New Roman"/>
          <w:sz w:val="24"/>
          <w:szCs w:val="24"/>
          <w:shd w:val="clear" w:color="auto" w:fill="FFFFFF"/>
        </w:rPr>
        <w:t>и</w:t>
      </w:r>
      <w:r w:rsidR="00283654">
        <w:rPr>
          <w:rFonts w:ascii="Times New Roman" w:hAnsi="Times New Roman"/>
          <w:sz w:val="24"/>
          <w:szCs w:val="24"/>
          <w:shd w:val="clear" w:color="auto" w:fill="FFFFFF"/>
        </w:rPr>
        <w:t xml:space="preserve"> </w:t>
      </w:r>
      <w:r w:rsidRPr="001D1808">
        <w:rPr>
          <w:rFonts w:ascii="Times New Roman" w:hAnsi="Times New Roman"/>
          <w:sz w:val="24"/>
          <w:szCs w:val="24"/>
          <w:shd w:val="clear" w:color="auto" w:fill="FFFFFF"/>
        </w:rPr>
        <w:t>введен</w:t>
      </w:r>
      <w:r w:rsidR="00283654">
        <w:rPr>
          <w:rFonts w:ascii="Times New Roman" w:hAnsi="Times New Roman"/>
          <w:sz w:val="24"/>
          <w:szCs w:val="24"/>
          <w:shd w:val="clear" w:color="auto" w:fill="FFFFFF"/>
        </w:rPr>
        <w:t xml:space="preserve"> </w:t>
      </w:r>
      <w:r w:rsidRPr="001D1808">
        <w:rPr>
          <w:rFonts w:ascii="Times New Roman" w:hAnsi="Times New Roman"/>
          <w:sz w:val="24"/>
          <w:szCs w:val="24"/>
          <w:shd w:val="clear" w:color="auto" w:fill="FFFFFF"/>
        </w:rPr>
        <w:t>в</w:t>
      </w:r>
      <w:r w:rsidR="00283654">
        <w:rPr>
          <w:rFonts w:ascii="Times New Roman" w:hAnsi="Times New Roman"/>
          <w:sz w:val="24"/>
          <w:szCs w:val="24"/>
          <w:shd w:val="clear" w:color="auto" w:fill="FFFFFF"/>
        </w:rPr>
        <w:t xml:space="preserve"> </w:t>
      </w:r>
      <w:r w:rsidRPr="001D1808">
        <w:rPr>
          <w:rFonts w:ascii="Times New Roman" w:hAnsi="Times New Roman"/>
          <w:sz w:val="24"/>
          <w:szCs w:val="24"/>
          <w:shd w:val="clear" w:color="auto" w:fill="FFFFFF"/>
        </w:rPr>
        <w:t>действие</w:t>
      </w:r>
      <w:r w:rsidR="00283654">
        <w:rPr>
          <w:rFonts w:ascii="Times New Roman" w:hAnsi="Times New Roman"/>
          <w:sz w:val="24"/>
          <w:szCs w:val="24"/>
          <w:shd w:val="clear" w:color="auto" w:fill="FFFFFF"/>
        </w:rPr>
        <w:t xml:space="preserve"> </w:t>
      </w:r>
      <w:hyperlink r:id="rId64" w:anchor="64U0IK" w:history="1">
        <w:r w:rsidRPr="001D1808">
          <w:rPr>
            <w:rFonts w:ascii="Times New Roman" w:hAnsi="Times New Roman"/>
            <w:sz w:val="24"/>
            <w:szCs w:val="24"/>
            <w:shd w:val="clear" w:color="auto" w:fill="FFFFFF"/>
          </w:rPr>
          <w:t>Приказом</w:t>
        </w:r>
        <w:r w:rsidR="00283654">
          <w:rPr>
            <w:rFonts w:ascii="Times New Roman" w:hAnsi="Times New Roman"/>
            <w:sz w:val="24"/>
            <w:szCs w:val="24"/>
            <w:shd w:val="clear" w:color="auto" w:fill="FFFFFF"/>
          </w:rPr>
          <w:t xml:space="preserve"> </w:t>
        </w:r>
        <w:r w:rsidRPr="001D1808">
          <w:rPr>
            <w:rFonts w:ascii="Times New Roman" w:hAnsi="Times New Roman"/>
            <w:sz w:val="24"/>
            <w:szCs w:val="24"/>
            <w:shd w:val="clear" w:color="auto" w:fill="FFFFFF"/>
          </w:rPr>
          <w:t>Министерства</w:t>
        </w:r>
        <w:r w:rsidR="00283654">
          <w:rPr>
            <w:rFonts w:ascii="Times New Roman" w:hAnsi="Times New Roman"/>
            <w:sz w:val="24"/>
            <w:szCs w:val="24"/>
            <w:shd w:val="clear" w:color="auto" w:fill="FFFFFF"/>
          </w:rPr>
          <w:t xml:space="preserve"> </w:t>
        </w:r>
        <w:r w:rsidRPr="001D1808">
          <w:rPr>
            <w:rFonts w:ascii="Times New Roman" w:hAnsi="Times New Roman"/>
            <w:sz w:val="24"/>
            <w:szCs w:val="24"/>
            <w:shd w:val="clear" w:color="auto" w:fill="FFFFFF"/>
          </w:rPr>
          <w:t>строительства</w:t>
        </w:r>
        <w:r w:rsidR="00283654">
          <w:rPr>
            <w:rFonts w:ascii="Times New Roman" w:hAnsi="Times New Roman"/>
            <w:sz w:val="24"/>
            <w:szCs w:val="24"/>
            <w:shd w:val="clear" w:color="auto" w:fill="FFFFFF"/>
          </w:rPr>
          <w:t xml:space="preserve"> </w:t>
        </w:r>
        <w:r w:rsidRPr="001D1808">
          <w:rPr>
            <w:rFonts w:ascii="Times New Roman" w:hAnsi="Times New Roman"/>
            <w:sz w:val="24"/>
            <w:szCs w:val="24"/>
            <w:shd w:val="clear" w:color="auto" w:fill="FFFFFF"/>
          </w:rPr>
          <w:t>и</w:t>
        </w:r>
        <w:r w:rsidR="00283654">
          <w:rPr>
            <w:rFonts w:ascii="Times New Roman" w:hAnsi="Times New Roman"/>
            <w:sz w:val="24"/>
            <w:szCs w:val="24"/>
            <w:shd w:val="clear" w:color="auto" w:fill="FFFFFF"/>
          </w:rPr>
          <w:t xml:space="preserve"> </w:t>
        </w:r>
        <w:r w:rsidRPr="001D1808">
          <w:rPr>
            <w:rFonts w:ascii="Times New Roman" w:hAnsi="Times New Roman"/>
            <w:sz w:val="24"/>
            <w:szCs w:val="24"/>
            <w:shd w:val="clear" w:color="auto" w:fill="FFFFFF"/>
          </w:rPr>
          <w:t>жилищно-коммунального</w:t>
        </w:r>
        <w:r w:rsidR="00283654">
          <w:rPr>
            <w:rFonts w:ascii="Times New Roman" w:hAnsi="Times New Roman"/>
            <w:sz w:val="24"/>
            <w:szCs w:val="24"/>
            <w:shd w:val="clear" w:color="auto" w:fill="FFFFFF"/>
          </w:rPr>
          <w:t xml:space="preserve"> </w:t>
        </w:r>
        <w:r w:rsidRPr="001D1808">
          <w:rPr>
            <w:rFonts w:ascii="Times New Roman" w:hAnsi="Times New Roman"/>
            <w:sz w:val="24"/>
            <w:szCs w:val="24"/>
            <w:shd w:val="clear" w:color="auto" w:fill="FFFFFF"/>
          </w:rPr>
          <w:t>хозяйства</w:t>
        </w:r>
        <w:r w:rsidR="00283654">
          <w:rPr>
            <w:rFonts w:ascii="Times New Roman" w:hAnsi="Times New Roman"/>
            <w:sz w:val="24"/>
            <w:szCs w:val="24"/>
            <w:shd w:val="clear" w:color="auto" w:fill="FFFFFF"/>
          </w:rPr>
          <w:t xml:space="preserve"> </w:t>
        </w:r>
        <w:r w:rsidRPr="001D1808">
          <w:rPr>
            <w:rFonts w:ascii="Times New Roman" w:hAnsi="Times New Roman"/>
            <w:sz w:val="24"/>
            <w:szCs w:val="24"/>
            <w:shd w:val="clear" w:color="auto" w:fill="FFFFFF"/>
          </w:rPr>
          <w:t>Российской</w:t>
        </w:r>
        <w:r w:rsidR="00283654">
          <w:rPr>
            <w:rFonts w:ascii="Times New Roman" w:hAnsi="Times New Roman"/>
            <w:sz w:val="24"/>
            <w:szCs w:val="24"/>
            <w:shd w:val="clear" w:color="auto" w:fill="FFFFFF"/>
          </w:rPr>
          <w:t xml:space="preserve"> </w:t>
        </w:r>
        <w:r w:rsidRPr="001D1808">
          <w:rPr>
            <w:rFonts w:ascii="Times New Roman" w:hAnsi="Times New Roman"/>
            <w:sz w:val="24"/>
            <w:szCs w:val="24"/>
            <w:shd w:val="clear" w:color="auto" w:fill="FFFFFF"/>
          </w:rPr>
          <w:t>Федерации</w:t>
        </w:r>
        <w:r w:rsidR="00283654">
          <w:rPr>
            <w:rFonts w:ascii="Times New Roman" w:hAnsi="Times New Roman"/>
            <w:sz w:val="24"/>
            <w:szCs w:val="24"/>
            <w:shd w:val="clear" w:color="auto" w:fill="FFFFFF"/>
          </w:rPr>
          <w:t xml:space="preserve"> </w:t>
        </w:r>
        <w:r w:rsidRPr="001D1808">
          <w:rPr>
            <w:rFonts w:ascii="Times New Roman" w:hAnsi="Times New Roman"/>
            <w:sz w:val="24"/>
            <w:szCs w:val="24"/>
            <w:shd w:val="clear" w:color="auto" w:fill="FFFFFF"/>
          </w:rPr>
          <w:t>от</w:t>
        </w:r>
        <w:r w:rsidR="00283654">
          <w:rPr>
            <w:rFonts w:ascii="Times New Roman" w:hAnsi="Times New Roman"/>
            <w:sz w:val="24"/>
            <w:szCs w:val="24"/>
            <w:shd w:val="clear" w:color="auto" w:fill="FFFFFF"/>
          </w:rPr>
          <w:t xml:space="preserve"> </w:t>
        </w:r>
        <w:r w:rsidRPr="001D1808">
          <w:rPr>
            <w:rFonts w:ascii="Times New Roman" w:hAnsi="Times New Roman"/>
            <w:sz w:val="24"/>
            <w:szCs w:val="24"/>
            <w:shd w:val="clear" w:color="auto" w:fill="FFFFFF"/>
          </w:rPr>
          <w:t>20</w:t>
        </w:r>
        <w:r w:rsidR="00283654">
          <w:rPr>
            <w:rFonts w:ascii="Times New Roman" w:hAnsi="Times New Roman"/>
            <w:sz w:val="24"/>
            <w:szCs w:val="24"/>
            <w:shd w:val="clear" w:color="auto" w:fill="FFFFFF"/>
          </w:rPr>
          <w:t xml:space="preserve"> </w:t>
        </w:r>
        <w:r w:rsidRPr="001D1808">
          <w:rPr>
            <w:rFonts w:ascii="Times New Roman" w:hAnsi="Times New Roman"/>
            <w:sz w:val="24"/>
            <w:szCs w:val="24"/>
            <w:shd w:val="clear" w:color="auto" w:fill="FFFFFF"/>
          </w:rPr>
          <w:t>октября</w:t>
        </w:r>
        <w:r w:rsidR="00283654">
          <w:rPr>
            <w:rFonts w:ascii="Times New Roman" w:hAnsi="Times New Roman"/>
            <w:sz w:val="24"/>
            <w:szCs w:val="24"/>
            <w:shd w:val="clear" w:color="auto" w:fill="FFFFFF"/>
          </w:rPr>
          <w:t xml:space="preserve"> </w:t>
        </w:r>
        <w:r w:rsidRPr="001D1808">
          <w:rPr>
            <w:rFonts w:ascii="Times New Roman" w:hAnsi="Times New Roman"/>
            <w:sz w:val="24"/>
            <w:szCs w:val="24"/>
            <w:shd w:val="clear" w:color="auto" w:fill="FFFFFF"/>
          </w:rPr>
          <w:t>2016</w:t>
        </w:r>
        <w:r w:rsidR="00283654">
          <w:rPr>
            <w:rFonts w:ascii="Times New Roman" w:hAnsi="Times New Roman"/>
            <w:sz w:val="24"/>
            <w:szCs w:val="24"/>
            <w:shd w:val="clear" w:color="auto" w:fill="FFFFFF"/>
          </w:rPr>
          <w:t xml:space="preserve"> </w:t>
        </w:r>
        <w:r w:rsidRPr="001D1808">
          <w:rPr>
            <w:rFonts w:ascii="Times New Roman" w:hAnsi="Times New Roman"/>
            <w:sz w:val="24"/>
            <w:szCs w:val="24"/>
            <w:shd w:val="clear" w:color="auto" w:fill="FFFFFF"/>
          </w:rPr>
          <w:t>г.</w:t>
        </w:r>
        <w:r w:rsidR="00283654">
          <w:rPr>
            <w:rFonts w:ascii="Times New Roman" w:hAnsi="Times New Roman"/>
            <w:sz w:val="24"/>
            <w:szCs w:val="24"/>
            <w:shd w:val="clear" w:color="auto" w:fill="FFFFFF"/>
          </w:rPr>
          <w:t xml:space="preserve"> </w:t>
        </w:r>
        <w:r w:rsidRPr="001D1808">
          <w:rPr>
            <w:rFonts w:ascii="Times New Roman" w:hAnsi="Times New Roman"/>
            <w:sz w:val="24"/>
            <w:szCs w:val="24"/>
            <w:shd w:val="clear" w:color="auto" w:fill="FFFFFF"/>
          </w:rPr>
          <w:t>N</w:t>
        </w:r>
        <w:r w:rsidR="00283654">
          <w:rPr>
            <w:rFonts w:ascii="Times New Roman" w:hAnsi="Times New Roman"/>
            <w:sz w:val="24"/>
            <w:szCs w:val="24"/>
            <w:shd w:val="clear" w:color="auto" w:fill="FFFFFF"/>
          </w:rPr>
          <w:t xml:space="preserve"> </w:t>
        </w:r>
        <w:r w:rsidRPr="001D1808">
          <w:rPr>
            <w:rFonts w:ascii="Times New Roman" w:hAnsi="Times New Roman"/>
            <w:sz w:val="24"/>
            <w:szCs w:val="24"/>
            <w:shd w:val="clear" w:color="auto" w:fill="FFFFFF"/>
          </w:rPr>
          <w:t>725/пр</w:t>
        </w:r>
      </w:hyperlink>
      <w:r w:rsidRPr="001D1808">
        <w:rPr>
          <w:rFonts w:ascii="Times New Roman" w:hAnsi="Times New Roman"/>
          <w:sz w:val="24"/>
          <w:szCs w:val="24"/>
        </w:rPr>
        <w:t>.</w:t>
      </w:r>
      <w:r w:rsidRPr="001D1808">
        <w:rPr>
          <w:rFonts w:ascii="Times New Roman" w:hAnsi="Times New Roman"/>
          <w:sz w:val="24"/>
          <w:szCs w:val="24"/>
          <w:shd w:val="clear" w:color="auto" w:fill="FFFFFF"/>
        </w:rPr>
        <w:t>и</w:t>
      </w:r>
      <w:r w:rsidR="00283654">
        <w:rPr>
          <w:rFonts w:ascii="Times New Roman" w:hAnsi="Times New Roman"/>
          <w:sz w:val="24"/>
          <w:szCs w:val="24"/>
          <w:shd w:val="clear" w:color="auto" w:fill="FFFFFF"/>
        </w:rPr>
        <w:t xml:space="preserve"> </w:t>
      </w:r>
      <w:r w:rsidRPr="001D1808">
        <w:rPr>
          <w:rFonts w:ascii="Times New Roman" w:hAnsi="Times New Roman"/>
          <w:sz w:val="24"/>
          <w:szCs w:val="24"/>
          <w:shd w:val="clear" w:color="auto" w:fill="FFFFFF"/>
        </w:rPr>
        <w:t>введен</w:t>
      </w:r>
      <w:r w:rsidR="00283654">
        <w:rPr>
          <w:rFonts w:ascii="Times New Roman" w:hAnsi="Times New Roman"/>
          <w:sz w:val="24"/>
          <w:szCs w:val="24"/>
          <w:shd w:val="clear" w:color="auto" w:fill="FFFFFF"/>
        </w:rPr>
        <w:t xml:space="preserve">  </w:t>
      </w:r>
      <w:r w:rsidRPr="001D1808">
        <w:rPr>
          <w:rFonts w:ascii="Times New Roman" w:hAnsi="Times New Roman"/>
          <w:sz w:val="24"/>
          <w:szCs w:val="24"/>
          <w:shd w:val="clear" w:color="auto" w:fill="FFFFFF"/>
        </w:rPr>
        <w:t>в</w:t>
      </w:r>
      <w:r w:rsidR="00283654">
        <w:rPr>
          <w:rFonts w:ascii="Times New Roman" w:hAnsi="Times New Roman"/>
          <w:sz w:val="24"/>
          <w:szCs w:val="24"/>
          <w:shd w:val="clear" w:color="auto" w:fill="FFFFFF"/>
        </w:rPr>
        <w:t xml:space="preserve"> </w:t>
      </w:r>
      <w:r w:rsidRPr="001D1808">
        <w:rPr>
          <w:rFonts w:ascii="Times New Roman" w:hAnsi="Times New Roman"/>
          <w:sz w:val="24"/>
          <w:szCs w:val="24"/>
          <w:shd w:val="clear" w:color="auto" w:fill="FFFFFF"/>
        </w:rPr>
        <w:t>действие</w:t>
      </w:r>
      <w:r w:rsidR="00283654">
        <w:rPr>
          <w:rFonts w:ascii="Times New Roman" w:hAnsi="Times New Roman"/>
          <w:sz w:val="24"/>
          <w:szCs w:val="24"/>
          <w:shd w:val="clear" w:color="auto" w:fill="FFFFFF"/>
        </w:rPr>
        <w:t xml:space="preserve"> </w:t>
      </w:r>
      <w:r w:rsidRPr="001D1808">
        <w:rPr>
          <w:rFonts w:ascii="Times New Roman" w:hAnsi="Times New Roman"/>
          <w:sz w:val="24"/>
          <w:szCs w:val="24"/>
          <w:shd w:val="clear" w:color="auto" w:fill="FFFFFF"/>
        </w:rPr>
        <w:t>с</w:t>
      </w:r>
      <w:r w:rsidR="00283654">
        <w:rPr>
          <w:rFonts w:ascii="Times New Roman" w:hAnsi="Times New Roman"/>
          <w:sz w:val="24"/>
          <w:szCs w:val="24"/>
          <w:shd w:val="clear" w:color="auto" w:fill="FFFFFF"/>
        </w:rPr>
        <w:t xml:space="preserve"> </w:t>
      </w:r>
      <w:r w:rsidRPr="001D1808">
        <w:rPr>
          <w:rFonts w:ascii="Times New Roman" w:hAnsi="Times New Roman"/>
          <w:sz w:val="24"/>
          <w:szCs w:val="24"/>
          <w:shd w:val="clear" w:color="auto" w:fill="FFFFFF"/>
        </w:rPr>
        <w:t>21</w:t>
      </w:r>
      <w:r w:rsidR="00283654">
        <w:rPr>
          <w:rFonts w:ascii="Times New Roman" w:hAnsi="Times New Roman"/>
          <w:sz w:val="24"/>
          <w:szCs w:val="24"/>
          <w:shd w:val="clear" w:color="auto" w:fill="FFFFFF"/>
        </w:rPr>
        <w:t xml:space="preserve"> </w:t>
      </w:r>
      <w:r w:rsidRPr="001D1808">
        <w:rPr>
          <w:rFonts w:ascii="Times New Roman" w:hAnsi="Times New Roman"/>
          <w:sz w:val="24"/>
          <w:szCs w:val="24"/>
          <w:shd w:val="clear" w:color="auto" w:fill="FFFFFF"/>
        </w:rPr>
        <w:t>апреля</w:t>
      </w:r>
      <w:r w:rsidR="00283654">
        <w:rPr>
          <w:rFonts w:ascii="Times New Roman" w:hAnsi="Times New Roman"/>
          <w:sz w:val="24"/>
          <w:szCs w:val="24"/>
          <w:shd w:val="clear" w:color="auto" w:fill="FFFFFF"/>
        </w:rPr>
        <w:t xml:space="preserve"> </w:t>
      </w:r>
      <w:r w:rsidRPr="001D1808">
        <w:rPr>
          <w:rFonts w:ascii="Times New Roman" w:hAnsi="Times New Roman"/>
          <w:sz w:val="24"/>
          <w:szCs w:val="24"/>
          <w:shd w:val="clear" w:color="auto" w:fill="FFFFFF"/>
        </w:rPr>
        <w:t>2017</w:t>
      </w:r>
      <w:r w:rsidR="00283654">
        <w:rPr>
          <w:rFonts w:ascii="Times New Roman" w:hAnsi="Times New Roman"/>
          <w:sz w:val="24"/>
          <w:szCs w:val="24"/>
          <w:shd w:val="clear" w:color="auto" w:fill="FFFFFF"/>
        </w:rPr>
        <w:t xml:space="preserve"> </w:t>
      </w:r>
      <w:r w:rsidRPr="001D1808">
        <w:rPr>
          <w:rFonts w:ascii="Times New Roman" w:hAnsi="Times New Roman"/>
          <w:sz w:val="24"/>
          <w:szCs w:val="24"/>
          <w:shd w:val="clear" w:color="auto" w:fill="FFFFFF"/>
        </w:rPr>
        <w:t>г.</w:t>
      </w:r>
      <w:r w:rsidR="00283654">
        <w:rPr>
          <w:rFonts w:ascii="Times New Roman" w:hAnsi="Times New Roman"/>
          <w:sz w:val="24"/>
          <w:szCs w:val="24"/>
          <w:shd w:val="clear" w:color="auto" w:fill="FFFFFF"/>
        </w:rPr>
        <w:t xml:space="preserve"> </w:t>
      </w:r>
      <w:proofErr w:type="spellStart"/>
      <w:r w:rsidRPr="001D1808">
        <w:rPr>
          <w:rFonts w:ascii="Times New Roman" w:hAnsi="Times New Roman"/>
          <w:sz w:val="24"/>
          <w:szCs w:val="24"/>
          <w:shd w:val="clear" w:color="auto" w:fill="FFFFFF"/>
        </w:rPr>
        <w:t>Текстэлектронный</w:t>
      </w:r>
      <w:proofErr w:type="spellEnd"/>
      <w:r w:rsidRPr="001D1808">
        <w:rPr>
          <w:rFonts w:ascii="Times New Roman" w:hAnsi="Times New Roman"/>
          <w:sz w:val="24"/>
          <w:szCs w:val="24"/>
          <w:shd w:val="clear" w:color="auto" w:fill="FFFFFF"/>
        </w:rPr>
        <w:t>.</w:t>
      </w:r>
      <w:r w:rsidRPr="001D1808">
        <w:rPr>
          <w:rFonts w:ascii="Times New Roman" w:hAnsi="Times New Roman"/>
          <w:sz w:val="24"/>
          <w:szCs w:val="24"/>
        </w:rPr>
        <w:t>//</w:t>
      </w:r>
      <w:r w:rsidR="00283654">
        <w:rPr>
          <w:rFonts w:ascii="Times New Roman" w:hAnsi="Times New Roman"/>
          <w:sz w:val="24"/>
          <w:szCs w:val="24"/>
        </w:rPr>
        <w:t xml:space="preserve"> </w:t>
      </w:r>
      <w:r w:rsidRPr="001D1808">
        <w:rPr>
          <w:rFonts w:ascii="Times New Roman" w:hAnsi="Times New Roman"/>
          <w:sz w:val="24"/>
          <w:szCs w:val="24"/>
          <w:lang w:val="en-US"/>
        </w:rPr>
        <w:t>URL</w:t>
      </w:r>
      <w:r w:rsidRPr="00D712E1">
        <w:rPr>
          <w:rFonts w:ascii="Times New Roman" w:hAnsi="Times New Roman"/>
          <w:sz w:val="24"/>
          <w:szCs w:val="24"/>
        </w:rPr>
        <w:t>:</w:t>
      </w:r>
      <w:r w:rsidRPr="00D712E1">
        <w:rPr>
          <w:rFonts w:ascii="Times New Roman" w:eastAsia="Calibri" w:hAnsi="Times New Roman"/>
          <w:sz w:val="24"/>
          <w:szCs w:val="24"/>
        </w:rPr>
        <w:t>:</w:t>
      </w:r>
      <w:r w:rsidR="00283654" w:rsidRPr="00D712E1">
        <w:rPr>
          <w:rFonts w:ascii="Times New Roman" w:eastAsia="Calibri" w:hAnsi="Times New Roman"/>
          <w:sz w:val="24"/>
          <w:szCs w:val="24"/>
        </w:rPr>
        <w:t xml:space="preserve"> </w:t>
      </w:r>
      <w:r w:rsidRPr="001D1808">
        <w:rPr>
          <w:rFonts w:ascii="Times New Roman" w:eastAsia="Calibri" w:hAnsi="Times New Roman"/>
          <w:sz w:val="24"/>
          <w:szCs w:val="24"/>
          <w:lang w:val="en-US"/>
        </w:rPr>
        <w:t>https</w:t>
      </w:r>
      <w:r w:rsidRPr="00D712E1">
        <w:rPr>
          <w:rFonts w:ascii="Times New Roman" w:eastAsia="Calibri" w:hAnsi="Times New Roman"/>
          <w:sz w:val="24"/>
          <w:szCs w:val="24"/>
        </w:rPr>
        <w:t>://</w:t>
      </w:r>
      <w:proofErr w:type="spellStart"/>
      <w:r w:rsidRPr="001D1808">
        <w:rPr>
          <w:rFonts w:ascii="Times New Roman" w:eastAsia="Calibri" w:hAnsi="Times New Roman"/>
          <w:sz w:val="24"/>
          <w:szCs w:val="24"/>
          <w:lang w:val="en-US"/>
        </w:rPr>
        <w:t>meganorm</w:t>
      </w:r>
      <w:proofErr w:type="spellEnd"/>
      <w:r w:rsidRPr="00D712E1">
        <w:rPr>
          <w:rFonts w:ascii="Times New Roman" w:eastAsia="Calibri" w:hAnsi="Times New Roman"/>
          <w:sz w:val="24"/>
          <w:szCs w:val="24"/>
        </w:rPr>
        <w:t>.</w:t>
      </w:r>
      <w:proofErr w:type="spellStart"/>
      <w:r w:rsidRPr="001D1808">
        <w:rPr>
          <w:rFonts w:ascii="Times New Roman" w:eastAsia="Calibri" w:hAnsi="Times New Roman"/>
          <w:sz w:val="24"/>
          <w:szCs w:val="24"/>
          <w:lang w:val="en-US"/>
        </w:rPr>
        <w:t>ru</w:t>
      </w:r>
      <w:proofErr w:type="spellEnd"/>
      <w:r w:rsidRPr="00D712E1">
        <w:rPr>
          <w:rFonts w:ascii="Times New Roman" w:eastAsia="Calibri" w:hAnsi="Times New Roman"/>
          <w:sz w:val="24"/>
          <w:szCs w:val="24"/>
        </w:rPr>
        <w:t>/</w:t>
      </w:r>
      <w:r w:rsidRPr="001D1808">
        <w:rPr>
          <w:rFonts w:ascii="Times New Roman" w:eastAsia="Calibri" w:hAnsi="Times New Roman"/>
          <w:sz w:val="24"/>
          <w:szCs w:val="24"/>
          <w:lang w:val="en-US"/>
        </w:rPr>
        <w:t>Data</w:t>
      </w:r>
      <w:r w:rsidRPr="00D712E1">
        <w:rPr>
          <w:rFonts w:ascii="Times New Roman" w:eastAsia="Calibri" w:hAnsi="Times New Roman"/>
          <w:sz w:val="24"/>
          <w:szCs w:val="24"/>
        </w:rPr>
        <w:t>2/1/4293748/4293748498.</w:t>
      </w:r>
      <w:r w:rsidRPr="001D1808">
        <w:rPr>
          <w:rFonts w:ascii="Times New Roman" w:eastAsia="Calibri" w:hAnsi="Times New Roman"/>
          <w:sz w:val="24"/>
          <w:szCs w:val="24"/>
          <w:lang w:val="en-US"/>
        </w:rPr>
        <w:t>htm</w:t>
      </w:r>
    </w:p>
    <w:p w14:paraId="31C69B84" w14:textId="5C57E2B3" w:rsidR="003703E9" w:rsidRPr="001D1808" w:rsidRDefault="003703E9" w:rsidP="004808FD">
      <w:pPr>
        <w:numPr>
          <w:ilvl w:val="0"/>
          <w:numId w:val="3"/>
        </w:numPr>
        <w:ind w:left="0" w:right="28" w:firstLine="709"/>
        <w:contextualSpacing/>
        <w:jc w:val="both"/>
        <w:rPr>
          <w:rFonts w:ascii="Times New Roman" w:hAnsi="Times New Roman"/>
          <w:sz w:val="24"/>
          <w:szCs w:val="24"/>
        </w:rPr>
      </w:pPr>
      <w:r w:rsidRPr="001D1808">
        <w:rPr>
          <w:rFonts w:ascii="Times New Roman" w:eastAsia="Calibri" w:hAnsi="Times New Roman"/>
          <w:sz w:val="24"/>
          <w:szCs w:val="24"/>
        </w:rPr>
        <w:t>СП</w:t>
      </w:r>
      <w:r w:rsidR="00283654">
        <w:rPr>
          <w:rFonts w:ascii="Times New Roman" w:eastAsia="Calibri" w:hAnsi="Times New Roman"/>
          <w:sz w:val="24"/>
          <w:szCs w:val="24"/>
        </w:rPr>
        <w:t xml:space="preserve"> </w:t>
      </w:r>
      <w:r w:rsidRPr="001D1808">
        <w:rPr>
          <w:rFonts w:ascii="Times New Roman" w:eastAsia="Calibri" w:hAnsi="Times New Roman"/>
          <w:sz w:val="24"/>
          <w:szCs w:val="24"/>
        </w:rPr>
        <w:t>59.13330.2020</w:t>
      </w:r>
      <w:r w:rsidR="00283654">
        <w:rPr>
          <w:rFonts w:ascii="Times New Roman" w:eastAsia="Calibri" w:hAnsi="Times New Roman"/>
          <w:sz w:val="24"/>
          <w:szCs w:val="24"/>
        </w:rPr>
        <w:t xml:space="preserve"> </w:t>
      </w:r>
      <w:r w:rsidRPr="001D1808">
        <w:rPr>
          <w:rFonts w:ascii="Times New Roman" w:eastAsia="Calibri" w:hAnsi="Times New Roman"/>
          <w:sz w:val="24"/>
          <w:szCs w:val="24"/>
        </w:rPr>
        <w:t>Доступность</w:t>
      </w:r>
      <w:r w:rsidR="00283654">
        <w:rPr>
          <w:rFonts w:ascii="Times New Roman" w:eastAsia="Calibri" w:hAnsi="Times New Roman"/>
          <w:sz w:val="24"/>
          <w:szCs w:val="24"/>
        </w:rPr>
        <w:t xml:space="preserve"> </w:t>
      </w:r>
      <w:r w:rsidRPr="001D1808">
        <w:rPr>
          <w:rFonts w:ascii="Times New Roman" w:eastAsia="Calibri" w:hAnsi="Times New Roman"/>
          <w:sz w:val="24"/>
          <w:szCs w:val="24"/>
        </w:rPr>
        <w:t>зданий</w:t>
      </w:r>
      <w:r w:rsidR="00283654">
        <w:rPr>
          <w:rFonts w:ascii="Times New Roman" w:eastAsia="Calibri" w:hAnsi="Times New Roman"/>
          <w:sz w:val="24"/>
          <w:szCs w:val="24"/>
        </w:rPr>
        <w:t xml:space="preserve"> </w:t>
      </w:r>
      <w:r w:rsidRPr="001D1808">
        <w:rPr>
          <w:rFonts w:ascii="Times New Roman" w:eastAsia="Calibri" w:hAnsi="Times New Roman"/>
          <w:sz w:val="24"/>
          <w:szCs w:val="24"/>
        </w:rPr>
        <w:t>и</w:t>
      </w:r>
      <w:r w:rsidR="00283654">
        <w:rPr>
          <w:rFonts w:ascii="Times New Roman" w:eastAsia="Calibri" w:hAnsi="Times New Roman"/>
          <w:sz w:val="24"/>
          <w:szCs w:val="24"/>
        </w:rPr>
        <w:t xml:space="preserve"> </w:t>
      </w:r>
      <w:r w:rsidRPr="001D1808">
        <w:rPr>
          <w:rFonts w:ascii="Times New Roman" w:eastAsia="Calibri" w:hAnsi="Times New Roman"/>
          <w:sz w:val="24"/>
          <w:szCs w:val="24"/>
        </w:rPr>
        <w:t>сооружений</w:t>
      </w:r>
      <w:r w:rsidR="00283654">
        <w:rPr>
          <w:rFonts w:ascii="Times New Roman" w:eastAsia="Calibri" w:hAnsi="Times New Roman"/>
          <w:sz w:val="24"/>
          <w:szCs w:val="24"/>
        </w:rPr>
        <w:t xml:space="preserve"> </w:t>
      </w:r>
      <w:r w:rsidRPr="001D1808">
        <w:rPr>
          <w:rFonts w:ascii="Times New Roman" w:eastAsia="Calibri" w:hAnsi="Times New Roman"/>
          <w:sz w:val="24"/>
          <w:szCs w:val="24"/>
        </w:rPr>
        <w:t>для</w:t>
      </w:r>
      <w:r w:rsidR="00283654">
        <w:rPr>
          <w:rFonts w:ascii="Times New Roman" w:eastAsia="Calibri" w:hAnsi="Times New Roman"/>
          <w:sz w:val="24"/>
          <w:szCs w:val="24"/>
        </w:rPr>
        <w:t xml:space="preserve"> </w:t>
      </w:r>
      <w:r w:rsidRPr="001D1808">
        <w:rPr>
          <w:rFonts w:ascii="Times New Roman" w:eastAsia="Calibri" w:hAnsi="Times New Roman"/>
          <w:sz w:val="24"/>
          <w:szCs w:val="24"/>
        </w:rPr>
        <w:t>маломобильных</w:t>
      </w:r>
      <w:r w:rsidR="00283654">
        <w:rPr>
          <w:rFonts w:ascii="Times New Roman" w:eastAsia="Calibri" w:hAnsi="Times New Roman"/>
          <w:sz w:val="24"/>
          <w:szCs w:val="24"/>
        </w:rPr>
        <w:t xml:space="preserve"> </w:t>
      </w:r>
      <w:r w:rsidRPr="001D1808">
        <w:rPr>
          <w:rFonts w:ascii="Times New Roman" w:eastAsia="Calibri" w:hAnsi="Times New Roman"/>
          <w:sz w:val="24"/>
          <w:szCs w:val="24"/>
        </w:rPr>
        <w:t>групп</w:t>
      </w:r>
      <w:r w:rsidR="00283654">
        <w:rPr>
          <w:rFonts w:ascii="Times New Roman" w:eastAsia="Calibri" w:hAnsi="Times New Roman"/>
          <w:sz w:val="24"/>
          <w:szCs w:val="24"/>
        </w:rPr>
        <w:t xml:space="preserve"> </w:t>
      </w:r>
      <w:r w:rsidRPr="001D1808">
        <w:rPr>
          <w:rFonts w:ascii="Times New Roman" w:eastAsia="Calibri" w:hAnsi="Times New Roman"/>
          <w:sz w:val="24"/>
          <w:szCs w:val="24"/>
        </w:rPr>
        <w:t>населения.</w:t>
      </w:r>
      <w:r w:rsidR="00283654">
        <w:rPr>
          <w:rFonts w:ascii="Times New Roman" w:eastAsia="Calibri" w:hAnsi="Times New Roman"/>
          <w:sz w:val="24"/>
          <w:szCs w:val="24"/>
        </w:rPr>
        <w:t xml:space="preserve"> </w:t>
      </w:r>
      <w:r w:rsidRPr="001D1808">
        <w:rPr>
          <w:rFonts w:ascii="Times New Roman" w:eastAsia="Calibri" w:hAnsi="Times New Roman"/>
          <w:sz w:val="24"/>
          <w:szCs w:val="24"/>
        </w:rPr>
        <w:t>Актуализированная</w:t>
      </w:r>
      <w:r w:rsidR="00283654">
        <w:rPr>
          <w:rFonts w:ascii="Times New Roman" w:eastAsia="Calibri" w:hAnsi="Times New Roman"/>
          <w:sz w:val="24"/>
          <w:szCs w:val="24"/>
        </w:rPr>
        <w:t xml:space="preserve"> </w:t>
      </w:r>
      <w:r w:rsidRPr="001D1808">
        <w:rPr>
          <w:rFonts w:ascii="Times New Roman" w:eastAsia="Calibri" w:hAnsi="Times New Roman"/>
          <w:sz w:val="24"/>
          <w:szCs w:val="24"/>
        </w:rPr>
        <w:t>редакция</w:t>
      </w:r>
      <w:r w:rsidR="00283654">
        <w:rPr>
          <w:rFonts w:ascii="Times New Roman" w:eastAsia="Calibri" w:hAnsi="Times New Roman"/>
          <w:sz w:val="24"/>
          <w:szCs w:val="24"/>
        </w:rPr>
        <w:t xml:space="preserve"> </w:t>
      </w:r>
      <w:r w:rsidRPr="001D1808">
        <w:rPr>
          <w:rFonts w:ascii="Times New Roman" w:eastAsia="Calibri" w:hAnsi="Times New Roman"/>
          <w:sz w:val="24"/>
          <w:szCs w:val="24"/>
        </w:rPr>
        <w:t>СНиП</w:t>
      </w:r>
      <w:r w:rsidR="00283654">
        <w:rPr>
          <w:rFonts w:ascii="Times New Roman" w:eastAsia="Calibri" w:hAnsi="Times New Roman"/>
          <w:sz w:val="24"/>
          <w:szCs w:val="24"/>
        </w:rPr>
        <w:t xml:space="preserve"> </w:t>
      </w:r>
      <w:r w:rsidRPr="001D1808">
        <w:rPr>
          <w:rFonts w:ascii="Times New Roman" w:eastAsia="Calibri" w:hAnsi="Times New Roman"/>
          <w:sz w:val="24"/>
          <w:szCs w:val="24"/>
        </w:rPr>
        <w:t>35-01-2001</w:t>
      </w:r>
      <w:r w:rsidR="00283654">
        <w:rPr>
          <w:rFonts w:ascii="Times New Roman" w:hAnsi="Times New Roman"/>
          <w:sz w:val="24"/>
          <w:szCs w:val="24"/>
        </w:rPr>
        <w:t xml:space="preserve"> </w:t>
      </w:r>
      <w:r w:rsidRPr="001D1808">
        <w:rPr>
          <w:rFonts w:ascii="Times New Roman" w:hAnsi="Times New Roman"/>
          <w:sz w:val="24"/>
          <w:szCs w:val="24"/>
        </w:rPr>
        <w:t>Утвержден</w:t>
      </w:r>
      <w:r w:rsidR="00283654">
        <w:rPr>
          <w:rFonts w:ascii="Times New Roman" w:hAnsi="Times New Roman"/>
          <w:sz w:val="24"/>
          <w:szCs w:val="24"/>
        </w:rPr>
        <w:t xml:space="preserve"> </w:t>
      </w:r>
      <w:r w:rsidRPr="001D1808">
        <w:rPr>
          <w:rFonts w:ascii="Times New Roman" w:hAnsi="Times New Roman"/>
          <w:sz w:val="24"/>
          <w:szCs w:val="24"/>
        </w:rPr>
        <w:t>приказом</w:t>
      </w:r>
      <w:r w:rsidR="00283654">
        <w:rPr>
          <w:rFonts w:ascii="Times New Roman" w:hAnsi="Times New Roman"/>
          <w:sz w:val="24"/>
          <w:szCs w:val="24"/>
        </w:rPr>
        <w:t xml:space="preserve"> </w:t>
      </w:r>
      <w:r w:rsidRPr="001D1808">
        <w:rPr>
          <w:rFonts w:ascii="Times New Roman" w:hAnsi="Times New Roman"/>
          <w:sz w:val="24"/>
          <w:szCs w:val="24"/>
        </w:rPr>
        <w:t>Министерства</w:t>
      </w:r>
      <w:r w:rsidR="00283654">
        <w:rPr>
          <w:rFonts w:ascii="Times New Roman" w:hAnsi="Times New Roman"/>
          <w:sz w:val="24"/>
          <w:szCs w:val="24"/>
        </w:rPr>
        <w:t xml:space="preserve"> </w:t>
      </w:r>
      <w:r w:rsidRPr="001D1808">
        <w:rPr>
          <w:rFonts w:ascii="Times New Roman" w:hAnsi="Times New Roman"/>
          <w:sz w:val="24"/>
          <w:szCs w:val="24"/>
        </w:rPr>
        <w:t>строительства</w:t>
      </w:r>
      <w:r w:rsidR="00283654">
        <w:rPr>
          <w:rFonts w:ascii="Times New Roman" w:hAnsi="Times New Roman"/>
          <w:sz w:val="24"/>
          <w:szCs w:val="24"/>
        </w:rPr>
        <w:t xml:space="preserve">  </w:t>
      </w:r>
      <w:r w:rsidRPr="001D1808">
        <w:rPr>
          <w:rFonts w:ascii="Times New Roman" w:hAnsi="Times New Roman"/>
          <w:sz w:val="24"/>
          <w:szCs w:val="24"/>
        </w:rPr>
        <w:t>и</w:t>
      </w:r>
      <w:r w:rsidR="00283654">
        <w:rPr>
          <w:rFonts w:ascii="Times New Roman" w:hAnsi="Times New Roman"/>
          <w:sz w:val="24"/>
          <w:szCs w:val="24"/>
        </w:rPr>
        <w:t xml:space="preserve"> </w:t>
      </w:r>
      <w:r w:rsidRPr="001D1808">
        <w:rPr>
          <w:rFonts w:ascii="Times New Roman" w:hAnsi="Times New Roman"/>
          <w:sz w:val="24"/>
          <w:szCs w:val="24"/>
        </w:rPr>
        <w:t>жилищно-коммунального</w:t>
      </w:r>
      <w:r w:rsidR="00283654">
        <w:rPr>
          <w:rFonts w:ascii="Times New Roman" w:hAnsi="Times New Roman"/>
          <w:sz w:val="24"/>
          <w:szCs w:val="24"/>
        </w:rPr>
        <w:t xml:space="preserve"> </w:t>
      </w:r>
      <w:r w:rsidRPr="001D1808">
        <w:rPr>
          <w:rFonts w:ascii="Times New Roman" w:hAnsi="Times New Roman"/>
          <w:sz w:val="24"/>
          <w:szCs w:val="24"/>
        </w:rPr>
        <w:t>хозяйства</w:t>
      </w:r>
      <w:r w:rsidR="00283654">
        <w:rPr>
          <w:rFonts w:ascii="Times New Roman" w:hAnsi="Times New Roman"/>
          <w:sz w:val="24"/>
          <w:szCs w:val="24"/>
        </w:rPr>
        <w:t xml:space="preserve"> </w:t>
      </w:r>
      <w:r w:rsidRPr="001D1808">
        <w:rPr>
          <w:rFonts w:ascii="Times New Roman" w:hAnsi="Times New Roman"/>
          <w:sz w:val="24"/>
          <w:szCs w:val="24"/>
        </w:rPr>
        <w:t>Российской</w:t>
      </w:r>
      <w:r w:rsidR="00283654">
        <w:rPr>
          <w:rFonts w:ascii="Times New Roman" w:hAnsi="Times New Roman"/>
          <w:sz w:val="24"/>
          <w:szCs w:val="24"/>
        </w:rPr>
        <w:t xml:space="preserve"> </w:t>
      </w:r>
      <w:r w:rsidRPr="001D1808">
        <w:rPr>
          <w:rFonts w:ascii="Times New Roman" w:hAnsi="Times New Roman"/>
          <w:sz w:val="24"/>
          <w:szCs w:val="24"/>
        </w:rPr>
        <w:t>Федерации</w:t>
      </w:r>
      <w:r w:rsidR="00283654">
        <w:rPr>
          <w:rFonts w:ascii="Times New Roman" w:hAnsi="Times New Roman"/>
          <w:sz w:val="24"/>
          <w:szCs w:val="24"/>
        </w:rPr>
        <w:t xml:space="preserve"> </w:t>
      </w:r>
      <w:r w:rsidRPr="001D1808">
        <w:rPr>
          <w:rFonts w:ascii="Times New Roman" w:hAnsi="Times New Roman"/>
          <w:sz w:val="24"/>
          <w:szCs w:val="24"/>
        </w:rPr>
        <w:t>от</w:t>
      </w:r>
      <w:r w:rsidR="00283654">
        <w:rPr>
          <w:rFonts w:ascii="Times New Roman" w:hAnsi="Times New Roman"/>
          <w:sz w:val="24"/>
          <w:szCs w:val="24"/>
        </w:rPr>
        <w:t xml:space="preserve"> </w:t>
      </w:r>
      <w:r w:rsidRPr="001D1808">
        <w:rPr>
          <w:rFonts w:ascii="Times New Roman" w:hAnsi="Times New Roman"/>
          <w:sz w:val="24"/>
          <w:szCs w:val="24"/>
        </w:rPr>
        <w:t>30</w:t>
      </w:r>
      <w:r w:rsidR="00283654">
        <w:rPr>
          <w:rFonts w:ascii="Times New Roman" w:hAnsi="Times New Roman"/>
          <w:sz w:val="24"/>
          <w:szCs w:val="24"/>
        </w:rPr>
        <w:t xml:space="preserve"> </w:t>
      </w:r>
      <w:r w:rsidRPr="001D1808">
        <w:rPr>
          <w:rFonts w:ascii="Times New Roman" w:hAnsi="Times New Roman"/>
          <w:sz w:val="24"/>
          <w:szCs w:val="24"/>
        </w:rPr>
        <w:t>декабря</w:t>
      </w:r>
      <w:r w:rsidR="00283654">
        <w:rPr>
          <w:rFonts w:ascii="Times New Roman" w:hAnsi="Times New Roman"/>
          <w:sz w:val="24"/>
          <w:szCs w:val="24"/>
        </w:rPr>
        <w:t xml:space="preserve"> </w:t>
      </w:r>
      <w:r w:rsidRPr="001D1808">
        <w:rPr>
          <w:rFonts w:ascii="Times New Roman" w:hAnsi="Times New Roman"/>
          <w:sz w:val="24"/>
          <w:szCs w:val="24"/>
        </w:rPr>
        <w:t>2020</w:t>
      </w:r>
      <w:r w:rsidR="00283654">
        <w:rPr>
          <w:rFonts w:ascii="Times New Roman" w:hAnsi="Times New Roman"/>
          <w:sz w:val="24"/>
          <w:szCs w:val="24"/>
        </w:rPr>
        <w:t xml:space="preserve"> </w:t>
      </w:r>
      <w:r w:rsidRPr="001D1808">
        <w:rPr>
          <w:rFonts w:ascii="Times New Roman" w:hAnsi="Times New Roman"/>
          <w:sz w:val="24"/>
          <w:szCs w:val="24"/>
        </w:rPr>
        <w:t>г.</w:t>
      </w:r>
      <w:r w:rsidR="00283654">
        <w:rPr>
          <w:rFonts w:ascii="Times New Roman" w:hAnsi="Times New Roman"/>
          <w:sz w:val="24"/>
          <w:szCs w:val="24"/>
        </w:rPr>
        <w:t xml:space="preserve"> </w:t>
      </w:r>
      <w:r w:rsidRPr="001D1808">
        <w:rPr>
          <w:rFonts w:ascii="Times New Roman" w:hAnsi="Times New Roman"/>
          <w:sz w:val="24"/>
          <w:szCs w:val="24"/>
        </w:rPr>
        <w:t>№</w:t>
      </w:r>
      <w:r w:rsidR="00283654">
        <w:rPr>
          <w:rFonts w:ascii="Times New Roman" w:hAnsi="Times New Roman"/>
          <w:sz w:val="24"/>
          <w:szCs w:val="24"/>
        </w:rPr>
        <w:t xml:space="preserve"> </w:t>
      </w:r>
      <w:r w:rsidRPr="001D1808">
        <w:rPr>
          <w:rFonts w:ascii="Times New Roman" w:hAnsi="Times New Roman"/>
          <w:sz w:val="24"/>
          <w:szCs w:val="24"/>
        </w:rPr>
        <w:t>904/</w:t>
      </w:r>
      <w:proofErr w:type="spellStart"/>
      <w:r w:rsidRPr="001D1808">
        <w:rPr>
          <w:rFonts w:ascii="Times New Roman" w:hAnsi="Times New Roman"/>
          <w:sz w:val="24"/>
          <w:szCs w:val="24"/>
        </w:rPr>
        <w:t>пр</w:t>
      </w:r>
      <w:proofErr w:type="spellEnd"/>
      <w:r w:rsidR="00283654">
        <w:rPr>
          <w:rFonts w:ascii="Times New Roman" w:hAnsi="Times New Roman"/>
          <w:sz w:val="24"/>
          <w:szCs w:val="24"/>
        </w:rPr>
        <w:t xml:space="preserve"> </w:t>
      </w:r>
      <w:r w:rsidRPr="001D1808">
        <w:rPr>
          <w:rFonts w:ascii="Times New Roman" w:hAnsi="Times New Roman"/>
          <w:sz w:val="24"/>
          <w:szCs w:val="24"/>
        </w:rPr>
        <w:t>и</w:t>
      </w:r>
      <w:r w:rsidR="00283654">
        <w:rPr>
          <w:rFonts w:ascii="Times New Roman" w:hAnsi="Times New Roman"/>
          <w:sz w:val="24"/>
          <w:szCs w:val="24"/>
        </w:rPr>
        <w:t xml:space="preserve"> </w:t>
      </w:r>
      <w:r w:rsidRPr="001D1808">
        <w:rPr>
          <w:rFonts w:ascii="Times New Roman" w:hAnsi="Times New Roman"/>
          <w:sz w:val="24"/>
          <w:szCs w:val="24"/>
        </w:rPr>
        <w:t>введен</w:t>
      </w:r>
      <w:r w:rsidR="00283654">
        <w:rPr>
          <w:rFonts w:ascii="Times New Roman" w:hAnsi="Times New Roman"/>
          <w:sz w:val="24"/>
          <w:szCs w:val="24"/>
        </w:rPr>
        <w:t xml:space="preserve"> </w:t>
      </w:r>
      <w:r w:rsidRPr="001D1808">
        <w:rPr>
          <w:rFonts w:ascii="Times New Roman" w:hAnsi="Times New Roman"/>
          <w:sz w:val="24"/>
          <w:szCs w:val="24"/>
        </w:rPr>
        <w:t>в</w:t>
      </w:r>
      <w:r w:rsidR="00283654">
        <w:rPr>
          <w:rFonts w:ascii="Times New Roman" w:hAnsi="Times New Roman"/>
          <w:sz w:val="24"/>
          <w:szCs w:val="24"/>
        </w:rPr>
        <w:t xml:space="preserve"> </w:t>
      </w:r>
      <w:r w:rsidRPr="001D1808">
        <w:rPr>
          <w:rFonts w:ascii="Times New Roman" w:hAnsi="Times New Roman"/>
          <w:sz w:val="24"/>
          <w:szCs w:val="24"/>
        </w:rPr>
        <w:t>действие</w:t>
      </w:r>
      <w:r w:rsidR="00283654">
        <w:rPr>
          <w:rFonts w:ascii="Times New Roman" w:hAnsi="Times New Roman"/>
          <w:sz w:val="24"/>
          <w:szCs w:val="24"/>
        </w:rPr>
        <w:t xml:space="preserve"> </w:t>
      </w:r>
      <w:r w:rsidRPr="001D1808">
        <w:rPr>
          <w:rFonts w:ascii="Times New Roman" w:hAnsi="Times New Roman"/>
          <w:sz w:val="24"/>
          <w:szCs w:val="24"/>
        </w:rPr>
        <w:t>с</w:t>
      </w:r>
      <w:r w:rsidR="00283654">
        <w:rPr>
          <w:rFonts w:ascii="Times New Roman" w:hAnsi="Times New Roman"/>
          <w:sz w:val="24"/>
          <w:szCs w:val="24"/>
        </w:rPr>
        <w:t xml:space="preserve"> </w:t>
      </w:r>
      <w:r w:rsidRPr="001D1808">
        <w:rPr>
          <w:rFonts w:ascii="Times New Roman" w:hAnsi="Times New Roman"/>
          <w:sz w:val="24"/>
          <w:szCs w:val="24"/>
        </w:rPr>
        <w:t>1</w:t>
      </w:r>
      <w:r w:rsidR="00283654">
        <w:rPr>
          <w:rFonts w:ascii="Times New Roman" w:hAnsi="Times New Roman"/>
          <w:sz w:val="24"/>
          <w:szCs w:val="24"/>
        </w:rPr>
        <w:t xml:space="preserve"> </w:t>
      </w:r>
      <w:r w:rsidRPr="001D1808">
        <w:rPr>
          <w:rFonts w:ascii="Times New Roman" w:hAnsi="Times New Roman"/>
          <w:sz w:val="24"/>
          <w:szCs w:val="24"/>
        </w:rPr>
        <w:t>июля</w:t>
      </w:r>
      <w:r w:rsidR="00283654">
        <w:rPr>
          <w:rFonts w:ascii="Times New Roman" w:hAnsi="Times New Roman"/>
          <w:sz w:val="24"/>
          <w:szCs w:val="24"/>
        </w:rPr>
        <w:t xml:space="preserve"> </w:t>
      </w:r>
      <w:r w:rsidRPr="001D1808">
        <w:rPr>
          <w:rFonts w:ascii="Times New Roman" w:hAnsi="Times New Roman"/>
          <w:sz w:val="24"/>
          <w:szCs w:val="24"/>
        </w:rPr>
        <w:t>2021</w:t>
      </w:r>
      <w:r w:rsidR="00283654">
        <w:rPr>
          <w:rFonts w:ascii="Times New Roman" w:hAnsi="Times New Roman"/>
          <w:sz w:val="24"/>
          <w:szCs w:val="24"/>
        </w:rPr>
        <w:t xml:space="preserve"> </w:t>
      </w:r>
      <w:r w:rsidRPr="001D1808">
        <w:rPr>
          <w:rFonts w:ascii="Times New Roman" w:hAnsi="Times New Roman"/>
          <w:sz w:val="24"/>
          <w:szCs w:val="24"/>
        </w:rPr>
        <w:t>г</w:t>
      </w:r>
      <w:r w:rsidRPr="001D1808">
        <w:rPr>
          <w:rFonts w:ascii="Times New Roman" w:eastAsia="Calibri" w:hAnsi="Times New Roman"/>
          <w:sz w:val="24"/>
          <w:szCs w:val="24"/>
        </w:rPr>
        <w:t>.</w:t>
      </w:r>
      <w:r w:rsidR="00283654">
        <w:rPr>
          <w:rFonts w:ascii="Times New Roman" w:eastAsia="Calibri" w:hAnsi="Times New Roman"/>
          <w:sz w:val="24"/>
          <w:szCs w:val="24"/>
        </w:rPr>
        <w:t xml:space="preserve"> </w:t>
      </w:r>
      <w:r w:rsidRPr="001D1808">
        <w:rPr>
          <w:rFonts w:ascii="Times New Roman" w:eastAsia="Calibri" w:hAnsi="Times New Roman"/>
          <w:sz w:val="24"/>
          <w:szCs w:val="24"/>
        </w:rPr>
        <w:t>Текст</w:t>
      </w:r>
      <w:r w:rsidR="00283654">
        <w:rPr>
          <w:rFonts w:ascii="Times New Roman" w:eastAsia="Calibri" w:hAnsi="Times New Roman"/>
          <w:sz w:val="24"/>
          <w:szCs w:val="24"/>
        </w:rPr>
        <w:t xml:space="preserve"> </w:t>
      </w:r>
      <w:r w:rsidRPr="001D1808">
        <w:rPr>
          <w:rFonts w:ascii="Times New Roman" w:eastAsia="Calibri" w:hAnsi="Times New Roman"/>
          <w:sz w:val="24"/>
          <w:szCs w:val="24"/>
        </w:rPr>
        <w:t>электронный.</w:t>
      </w:r>
      <w:r w:rsidRPr="001D1808">
        <w:rPr>
          <w:rFonts w:ascii="Times New Roman" w:hAnsi="Times New Roman"/>
          <w:sz w:val="24"/>
          <w:szCs w:val="24"/>
        </w:rPr>
        <w:t>//</w:t>
      </w:r>
      <w:r w:rsidR="00283654">
        <w:rPr>
          <w:rFonts w:ascii="Times New Roman" w:hAnsi="Times New Roman"/>
          <w:sz w:val="24"/>
          <w:szCs w:val="24"/>
        </w:rPr>
        <w:t xml:space="preserve"> </w:t>
      </w:r>
      <w:r w:rsidRPr="001D1808">
        <w:rPr>
          <w:rFonts w:ascii="Times New Roman" w:hAnsi="Times New Roman"/>
          <w:sz w:val="24"/>
          <w:szCs w:val="24"/>
        </w:rPr>
        <w:t>URL:</w:t>
      </w:r>
      <w:r w:rsidRPr="001D1808">
        <w:rPr>
          <w:rFonts w:ascii="Times New Roman" w:eastAsia="Calibri" w:hAnsi="Times New Roman"/>
          <w:sz w:val="24"/>
          <w:szCs w:val="24"/>
        </w:rPr>
        <w:t>:</w:t>
      </w:r>
      <w:r w:rsidR="00283654">
        <w:rPr>
          <w:rFonts w:ascii="Times New Roman" w:eastAsia="Calibri" w:hAnsi="Times New Roman"/>
          <w:sz w:val="24"/>
          <w:szCs w:val="24"/>
        </w:rPr>
        <w:t xml:space="preserve"> </w:t>
      </w:r>
      <w:hyperlink r:id="rId65">
        <w:r w:rsidRPr="001D1808">
          <w:rPr>
            <w:rFonts w:ascii="Times New Roman" w:eastAsia="Calibri" w:hAnsi="Times New Roman"/>
            <w:sz w:val="24"/>
            <w:szCs w:val="24"/>
          </w:rPr>
          <w:t>https://meganorm.ru/Index2/1/4293748/4293748499.htm</w:t>
        </w:r>
      </w:hyperlink>
    </w:p>
    <w:p w14:paraId="2B48D658" w14:textId="5F97C630" w:rsidR="003703E9" w:rsidRPr="001D1808" w:rsidRDefault="003703E9" w:rsidP="004808FD">
      <w:pPr>
        <w:numPr>
          <w:ilvl w:val="0"/>
          <w:numId w:val="3"/>
        </w:numPr>
        <w:ind w:left="0" w:right="28" w:firstLine="709"/>
        <w:contextualSpacing/>
        <w:jc w:val="both"/>
        <w:rPr>
          <w:rFonts w:ascii="Times New Roman" w:hAnsi="Times New Roman"/>
          <w:sz w:val="24"/>
          <w:szCs w:val="24"/>
        </w:rPr>
      </w:pPr>
      <w:r w:rsidRPr="001D1808">
        <w:rPr>
          <w:rFonts w:ascii="Times New Roman" w:eastAsia="Calibri" w:hAnsi="Times New Roman"/>
          <w:sz w:val="24"/>
          <w:szCs w:val="24"/>
        </w:rPr>
        <w:t>СП</w:t>
      </w:r>
      <w:r w:rsidR="00283654">
        <w:rPr>
          <w:rFonts w:ascii="Times New Roman" w:eastAsia="Calibri" w:hAnsi="Times New Roman"/>
          <w:sz w:val="24"/>
          <w:szCs w:val="24"/>
        </w:rPr>
        <w:t xml:space="preserve"> </w:t>
      </w:r>
      <w:r w:rsidRPr="001D1808">
        <w:rPr>
          <w:rFonts w:ascii="Times New Roman" w:eastAsia="Calibri" w:hAnsi="Times New Roman"/>
          <w:sz w:val="24"/>
          <w:szCs w:val="24"/>
        </w:rPr>
        <w:t>63.13330.2018</w:t>
      </w:r>
      <w:r w:rsidR="00283654">
        <w:rPr>
          <w:rFonts w:ascii="Times New Roman" w:eastAsia="Calibri" w:hAnsi="Times New Roman"/>
          <w:sz w:val="24"/>
          <w:szCs w:val="24"/>
        </w:rPr>
        <w:t xml:space="preserve"> </w:t>
      </w:r>
      <w:r w:rsidRPr="001D1808">
        <w:rPr>
          <w:rFonts w:ascii="Times New Roman" w:eastAsia="Calibri" w:hAnsi="Times New Roman"/>
          <w:sz w:val="24"/>
          <w:szCs w:val="24"/>
        </w:rPr>
        <w:t>Бетонные</w:t>
      </w:r>
      <w:r w:rsidR="00283654">
        <w:rPr>
          <w:rFonts w:ascii="Times New Roman" w:eastAsia="Calibri" w:hAnsi="Times New Roman"/>
          <w:sz w:val="24"/>
          <w:szCs w:val="24"/>
        </w:rPr>
        <w:t xml:space="preserve"> </w:t>
      </w:r>
      <w:r w:rsidRPr="001D1808">
        <w:rPr>
          <w:rFonts w:ascii="Times New Roman" w:eastAsia="Calibri" w:hAnsi="Times New Roman"/>
          <w:sz w:val="24"/>
          <w:szCs w:val="24"/>
        </w:rPr>
        <w:t>и</w:t>
      </w:r>
      <w:r w:rsidR="00283654">
        <w:rPr>
          <w:rFonts w:ascii="Times New Roman" w:eastAsia="Calibri" w:hAnsi="Times New Roman"/>
          <w:sz w:val="24"/>
          <w:szCs w:val="24"/>
        </w:rPr>
        <w:t xml:space="preserve"> </w:t>
      </w:r>
      <w:r w:rsidRPr="001D1808">
        <w:rPr>
          <w:rFonts w:ascii="Times New Roman" w:eastAsia="Calibri" w:hAnsi="Times New Roman"/>
          <w:sz w:val="24"/>
          <w:szCs w:val="24"/>
        </w:rPr>
        <w:t>железобетонные</w:t>
      </w:r>
      <w:r w:rsidR="00283654">
        <w:rPr>
          <w:rFonts w:ascii="Times New Roman" w:eastAsia="Calibri" w:hAnsi="Times New Roman"/>
          <w:sz w:val="24"/>
          <w:szCs w:val="24"/>
        </w:rPr>
        <w:t xml:space="preserve"> </w:t>
      </w:r>
      <w:r w:rsidRPr="001D1808">
        <w:rPr>
          <w:rFonts w:ascii="Times New Roman" w:eastAsia="Calibri" w:hAnsi="Times New Roman"/>
          <w:sz w:val="24"/>
          <w:szCs w:val="24"/>
        </w:rPr>
        <w:t>конструкции.</w:t>
      </w:r>
      <w:r w:rsidR="00283654">
        <w:rPr>
          <w:rFonts w:ascii="Times New Roman" w:eastAsia="Calibri" w:hAnsi="Times New Roman"/>
          <w:sz w:val="24"/>
          <w:szCs w:val="24"/>
        </w:rPr>
        <w:t xml:space="preserve"> </w:t>
      </w:r>
      <w:r w:rsidRPr="001D1808">
        <w:rPr>
          <w:rFonts w:ascii="Times New Roman" w:eastAsia="Calibri" w:hAnsi="Times New Roman"/>
          <w:sz w:val="24"/>
          <w:szCs w:val="24"/>
        </w:rPr>
        <w:t>Основные</w:t>
      </w:r>
      <w:r w:rsidR="00283654">
        <w:rPr>
          <w:rFonts w:ascii="Times New Roman" w:eastAsia="Calibri" w:hAnsi="Times New Roman"/>
          <w:sz w:val="24"/>
          <w:szCs w:val="24"/>
        </w:rPr>
        <w:t xml:space="preserve"> </w:t>
      </w:r>
      <w:r w:rsidRPr="001D1808">
        <w:rPr>
          <w:rFonts w:ascii="Times New Roman" w:eastAsia="Calibri" w:hAnsi="Times New Roman"/>
          <w:sz w:val="24"/>
          <w:szCs w:val="24"/>
        </w:rPr>
        <w:t>положения.</w:t>
      </w:r>
      <w:r w:rsidR="00283654">
        <w:rPr>
          <w:rFonts w:ascii="Times New Roman" w:eastAsia="Calibri" w:hAnsi="Times New Roman"/>
          <w:sz w:val="24"/>
          <w:szCs w:val="24"/>
        </w:rPr>
        <w:t xml:space="preserve"> </w:t>
      </w:r>
      <w:r w:rsidRPr="001D1808">
        <w:rPr>
          <w:rFonts w:ascii="Times New Roman" w:eastAsia="Calibri" w:hAnsi="Times New Roman"/>
          <w:sz w:val="24"/>
          <w:szCs w:val="24"/>
        </w:rPr>
        <w:t>Актуализированная</w:t>
      </w:r>
      <w:r w:rsidR="00283654">
        <w:rPr>
          <w:rFonts w:ascii="Times New Roman" w:eastAsia="Calibri" w:hAnsi="Times New Roman"/>
          <w:sz w:val="24"/>
          <w:szCs w:val="24"/>
        </w:rPr>
        <w:t xml:space="preserve"> </w:t>
      </w:r>
      <w:r w:rsidRPr="001D1808">
        <w:rPr>
          <w:rFonts w:ascii="Times New Roman" w:eastAsia="Calibri" w:hAnsi="Times New Roman"/>
          <w:sz w:val="24"/>
          <w:szCs w:val="24"/>
        </w:rPr>
        <w:t>редакция</w:t>
      </w:r>
      <w:r w:rsidR="00283654">
        <w:rPr>
          <w:rFonts w:ascii="Times New Roman" w:eastAsia="Calibri" w:hAnsi="Times New Roman"/>
          <w:sz w:val="24"/>
          <w:szCs w:val="24"/>
        </w:rPr>
        <w:t xml:space="preserve"> </w:t>
      </w:r>
      <w:r w:rsidRPr="001D1808">
        <w:rPr>
          <w:rFonts w:ascii="Times New Roman" w:eastAsia="Calibri" w:hAnsi="Times New Roman"/>
          <w:sz w:val="24"/>
          <w:szCs w:val="24"/>
        </w:rPr>
        <w:t>СНиП</w:t>
      </w:r>
      <w:r w:rsidR="00283654">
        <w:rPr>
          <w:rFonts w:ascii="Times New Roman" w:eastAsia="Calibri" w:hAnsi="Times New Roman"/>
          <w:sz w:val="24"/>
          <w:szCs w:val="24"/>
        </w:rPr>
        <w:t xml:space="preserve"> </w:t>
      </w:r>
      <w:r w:rsidRPr="001D1808">
        <w:rPr>
          <w:rFonts w:ascii="Times New Roman" w:eastAsia="Calibri" w:hAnsi="Times New Roman"/>
          <w:sz w:val="24"/>
          <w:szCs w:val="24"/>
        </w:rPr>
        <w:t>52-01-2003.</w:t>
      </w:r>
      <w:r w:rsidR="00283654">
        <w:rPr>
          <w:rFonts w:ascii="Times New Roman" w:hAnsi="Times New Roman"/>
          <w:sz w:val="24"/>
          <w:szCs w:val="24"/>
          <w:shd w:val="clear" w:color="auto" w:fill="FFFFFF"/>
        </w:rPr>
        <w:t xml:space="preserve"> </w:t>
      </w:r>
      <w:r w:rsidRPr="001D1808">
        <w:rPr>
          <w:rFonts w:ascii="Times New Roman" w:hAnsi="Times New Roman"/>
          <w:sz w:val="24"/>
          <w:szCs w:val="24"/>
          <w:shd w:val="clear" w:color="auto" w:fill="FFFFFF"/>
        </w:rPr>
        <w:t>Утвержден</w:t>
      </w:r>
      <w:r w:rsidR="00283654">
        <w:rPr>
          <w:rFonts w:ascii="Times New Roman" w:hAnsi="Times New Roman"/>
          <w:sz w:val="24"/>
          <w:szCs w:val="24"/>
          <w:shd w:val="clear" w:color="auto" w:fill="FFFFFF"/>
        </w:rPr>
        <w:t xml:space="preserve"> </w:t>
      </w:r>
      <w:hyperlink r:id="rId66" w:anchor="7D20K3" w:history="1">
        <w:r w:rsidRPr="001D1808">
          <w:rPr>
            <w:rFonts w:ascii="Times New Roman" w:hAnsi="Times New Roman"/>
            <w:sz w:val="24"/>
            <w:szCs w:val="24"/>
            <w:shd w:val="clear" w:color="auto" w:fill="FFFFFF"/>
          </w:rPr>
          <w:t>Приказом</w:t>
        </w:r>
        <w:r w:rsidR="00283654">
          <w:rPr>
            <w:rFonts w:ascii="Times New Roman" w:hAnsi="Times New Roman"/>
            <w:sz w:val="24"/>
            <w:szCs w:val="24"/>
            <w:shd w:val="clear" w:color="auto" w:fill="FFFFFF"/>
          </w:rPr>
          <w:t xml:space="preserve"> </w:t>
        </w:r>
        <w:r w:rsidRPr="001D1808">
          <w:rPr>
            <w:rFonts w:ascii="Times New Roman" w:hAnsi="Times New Roman"/>
            <w:sz w:val="24"/>
            <w:szCs w:val="24"/>
            <w:shd w:val="clear" w:color="auto" w:fill="FFFFFF"/>
          </w:rPr>
          <w:t>Министерства</w:t>
        </w:r>
        <w:r w:rsidR="00283654">
          <w:rPr>
            <w:rFonts w:ascii="Times New Roman" w:hAnsi="Times New Roman"/>
            <w:sz w:val="24"/>
            <w:szCs w:val="24"/>
            <w:shd w:val="clear" w:color="auto" w:fill="FFFFFF"/>
          </w:rPr>
          <w:t xml:space="preserve"> </w:t>
        </w:r>
        <w:r w:rsidRPr="001D1808">
          <w:rPr>
            <w:rFonts w:ascii="Times New Roman" w:hAnsi="Times New Roman"/>
            <w:sz w:val="24"/>
            <w:szCs w:val="24"/>
            <w:shd w:val="clear" w:color="auto" w:fill="FFFFFF"/>
          </w:rPr>
          <w:t>строительства</w:t>
        </w:r>
        <w:r w:rsidR="00283654">
          <w:rPr>
            <w:rFonts w:ascii="Times New Roman" w:hAnsi="Times New Roman"/>
            <w:sz w:val="24"/>
            <w:szCs w:val="24"/>
            <w:shd w:val="clear" w:color="auto" w:fill="FFFFFF"/>
          </w:rPr>
          <w:t xml:space="preserve"> </w:t>
        </w:r>
        <w:r w:rsidRPr="001D1808">
          <w:rPr>
            <w:rFonts w:ascii="Times New Roman" w:hAnsi="Times New Roman"/>
            <w:sz w:val="24"/>
            <w:szCs w:val="24"/>
            <w:shd w:val="clear" w:color="auto" w:fill="FFFFFF"/>
          </w:rPr>
          <w:t>и</w:t>
        </w:r>
        <w:r w:rsidR="00283654">
          <w:rPr>
            <w:rFonts w:ascii="Times New Roman" w:hAnsi="Times New Roman"/>
            <w:sz w:val="24"/>
            <w:szCs w:val="24"/>
            <w:shd w:val="clear" w:color="auto" w:fill="FFFFFF"/>
          </w:rPr>
          <w:t xml:space="preserve"> </w:t>
        </w:r>
        <w:r w:rsidRPr="001D1808">
          <w:rPr>
            <w:rFonts w:ascii="Times New Roman" w:hAnsi="Times New Roman"/>
            <w:sz w:val="24"/>
            <w:szCs w:val="24"/>
            <w:shd w:val="clear" w:color="auto" w:fill="FFFFFF"/>
          </w:rPr>
          <w:t>жилищно-коммунального</w:t>
        </w:r>
        <w:r w:rsidR="00283654">
          <w:rPr>
            <w:rFonts w:ascii="Times New Roman" w:hAnsi="Times New Roman"/>
            <w:sz w:val="24"/>
            <w:szCs w:val="24"/>
            <w:shd w:val="clear" w:color="auto" w:fill="FFFFFF"/>
          </w:rPr>
          <w:t xml:space="preserve"> </w:t>
        </w:r>
        <w:r w:rsidRPr="001D1808">
          <w:rPr>
            <w:rFonts w:ascii="Times New Roman" w:hAnsi="Times New Roman"/>
            <w:sz w:val="24"/>
            <w:szCs w:val="24"/>
            <w:shd w:val="clear" w:color="auto" w:fill="FFFFFF"/>
          </w:rPr>
          <w:t>хозяйства</w:t>
        </w:r>
        <w:r w:rsidR="00283654">
          <w:rPr>
            <w:rFonts w:ascii="Times New Roman" w:hAnsi="Times New Roman"/>
            <w:sz w:val="24"/>
            <w:szCs w:val="24"/>
            <w:shd w:val="clear" w:color="auto" w:fill="FFFFFF"/>
          </w:rPr>
          <w:t xml:space="preserve"> </w:t>
        </w:r>
        <w:r w:rsidRPr="001D1808">
          <w:rPr>
            <w:rFonts w:ascii="Times New Roman" w:hAnsi="Times New Roman"/>
            <w:sz w:val="24"/>
            <w:szCs w:val="24"/>
            <w:shd w:val="clear" w:color="auto" w:fill="FFFFFF"/>
          </w:rPr>
          <w:t>Российской</w:t>
        </w:r>
        <w:r w:rsidR="00283654">
          <w:rPr>
            <w:rFonts w:ascii="Times New Roman" w:hAnsi="Times New Roman"/>
            <w:sz w:val="24"/>
            <w:szCs w:val="24"/>
            <w:shd w:val="clear" w:color="auto" w:fill="FFFFFF"/>
          </w:rPr>
          <w:t xml:space="preserve"> </w:t>
        </w:r>
        <w:r w:rsidRPr="001D1808">
          <w:rPr>
            <w:rFonts w:ascii="Times New Roman" w:hAnsi="Times New Roman"/>
            <w:sz w:val="24"/>
            <w:szCs w:val="24"/>
            <w:shd w:val="clear" w:color="auto" w:fill="FFFFFF"/>
          </w:rPr>
          <w:t>Федерации</w:t>
        </w:r>
        <w:r w:rsidR="00283654">
          <w:rPr>
            <w:rFonts w:ascii="Times New Roman" w:hAnsi="Times New Roman"/>
            <w:sz w:val="24"/>
            <w:szCs w:val="24"/>
            <w:shd w:val="clear" w:color="auto" w:fill="FFFFFF"/>
          </w:rPr>
          <w:t xml:space="preserve"> </w:t>
        </w:r>
        <w:r w:rsidRPr="001D1808">
          <w:rPr>
            <w:rFonts w:ascii="Times New Roman" w:hAnsi="Times New Roman"/>
            <w:sz w:val="24"/>
            <w:szCs w:val="24"/>
            <w:shd w:val="clear" w:color="auto" w:fill="FFFFFF"/>
          </w:rPr>
          <w:t>от</w:t>
        </w:r>
        <w:r w:rsidR="00283654">
          <w:rPr>
            <w:rFonts w:ascii="Times New Roman" w:hAnsi="Times New Roman"/>
            <w:sz w:val="24"/>
            <w:szCs w:val="24"/>
            <w:shd w:val="clear" w:color="auto" w:fill="FFFFFF"/>
          </w:rPr>
          <w:t xml:space="preserve"> </w:t>
        </w:r>
        <w:r w:rsidRPr="001D1808">
          <w:rPr>
            <w:rFonts w:ascii="Times New Roman" w:hAnsi="Times New Roman"/>
            <w:sz w:val="24"/>
            <w:szCs w:val="24"/>
            <w:shd w:val="clear" w:color="auto" w:fill="FFFFFF"/>
          </w:rPr>
          <w:t>19</w:t>
        </w:r>
        <w:r w:rsidR="00283654">
          <w:rPr>
            <w:rFonts w:ascii="Times New Roman" w:hAnsi="Times New Roman"/>
            <w:sz w:val="24"/>
            <w:szCs w:val="24"/>
            <w:shd w:val="clear" w:color="auto" w:fill="FFFFFF"/>
          </w:rPr>
          <w:t xml:space="preserve"> </w:t>
        </w:r>
        <w:r w:rsidRPr="001D1808">
          <w:rPr>
            <w:rFonts w:ascii="Times New Roman" w:hAnsi="Times New Roman"/>
            <w:sz w:val="24"/>
            <w:szCs w:val="24"/>
            <w:shd w:val="clear" w:color="auto" w:fill="FFFFFF"/>
          </w:rPr>
          <w:t>декабря</w:t>
        </w:r>
        <w:r w:rsidR="00283654">
          <w:rPr>
            <w:rFonts w:ascii="Times New Roman" w:hAnsi="Times New Roman"/>
            <w:sz w:val="24"/>
            <w:szCs w:val="24"/>
            <w:shd w:val="clear" w:color="auto" w:fill="FFFFFF"/>
          </w:rPr>
          <w:t xml:space="preserve"> </w:t>
        </w:r>
        <w:r w:rsidRPr="001D1808">
          <w:rPr>
            <w:rFonts w:ascii="Times New Roman" w:hAnsi="Times New Roman"/>
            <w:sz w:val="24"/>
            <w:szCs w:val="24"/>
            <w:shd w:val="clear" w:color="auto" w:fill="FFFFFF"/>
          </w:rPr>
          <w:t>2018</w:t>
        </w:r>
        <w:r w:rsidR="00283654">
          <w:rPr>
            <w:rFonts w:ascii="Times New Roman" w:hAnsi="Times New Roman"/>
            <w:sz w:val="24"/>
            <w:szCs w:val="24"/>
            <w:shd w:val="clear" w:color="auto" w:fill="FFFFFF"/>
          </w:rPr>
          <w:t xml:space="preserve"> </w:t>
        </w:r>
        <w:r w:rsidRPr="001D1808">
          <w:rPr>
            <w:rFonts w:ascii="Times New Roman" w:hAnsi="Times New Roman"/>
            <w:sz w:val="24"/>
            <w:szCs w:val="24"/>
            <w:shd w:val="clear" w:color="auto" w:fill="FFFFFF"/>
          </w:rPr>
          <w:t>г.</w:t>
        </w:r>
        <w:r w:rsidR="00283654">
          <w:rPr>
            <w:rFonts w:ascii="Times New Roman" w:hAnsi="Times New Roman"/>
            <w:sz w:val="24"/>
            <w:szCs w:val="24"/>
            <w:shd w:val="clear" w:color="auto" w:fill="FFFFFF"/>
          </w:rPr>
          <w:t xml:space="preserve"> </w:t>
        </w:r>
        <w:r w:rsidRPr="001D1808">
          <w:rPr>
            <w:rFonts w:ascii="Times New Roman" w:hAnsi="Times New Roman"/>
            <w:sz w:val="24"/>
            <w:szCs w:val="24"/>
            <w:shd w:val="clear" w:color="auto" w:fill="FFFFFF"/>
          </w:rPr>
          <w:t>N</w:t>
        </w:r>
        <w:r w:rsidR="00283654">
          <w:rPr>
            <w:rFonts w:ascii="Times New Roman" w:hAnsi="Times New Roman"/>
            <w:sz w:val="24"/>
            <w:szCs w:val="24"/>
            <w:shd w:val="clear" w:color="auto" w:fill="FFFFFF"/>
          </w:rPr>
          <w:t xml:space="preserve"> </w:t>
        </w:r>
        <w:r w:rsidRPr="001D1808">
          <w:rPr>
            <w:rFonts w:ascii="Times New Roman" w:hAnsi="Times New Roman"/>
            <w:sz w:val="24"/>
            <w:szCs w:val="24"/>
            <w:shd w:val="clear" w:color="auto" w:fill="FFFFFF"/>
          </w:rPr>
          <w:t>832/пр</w:t>
        </w:r>
      </w:hyperlink>
      <w:r w:rsidRPr="001D1808">
        <w:rPr>
          <w:rFonts w:ascii="Times New Roman" w:hAnsi="Times New Roman"/>
          <w:sz w:val="24"/>
          <w:szCs w:val="24"/>
        </w:rPr>
        <w:t>.</w:t>
      </w:r>
      <w:r w:rsidR="00283654">
        <w:rPr>
          <w:rFonts w:ascii="Times New Roman" w:hAnsi="Times New Roman"/>
          <w:sz w:val="24"/>
          <w:szCs w:val="24"/>
          <w:shd w:val="clear" w:color="auto" w:fill="FFFFFF"/>
        </w:rPr>
        <w:t xml:space="preserve"> </w:t>
      </w:r>
      <w:r w:rsidRPr="001D1808">
        <w:rPr>
          <w:rFonts w:ascii="Times New Roman" w:hAnsi="Times New Roman"/>
          <w:sz w:val="24"/>
          <w:szCs w:val="24"/>
          <w:shd w:val="clear" w:color="auto" w:fill="FFFFFF"/>
        </w:rPr>
        <w:t>и</w:t>
      </w:r>
      <w:r w:rsidR="00283654">
        <w:rPr>
          <w:rFonts w:ascii="Times New Roman" w:hAnsi="Times New Roman"/>
          <w:sz w:val="24"/>
          <w:szCs w:val="24"/>
          <w:shd w:val="clear" w:color="auto" w:fill="FFFFFF"/>
        </w:rPr>
        <w:t xml:space="preserve"> </w:t>
      </w:r>
      <w:r w:rsidRPr="001D1808">
        <w:rPr>
          <w:rFonts w:ascii="Times New Roman" w:hAnsi="Times New Roman"/>
          <w:sz w:val="24"/>
          <w:szCs w:val="24"/>
          <w:shd w:val="clear" w:color="auto" w:fill="FFFFFF"/>
        </w:rPr>
        <w:t>введен</w:t>
      </w:r>
      <w:r w:rsidR="00283654">
        <w:rPr>
          <w:rFonts w:ascii="Times New Roman" w:hAnsi="Times New Roman"/>
          <w:sz w:val="24"/>
          <w:szCs w:val="24"/>
          <w:shd w:val="clear" w:color="auto" w:fill="FFFFFF"/>
        </w:rPr>
        <w:t xml:space="preserve">  </w:t>
      </w:r>
      <w:r w:rsidRPr="001D1808">
        <w:rPr>
          <w:rFonts w:ascii="Times New Roman" w:hAnsi="Times New Roman"/>
          <w:sz w:val="24"/>
          <w:szCs w:val="24"/>
          <w:shd w:val="clear" w:color="auto" w:fill="FFFFFF"/>
        </w:rPr>
        <w:t>в</w:t>
      </w:r>
      <w:r w:rsidR="00283654">
        <w:rPr>
          <w:rFonts w:ascii="Times New Roman" w:hAnsi="Times New Roman"/>
          <w:sz w:val="24"/>
          <w:szCs w:val="24"/>
          <w:shd w:val="clear" w:color="auto" w:fill="FFFFFF"/>
        </w:rPr>
        <w:t xml:space="preserve"> </w:t>
      </w:r>
      <w:r w:rsidRPr="001D1808">
        <w:rPr>
          <w:rFonts w:ascii="Times New Roman" w:hAnsi="Times New Roman"/>
          <w:sz w:val="24"/>
          <w:szCs w:val="24"/>
          <w:shd w:val="clear" w:color="auto" w:fill="FFFFFF"/>
        </w:rPr>
        <w:t>действие</w:t>
      </w:r>
      <w:r w:rsidR="00283654">
        <w:rPr>
          <w:rFonts w:ascii="Times New Roman" w:hAnsi="Times New Roman"/>
          <w:sz w:val="24"/>
          <w:szCs w:val="24"/>
          <w:shd w:val="clear" w:color="auto" w:fill="FFFFFF"/>
        </w:rPr>
        <w:t xml:space="preserve"> </w:t>
      </w:r>
      <w:r w:rsidRPr="001D1808">
        <w:rPr>
          <w:rFonts w:ascii="Times New Roman" w:hAnsi="Times New Roman"/>
          <w:sz w:val="24"/>
          <w:szCs w:val="24"/>
          <w:shd w:val="clear" w:color="auto" w:fill="FFFFFF"/>
        </w:rPr>
        <w:t>с</w:t>
      </w:r>
      <w:r w:rsidR="00283654">
        <w:rPr>
          <w:rFonts w:ascii="Times New Roman" w:hAnsi="Times New Roman"/>
          <w:sz w:val="24"/>
          <w:szCs w:val="24"/>
          <w:shd w:val="clear" w:color="auto" w:fill="FFFFFF"/>
        </w:rPr>
        <w:t xml:space="preserve"> </w:t>
      </w:r>
      <w:r w:rsidRPr="001D1808">
        <w:rPr>
          <w:rFonts w:ascii="Times New Roman" w:hAnsi="Times New Roman"/>
          <w:sz w:val="24"/>
          <w:szCs w:val="24"/>
          <w:shd w:val="clear" w:color="auto" w:fill="FFFFFF"/>
        </w:rPr>
        <w:t>20</w:t>
      </w:r>
      <w:r w:rsidR="00283654">
        <w:rPr>
          <w:rFonts w:ascii="Times New Roman" w:hAnsi="Times New Roman"/>
          <w:sz w:val="24"/>
          <w:szCs w:val="24"/>
          <w:shd w:val="clear" w:color="auto" w:fill="FFFFFF"/>
        </w:rPr>
        <w:t xml:space="preserve"> </w:t>
      </w:r>
      <w:r w:rsidRPr="001D1808">
        <w:rPr>
          <w:rFonts w:ascii="Times New Roman" w:hAnsi="Times New Roman"/>
          <w:sz w:val="24"/>
          <w:szCs w:val="24"/>
          <w:shd w:val="clear" w:color="auto" w:fill="FFFFFF"/>
        </w:rPr>
        <w:t>июня</w:t>
      </w:r>
      <w:r w:rsidR="00283654">
        <w:rPr>
          <w:rFonts w:ascii="Times New Roman" w:hAnsi="Times New Roman"/>
          <w:sz w:val="24"/>
          <w:szCs w:val="24"/>
          <w:shd w:val="clear" w:color="auto" w:fill="FFFFFF"/>
        </w:rPr>
        <w:t xml:space="preserve"> </w:t>
      </w:r>
      <w:r w:rsidRPr="001D1808">
        <w:rPr>
          <w:rFonts w:ascii="Times New Roman" w:hAnsi="Times New Roman"/>
          <w:sz w:val="24"/>
          <w:szCs w:val="24"/>
          <w:shd w:val="clear" w:color="auto" w:fill="FFFFFF"/>
        </w:rPr>
        <w:t>2019</w:t>
      </w:r>
      <w:r w:rsidR="00283654">
        <w:rPr>
          <w:rFonts w:ascii="Times New Roman" w:hAnsi="Times New Roman"/>
          <w:sz w:val="24"/>
          <w:szCs w:val="24"/>
          <w:shd w:val="clear" w:color="auto" w:fill="FFFFFF"/>
        </w:rPr>
        <w:t xml:space="preserve"> </w:t>
      </w:r>
      <w:proofErr w:type="spellStart"/>
      <w:r w:rsidRPr="001D1808">
        <w:rPr>
          <w:rFonts w:ascii="Times New Roman" w:hAnsi="Times New Roman"/>
          <w:sz w:val="24"/>
          <w:szCs w:val="24"/>
          <w:shd w:val="clear" w:color="auto" w:fill="FFFFFF"/>
        </w:rPr>
        <w:t>г.Тест</w:t>
      </w:r>
      <w:proofErr w:type="spellEnd"/>
      <w:r w:rsidR="00283654">
        <w:rPr>
          <w:rFonts w:ascii="Times New Roman" w:hAnsi="Times New Roman"/>
          <w:sz w:val="24"/>
          <w:szCs w:val="24"/>
          <w:shd w:val="clear" w:color="auto" w:fill="FFFFFF"/>
        </w:rPr>
        <w:t xml:space="preserve"> </w:t>
      </w:r>
      <w:r w:rsidRPr="001D1808">
        <w:rPr>
          <w:rFonts w:ascii="Times New Roman" w:hAnsi="Times New Roman"/>
          <w:sz w:val="24"/>
          <w:szCs w:val="24"/>
          <w:shd w:val="clear" w:color="auto" w:fill="FFFFFF"/>
        </w:rPr>
        <w:t>электронный</w:t>
      </w:r>
      <w:r w:rsidRPr="001D1808">
        <w:rPr>
          <w:rFonts w:ascii="Times New Roman" w:hAnsi="Times New Roman"/>
          <w:sz w:val="24"/>
          <w:szCs w:val="24"/>
        </w:rPr>
        <w:t>//</w:t>
      </w:r>
      <w:r w:rsidR="00283654">
        <w:rPr>
          <w:rFonts w:ascii="Times New Roman" w:hAnsi="Times New Roman"/>
          <w:sz w:val="24"/>
          <w:szCs w:val="24"/>
        </w:rPr>
        <w:t xml:space="preserve"> </w:t>
      </w:r>
      <w:r w:rsidRPr="001D1808">
        <w:rPr>
          <w:rFonts w:ascii="Times New Roman" w:hAnsi="Times New Roman"/>
          <w:sz w:val="24"/>
          <w:szCs w:val="24"/>
        </w:rPr>
        <w:t>URL:</w:t>
      </w:r>
      <w:hyperlink r:id="rId67">
        <w:r w:rsidRPr="001D1808">
          <w:rPr>
            <w:rFonts w:ascii="Times New Roman" w:eastAsia="Calibri" w:hAnsi="Times New Roman"/>
            <w:sz w:val="24"/>
            <w:szCs w:val="24"/>
          </w:rPr>
          <w:t>https://meganorm.ru/Index/73/73899.htm</w:t>
        </w:r>
      </w:hyperlink>
    </w:p>
    <w:p w14:paraId="2453BB12" w14:textId="401D8D2E" w:rsidR="003703E9" w:rsidRPr="00DF627A" w:rsidRDefault="003703E9" w:rsidP="004808FD">
      <w:pPr>
        <w:numPr>
          <w:ilvl w:val="0"/>
          <w:numId w:val="3"/>
        </w:numPr>
        <w:ind w:left="0" w:right="28" w:firstLine="709"/>
        <w:contextualSpacing/>
        <w:jc w:val="both"/>
        <w:rPr>
          <w:rFonts w:ascii="Times New Roman" w:hAnsi="Times New Roman"/>
          <w:sz w:val="24"/>
          <w:szCs w:val="24"/>
        </w:rPr>
      </w:pPr>
      <w:r w:rsidRPr="004B1B13">
        <w:rPr>
          <w:rFonts w:ascii="Times New Roman" w:eastAsia="Calibri" w:hAnsi="Times New Roman"/>
          <w:sz w:val="24"/>
          <w:szCs w:val="24"/>
        </w:rPr>
        <w:t>СП</w:t>
      </w:r>
      <w:r w:rsidR="00283654">
        <w:rPr>
          <w:rFonts w:ascii="Times New Roman" w:eastAsia="Calibri" w:hAnsi="Times New Roman"/>
          <w:sz w:val="24"/>
          <w:szCs w:val="24"/>
        </w:rPr>
        <w:t xml:space="preserve"> </w:t>
      </w:r>
      <w:r w:rsidRPr="004B1B13">
        <w:rPr>
          <w:rFonts w:ascii="Times New Roman" w:eastAsia="Calibri" w:hAnsi="Times New Roman"/>
          <w:sz w:val="24"/>
          <w:szCs w:val="24"/>
        </w:rPr>
        <w:t>64.13330.2017</w:t>
      </w:r>
      <w:r w:rsidR="00283654">
        <w:rPr>
          <w:rFonts w:ascii="Times New Roman" w:eastAsia="Calibri" w:hAnsi="Times New Roman"/>
          <w:sz w:val="24"/>
          <w:szCs w:val="24"/>
        </w:rPr>
        <w:t xml:space="preserve"> </w:t>
      </w:r>
      <w:r w:rsidRPr="004B1B13">
        <w:rPr>
          <w:rFonts w:ascii="Times New Roman" w:eastAsia="Calibri" w:hAnsi="Times New Roman"/>
          <w:sz w:val="24"/>
          <w:szCs w:val="24"/>
        </w:rPr>
        <w:t>Деревянные</w:t>
      </w:r>
      <w:r w:rsidR="00283654">
        <w:rPr>
          <w:rFonts w:ascii="Times New Roman" w:eastAsia="Calibri" w:hAnsi="Times New Roman"/>
          <w:sz w:val="24"/>
          <w:szCs w:val="24"/>
        </w:rPr>
        <w:t xml:space="preserve"> </w:t>
      </w:r>
      <w:r w:rsidRPr="004B1B13">
        <w:rPr>
          <w:rFonts w:ascii="Times New Roman" w:eastAsia="Calibri" w:hAnsi="Times New Roman"/>
          <w:sz w:val="24"/>
          <w:szCs w:val="24"/>
        </w:rPr>
        <w:t>конструкции.</w:t>
      </w:r>
      <w:r w:rsidR="00283654">
        <w:rPr>
          <w:rFonts w:ascii="Times New Roman" w:eastAsia="Calibri" w:hAnsi="Times New Roman"/>
          <w:sz w:val="24"/>
          <w:szCs w:val="24"/>
        </w:rPr>
        <w:t xml:space="preserve"> </w:t>
      </w:r>
      <w:r w:rsidRPr="004B1B13">
        <w:rPr>
          <w:rFonts w:ascii="Times New Roman" w:eastAsia="Calibri" w:hAnsi="Times New Roman"/>
          <w:sz w:val="24"/>
          <w:szCs w:val="24"/>
        </w:rPr>
        <w:t>Актуализированная</w:t>
      </w:r>
      <w:r w:rsidR="00283654">
        <w:rPr>
          <w:rFonts w:ascii="Times New Roman" w:eastAsia="Calibri" w:hAnsi="Times New Roman"/>
          <w:sz w:val="24"/>
          <w:szCs w:val="24"/>
        </w:rPr>
        <w:t xml:space="preserve"> </w:t>
      </w:r>
      <w:r w:rsidRPr="004B1B13">
        <w:rPr>
          <w:rFonts w:ascii="Times New Roman" w:eastAsia="Calibri" w:hAnsi="Times New Roman"/>
          <w:sz w:val="24"/>
          <w:szCs w:val="24"/>
        </w:rPr>
        <w:t>редакция</w:t>
      </w:r>
      <w:r w:rsidR="00283654">
        <w:rPr>
          <w:rFonts w:ascii="Times New Roman" w:eastAsia="Calibri" w:hAnsi="Times New Roman"/>
          <w:sz w:val="24"/>
          <w:szCs w:val="24"/>
        </w:rPr>
        <w:t xml:space="preserve"> </w:t>
      </w:r>
      <w:r w:rsidRPr="004B1B13">
        <w:rPr>
          <w:rFonts w:ascii="Times New Roman" w:eastAsia="Calibri" w:hAnsi="Times New Roman"/>
          <w:sz w:val="24"/>
          <w:szCs w:val="24"/>
        </w:rPr>
        <w:t>СНиП</w:t>
      </w:r>
      <w:r w:rsidR="00283654">
        <w:rPr>
          <w:rFonts w:ascii="Times New Roman" w:eastAsia="Calibri" w:hAnsi="Times New Roman"/>
          <w:sz w:val="24"/>
          <w:szCs w:val="24"/>
        </w:rPr>
        <w:t xml:space="preserve"> </w:t>
      </w:r>
      <w:r w:rsidRPr="004B1B13">
        <w:rPr>
          <w:rFonts w:ascii="Times New Roman" w:eastAsia="Calibri" w:hAnsi="Times New Roman"/>
          <w:sz w:val="24"/>
          <w:szCs w:val="24"/>
        </w:rPr>
        <w:t>II-25-80.</w:t>
      </w:r>
      <w:r w:rsidR="00283654">
        <w:rPr>
          <w:rFonts w:ascii="Times New Roman" w:eastAsia="Calibri" w:hAnsi="Times New Roman"/>
          <w:sz w:val="24"/>
          <w:szCs w:val="24"/>
        </w:rPr>
        <w:t xml:space="preserve"> </w:t>
      </w:r>
      <w:r w:rsidRPr="004B1B13">
        <w:rPr>
          <w:rFonts w:ascii="Times New Roman" w:hAnsi="Times New Roman"/>
          <w:sz w:val="24"/>
          <w:szCs w:val="24"/>
          <w:shd w:val="clear" w:color="auto" w:fill="FFFFFF"/>
        </w:rPr>
        <w:t>Утвержден</w:t>
      </w:r>
      <w:r w:rsidR="00283654">
        <w:rPr>
          <w:rFonts w:ascii="Times New Roman" w:hAnsi="Times New Roman"/>
          <w:sz w:val="24"/>
          <w:szCs w:val="24"/>
          <w:shd w:val="clear" w:color="auto" w:fill="FFFFFF"/>
        </w:rPr>
        <w:t xml:space="preserve"> </w:t>
      </w:r>
      <w:hyperlink r:id="rId68" w:history="1">
        <w:r w:rsidRPr="004B1B13">
          <w:rPr>
            <w:rFonts w:ascii="Times New Roman" w:hAnsi="Times New Roman"/>
            <w:sz w:val="24"/>
            <w:szCs w:val="24"/>
            <w:shd w:val="clear" w:color="auto" w:fill="FFFFFF"/>
          </w:rPr>
          <w:t>приказом</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Министерства</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строительства</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и</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жилищно-коммунального</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хозяйства</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Российской</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Федерации</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от</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27</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февраля</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2017</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г.</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N</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129/пр</w:t>
        </w:r>
      </w:hyperlink>
      <w:r w:rsidRPr="004B1B13">
        <w:rPr>
          <w:rFonts w:ascii="Times New Roman" w:hAnsi="Times New Roman"/>
          <w:sz w:val="24"/>
          <w:szCs w:val="24"/>
        </w:rPr>
        <w:t>.</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и</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введен</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в</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действие</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с</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28</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августа</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2017</w:t>
      </w:r>
      <w:r w:rsidR="00283654">
        <w:rPr>
          <w:rFonts w:ascii="Times New Roman" w:hAnsi="Times New Roman"/>
          <w:sz w:val="24"/>
          <w:szCs w:val="24"/>
          <w:shd w:val="clear" w:color="auto" w:fill="FFFFFF"/>
        </w:rPr>
        <w:t xml:space="preserve"> </w:t>
      </w:r>
      <w:r w:rsidRPr="004B1B13">
        <w:rPr>
          <w:rFonts w:ascii="Times New Roman" w:hAnsi="Times New Roman"/>
          <w:sz w:val="24"/>
          <w:szCs w:val="24"/>
          <w:shd w:val="clear" w:color="auto" w:fill="FFFFFF"/>
        </w:rPr>
        <w:t>г</w:t>
      </w:r>
      <w:r w:rsidRPr="004B1B13">
        <w:rPr>
          <w:rFonts w:ascii="Arial" w:hAnsi="Arial" w:cs="Arial"/>
          <w:color w:val="444444"/>
          <w:sz w:val="11"/>
          <w:szCs w:val="11"/>
          <w:shd w:val="clear" w:color="auto" w:fill="FFFFFF"/>
        </w:rPr>
        <w:t>.</w:t>
      </w:r>
      <w:r w:rsidR="00283654">
        <w:rPr>
          <w:rFonts w:ascii="Arial" w:hAnsi="Arial" w:cs="Arial"/>
          <w:color w:val="444444"/>
          <w:sz w:val="11"/>
          <w:szCs w:val="11"/>
          <w:shd w:val="clear" w:color="auto" w:fill="FFFFFF"/>
        </w:rPr>
        <w:t xml:space="preserve"> </w:t>
      </w:r>
      <w:r w:rsidRPr="004B1B13">
        <w:rPr>
          <w:rFonts w:ascii="Times New Roman" w:hAnsi="Times New Roman"/>
          <w:color w:val="444444"/>
          <w:sz w:val="24"/>
          <w:szCs w:val="24"/>
          <w:shd w:val="clear" w:color="auto" w:fill="FFFFFF"/>
        </w:rPr>
        <w:t>Тест</w:t>
      </w:r>
      <w:r w:rsidR="00283654">
        <w:rPr>
          <w:rFonts w:ascii="Times New Roman" w:hAnsi="Times New Roman"/>
          <w:color w:val="444444"/>
          <w:sz w:val="24"/>
          <w:szCs w:val="24"/>
          <w:shd w:val="clear" w:color="auto" w:fill="FFFFFF"/>
        </w:rPr>
        <w:t xml:space="preserve"> </w:t>
      </w:r>
      <w:r w:rsidRPr="004B1B13">
        <w:rPr>
          <w:rFonts w:ascii="Times New Roman" w:hAnsi="Times New Roman"/>
          <w:color w:val="444444"/>
          <w:sz w:val="24"/>
          <w:szCs w:val="24"/>
          <w:shd w:val="clear" w:color="auto" w:fill="FFFFFF"/>
        </w:rPr>
        <w:t>электронный</w:t>
      </w:r>
      <w:r w:rsidRPr="004B1B13">
        <w:rPr>
          <w:rFonts w:ascii="Arial" w:hAnsi="Arial" w:cs="Arial"/>
          <w:color w:val="444444"/>
          <w:sz w:val="11"/>
          <w:szCs w:val="11"/>
          <w:shd w:val="clear" w:color="auto" w:fill="FFFFFF"/>
        </w:rPr>
        <w:t>.</w:t>
      </w:r>
      <w:r w:rsidRPr="004B1B13">
        <w:rPr>
          <w:rFonts w:ascii="Times New Roman" w:eastAsia="Calibri" w:hAnsi="Times New Roman"/>
          <w:sz w:val="24"/>
          <w:szCs w:val="24"/>
        </w:rPr>
        <w:t>:</w:t>
      </w:r>
      <w:r w:rsidR="00283654">
        <w:rPr>
          <w:rFonts w:ascii="Times New Roman" w:hAnsi="Times New Roman"/>
          <w:sz w:val="24"/>
          <w:szCs w:val="24"/>
        </w:rPr>
        <w:t xml:space="preserve"> </w:t>
      </w:r>
      <w:r w:rsidRPr="004B1B13">
        <w:rPr>
          <w:rFonts w:ascii="Times New Roman" w:hAnsi="Times New Roman"/>
          <w:sz w:val="24"/>
          <w:szCs w:val="24"/>
        </w:rPr>
        <w:t>//</w:t>
      </w:r>
      <w:r w:rsidR="00283654">
        <w:rPr>
          <w:rFonts w:ascii="Times New Roman" w:hAnsi="Times New Roman"/>
          <w:sz w:val="24"/>
          <w:szCs w:val="24"/>
        </w:rPr>
        <w:t xml:space="preserve"> </w:t>
      </w:r>
      <w:r w:rsidRPr="004B1B13">
        <w:rPr>
          <w:rFonts w:ascii="Times New Roman" w:hAnsi="Times New Roman"/>
          <w:sz w:val="24"/>
          <w:szCs w:val="24"/>
        </w:rPr>
        <w:t>URL</w:t>
      </w:r>
      <w:r w:rsidRPr="00DF627A">
        <w:rPr>
          <w:rFonts w:ascii="Times New Roman" w:hAnsi="Times New Roman"/>
          <w:sz w:val="24"/>
          <w:szCs w:val="24"/>
        </w:rPr>
        <w:t>:</w:t>
      </w:r>
      <w:hyperlink r:id="rId69">
        <w:r w:rsidRPr="004B1B13">
          <w:rPr>
            <w:rFonts w:ascii="Times New Roman" w:eastAsia="Calibri" w:hAnsi="Times New Roman"/>
            <w:sz w:val="24"/>
            <w:szCs w:val="24"/>
          </w:rPr>
          <w:t>https://meganorm.ru/Index2/1/4293744/4293744725.ht</w:t>
        </w:r>
        <w:r w:rsidRPr="00DF627A">
          <w:rPr>
            <w:rFonts w:ascii="Times New Roman" w:eastAsia="Calibri" w:hAnsi="Times New Roman"/>
            <w:sz w:val="24"/>
            <w:szCs w:val="24"/>
          </w:rPr>
          <w:t>m</w:t>
        </w:r>
      </w:hyperlink>
    </w:p>
    <w:p w14:paraId="3B3C77DB" w14:textId="3C35FDBB" w:rsidR="003703E9" w:rsidRPr="00DF627A" w:rsidRDefault="003703E9" w:rsidP="004808FD">
      <w:pPr>
        <w:numPr>
          <w:ilvl w:val="0"/>
          <w:numId w:val="3"/>
        </w:numPr>
        <w:ind w:left="0" w:right="28" w:firstLine="709"/>
        <w:contextualSpacing/>
        <w:jc w:val="both"/>
        <w:rPr>
          <w:rFonts w:ascii="Times New Roman" w:hAnsi="Times New Roman"/>
          <w:sz w:val="24"/>
          <w:szCs w:val="24"/>
        </w:rPr>
      </w:pPr>
      <w:r w:rsidRPr="00DF627A">
        <w:rPr>
          <w:rFonts w:ascii="Times New Roman" w:eastAsia="Calibri" w:hAnsi="Times New Roman"/>
          <w:sz w:val="24"/>
          <w:szCs w:val="24"/>
        </w:rPr>
        <w:t>СП</w:t>
      </w:r>
      <w:r w:rsidR="00283654">
        <w:rPr>
          <w:rFonts w:ascii="Times New Roman" w:eastAsia="Calibri" w:hAnsi="Times New Roman"/>
          <w:sz w:val="24"/>
          <w:szCs w:val="24"/>
        </w:rPr>
        <w:t xml:space="preserve"> </w:t>
      </w:r>
      <w:r w:rsidRPr="00DF627A">
        <w:rPr>
          <w:rFonts w:ascii="Times New Roman" w:eastAsia="Calibri" w:hAnsi="Times New Roman"/>
          <w:sz w:val="24"/>
          <w:szCs w:val="24"/>
        </w:rPr>
        <w:t>68.13330.2017</w:t>
      </w:r>
      <w:r w:rsidR="00283654">
        <w:rPr>
          <w:rFonts w:ascii="Times New Roman" w:eastAsia="Calibri" w:hAnsi="Times New Roman"/>
          <w:sz w:val="24"/>
          <w:szCs w:val="24"/>
        </w:rPr>
        <w:t xml:space="preserve"> </w:t>
      </w:r>
      <w:r w:rsidRPr="00DF627A">
        <w:rPr>
          <w:rFonts w:ascii="Times New Roman" w:eastAsia="Calibri" w:hAnsi="Times New Roman"/>
          <w:sz w:val="24"/>
          <w:szCs w:val="24"/>
        </w:rPr>
        <w:t>Приемка</w:t>
      </w:r>
      <w:r w:rsidR="00283654">
        <w:rPr>
          <w:rFonts w:ascii="Times New Roman" w:eastAsia="Calibri" w:hAnsi="Times New Roman"/>
          <w:sz w:val="24"/>
          <w:szCs w:val="24"/>
        </w:rPr>
        <w:t xml:space="preserve"> </w:t>
      </w:r>
      <w:r w:rsidRPr="00DF627A">
        <w:rPr>
          <w:rFonts w:ascii="Times New Roman" w:eastAsia="Calibri" w:hAnsi="Times New Roman"/>
          <w:sz w:val="24"/>
          <w:szCs w:val="24"/>
        </w:rPr>
        <w:t>в</w:t>
      </w:r>
      <w:r w:rsidR="00283654">
        <w:rPr>
          <w:rFonts w:ascii="Times New Roman" w:eastAsia="Calibri" w:hAnsi="Times New Roman"/>
          <w:sz w:val="24"/>
          <w:szCs w:val="24"/>
        </w:rPr>
        <w:t xml:space="preserve"> </w:t>
      </w:r>
      <w:r w:rsidRPr="00DF627A">
        <w:rPr>
          <w:rFonts w:ascii="Times New Roman" w:eastAsia="Calibri" w:hAnsi="Times New Roman"/>
          <w:sz w:val="24"/>
          <w:szCs w:val="24"/>
        </w:rPr>
        <w:t>эксплуатацию</w:t>
      </w:r>
      <w:r w:rsidR="00283654">
        <w:rPr>
          <w:rFonts w:ascii="Times New Roman" w:eastAsia="Calibri" w:hAnsi="Times New Roman"/>
          <w:sz w:val="24"/>
          <w:szCs w:val="24"/>
        </w:rPr>
        <w:t xml:space="preserve"> </w:t>
      </w:r>
      <w:r w:rsidRPr="00DF627A">
        <w:rPr>
          <w:rFonts w:ascii="Times New Roman" w:eastAsia="Calibri" w:hAnsi="Times New Roman"/>
          <w:sz w:val="24"/>
          <w:szCs w:val="24"/>
        </w:rPr>
        <w:t>законченных</w:t>
      </w:r>
      <w:r w:rsidR="00283654">
        <w:rPr>
          <w:rFonts w:ascii="Times New Roman" w:eastAsia="Calibri" w:hAnsi="Times New Roman"/>
          <w:sz w:val="24"/>
          <w:szCs w:val="24"/>
        </w:rPr>
        <w:t xml:space="preserve"> </w:t>
      </w:r>
      <w:r w:rsidRPr="00DF627A">
        <w:rPr>
          <w:rFonts w:ascii="Times New Roman" w:eastAsia="Calibri" w:hAnsi="Times New Roman"/>
          <w:sz w:val="24"/>
          <w:szCs w:val="24"/>
        </w:rPr>
        <w:t>строительством</w:t>
      </w:r>
      <w:r w:rsidR="00283654">
        <w:rPr>
          <w:rFonts w:ascii="Times New Roman" w:eastAsia="Calibri" w:hAnsi="Times New Roman"/>
          <w:sz w:val="24"/>
          <w:szCs w:val="24"/>
        </w:rPr>
        <w:t xml:space="preserve"> </w:t>
      </w:r>
      <w:r w:rsidRPr="00DF627A">
        <w:rPr>
          <w:rFonts w:ascii="Times New Roman" w:eastAsia="Calibri" w:hAnsi="Times New Roman"/>
          <w:sz w:val="24"/>
          <w:szCs w:val="24"/>
        </w:rPr>
        <w:t>объектов.</w:t>
      </w:r>
      <w:r w:rsidR="00283654">
        <w:rPr>
          <w:rFonts w:ascii="Times New Roman" w:eastAsia="Calibri" w:hAnsi="Times New Roman"/>
          <w:sz w:val="24"/>
          <w:szCs w:val="24"/>
        </w:rPr>
        <w:t xml:space="preserve"> </w:t>
      </w:r>
      <w:r w:rsidRPr="00DF627A">
        <w:rPr>
          <w:rFonts w:ascii="Times New Roman" w:eastAsia="Calibri" w:hAnsi="Times New Roman"/>
          <w:sz w:val="24"/>
          <w:szCs w:val="24"/>
        </w:rPr>
        <w:t>Основные</w:t>
      </w:r>
      <w:r w:rsidR="00283654">
        <w:rPr>
          <w:rFonts w:ascii="Times New Roman" w:eastAsia="Calibri" w:hAnsi="Times New Roman"/>
          <w:sz w:val="24"/>
          <w:szCs w:val="24"/>
        </w:rPr>
        <w:t xml:space="preserve"> </w:t>
      </w:r>
      <w:r w:rsidRPr="00DF627A">
        <w:rPr>
          <w:rFonts w:ascii="Times New Roman" w:eastAsia="Calibri" w:hAnsi="Times New Roman"/>
          <w:sz w:val="24"/>
          <w:szCs w:val="24"/>
        </w:rPr>
        <w:t>положения.</w:t>
      </w:r>
      <w:r w:rsidR="00283654">
        <w:rPr>
          <w:rFonts w:ascii="Times New Roman" w:eastAsia="Calibri" w:hAnsi="Times New Roman"/>
          <w:sz w:val="24"/>
          <w:szCs w:val="24"/>
        </w:rPr>
        <w:t xml:space="preserve"> </w:t>
      </w:r>
      <w:r w:rsidRPr="00DF627A">
        <w:rPr>
          <w:rFonts w:ascii="Times New Roman" w:eastAsia="Calibri" w:hAnsi="Times New Roman"/>
          <w:sz w:val="24"/>
          <w:szCs w:val="24"/>
        </w:rPr>
        <w:t>Актуализированная</w:t>
      </w:r>
      <w:r w:rsidR="00283654">
        <w:rPr>
          <w:rFonts w:ascii="Times New Roman" w:eastAsia="Calibri" w:hAnsi="Times New Roman"/>
          <w:sz w:val="24"/>
          <w:szCs w:val="24"/>
        </w:rPr>
        <w:t xml:space="preserve"> </w:t>
      </w:r>
      <w:r w:rsidRPr="00DF627A">
        <w:rPr>
          <w:rFonts w:ascii="Times New Roman" w:eastAsia="Calibri" w:hAnsi="Times New Roman"/>
          <w:sz w:val="24"/>
          <w:szCs w:val="24"/>
        </w:rPr>
        <w:t>редакция</w:t>
      </w:r>
      <w:r w:rsidR="00283654">
        <w:rPr>
          <w:rFonts w:ascii="Times New Roman" w:eastAsia="Calibri" w:hAnsi="Times New Roman"/>
          <w:sz w:val="24"/>
          <w:szCs w:val="24"/>
        </w:rPr>
        <w:t xml:space="preserve"> </w:t>
      </w:r>
      <w:r w:rsidRPr="00DF627A">
        <w:rPr>
          <w:rFonts w:ascii="Times New Roman" w:eastAsia="Calibri" w:hAnsi="Times New Roman"/>
          <w:sz w:val="24"/>
          <w:szCs w:val="24"/>
        </w:rPr>
        <w:t>СНиП</w:t>
      </w:r>
      <w:r w:rsidR="00283654">
        <w:rPr>
          <w:rFonts w:ascii="Times New Roman" w:eastAsia="Calibri" w:hAnsi="Times New Roman"/>
          <w:sz w:val="24"/>
          <w:szCs w:val="24"/>
        </w:rPr>
        <w:t xml:space="preserve"> </w:t>
      </w:r>
      <w:r w:rsidRPr="00DF627A">
        <w:rPr>
          <w:rFonts w:ascii="Times New Roman" w:eastAsia="Calibri" w:hAnsi="Times New Roman"/>
          <w:sz w:val="24"/>
          <w:szCs w:val="24"/>
        </w:rPr>
        <w:t>3.01.04-87*.</w:t>
      </w:r>
      <w:r w:rsidR="00283654">
        <w:rPr>
          <w:rFonts w:ascii="Times New Roman" w:eastAsia="Calibri" w:hAnsi="Times New Roman"/>
          <w:sz w:val="24"/>
          <w:szCs w:val="24"/>
        </w:rPr>
        <w:t xml:space="preserve"> </w:t>
      </w:r>
      <w:r w:rsidRPr="00DF627A">
        <w:rPr>
          <w:rFonts w:ascii="Times New Roman" w:hAnsi="Times New Roman"/>
          <w:sz w:val="24"/>
          <w:szCs w:val="24"/>
          <w:shd w:val="clear" w:color="auto" w:fill="FFFFFF"/>
        </w:rPr>
        <w:t>Утвержден</w:t>
      </w:r>
      <w:r w:rsidR="00283654">
        <w:rPr>
          <w:rFonts w:ascii="Times New Roman" w:hAnsi="Times New Roman"/>
          <w:sz w:val="24"/>
          <w:szCs w:val="24"/>
          <w:shd w:val="clear" w:color="auto" w:fill="FFFFFF"/>
        </w:rPr>
        <w:t xml:space="preserve"> </w:t>
      </w:r>
      <w:hyperlink r:id="rId70" w:anchor="7D20K3" w:history="1">
        <w:r w:rsidRPr="00DF627A">
          <w:rPr>
            <w:rFonts w:ascii="Times New Roman" w:hAnsi="Times New Roman"/>
            <w:sz w:val="24"/>
            <w:szCs w:val="24"/>
            <w:shd w:val="clear" w:color="auto" w:fill="FFFFFF"/>
          </w:rPr>
          <w:t>приказом</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Министерства</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строительства</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и</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жилищно-коммунального</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хозяйства</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Российской</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Федерации</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от</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27</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июля</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2017</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г.</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N</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1033/</w:t>
        </w:r>
        <w:proofErr w:type="spellStart"/>
        <w:r w:rsidRPr="00DF627A">
          <w:rPr>
            <w:rFonts w:ascii="Times New Roman" w:hAnsi="Times New Roman"/>
            <w:sz w:val="24"/>
            <w:szCs w:val="24"/>
            <w:shd w:val="clear" w:color="auto" w:fill="FFFFFF"/>
          </w:rPr>
          <w:t>пр</w:t>
        </w:r>
      </w:hyperlink>
      <w:r w:rsidRPr="00DF627A">
        <w:rPr>
          <w:rFonts w:ascii="Times New Roman" w:hAnsi="Times New Roman"/>
          <w:sz w:val="24"/>
          <w:szCs w:val="24"/>
        </w:rPr>
        <w:t>.</w:t>
      </w:r>
      <w:r w:rsidRPr="00DF627A">
        <w:rPr>
          <w:rFonts w:ascii="Times New Roman" w:hAnsi="Times New Roman"/>
          <w:sz w:val="24"/>
          <w:szCs w:val="24"/>
          <w:shd w:val="clear" w:color="auto" w:fill="FFFFFF"/>
        </w:rPr>
        <w:t>и</w:t>
      </w:r>
      <w:proofErr w:type="spellEnd"/>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введен</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в</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действие</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с</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28</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января</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2018</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г</w:t>
      </w:r>
      <w:r w:rsidRPr="00DF627A">
        <w:rPr>
          <w:rFonts w:ascii="Arial" w:hAnsi="Arial" w:cs="Arial"/>
          <w:color w:val="444444"/>
          <w:sz w:val="11"/>
          <w:szCs w:val="11"/>
          <w:shd w:val="clear" w:color="auto" w:fill="FFFFFF"/>
        </w:rPr>
        <w:t>..</w:t>
      </w:r>
      <w:r w:rsidR="00283654">
        <w:rPr>
          <w:rFonts w:ascii="Arial" w:hAnsi="Arial" w:cs="Arial"/>
          <w:color w:val="444444"/>
          <w:sz w:val="11"/>
          <w:szCs w:val="11"/>
          <w:shd w:val="clear" w:color="auto" w:fill="FFFFFF"/>
        </w:rPr>
        <w:t xml:space="preserve"> </w:t>
      </w:r>
      <w:r w:rsidRPr="00DF627A">
        <w:rPr>
          <w:rFonts w:ascii="Times New Roman" w:hAnsi="Times New Roman"/>
          <w:sz w:val="24"/>
          <w:szCs w:val="24"/>
          <w:shd w:val="clear" w:color="auto" w:fill="FFFFFF"/>
        </w:rPr>
        <w:t>Текст</w:t>
      </w:r>
      <w:r w:rsidR="00283654">
        <w:rPr>
          <w:rFonts w:ascii="Times New Roman" w:hAnsi="Times New Roman"/>
          <w:sz w:val="24"/>
          <w:szCs w:val="24"/>
          <w:shd w:val="clear" w:color="auto" w:fill="FFFFFF"/>
        </w:rPr>
        <w:t xml:space="preserve"> </w:t>
      </w:r>
      <w:proofErr w:type="gramStart"/>
      <w:r w:rsidRPr="00DF627A">
        <w:rPr>
          <w:rFonts w:ascii="Times New Roman" w:hAnsi="Times New Roman"/>
          <w:sz w:val="24"/>
          <w:szCs w:val="24"/>
          <w:shd w:val="clear" w:color="auto" w:fill="FFFFFF"/>
        </w:rPr>
        <w:t>электронный.</w:t>
      </w:r>
      <w:r>
        <w:rPr>
          <w:rFonts w:ascii="Times New Roman" w:hAnsi="Times New Roman"/>
          <w:sz w:val="24"/>
          <w:szCs w:val="24"/>
        </w:rPr>
        <w:t>/</w:t>
      </w:r>
      <w:proofErr w:type="gramEnd"/>
      <w:r>
        <w:rPr>
          <w:rFonts w:ascii="Times New Roman" w:hAnsi="Times New Roman"/>
          <w:sz w:val="24"/>
          <w:szCs w:val="24"/>
        </w:rPr>
        <w:t>/</w:t>
      </w:r>
      <w:r w:rsidR="00283654">
        <w:rPr>
          <w:rFonts w:ascii="Times New Roman" w:hAnsi="Times New Roman"/>
          <w:sz w:val="24"/>
          <w:szCs w:val="24"/>
        </w:rPr>
        <w:t xml:space="preserve"> </w:t>
      </w:r>
      <w:r w:rsidRPr="00DF627A">
        <w:rPr>
          <w:rFonts w:ascii="Times New Roman" w:hAnsi="Times New Roman"/>
          <w:sz w:val="24"/>
          <w:szCs w:val="24"/>
        </w:rPr>
        <w:t>URL</w:t>
      </w:r>
      <w:hyperlink r:id="rId71">
        <w:r w:rsidRPr="00DF627A">
          <w:rPr>
            <w:rFonts w:ascii="Times New Roman" w:eastAsia="Calibri" w:hAnsi="Times New Roman"/>
            <w:sz w:val="24"/>
            <w:szCs w:val="24"/>
          </w:rPr>
          <w:t>https://meganorm.ru/Data2/1/4293742/4293742760.pdf</w:t>
        </w:r>
      </w:hyperlink>
    </w:p>
    <w:p w14:paraId="19CEEFFE" w14:textId="6CC362B3" w:rsidR="003703E9" w:rsidRPr="00DF627A" w:rsidRDefault="003703E9" w:rsidP="004808FD">
      <w:pPr>
        <w:numPr>
          <w:ilvl w:val="0"/>
          <w:numId w:val="3"/>
        </w:numPr>
        <w:ind w:left="0" w:right="28" w:firstLine="709"/>
        <w:contextualSpacing/>
        <w:jc w:val="both"/>
        <w:rPr>
          <w:rFonts w:ascii="Times New Roman" w:hAnsi="Times New Roman"/>
          <w:sz w:val="24"/>
          <w:szCs w:val="24"/>
        </w:rPr>
      </w:pPr>
      <w:r w:rsidRPr="00DF627A">
        <w:rPr>
          <w:rFonts w:ascii="Times New Roman" w:eastAsia="Calibri" w:hAnsi="Times New Roman"/>
          <w:sz w:val="24"/>
          <w:szCs w:val="24"/>
        </w:rPr>
        <w:t>СП</w:t>
      </w:r>
      <w:r w:rsidR="00283654">
        <w:rPr>
          <w:rFonts w:ascii="Times New Roman" w:eastAsia="Calibri" w:hAnsi="Times New Roman"/>
          <w:sz w:val="24"/>
          <w:szCs w:val="24"/>
        </w:rPr>
        <w:t xml:space="preserve"> </w:t>
      </w:r>
      <w:r w:rsidRPr="00DF627A">
        <w:rPr>
          <w:rFonts w:ascii="Times New Roman" w:eastAsia="Calibri" w:hAnsi="Times New Roman"/>
          <w:sz w:val="24"/>
          <w:szCs w:val="24"/>
        </w:rPr>
        <w:t>70.13330.2012</w:t>
      </w:r>
      <w:r w:rsidR="00283654">
        <w:rPr>
          <w:rFonts w:ascii="Times New Roman" w:eastAsia="Calibri" w:hAnsi="Times New Roman"/>
          <w:sz w:val="24"/>
          <w:szCs w:val="24"/>
        </w:rPr>
        <w:t xml:space="preserve"> </w:t>
      </w:r>
      <w:r w:rsidRPr="00DF627A">
        <w:rPr>
          <w:rFonts w:ascii="Times New Roman" w:eastAsia="Calibri" w:hAnsi="Times New Roman"/>
          <w:sz w:val="24"/>
          <w:szCs w:val="24"/>
        </w:rPr>
        <w:t>Несущие</w:t>
      </w:r>
      <w:r w:rsidR="00283654">
        <w:rPr>
          <w:rFonts w:ascii="Times New Roman" w:eastAsia="Calibri" w:hAnsi="Times New Roman"/>
          <w:sz w:val="24"/>
          <w:szCs w:val="24"/>
        </w:rPr>
        <w:t xml:space="preserve"> </w:t>
      </w:r>
      <w:r w:rsidRPr="00DF627A">
        <w:rPr>
          <w:rFonts w:ascii="Times New Roman" w:eastAsia="Calibri" w:hAnsi="Times New Roman"/>
          <w:sz w:val="24"/>
          <w:szCs w:val="24"/>
        </w:rPr>
        <w:t>и</w:t>
      </w:r>
      <w:r w:rsidR="00283654">
        <w:rPr>
          <w:rFonts w:ascii="Times New Roman" w:eastAsia="Calibri" w:hAnsi="Times New Roman"/>
          <w:sz w:val="24"/>
          <w:szCs w:val="24"/>
        </w:rPr>
        <w:t xml:space="preserve"> </w:t>
      </w:r>
      <w:r w:rsidRPr="00DF627A">
        <w:rPr>
          <w:rFonts w:ascii="Times New Roman" w:eastAsia="Calibri" w:hAnsi="Times New Roman"/>
          <w:sz w:val="24"/>
          <w:szCs w:val="24"/>
        </w:rPr>
        <w:t>ограждающие</w:t>
      </w:r>
      <w:r w:rsidR="00283654">
        <w:rPr>
          <w:rFonts w:ascii="Times New Roman" w:eastAsia="Calibri" w:hAnsi="Times New Roman"/>
          <w:sz w:val="24"/>
          <w:szCs w:val="24"/>
        </w:rPr>
        <w:t xml:space="preserve"> </w:t>
      </w:r>
      <w:r w:rsidRPr="00DF627A">
        <w:rPr>
          <w:rFonts w:ascii="Times New Roman" w:eastAsia="Calibri" w:hAnsi="Times New Roman"/>
          <w:sz w:val="24"/>
          <w:szCs w:val="24"/>
        </w:rPr>
        <w:t>конструкции.</w:t>
      </w:r>
      <w:r w:rsidR="00283654">
        <w:rPr>
          <w:rFonts w:ascii="Times New Roman" w:eastAsia="Calibri" w:hAnsi="Times New Roman"/>
          <w:sz w:val="24"/>
          <w:szCs w:val="24"/>
        </w:rPr>
        <w:t xml:space="preserve"> </w:t>
      </w:r>
      <w:r w:rsidRPr="00DF627A">
        <w:rPr>
          <w:rFonts w:ascii="Times New Roman" w:eastAsia="Calibri" w:hAnsi="Times New Roman"/>
          <w:sz w:val="24"/>
          <w:szCs w:val="24"/>
        </w:rPr>
        <w:t>Актуализированная</w:t>
      </w:r>
      <w:r w:rsidR="00283654">
        <w:rPr>
          <w:rFonts w:ascii="Times New Roman" w:eastAsia="Calibri" w:hAnsi="Times New Roman"/>
          <w:sz w:val="24"/>
          <w:szCs w:val="24"/>
        </w:rPr>
        <w:t xml:space="preserve"> </w:t>
      </w:r>
      <w:r w:rsidRPr="00DF627A">
        <w:rPr>
          <w:rFonts w:ascii="Times New Roman" w:eastAsia="Calibri" w:hAnsi="Times New Roman"/>
          <w:sz w:val="24"/>
          <w:szCs w:val="24"/>
        </w:rPr>
        <w:t>редакция</w:t>
      </w:r>
      <w:r w:rsidR="00283654">
        <w:rPr>
          <w:rFonts w:ascii="Times New Roman" w:eastAsia="Calibri" w:hAnsi="Times New Roman"/>
          <w:sz w:val="24"/>
          <w:szCs w:val="24"/>
        </w:rPr>
        <w:t xml:space="preserve"> </w:t>
      </w:r>
      <w:r w:rsidRPr="00DF627A">
        <w:rPr>
          <w:rFonts w:ascii="Times New Roman" w:eastAsia="Calibri" w:hAnsi="Times New Roman"/>
          <w:sz w:val="24"/>
          <w:szCs w:val="24"/>
        </w:rPr>
        <w:t>СНиП</w:t>
      </w:r>
      <w:r w:rsidR="00283654">
        <w:rPr>
          <w:rFonts w:ascii="Times New Roman" w:eastAsia="Calibri" w:hAnsi="Times New Roman"/>
          <w:sz w:val="24"/>
          <w:szCs w:val="24"/>
        </w:rPr>
        <w:t xml:space="preserve"> </w:t>
      </w:r>
      <w:r w:rsidRPr="00DF627A">
        <w:rPr>
          <w:rFonts w:ascii="Times New Roman" w:eastAsia="Calibri" w:hAnsi="Times New Roman"/>
          <w:sz w:val="24"/>
          <w:szCs w:val="24"/>
        </w:rPr>
        <w:t>3.03.01-87</w:t>
      </w:r>
      <w:r w:rsidR="00283654">
        <w:rPr>
          <w:rFonts w:ascii="Times New Roman" w:eastAsia="Calibri" w:hAnsi="Times New Roman"/>
          <w:sz w:val="24"/>
          <w:szCs w:val="24"/>
        </w:rPr>
        <w:t xml:space="preserve"> </w:t>
      </w:r>
      <w:r w:rsidRPr="00DF627A">
        <w:rPr>
          <w:rFonts w:ascii="Times New Roman" w:eastAsia="Calibri" w:hAnsi="Times New Roman"/>
          <w:sz w:val="24"/>
          <w:szCs w:val="24"/>
        </w:rPr>
        <w:t>(с</w:t>
      </w:r>
      <w:r w:rsidR="00283654">
        <w:rPr>
          <w:rFonts w:ascii="Times New Roman" w:eastAsia="Calibri" w:hAnsi="Times New Roman"/>
          <w:sz w:val="24"/>
          <w:szCs w:val="24"/>
        </w:rPr>
        <w:t xml:space="preserve"> </w:t>
      </w:r>
      <w:r w:rsidRPr="00DF627A">
        <w:rPr>
          <w:rFonts w:ascii="Times New Roman" w:eastAsia="Calibri" w:hAnsi="Times New Roman"/>
          <w:sz w:val="24"/>
          <w:szCs w:val="24"/>
        </w:rPr>
        <w:t>Изменениями</w:t>
      </w:r>
      <w:r w:rsidR="00283654">
        <w:rPr>
          <w:rFonts w:ascii="Times New Roman" w:eastAsia="Calibri" w:hAnsi="Times New Roman"/>
          <w:sz w:val="24"/>
          <w:szCs w:val="24"/>
        </w:rPr>
        <w:t xml:space="preserve"> </w:t>
      </w:r>
      <w:r w:rsidRPr="00DF627A">
        <w:rPr>
          <w:rFonts w:ascii="Times New Roman" w:eastAsia="Calibri" w:hAnsi="Times New Roman"/>
          <w:sz w:val="24"/>
          <w:szCs w:val="24"/>
        </w:rPr>
        <w:t>N</w:t>
      </w:r>
      <w:r w:rsidR="00283654">
        <w:rPr>
          <w:rFonts w:ascii="Times New Roman" w:eastAsia="Calibri" w:hAnsi="Times New Roman"/>
          <w:sz w:val="24"/>
          <w:szCs w:val="24"/>
        </w:rPr>
        <w:t xml:space="preserve"> </w:t>
      </w:r>
      <w:r w:rsidRPr="00DF627A">
        <w:rPr>
          <w:rFonts w:ascii="Times New Roman" w:eastAsia="Calibri" w:hAnsi="Times New Roman"/>
          <w:sz w:val="24"/>
          <w:szCs w:val="24"/>
        </w:rPr>
        <w:t>1,</w:t>
      </w:r>
      <w:r w:rsidR="00283654">
        <w:rPr>
          <w:rFonts w:ascii="Times New Roman" w:eastAsia="Calibri" w:hAnsi="Times New Roman"/>
          <w:sz w:val="24"/>
          <w:szCs w:val="24"/>
        </w:rPr>
        <w:t xml:space="preserve"> </w:t>
      </w:r>
      <w:r w:rsidRPr="00DF627A">
        <w:rPr>
          <w:rFonts w:ascii="Times New Roman" w:eastAsia="Calibri" w:hAnsi="Times New Roman"/>
          <w:sz w:val="24"/>
          <w:szCs w:val="24"/>
        </w:rPr>
        <w:t>3).</w:t>
      </w:r>
      <w:r w:rsidRPr="00DF627A">
        <w:rPr>
          <w:rFonts w:ascii="Times New Roman" w:hAnsi="Times New Roman"/>
          <w:sz w:val="24"/>
          <w:szCs w:val="24"/>
          <w:shd w:val="clear" w:color="auto" w:fill="FFFFFF"/>
        </w:rPr>
        <w:t>Утвержден</w:t>
      </w:r>
      <w:r w:rsidR="00283654">
        <w:rPr>
          <w:rFonts w:ascii="Times New Roman" w:hAnsi="Times New Roman"/>
          <w:sz w:val="24"/>
          <w:szCs w:val="24"/>
          <w:shd w:val="clear" w:color="auto" w:fill="FFFFFF"/>
        </w:rPr>
        <w:t xml:space="preserve"> </w:t>
      </w:r>
      <w:hyperlink r:id="rId72" w:anchor="64U0IK" w:history="1">
        <w:r w:rsidRPr="00DF627A">
          <w:rPr>
            <w:rFonts w:ascii="Times New Roman" w:hAnsi="Times New Roman"/>
            <w:sz w:val="24"/>
            <w:szCs w:val="24"/>
            <w:shd w:val="clear" w:color="auto" w:fill="FFFFFF"/>
          </w:rPr>
          <w:t>приказом</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Федерального</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агентства</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по</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строительству</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и</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жилищно-коммунальному</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хозяйству</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(Госстрой)</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от</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25</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декабря</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2012</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г.</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N</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109/ГС</w:t>
        </w:r>
      </w:hyperlink>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и</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введен</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в</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действие</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с</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1</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июля</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2013</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г.</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Текст</w:t>
      </w:r>
      <w:r>
        <w:rPr>
          <w:rFonts w:ascii="Times New Roman" w:hAnsi="Times New Roman"/>
          <w:sz w:val="24"/>
          <w:szCs w:val="24"/>
          <w:shd w:val="clear" w:color="auto" w:fill="FFFFFF"/>
        </w:rPr>
        <w:t>:</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электронный.</w:t>
      </w:r>
      <w:r>
        <w:rPr>
          <w:rFonts w:ascii="Times New Roman" w:hAnsi="Times New Roman"/>
          <w:sz w:val="24"/>
          <w:szCs w:val="24"/>
        </w:rPr>
        <w:t>//</w:t>
      </w:r>
      <w:r w:rsidR="00283654">
        <w:rPr>
          <w:rFonts w:ascii="Times New Roman" w:hAnsi="Times New Roman"/>
          <w:sz w:val="24"/>
          <w:szCs w:val="24"/>
        </w:rPr>
        <w:t xml:space="preserve"> </w:t>
      </w:r>
      <w:r w:rsidRPr="00DF627A">
        <w:rPr>
          <w:rFonts w:ascii="Times New Roman" w:hAnsi="Times New Roman"/>
          <w:sz w:val="24"/>
          <w:szCs w:val="24"/>
        </w:rPr>
        <w:t>URL:</w:t>
      </w:r>
      <w:r w:rsidRPr="00DF627A">
        <w:rPr>
          <w:rFonts w:ascii="Times New Roman" w:eastAsia="Calibri" w:hAnsi="Times New Roman"/>
          <w:sz w:val="24"/>
          <w:szCs w:val="24"/>
        </w:rPr>
        <w:t>:</w:t>
      </w:r>
      <w:r w:rsidR="00283654">
        <w:rPr>
          <w:rFonts w:ascii="Times New Roman" w:eastAsia="Calibri" w:hAnsi="Times New Roman"/>
          <w:sz w:val="24"/>
          <w:szCs w:val="24"/>
        </w:rPr>
        <w:t xml:space="preserve"> </w:t>
      </w:r>
      <w:hyperlink r:id="rId73">
        <w:r w:rsidRPr="00DF627A">
          <w:rPr>
            <w:rFonts w:ascii="Times New Roman" w:eastAsia="Calibri" w:hAnsi="Times New Roman"/>
            <w:sz w:val="24"/>
            <w:szCs w:val="24"/>
          </w:rPr>
          <w:t>https://meganorm.ru/Data2/1/4293782/4293782487.htm</w:t>
        </w:r>
      </w:hyperlink>
    </w:p>
    <w:p w14:paraId="32D9982D" w14:textId="1FCD39CB" w:rsidR="003703E9" w:rsidRPr="00DF627A" w:rsidRDefault="003703E9" w:rsidP="004808FD">
      <w:pPr>
        <w:numPr>
          <w:ilvl w:val="0"/>
          <w:numId w:val="3"/>
        </w:numPr>
        <w:ind w:left="0" w:right="28" w:firstLine="709"/>
        <w:contextualSpacing/>
        <w:jc w:val="both"/>
        <w:rPr>
          <w:rFonts w:ascii="Times New Roman" w:hAnsi="Times New Roman"/>
          <w:sz w:val="24"/>
          <w:szCs w:val="24"/>
        </w:rPr>
      </w:pPr>
      <w:r w:rsidRPr="00DF627A">
        <w:rPr>
          <w:rFonts w:ascii="Times New Roman" w:eastAsia="Calibri" w:hAnsi="Times New Roman"/>
          <w:sz w:val="24"/>
          <w:szCs w:val="24"/>
        </w:rPr>
        <w:t>СП</w:t>
      </w:r>
      <w:r w:rsidR="00283654">
        <w:rPr>
          <w:rFonts w:ascii="Times New Roman" w:eastAsia="Calibri" w:hAnsi="Times New Roman"/>
          <w:sz w:val="24"/>
          <w:szCs w:val="24"/>
        </w:rPr>
        <w:t xml:space="preserve"> </w:t>
      </w:r>
      <w:r w:rsidRPr="00DF627A">
        <w:rPr>
          <w:rFonts w:ascii="Times New Roman" w:eastAsia="Calibri" w:hAnsi="Times New Roman"/>
          <w:sz w:val="24"/>
          <w:szCs w:val="24"/>
        </w:rPr>
        <w:t>71.13330.2017</w:t>
      </w:r>
      <w:r w:rsidR="00283654">
        <w:rPr>
          <w:rFonts w:ascii="Times New Roman" w:eastAsia="Calibri" w:hAnsi="Times New Roman"/>
          <w:sz w:val="24"/>
          <w:szCs w:val="24"/>
        </w:rPr>
        <w:t xml:space="preserve"> </w:t>
      </w:r>
      <w:r w:rsidRPr="00DF627A">
        <w:rPr>
          <w:rFonts w:ascii="Times New Roman" w:eastAsia="Calibri" w:hAnsi="Times New Roman"/>
          <w:sz w:val="24"/>
          <w:szCs w:val="24"/>
        </w:rPr>
        <w:t>Изоляционные</w:t>
      </w:r>
      <w:r w:rsidR="00283654">
        <w:rPr>
          <w:rFonts w:ascii="Times New Roman" w:eastAsia="Calibri" w:hAnsi="Times New Roman"/>
          <w:sz w:val="24"/>
          <w:szCs w:val="24"/>
        </w:rPr>
        <w:t xml:space="preserve"> </w:t>
      </w:r>
      <w:r w:rsidRPr="00DF627A">
        <w:rPr>
          <w:rFonts w:ascii="Times New Roman" w:eastAsia="Calibri" w:hAnsi="Times New Roman"/>
          <w:sz w:val="24"/>
          <w:szCs w:val="24"/>
        </w:rPr>
        <w:t>и</w:t>
      </w:r>
      <w:r w:rsidR="00283654">
        <w:rPr>
          <w:rFonts w:ascii="Times New Roman" w:eastAsia="Calibri" w:hAnsi="Times New Roman"/>
          <w:sz w:val="24"/>
          <w:szCs w:val="24"/>
        </w:rPr>
        <w:t xml:space="preserve"> </w:t>
      </w:r>
      <w:r w:rsidRPr="00DF627A">
        <w:rPr>
          <w:rFonts w:ascii="Times New Roman" w:eastAsia="Calibri" w:hAnsi="Times New Roman"/>
          <w:sz w:val="24"/>
          <w:szCs w:val="24"/>
        </w:rPr>
        <w:t>отделочные</w:t>
      </w:r>
      <w:r w:rsidR="00283654">
        <w:rPr>
          <w:rFonts w:ascii="Times New Roman" w:eastAsia="Calibri" w:hAnsi="Times New Roman"/>
          <w:sz w:val="24"/>
          <w:szCs w:val="24"/>
        </w:rPr>
        <w:t xml:space="preserve"> </w:t>
      </w:r>
      <w:r w:rsidRPr="00DF627A">
        <w:rPr>
          <w:rFonts w:ascii="Times New Roman" w:eastAsia="Calibri" w:hAnsi="Times New Roman"/>
          <w:sz w:val="24"/>
          <w:szCs w:val="24"/>
        </w:rPr>
        <w:t>покрытия.</w:t>
      </w:r>
      <w:r w:rsidR="00283654">
        <w:rPr>
          <w:rFonts w:ascii="Times New Roman" w:eastAsia="Calibri" w:hAnsi="Times New Roman"/>
          <w:sz w:val="24"/>
          <w:szCs w:val="24"/>
        </w:rPr>
        <w:t xml:space="preserve"> </w:t>
      </w:r>
      <w:r w:rsidRPr="00DF627A">
        <w:rPr>
          <w:rFonts w:ascii="Times New Roman" w:eastAsia="Calibri" w:hAnsi="Times New Roman"/>
          <w:sz w:val="24"/>
          <w:szCs w:val="24"/>
        </w:rPr>
        <w:t>Актуализированная</w:t>
      </w:r>
      <w:r w:rsidR="00283654">
        <w:rPr>
          <w:rFonts w:ascii="Times New Roman" w:eastAsia="Calibri" w:hAnsi="Times New Roman"/>
          <w:sz w:val="24"/>
          <w:szCs w:val="24"/>
        </w:rPr>
        <w:t xml:space="preserve"> </w:t>
      </w:r>
      <w:r w:rsidRPr="00DF627A">
        <w:rPr>
          <w:rFonts w:ascii="Times New Roman" w:eastAsia="Calibri" w:hAnsi="Times New Roman"/>
          <w:sz w:val="24"/>
          <w:szCs w:val="24"/>
        </w:rPr>
        <w:t>редакция</w:t>
      </w:r>
      <w:r w:rsidR="00283654">
        <w:rPr>
          <w:rFonts w:ascii="Times New Roman" w:eastAsia="Calibri" w:hAnsi="Times New Roman"/>
          <w:sz w:val="24"/>
          <w:szCs w:val="24"/>
        </w:rPr>
        <w:t xml:space="preserve"> </w:t>
      </w:r>
      <w:r w:rsidRPr="00DF627A">
        <w:rPr>
          <w:rFonts w:ascii="Times New Roman" w:eastAsia="Calibri" w:hAnsi="Times New Roman"/>
          <w:sz w:val="24"/>
          <w:szCs w:val="24"/>
        </w:rPr>
        <w:t>СНиП</w:t>
      </w:r>
      <w:r w:rsidR="00283654">
        <w:rPr>
          <w:rFonts w:ascii="Times New Roman" w:eastAsia="Calibri" w:hAnsi="Times New Roman"/>
          <w:sz w:val="24"/>
          <w:szCs w:val="24"/>
        </w:rPr>
        <w:t xml:space="preserve"> </w:t>
      </w:r>
      <w:r w:rsidRPr="00DF627A">
        <w:rPr>
          <w:rFonts w:ascii="Times New Roman" w:eastAsia="Calibri" w:hAnsi="Times New Roman"/>
          <w:sz w:val="24"/>
          <w:szCs w:val="24"/>
        </w:rPr>
        <w:t>3.04.01-87*.</w:t>
      </w:r>
      <w:r w:rsidRPr="00DF627A">
        <w:rPr>
          <w:rFonts w:ascii="Times New Roman" w:hAnsi="Times New Roman"/>
          <w:sz w:val="24"/>
          <w:szCs w:val="24"/>
          <w:shd w:val="clear" w:color="auto" w:fill="FFFFFF"/>
        </w:rPr>
        <w:t>Утвержден</w:t>
      </w:r>
      <w:r w:rsidR="00283654">
        <w:rPr>
          <w:rFonts w:ascii="Times New Roman" w:hAnsi="Times New Roman"/>
          <w:sz w:val="24"/>
          <w:szCs w:val="24"/>
          <w:shd w:val="clear" w:color="auto" w:fill="FFFFFF"/>
        </w:rPr>
        <w:t xml:space="preserve"> </w:t>
      </w:r>
      <w:hyperlink r:id="rId74" w:history="1">
        <w:r w:rsidRPr="00DF627A">
          <w:rPr>
            <w:rFonts w:ascii="Times New Roman" w:hAnsi="Times New Roman"/>
            <w:sz w:val="24"/>
            <w:szCs w:val="24"/>
            <w:shd w:val="clear" w:color="auto" w:fill="FFFFFF"/>
          </w:rPr>
          <w:t>Приказом</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Министерства</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строительства</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и</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жилищно-коммунального</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хозяйства</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Российской</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Федерации</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от</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27</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февраля</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2017</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г.</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N</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128/пр</w:t>
        </w:r>
      </w:hyperlink>
      <w:r w:rsidRPr="00DF627A">
        <w:rPr>
          <w:rFonts w:ascii="Times New Roman" w:hAnsi="Times New Roman"/>
          <w:sz w:val="24"/>
          <w:szCs w:val="24"/>
        </w:rPr>
        <w:t>.</w:t>
      </w:r>
      <w:r w:rsidRPr="00DF627A">
        <w:rPr>
          <w:rFonts w:ascii="Times New Roman" w:hAnsi="Times New Roman"/>
          <w:sz w:val="24"/>
          <w:szCs w:val="24"/>
          <w:shd w:val="clear" w:color="auto" w:fill="FFFFFF"/>
        </w:rPr>
        <w:t>и</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введен</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в</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действие</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с</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28</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августа</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2017</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г.</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Текст</w:t>
      </w:r>
      <w:r>
        <w:rPr>
          <w:rFonts w:ascii="Times New Roman" w:hAnsi="Times New Roman"/>
          <w:sz w:val="24"/>
          <w:szCs w:val="24"/>
          <w:shd w:val="clear" w:color="auto" w:fill="FFFFFF"/>
        </w:rPr>
        <w:t>:</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электронный.</w:t>
      </w:r>
      <w:r>
        <w:rPr>
          <w:rFonts w:ascii="Times New Roman" w:hAnsi="Times New Roman"/>
          <w:sz w:val="24"/>
          <w:szCs w:val="24"/>
        </w:rPr>
        <w:t>//</w:t>
      </w:r>
      <w:r w:rsidR="00283654">
        <w:rPr>
          <w:rFonts w:ascii="Times New Roman" w:hAnsi="Times New Roman"/>
          <w:sz w:val="24"/>
          <w:szCs w:val="24"/>
        </w:rPr>
        <w:t xml:space="preserve"> </w:t>
      </w:r>
      <w:r w:rsidRPr="00DF627A">
        <w:rPr>
          <w:rFonts w:ascii="Times New Roman" w:hAnsi="Times New Roman"/>
          <w:sz w:val="24"/>
          <w:szCs w:val="24"/>
        </w:rPr>
        <w:t>URL:</w:t>
      </w:r>
      <w:r w:rsidRPr="00DF627A">
        <w:rPr>
          <w:rFonts w:ascii="Times New Roman" w:eastAsia="Calibri" w:hAnsi="Times New Roman"/>
          <w:sz w:val="24"/>
          <w:szCs w:val="24"/>
        </w:rPr>
        <w:t>:</w:t>
      </w:r>
      <w:r w:rsidR="00283654">
        <w:rPr>
          <w:rFonts w:ascii="Times New Roman" w:eastAsia="Calibri" w:hAnsi="Times New Roman"/>
          <w:sz w:val="24"/>
          <w:szCs w:val="24"/>
        </w:rPr>
        <w:t xml:space="preserve"> </w:t>
      </w:r>
      <w:hyperlink r:id="rId75">
        <w:r w:rsidRPr="00DF627A">
          <w:rPr>
            <w:rFonts w:ascii="Times New Roman" w:eastAsia="Calibri" w:hAnsi="Times New Roman"/>
            <w:sz w:val="24"/>
            <w:szCs w:val="24"/>
          </w:rPr>
          <w:t>https://meganorm.ru/Data2/1/4293744/4293744724.htm</w:t>
        </w:r>
      </w:hyperlink>
    </w:p>
    <w:p w14:paraId="60AFB2F7" w14:textId="64A42874" w:rsidR="003703E9" w:rsidRPr="00DF627A" w:rsidRDefault="003703E9" w:rsidP="004808FD">
      <w:pPr>
        <w:numPr>
          <w:ilvl w:val="0"/>
          <w:numId w:val="3"/>
        </w:numPr>
        <w:ind w:left="0" w:right="28" w:firstLine="709"/>
        <w:contextualSpacing/>
        <w:jc w:val="both"/>
        <w:rPr>
          <w:rFonts w:ascii="Times New Roman" w:hAnsi="Times New Roman"/>
          <w:sz w:val="24"/>
          <w:szCs w:val="24"/>
        </w:rPr>
      </w:pPr>
      <w:r w:rsidRPr="00DF627A">
        <w:rPr>
          <w:rFonts w:ascii="Times New Roman" w:eastAsia="Calibri" w:hAnsi="Times New Roman"/>
          <w:sz w:val="24"/>
          <w:szCs w:val="24"/>
        </w:rPr>
        <w:t>СП</w:t>
      </w:r>
      <w:r w:rsidR="00283654">
        <w:rPr>
          <w:rFonts w:ascii="Times New Roman" w:eastAsia="Calibri" w:hAnsi="Times New Roman"/>
          <w:sz w:val="24"/>
          <w:szCs w:val="24"/>
        </w:rPr>
        <w:t xml:space="preserve"> </w:t>
      </w:r>
      <w:r w:rsidRPr="00DF627A">
        <w:rPr>
          <w:rFonts w:ascii="Times New Roman" w:eastAsia="Calibri" w:hAnsi="Times New Roman"/>
          <w:sz w:val="24"/>
          <w:szCs w:val="24"/>
        </w:rPr>
        <w:t>129.13330.2019</w:t>
      </w:r>
      <w:r w:rsidR="00283654">
        <w:rPr>
          <w:rFonts w:ascii="Times New Roman" w:eastAsia="Calibri" w:hAnsi="Times New Roman"/>
          <w:sz w:val="24"/>
          <w:szCs w:val="24"/>
        </w:rPr>
        <w:t xml:space="preserve"> </w:t>
      </w:r>
      <w:r w:rsidRPr="00DF627A">
        <w:rPr>
          <w:rFonts w:ascii="Times New Roman" w:eastAsia="Calibri" w:hAnsi="Times New Roman"/>
          <w:sz w:val="24"/>
          <w:szCs w:val="24"/>
        </w:rPr>
        <w:t>Наружные</w:t>
      </w:r>
      <w:r w:rsidR="00283654">
        <w:rPr>
          <w:rFonts w:ascii="Times New Roman" w:eastAsia="Calibri" w:hAnsi="Times New Roman"/>
          <w:sz w:val="24"/>
          <w:szCs w:val="24"/>
        </w:rPr>
        <w:t xml:space="preserve"> </w:t>
      </w:r>
      <w:r w:rsidRPr="00DF627A">
        <w:rPr>
          <w:rFonts w:ascii="Times New Roman" w:eastAsia="Calibri" w:hAnsi="Times New Roman"/>
          <w:sz w:val="24"/>
          <w:szCs w:val="24"/>
        </w:rPr>
        <w:t>сети</w:t>
      </w:r>
      <w:r w:rsidR="00283654">
        <w:rPr>
          <w:rFonts w:ascii="Times New Roman" w:eastAsia="Calibri" w:hAnsi="Times New Roman"/>
          <w:sz w:val="24"/>
          <w:szCs w:val="24"/>
        </w:rPr>
        <w:t xml:space="preserve"> </w:t>
      </w:r>
      <w:r w:rsidRPr="00DF627A">
        <w:rPr>
          <w:rFonts w:ascii="Times New Roman" w:eastAsia="Calibri" w:hAnsi="Times New Roman"/>
          <w:sz w:val="24"/>
          <w:szCs w:val="24"/>
        </w:rPr>
        <w:t>и</w:t>
      </w:r>
      <w:r w:rsidR="00283654">
        <w:rPr>
          <w:rFonts w:ascii="Times New Roman" w:eastAsia="Calibri" w:hAnsi="Times New Roman"/>
          <w:sz w:val="24"/>
          <w:szCs w:val="24"/>
        </w:rPr>
        <w:t xml:space="preserve"> </w:t>
      </w:r>
      <w:r w:rsidRPr="00DF627A">
        <w:rPr>
          <w:rFonts w:ascii="Times New Roman" w:eastAsia="Calibri" w:hAnsi="Times New Roman"/>
          <w:sz w:val="24"/>
          <w:szCs w:val="24"/>
        </w:rPr>
        <w:t>сооружения</w:t>
      </w:r>
      <w:r w:rsidR="00283654">
        <w:rPr>
          <w:rFonts w:ascii="Times New Roman" w:eastAsia="Calibri" w:hAnsi="Times New Roman"/>
          <w:sz w:val="24"/>
          <w:szCs w:val="24"/>
        </w:rPr>
        <w:t xml:space="preserve"> </w:t>
      </w:r>
      <w:r w:rsidRPr="00DF627A">
        <w:rPr>
          <w:rFonts w:ascii="Times New Roman" w:eastAsia="Calibri" w:hAnsi="Times New Roman"/>
          <w:sz w:val="24"/>
          <w:szCs w:val="24"/>
        </w:rPr>
        <w:t>водоснабжения</w:t>
      </w:r>
      <w:r w:rsidR="00283654">
        <w:rPr>
          <w:rFonts w:ascii="Times New Roman" w:eastAsia="Calibri" w:hAnsi="Times New Roman"/>
          <w:sz w:val="24"/>
          <w:szCs w:val="24"/>
        </w:rPr>
        <w:t xml:space="preserve"> </w:t>
      </w:r>
      <w:r w:rsidRPr="00DF627A">
        <w:rPr>
          <w:rFonts w:ascii="Times New Roman" w:eastAsia="Calibri" w:hAnsi="Times New Roman"/>
          <w:sz w:val="24"/>
          <w:szCs w:val="24"/>
        </w:rPr>
        <w:t>и</w:t>
      </w:r>
      <w:r w:rsidR="00283654">
        <w:rPr>
          <w:rFonts w:ascii="Times New Roman" w:eastAsia="Calibri" w:hAnsi="Times New Roman"/>
          <w:sz w:val="24"/>
          <w:szCs w:val="24"/>
        </w:rPr>
        <w:t xml:space="preserve"> </w:t>
      </w:r>
      <w:r w:rsidRPr="00DF627A">
        <w:rPr>
          <w:rFonts w:ascii="Times New Roman" w:eastAsia="Calibri" w:hAnsi="Times New Roman"/>
          <w:sz w:val="24"/>
          <w:szCs w:val="24"/>
        </w:rPr>
        <w:t>канализации</w:t>
      </w:r>
      <w:r w:rsidR="00283654">
        <w:rPr>
          <w:rFonts w:ascii="Times New Roman" w:eastAsia="Calibri" w:hAnsi="Times New Roman"/>
          <w:sz w:val="24"/>
          <w:szCs w:val="24"/>
        </w:rPr>
        <w:t xml:space="preserve"> </w:t>
      </w:r>
      <w:r w:rsidRPr="00DF627A">
        <w:rPr>
          <w:rFonts w:ascii="Times New Roman" w:eastAsia="Calibri" w:hAnsi="Times New Roman"/>
          <w:sz w:val="24"/>
          <w:szCs w:val="24"/>
        </w:rPr>
        <w:t>/</w:t>
      </w:r>
      <w:r w:rsidR="00283654">
        <w:rPr>
          <w:rFonts w:ascii="Times New Roman" w:eastAsia="Calibri" w:hAnsi="Times New Roman"/>
          <w:sz w:val="24"/>
          <w:szCs w:val="24"/>
        </w:rPr>
        <w:t xml:space="preserve"> </w:t>
      </w:r>
      <w:r w:rsidRPr="00DF627A">
        <w:rPr>
          <w:rFonts w:ascii="Times New Roman" w:eastAsia="Calibri" w:hAnsi="Times New Roman"/>
          <w:sz w:val="24"/>
          <w:szCs w:val="24"/>
        </w:rPr>
        <w:t>СНиП</w:t>
      </w:r>
      <w:r w:rsidR="00283654">
        <w:rPr>
          <w:rFonts w:ascii="Times New Roman" w:eastAsia="Calibri" w:hAnsi="Times New Roman"/>
          <w:sz w:val="24"/>
          <w:szCs w:val="24"/>
        </w:rPr>
        <w:t xml:space="preserve"> </w:t>
      </w:r>
      <w:r w:rsidRPr="00DF627A">
        <w:rPr>
          <w:rFonts w:ascii="Times New Roman" w:eastAsia="Calibri" w:hAnsi="Times New Roman"/>
          <w:sz w:val="24"/>
          <w:szCs w:val="24"/>
        </w:rPr>
        <w:t>3.05.04</w:t>
      </w:r>
      <w:r w:rsidR="00283654">
        <w:rPr>
          <w:rFonts w:ascii="Times New Roman" w:eastAsia="Calibri" w:hAnsi="Times New Roman"/>
          <w:sz w:val="24"/>
          <w:szCs w:val="24"/>
        </w:rPr>
        <w:t xml:space="preserve"> </w:t>
      </w:r>
      <w:r w:rsidRPr="00DF627A">
        <w:rPr>
          <w:rFonts w:ascii="Times New Roman" w:eastAsia="Calibri" w:hAnsi="Times New Roman"/>
          <w:sz w:val="24"/>
          <w:szCs w:val="24"/>
        </w:rPr>
        <w:t>–</w:t>
      </w:r>
      <w:r w:rsidR="00283654">
        <w:rPr>
          <w:rFonts w:ascii="Times New Roman" w:eastAsia="Calibri" w:hAnsi="Times New Roman"/>
          <w:sz w:val="24"/>
          <w:szCs w:val="24"/>
        </w:rPr>
        <w:t xml:space="preserve"> </w:t>
      </w:r>
      <w:r w:rsidRPr="00DF627A">
        <w:rPr>
          <w:rFonts w:ascii="Times New Roman" w:eastAsia="Calibri" w:hAnsi="Times New Roman"/>
          <w:sz w:val="24"/>
          <w:szCs w:val="24"/>
        </w:rPr>
        <w:t>85*.</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Утвержден</w:t>
      </w:r>
      <w:r w:rsidR="00283654">
        <w:rPr>
          <w:rFonts w:ascii="Times New Roman" w:hAnsi="Times New Roman"/>
          <w:sz w:val="24"/>
          <w:szCs w:val="24"/>
          <w:shd w:val="clear" w:color="auto" w:fill="FFFFFF"/>
        </w:rPr>
        <w:t xml:space="preserve"> </w:t>
      </w:r>
      <w:hyperlink r:id="rId76" w:anchor="7D20K3" w:history="1">
        <w:r w:rsidRPr="00DF627A">
          <w:rPr>
            <w:rFonts w:ascii="Times New Roman" w:hAnsi="Times New Roman"/>
            <w:sz w:val="24"/>
            <w:szCs w:val="24"/>
            <w:shd w:val="clear" w:color="auto" w:fill="FFFFFF"/>
          </w:rPr>
          <w:t>приказом</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Министерства</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строительства</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и</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жилищно-коммунального</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хозяйства</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Российской</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Федерации</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от</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31</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декабря</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2019</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г.</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N</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925/пр</w:t>
        </w:r>
      </w:hyperlink>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и</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введен</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в</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действие</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с</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1</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июля</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2020</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г.</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Текст</w:t>
      </w:r>
      <w:r>
        <w:rPr>
          <w:rFonts w:ascii="Times New Roman" w:hAnsi="Times New Roman"/>
          <w:sz w:val="24"/>
          <w:szCs w:val="24"/>
          <w:shd w:val="clear" w:color="auto" w:fill="FFFFFF"/>
        </w:rPr>
        <w:t>:</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электронный.</w:t>
      </w:r>
      <w:r>
        <w:rPr>
          <w:rFonts w:ascii="Times New Roman" w:hAnsi="Times New Roman"/>
          <w:sz w:val="24"/>
          <w:szCs w:val="24"/>
        </w:rPr>
        <w:t>//</w:t>
      </w:r>
      <w:r w:rsidR="00283654">
        <w:rPr>
          <w:rFonts w:ascii="Times New Roman" w:hAnsi="Times New Roman"/>
          <w:sz w:val="24"/>
          <w:szCs w:val="24"/>
        </w:rPr>
        <w:t xml:space="preserve"> </w:t>
      </w:r>
      <w:r w:rsidRPr="00DF627A">
        <w:rPr>
          <w:rFonts w:ascii="Times New Roman" w:hAnsi="Times New Roman"/>
          <w:sz w:val="24"/>
          <w:szCs w:val="24"/>
        </w:rPr>
        <w:t>URL:</w:t>
      </w:r>
      <w:hyperlink r:id="rId77">
        <w:r w:rsidRPr="00DF627A">
          <w:rPr>
            <w:rFonts w:ascii="Times New Roman" w:eastAsia="Calibri" w:hAnsi="Times New Roman"/>
            <w:sz w:val="24"/>
            <w:szCs w:val="24"/>
          </w:rPr>
          <w:t>https://meganorm.ru/Data2/1/4293720/4293720391.htm</w:t>
        </w:r>
      </w:hyperlink>
    </w:p>
    <w:p w14:paraId="4F71858C" w14:textId="0104DE3B" w:rsidR="003703E9" w:rsidRPr="00DF627A" w:rsidRDefault="003703E9" w:rsidP="004808FD">
      <w:pPr>
        <w:numPr>
          <w:ilvl w:val="0"/>
          <w:numId w:val="3"/>
        </w:numPr>
        <w:ind w:left="0" w:right="28" w:firstLine="709"/>
        <w:contextualSpacing/>
        <w:jc w:val="both"/>
        <w:rPr>
          <w:rFonts w:ascii="Times New Roman" w:hAnsi="Times New Roman"/>
          <w:sz w:val="24"/>
          <w:szCs w:val="24"/>
        </w:rPr>
      </w:pPr>
      <w:r w:rsidRPr="00DF627A">
        <w:rPr>
          <w:rFonts w:ascii="Times New Roman" w:eastAsia="Calibri" w:hAnsi="Times New Roman"/>
          <w:sz w:val="24"/>
          <w:szCs w:val="24"/>
        </w:rPr>
        <w:t>СП</w:t>
      </w:r>
      <w:r w:rsidR="00283654">
        <w:rPr>
          <w:rFonts w:ascii="Times New Roman" w:eastAsia="Calibri" w:hAnsi="Times New Roman"/>
          <w:sz w:val="24"/>
          <w:szCs w:val="24"/>
        </w:rPr>
        <w:t xml:space="preserve"> </w:t>
      </w:r>
      <w:r w:rsidRPr="00DF627A">
        <w:rPr>
          <w:rFonts w:ascii="Times New Roman" w:eastAsia="Calibri" w:hAnsi="Times New Roman"/>
          <w:sz w:val="24"/>
          <w:szCs w:val="24"/>
        </w:rPr>
        <w:t>260.1325800.2016</w:t>
      </w:r>
      <w:r w:rsidR="00283654">
        <w:rPr>
          <w:rFonts w:ascii="Times New Roman" w:eastAsia="Calibri" w:hAnsi="Times New Roman"/>
          <w:sz w:val="24"/>
          <w:szCs w:val="24"/>
        </w:rPr>
        <w:t xml:space="preserve"> </w:t>
      </w:r>
      <w:r w:rsidRPr="00DF627A">
        <w:rPr>
          <w:rFonts w:ascii="Times New Roman" w:eastAsia="Calibri" w:hAnsi="Times New Roman"/>
          <w:sz w:val="24"/>
          <w:szCs w:val="24"/>
        </w:rPr>
        <w:t>Конструкции</w:t>
      </w:r>
      <w:r w:rsidR="00283654">
        <w:rPr>
          <w:rFonts w:ascii="Times New Roman" w:eastAsia="Calibri" w:hAnsi="Times New Roman"/>
          <w:sz w:val="24"/>
          <w:szCs w:val="24"/>
        </w:rPr>
        <w:t xml:space="preserve"> </w:t>
      </w:r>
      <w:r w:rsidRPr="00DF627A">
        <w:rPr>
          <w:rFonts w:ascii="Times New Roman" w:eastAsia="Calibri" w:hAnsi="Times New Roman"/>
          <w:sz w:val="24"/>
          <w:szCs w:val="24"/>
        </w:rPr>
        <w:t>стальные</w:t>
      </w:r>
      <w:r w:rsidR="00283654">
        <w:rPr>
          <w:rFonts w:ascii="Times New Roman" w:eastAsia="Calibri" w:hAnsi="Times New Roman"/>
          <w:sz w:val="24"/>
          <w:szCs w:val="24"/>
        </w:rPr>
        <w:t xml:space="preserve"> </w:t>
      </w:r>
      <w:r w:rsidRPr="00DF627A">
        <w:rPr>
          <w:rFonts w:ascii="Times New Roman" w:eastAsia="Calibri" w:hAnsi="Times New Roman"/>
          <w:sz w:val="24"/>
          <w:szCs w:val="24"/>
        </w:rPr>
        <w:t>тонкостенные</w:t>
      </w:r>
      <w:r w:rsidR="00283654">
        <w:rPr>
          <w:rFonts w:ascii="Times New Roman" w:eastAsia="Calibri" w:hAnsi="Times New Roman"/>
          <w:sz w:val="24"/>
          <w:szCs w:val="24"/>
        </w:rPr>
        <w:t xml:space="preserve"> </w:t>
      </w:r>
      <w:r w:rsidRPr="00DF627A">
        <w:rPr>
          <w:rFonts w:ascii="Times New Roman" w:eastAsia="Calibri" w:hAnsi="Times New Roman"/>
          <w:sz w:val="24"/>
          <w:szCs w:val="24"/>
        </w:rPr>
        <w:t>из</w:t>
      </w:r>
      <w:r w:rsidR="00283654">
        <w:rPr>
          <w:rFonts w:ascii="Times New Roman" w:eastAsia="Calibri" w:hAnsi="Times New Roman"/>
          <w:sz w:val="24"/>
          <w:szCs w:val="24"/>
        </w:rPr>
        <w:t xml:space="preserve"> </w:t>
      </w:r>
      <w:r w:rsidRPr="00DF627A">
        <w:rPr>
          <w:rFonts w:ascii="Times New Roman" w:eastAsia="Calibri" w:hAnsi="Times New Roman"/>
          <w:sz w:val="24"/>
          <w:szCs w:val="24"/>
        </w:rPr>
        <w:t>холодногнутых</w:t>
      </w:r>
      <w:r w:rsidR="00283654">
        <w:rPr>
          <w:rFonts w:ascii="Times New Roman" w:eastAsia="Calibri" w:hAnsi="Times New Roman"/>
          <w:sz w:val="24"/>
          <w:szCs w:val="24"/>
        </w:rPr>
        <w:t xml:space="preserve"> </w:t>
      </w:r>
      <w:r w:rsidRPr="00DF627A">
        <w:rPr>
          <w:rFonts w:ascii="Times New Roman" w:eastAsia="Calibri" w:hAnsi="Times New Roman"/>
          <w:sz w:val="24"/>
          <w:szCs w:val="24"/>
        </w:rPr>
        <w:t>оцинкованных</w:t>
      </w:r>
      <w:r w:rsidR="00283654">
        <w:rPr>
          <w:rFonts w:ascii="Times New Roman" w:eastAsia="Calibri" w:hAnsi="Times New Roman"/>
          <w:sz w:val="24"/>
          <w:szCs w:val="24"/>
        </w:rPr>
        <w:t xml:space="preserve"> </w:t>
      </w:r>
      <w:r w:rsidRPr="00DF627A">
        <w:rPr>
          <w:rFonts w:ascii="Times New Roman" w:eastAsia="Calibri" w:hAnsi="Times New Roman"/>
          <w:sz w:val="24"/>
          <w:szCs w:val="24"/>
        </w:rPr>
        <w:t>профилей</w:t>
      </w:r>
      <w:r w:rsidR="00283654">
        <w:rPr>
          <w:rFonts w:ascii="Times New Roman" w:eastAsia="Calibri" w:hAnsi="Times New Roman"/>
          <w:sz w:val="24"/>
          <w:szCs w:val="24"/>
        </w:rPr>
        <w:t xml:space="preserve"> </w:t>
      </w:r>
      <w:r w:rsidRPr="00DF627A">
        <w:rPr>
          <w:rFonts w:ascii="Times New Roman" w:eastAsia="Calibri" w:hAnsi="Times New Roman"/>
          <w:sz w:val="24"/>
          <w:szCs w:val="24"/>
        </w:rPr>
        <w:t>и</w:t>
      </w:r>
      <w:r w:rsidR="00283654">
        <w:rPr>
          <w:rFonts w:ascii="Times New Roman" w:eastAsia="Calibri" w:hAnsi="Times New Roman"/>
          <w:sz w:val="24"/>
          <w:szCs w:val="24"/>
        </w:rPr>
        <w:t xml:space="preserve"> </w:t>
      </w:r>
      <w:r w:rsidRPr="00DF627A">
        <w:rPr>
          <w:rFonts w:ascii="Times New Roman" w:eastAsia="Calibri" w:hAnsi="Times New Roman"/>
          <w:sz w:val="24"/>
          <w:szCs w:val="24"/>
        </w:rPr>
        <w:t>гофрированных</w:t>
      </w:r>
      <w:r w:rsidR="00283654">
        <w:rPr>
          <w:rFonts w:ascii="Times New Roman" w:eastAsia="Calibri" w:hAnsi="Times New Roman"/>
          <w:sz w:val="24"/>
          <w:szCs w:val="24"/>
        </w:rPr>
        <w:t xml:space="preserve"> </w:t>
      </w:r>
      <w:r w:rsidRPr="00DF627A">
        <w:rPr>
          <w:rFonts w:ascii="Times New Roman" w:eastAsia="Calibri" w:hAnsi="Times New Roman"/>
          <w:sz w:val="24"/>
          <w:szCs w:val="24"/>
        </w:rPr>
        <w:t>листов.</w:t>
      </w:r>
      <w:r w:rsidR="00283654">
        <w:rPr>
          <w:rFonts w:ascii="Times New Roman" w:eastAsia="Calibri" w:hAnsi="Times New Roman"/>
          <w:sz w:val="24"/>
          <w:szCs w:val="24"/>
        </w:rPr>
        <w:t xml:space="preserve"> </w:t>
      </w:r>
      <w:r w:rsidRPr="00DF627A">
        <w:rPr>
          <w:rFonts w:ascii="Times New Roman" w:eastAsia="Calibri" w:hAnsi="Times New Roman"/>
          <w:sz w:val="24"/>
          <w:szCs w:val="24"/>
        </w:rPr>
        <w:t>Правила</w:t>
      </w:r>
      <w:r w:rsidR="00283654">
        <w:rPr>
          <w:rFonts w:ascii="Times New Roman" w:eastAsia="Calibri" w:hAnsi="Times New Roman"/>
          <w:sz w:val="24"/>
          <w:szCs w:val="24"/>
        </w:rPr>
        <w:t xml:space="preserve"> </w:t>
      </w:r>
      <w:r w:rsidRPr="00DF627A">
        <w:rPr>
          <w:rFonts w:ascii="Times New Roman" w:eastAsia="Calibri" w:hAnsi="Times New Roman"/>
          <w:sz w:val="24"/>
          <w:szCs w:val="24"/>
        </w:rPr>
        <w:t>проектирования</w:t>
      </w:r>
      <w:r w:rsidR="00283654">
        <w:rPr>
          <w:rFonts w:ascii="Times New Roman" w:eastAsia="Calibri" w:hAnsi="Times New Roman"/>
          <w:sz w:val="24"/>
          <w:szCs w:val="24"/>
        </w:rPr>
        <w:t xml:space="preserve"> </w:t>
      </w:r>
      <w:r w:rsidRPr="00DF627A">
        <w:rPr>
          <w:rFonts w:ascii="Times New Roman" w:eastAsia="Calibri" w:hAnsi="Times New Roman"/>
          <w:sz w:val="24"/>
          <w:szCs w:val="24"/>
        </w:rPr>
        <w:t>(с</w:t>
      </w:r>
      <w:r w:rsidR="00283654">
        <w:rPr>
          <w:rFonts w:ascii="Times New Roman" w:eastAsia="Calibri" w:hAnsi="Times New Roman"/>
          <w:sz w:val="24"/>
          <w:szCs w:val="24"/>
        </w:rPr>
        <w:t xml:space="preserve"> </w:t>
      </w:r>
      <w:r w:rsidRPr="00DF627A">
        <w:rPr>
          <w:rFonts w:ascii="Times New Roman" w:eastAsia="Calibri" w:hAnsi="Times New Roman"/>
          <w:sz w:val="24"/>
          <w:szCs w:val="24"/>
        </w:rPr>
        <w:t>Изменением</w:t>
      </w:r>
      <w:r w:rsidR="00283654">
        <w:rPr>
          <w:rFonts w:ascii="Times New Roman" w:eastAsia="Calibri" w:hAnsi="Times New Roman"/>
          <w:sz w:val="24"/>
          <w:szCs w:val="24"/>
        </w:rPr>
        <w:t xml:space="preserve"> </w:t>
      </w:r>
      <w:r w:rsidRPr="00DF627A">
        <w:rPr>
          <w:rFonts w:ascii="Times New Roman" w:eastAsia="Calibri" w:hAnsi="Times New Roman"/>
          <w:sz w:val="24"/>
          <w:szCs w:val="24"/>
        </w:rPr>
        <w:t>N</w:t>
      </w:r>
      <w:r w:rsidR="00283654">
        <w:rPr>
          <w:rFonts w:ascii="Times New Roman" w:eastAsia="Calibri" w:hAnsi="Times New Roman"/>
          <w:sz w:val="24"/>
          <w:szCs w:val="24"/>
        </w:rPr>
        <w:t xml:space="preserve"> </w:t>
      </w:r>
      <w:r w:rsidRPr="00DF627A">
        <w:rPr>
          <w:rFonts w:ascii="Times New Roman" w:eastAsia="Calibri" w:hAnsi="Times New Roman"/>
          <w:sz w:val="24"/>
          <w:szCs w:val="24"/>
        </w:rPr>
        <w:t>1).</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Утвержден</w:t>
      </w:r>
      <w:r w:rsidR="00283654">
        <w:rPr>
          <w:rFonts w:ascii="Times New Roman" w:hAnsi="Times New Roman"/>
          <w:sz w:val="24"/>
          <w:szCs w:val="24"/>
          <w:shd w:val="clear" w:color="auto" w:fill="FFFFFF"/>
        </w:rPr>
        <w:t xml:space="preserve"> </w:t>
      </w:r>
      <w:hyperlink r:id="rId78" w:history="1">
        <w:r w:rsidRPr="00DF627A">
          <w:rPr>
            <w:rFonts w:ascii="Times New Roman" w:hAnsi="Times New Roman"/>
            <w:sz w:val="24"/>
            <w:szCs w:val="24"/>
            <w:shd w:val="clear" w:color="auto" w:fill="FFFFFF"/>
          </w:rPr>
          <w:t>Приказом</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Министерства</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строительства</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и</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жилищно-коммунального</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хозяйства</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Российской</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Федерации</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от</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3</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декабря</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2016</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г.</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N</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881/пр</w:t>
        </w:r>
      </w:hyperlink>
      <w:r w:rsidRPr="00DF627A">
        <w:rPr>
          <w:rFonts w:ascii="Times New Roman" w:hAnsi="Times New Roman"/>
          <w:sz w:val="24"/>
          <w:szCs w:val="24"/>
        </w:rPr>
        <w:t>.</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и</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введен</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в</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действие</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с</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4</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июня</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2017</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г</w:t>
      </w:r>
      <w:r w:rsidRPr="00DF627A">
        <w:rPr>
          <w:rFonts w:ascii="Arial" w:hAnsi="Arial" w:cs="Arial"/>
          <w:color w:val="444444"/>
          <w:sz w:val="11"/>
          <w:szCs w:val="11"/>
          <w:shd w:val="clear" w:color="auto" w:fill="FFFFFF"/>
        </w:rPr>
        <w:t>.</w:t>
      </w:r>
      <w:r w:rsidR="00283654">
        <w:rPr>
          <w:rFonts w:ascii="Times New Roman" w:eastAsia="Calibri" w:hAnsi="Times New Roman"/>
          <w:sz w:val="24"/>
          <w:szCs w:val="24"/>
        </w:rPr>
        <w:t xml:space="preserve"> </w:t>
      </w:r>
      <w:r w:rsidRPr="00DF627A">
        <w:rPr>
          <w:rFonts w:ascii="Times New Roman" w:eastAsia="Calibri" w:hAnsi="Times New Roman"/>
          <w:sz w:val="24"/>
          <w:szCs w:val="24"/>
        </w:rPr>
        <w:t>Текст</w:t>
      </w:r>
      <w:r>
        <w:rPr>
          <w:rFonts w:ascii="Times New Roman" w:eastAsia="Calibri" w:hAnsi="Times New Roman"/>
          <w:sz w:val="24"/>
          <w:szCs w:val="24"/>
        </w:rPr>
        <w:t>:</w:t>
      </w:r>
      <w:r w:rsidR="00283654">
        <w:rPr>
          <w:rFonts w:ascii="Times New Roman" w:eastAsia="Calibri" w:hAnsi="Times New Roman"/>
          <w:sz w:val="24"/>
          <w:szCs w:val="24"/>
        </w:rPr>
        <w:t xml:space="preserve"> </w:t>
      </w:r>
      <w:r w:rsidRPr="00DF627A">
        <w:rPr>
          <w:rFonts w:ascii="Times New Roman" w:eastAsia="Calibri" w:hAnsi="Times New Roman"/>
          <w:sz w:val="24"/>
          <w:szCs w:val="24"/>
        </w:rPr>
        <w:t>электронный</w:t>
      </w:r>
      <w:r>
        <w:rPr>
          <w:rFonts w:ascii="Times New Roman" w:hAnsi="Times New Roman"/>
          <w:sz w:val="24"/>
          <w:szCs w:val="24"/>
        </w:rPr>
        <w:t>//</w:t>
      </w:r>
      <w:r w:rsidR="00283654">
        <w:rPr>
          <w:rFonts w:ascii="Times New Roman" w:hAnsi="Times New Roman"/>
          <w:sz w:val="24"/>
          <w:szCs w:val="24"/>
        </w:rPr>
        <w:t xml:space="preserve"> </w:t>
      </w:r>
      <w:r w:rsidRPr="00DF627A">
        <w:rPr>
          <w:rFonts w:ascii="Times New Roman" w:hAnsi="Times New Roman"/>
          <w:sz w:val="24"/>
          <w:szCs w:val="24"/>
        </w:rPr>
        <w:t>URL:</w:t>
      </w:r>
      <w:r w:rsidRPr="00DF627A">
        <w:rPr>
          <w:rFonts w:ascii="Times New Roman" w:eastAsia="Calibri" w:hAnsi="Times New Roman"/>
          <w:sz w:val="24"/>
          <w:szCs w:val="24"/>
        </w:rPr>
        <w:t>.</w:t>
      </w:r>
      <w:r w:rsidR="00283654">
        <w:rPr>
          <w:rFonts w:ascii="Times New Roman" w:eastAsia="Calibri" w:hAnsi="Times New Roman"/>
          <w:sz w:val="24"/>
          <w:szCs w:val="24"/>
        </w:rPr>
        <w:t xml:space="preserve"> </w:t>
      </w:r>
      <w:hyperlink r:id="rId79">
        <w:r w:rsidRPr="00DF627A">
          <w:rPr>
            <w:rFonts w:ascii="Times New Roman" w:eastAsia="Calibri" w:hAnsi="Times New Roman"/>
            <w:sz w:val="24"/>
            <w:szCs w:val="24"/>
          </w:rPr>
          <w:t>https://meganorm.ru/Data2/1/4293748/4293748507.htm</w:t>
        </w:r>
      </w:hyperlink>
    </w:p>
    <w:p w14:paraId="511D2134" w14:textId="32CE2380" w:rsidR="003703E9" w:rsidRPr="00DF627A" w:rsidRDefault="003703E9" w:rsidP="004808FD">
      <w:pPr>
        <w:numPr>
          <w:ilvl w:val="0"/>
          <w:numId w:val="3"/>
        </w:numPr>
        <w:shd w:val="clear" w:color="auto" w:fill="FFFFFF"/>
        <w:ind w:left="0" w:right="28" w:firstLine="709"/>
        <w:contextualSpacing/>
        <w:jc w:val="both"/>
        <w:textAlignment w:val="baseline"/>
        <w:rPr>
          <w:rFonts w:ascii="Times New Roman" w:hAnsi="Times New Roman"/>
          <w:sz w:val="24"/>
          <w:szCs w:val="24"/>
        </w:rPr>
      </w:pPr>
      <w:r w:rsidRPr="00DF627A">
        <w:rPr>
          <w:rFonts w:ascii="Times New Roman" w:eastAsia="Calibri" w:hAnsi="Times New Roman"/>
          <w:sz w:val="24"/>
          <w:szCs w:val="24"/>
        </w:rPr>
        <w:t>Постановление</w:t>
      </w:r>
      <w:r w:rsidR="00283654">
        <w:rPr>
          <w:rFonts w:ascii="Times New Roman" w:eastAsia="Calibri" w:hAnsi="Times New Roman"/>
          <w:sz w:val="24"/>
          <w:szCs w:val="24"/>
        </w:rPr>
        <w:t xml:space="preserve"> </w:t>
      </w:r>
      <w:r w:rsidRPr="00DF627A">
        <w:rPr>
          <w:rFonts w:ascii="Times New Roman" w:eastAsia="Calibri" w:hAnsi="Times New Roman"/>
          <w:sz w:val="24"/>
          <w:szCs w:val="24"/>
        </w:rPr>
        <w:t>Госкомстата</w:t>
      </w:r>
      <w:r w:rsidR="00283654">
        <w:rPr>
          <w:rFonts w:ascii="Times New Roman" w:eastAsia="Calibri" w:hAnsi="Times New Roman"/>
          <w:sz w:val="24"/>
          <w:szCs w:val="24"/>
        </w:rPr>
        <w:t xml:space="preserve"> </w:t>
      </w:r>
      <w:r w:rsidRPr="00DF627A">
        <w:rPr>
          <w:rFonts w:ascii="Times New Roman" w:eastAsia="Calibri" w:hAnsi="Times New Roman"/>
          <w:sz w:val="24"/>
          <w:szCs w:val="24"/>
        </w:rPr>
        <w:t>РФ</w:t>
      </w:r>
      <w:r w:rsidR="00283654">
        <w:rPr>
          <w:rFonts w:ascii="Times New Roman" w:eastAsia="Calibri" w:hAnsi="Times New Roman"/>
          <w:sz w:val="24"/>
          <w:szCs w:val="24"/>
        </w:rPr>
        <w:t xml:space="preserve"> </w:t>
      </w:r>
      <w:r w:rsidRPr="00DF627A">
        <w:rPr>
          <w:rFonts w:ascii="Times New Roman" w:eastAsia="Calibri" w:hAnsi="Times New Roman"/>
          <w:sz w:val="24"/>
          <w:szCs w:val="24"/>
        </w:rPr>
        <w:t>от</w:t>
      </w:r>
      <w:r w:rsidR="00283654">
        <w:rPr>
          <w:rFonts w:ascii="Times New Roman" w:eastAsia="Calibri" w:hAnsi="Times New Roman"/>
          <w:sz w:val="24"/>
          <w:szCs w:val="24"/>
        </w:rPr>
        <w:t xml:space="preserve"> </w:t>
      </w:r>
      <w:r w:rsidRPr="00DF627A">
        <w:rPr>
          <w:rFonts w:ascii="Times New Roman" w:eastAsia="Calibri" w:hAnsi="Times New Roman"/>
          <w:sz w:val="24"/>
          <w:szCs w:val="24"/>
        </w:rPr>
        <w:t>11.11.1999</w:t>
      </w:r>
      <w:r w:rsidR="00283654">
        <w:rPr>
          <w:rFonts w:ascii="Times New Roman" w:eastAsia="Calibri" w:hAnsi="Times New Roman"/>
          <w:sz w:val="24"/>
          <w:szCs w:val="24"/>
        </w:rPr>
        <w:t xml:space="preserve"> </w:t>
      </w:r>
      <w:r w:rsidRPr="00DF627A">
        <w:rPr>
          <w:rFonts w:ascii="Times New Roman" w:eastAsia="Calibri" w:hAnsi="Times New Roman"/>
          <w:sz w:val="24"/>
          <w:szCs w:val="24"/>
        </w:rPr>
        <w:t>№</w:t>
      </w:r>
      <w:r w:rsidR="00283654">
        <w:rPr>
          <w:rFonts w:ascii="Times New Roman" w:eastAsia="Calibri" w:hAnsi="Times New Roman"/>
          <w:sz w:val="24"/>
          <w:szCs w:val="24"/>
        </w:rPr>
        <w:t xml:space="preserve"> </w:t>
      </w:r>
      <w:r w:rsidRPr="00DF627A">
        <w:rPr>
          <w:rFonts w:ascii="Times New Roman" w:eastAsia="Calibri" w:hAnsi="Times New Roman"/>
          <w:sz w:val="24"/>
          <w:szCs w:val="24"/>
        </w:rPr>
        <w:t>100</w:t>
      </w:r>
      <w:r w:rsidR="00283654">
        <w:rPr>
          <w:rFonts w:ascii="Times New Roman" w:eastAsia="Calibri" w:hAnsi="Times New Roman"/>
          <w:sz w:val="24"/>
          <w:szCs w:val="24"/>
        </w:rPr>
        <w:t xml:space="preserve"> </w:t>
      </w:r>
      <w:r w:rsidRPr="00DF627A">
        <w:rPr>
          <w:rFonts w:ascii="Times New Roman" w:eastAsia="Calibri" w:hAnsi="Times New Roman"/>
          <w:sz w:val="24"/>
          <w:szCs w:val="24"/>
        </w:rPr>
        <w:t>Об</w:t>
      </w:r>
      <w:r w:rsidR="00283654">
        <w:rPr>
          <w:rFonts w:ascii="Times New Roman" w:eastAsia="Calibri" w:hAnsi="Times New Roman"/>
          <w:sz w:val="24"/>
          <w:szCs w:val="24"/>
        </w:rPr>
        <w:t xml:space="preserve"> </w:t>
      </w:r>
      <w:r w:rsidRPr="00DF627A">
        <w:rPr>
          <w:rFonts w:ascii="Times New Roman" w:eastAsia="Calibri" w:hAnsi="Times New Roman"/>
          <w:sz w:val="24"/>
          <w:szCs w:val="24"/>
        </w:rPr>
        <w:t>утверждении</w:t>
      </w:r>
      <w:r w:rsidR="00283654">
        <w:rPr>
          <w:rFonts w:ascii="Times New Roman" w:eastAsia="Calibri" w:hAnsi="Times New Roman"/>
          <w:sz w:val="24"/>
          <w:szCs w:val="24"/>
        </w:rPr>
        <w:t xml:space="preserve"> </w:t>
      </w:r>
      <w:r w:rsidRPr="00DF627A">
        <w:rPr>
          <w:rFonts w:ascii="Times New Roman" w:eastAsia="Calibri" w:hAnsi="Times New Roman"/>
          <w:sz w:val="24"/>
          <w:szCs w:val="24"/>
        </w:rPr>
        <w:t>унифицированных</w:t>
      </w:r>
      <w:r w:rsidR="00283654">
        <w:rPr>
          <w:rFonts w:ascii="Times New Roman" w:eastAsia="Calibri" w:hAnsi="Times New Roman"/>
          <w:sz w:val="24"/>
          <w:szCs w:val="24"/>
        </w:rPr>
        <w:t xml:space="preserve"> </w:t>
      </w:r>
      <w:r w:rsidRPr="00DF627A">
        <w:rPr>
          <w:rFonts w:ascii="Times New Roman" w:eastAsia="Calibri" w:hAnsi="Times New Roman"/>
          <w:sz w:val="24"/>
          <w:szCs w:val="24"/>
        </w:rPr>
        <w:t>форм</w:t>
      </w:r>
      <w:r w:rsidR="00283654">
        <w:rPr>
          <w:rFonts w:ascii="Times New Roman" w:eastAsia="Calibri" w:hAnsi="Times New Roman"/>
          <w:sz w:val="24"/>
          <w:szCs w:val="24"/>
        </w:rPr>
        <w:t xml:space="preserve"> </w:t>
      </w:r>
      <w:r w:rsidRPr="00DF627A">
        <w:rPr>
          <w:rFonts w:ascii="Times New Roman" w:eastAsia="Calibri" w:hAnsi="Times New Roman"/>
          <w:sz w:val="24"/>
          <w:szCs w:val="24"/>
        </w:rPr>
        <w:t>первичной</w:t>
      </w:r>
      <w:r w:rsidR="00283654">
        <w:rPr>
          <w:rFonts w:ascii="Times New Roman" w:eastAsia="Calibri" w:hAnsi="Times New Roman"/>
          <w:sz w:val="24"/>
          <w:szCs w:val="24"/>
        </w:rPr>
        <w:t xml:space="preserve"> </w:t>
      </w:r>
      <w:r w:rsidRPr="00DF627A">
        <w:rPr>
          <w:rFonts w:ascii="Times New Roman" w:eastAsia="Calibri" w:hAnsi="Times New Roman"/>
          <w:sz w:val="24"/>
          <w:szCs w:val="24"/>
        </w:rPr>
        <w:t>учетной</w:t>
      </w:r>
      <w:r w:rsidR="00283654">
        <w:rPr>
          <w:rFonts w:ascii="Times New Roman" w:eastAsia="Calibri" w:hAnsi="Times New Roman"/>
          <w:sz w:val="24"/>
          <w:szCs w:val="24"/>
        </w:rPr>
        <w:t xml:space="preserve"> </w:t>
      </w:r>
      <w:r w:rsidRPr="00DF627A">
        <w:rPr>
          <w:rFonts w:ascii="Times New Roman" w:eastAsia="Calibri" w:hAnsi="Times New Roman"/>
          <w:sz w:val="24"/>
          <w:szCs w:val="24"/>
        </w:rPr>
        <w:t>документации</w:t>
      </w:r>
      <w:r w:rsidR="00283654">
        <w:rPr>
          <w:rFonts w:ascii="Times New Roman" w:eastAsia="Calibri" w:hAnsi="Times New Roman"/>
          <w:sz w:val="24"/>
          <w:szCs w:val="24"/>
        </w:rPr>
        <w:t xml:space="preserve"> </w:t>
      </w:r>
      <w:r w:rsidRPr="00DF627A">
        <w:rPr>
          <w:rFonts w:ascii="Times New Roman" w:eastAsia="Calibri" w:hAnsi="Times New Roman"/>
          <w:sz w:val="24"/>
          <w:szCs w:val="24"/>
        </w:rPr>
        <w:t>по</w:t>
      </w:r>
      <w:r w:rsidR="00283654">
        <w:rPr>
          <w:rFonts w:ascii="Times New Roman" w:eastAsia="Calibri" w:hAnsi="Times New Roman"/>
          <w:sz w:val="24"/>
          <w:szCs w:val="24"/>
        </w:rPr>
        <w:t xml:space="preserve"> </w:t>
      </w:r>
      <w:r w:rsidRPr="00DF627A">
        <w:rPr>
          <w:rFonts w:ascii="Times New Roman" w:eastAsia="Calibri" w:hAnsi="Times New Roman"/>
          <w:sz w:val="24"/>
          <w:szCs w:val="24"/>
        </w:rPr>
        <w:t>учету</w:t>
      </w:r>
      <w:r w:rsidR="00283654">
        <w:rPr>
          <w:rFonts w:ascii="Times New Roman" w:eastAsia="Calibri" w:hAnsi="Times New Roman"/>
          <w:sz w:val="24"/>
          <w:szCs w:val="24"/>
        </w:rPr>
        <w:t xml:space="preserve"> </w:t>
      </w:r>
      <w:r w:rsidRPr="00DF627A">
        <w:rPr>
          <w:rFonts w:ascii="Times New Roman" w:eastAsia="Calibri" w:hAnsi="Times New Roman"/>
          <w:sz w:val="24"/>
          <w:szCs w:val="24"/>
        </w:rPr>
        <w:t>работ</w:t>
      </w:r>
      <w:r w:rsidR="00283654">
        <w:rPr>
          <w:rFonts w:ascii="Times New Roman" w:eastAsia="Calibri" w:hAnsi="Times New Roman"/>
          <w:sz w:val="24"/>
          <w:szCs w:val="24"/>
        </w:rPr>
        <w:t xml:space="preserve"> </w:t>
      </w:r>
      <w:r w:rsidRPr="00DF627A">
        <w:rPr>
          <w:rFonts w:ascii="Times New Roman" w:eastAsia="Calibri" w:hAnsi="Times New Roman"/>
          <w:sz w:val="24"/>
          <w:szCs w:val="24"/>
        </w:rPr>
        <w:t>в</w:t>
      </w:r>
      <w:r w:rsidR="00283654">
        <w:rPr>
          <w:rFonts w:ascii="Times New Roman" w:eastAsia="Calibri" w:hAnsi="Times New Roman"/>
          <w:sz w:val="24"/>
          <w:szCs w:val="24"/>
        </w:rPr>
        <w:t xml:space="preserve"> </w:t>
      </w:r>
      <w:r w:rsidRPr="00DF627A">
        <w:rPr>
          <w:rFonts w:ascii="Times New Roman" w:eastAsia="Calibri" w:hAnsi="Times New Roman"/>
          <w:sz w:val="24"/>
          <w:szCs w:val="24"/>
        </w:rPr>
        <w:t>капитальном</w:t>
      </w:r>
      <w:r w:rsidR="00283654">
        <w:rPr>
          <w:rFonts w:ascii="Times New Roman" w:eastAsia="Calibri" w:hAnsi="Times New Roman"/>
          <w:sz w:val="24"/>
          <w:szCs w:val="24"/>
        </w:rPr>
        <w:t xml:space="preserve"> </w:t>
      </w:r>
      <w:r w:rsidRPr="00DF627A">
        <w:rPr>
          <w:rFonts w:ascii="Times New Roman" w:eastAsia="Calibri" w:hAnsi="Times New Roman"/>
          <w:sz w:val="24"/>
          <w:szCs w:val="24"/>
        </w:rPr>
        <w:t>строительстве</w:t>
      </w:r>
      <w:r w:rsidR="00283654">
        <w:rPr>
          <w:rFonts w:ascii="Times New Roman" w:eastAsia="Calibri" w:hAnsi="Times New Roman"/>
          <w:sz w:val="24"/>
          <w:szCs w:val="24"/>
        </w:rPr>
        <w:t xml:space="preserve"> </w:t>
      </w:r>
      <w:r w:rsidRPr="00DF627A">
        <w:rPr>
          <w:rFonts w:ascii="Times New Roman" w:eastAsia="Calibri" w:hAnsi="Times New Roman"/>
          <w:sz w:val="24"/>
          <w:szCs w:val="24"/>
        </w:rPr>
        <w:t>и</w:t>
      </w:r>
      <w:r w:rsidR="00283654">
        <w:rPr>
          <w:rFonts w:ascii="Times New Roman" w:eastAsia="Calibri" w:hAnsi="Times New Roman"/>
          <w:sz w:val="24"/>
          <w:szCs w:val="24"/>
        </w:rPr>
        <w:t xml:space="preserve"> </w:t>
      </w:r>
      <w:r w:rsidRPr="00DF627A">
        <w:rPr>
          <w:rFonts w:ascii="Times New Roman" w:eastAsia="Calibri" w:hAnsi="Times New Roman"/>
          <w:sz w:val="24"/>
          <w:szCs w:val="24"/>
        </w:rPr>
        <w:t>ремонтно-строительных</w:t>
      </w:r>
      <w:r w:rsidR="00283654">
        <w:rPr>
          <w:rFonts w:ascii="Times New Roman" w:eastAsia="Calibri" w:hAnsi="Times New Roman"/>
          <w:sz w:val="24"/>
          <w:szCs w:val="24"/>
        </w:rPr>
        <w:t xml:space="preserve"> </w:t>
      </w:r>
      <w:r w:rsidRPr="00DF627A">
        <w:rPr>
          <w:rFonts w:ascii="Times New Roman" w:eastAsia="Calibri" w:hAnsi="Times New Roman"/>
          <w:sz w:val="24"/>
          <w:szCs w:val="24"/>
        </w:rPr>
        <w:t>работ.</w:t>
      </w:r>
      <w:r w:rsidR="00283654">
        <w:rPr>
          <w:rFonts w:ascii="Times New Roman" w:eastAsia="Calibri" w:hAnsi="Times New Roman"/>
          <w:sz w:val="24"/>
          <w:szCs w:val="24"/>
        </w:rPr>
        <w:t xml:space="preserve"> </w:t>
      </w:r>
      <w:r w:rsidRPr="00DF627A">
        <w:rPr>
          <w:rFonts w:ascii="Times New Roman" w:eastAsia="Calibri" w:hAnsi="Times New Roman"/>
          <w:sz w:val="24"/>
          <w:szCs w:val="24"/>
        </w:rPr>
        <w:t>Текст</w:t>
      </w:r>
      <w:r>
        <w:rPr>
          <w:rFonts w:ascii="Times New Roman" w:eastAsia="Calibri" w:hAnsi="Times New Roman"/>
          <w:sz w:val="24"/>
          <w:szCs w:val="24"/>
        </w:rPr>
        <w:t>:</w:t>
      </w:r>
      <w:r w:rsidR="00283654">
        <w:rPr>
          <w:rFonts w:ascii="Times New Roman" w:eastAsia="Calibri" w:hAnsi="Times New Roman"/>
          <w:sz w:val="24"/>
          <w:szCs w:val="24"/>
        </w:rPr>
        <w:t xml:space="preserve"> </w:t>
      </w:r>
      <w:proofErr w:type="gramStart"/>
      <w:r w:rsidRPr="00DF627A">
        <w:rPr>
          <w:rFonts w:ascii="Times New Roman" w:eastAsia="Calibri" w:hAnsi="Times New Roman"/>
          <w:sz w:val="24"/>
          <w:szCs w:val="24"/>
        </w:rPr>
        <w:t>электронный.</w:t>
      </w:r>
      <w:r>
        <w:rPr>
          <w:rFonts w:ascii="Times New Roman" w:hAnsi="Times New Roman"/>
          <w:sz w:val="24"/>
          <w:szCs w:val="24"/>
        </w:rPr>
        <w:t>/</w:t>
      </w:r>
      <w:proofErr w:type="gramEnd"/>
      <w:r>
        <w:rPr>
          <w:rFonts w:ascii="Times New Roman" w:hAnsi="Times New Roman"/>
          <w:sz w:val="24"/>
          <w:szCs w:val="24"/>
        </w:rPr>
        <w:t>/</w:t>
      </w:r>
      <w:r w:rsidR="00283654">
        <w:rPr>
          <w:rFonts w:ascii="Times New Roman" w:hAnsi="Times New Roman"/>
          <w:sz w:val="24"/>
          <w:szCs w:val="24"/>
        </w:rPr>
        <w:t xml:space="preserve"> </w:t>
      </w:r>
      <w:r w:rsidRPr="00DF627A">
        <w:rPr>
          <w:rFonts w:ascii="Times New Roman" w:hAnsi="Times New Roman"/>
          <w:sz w:val="24"/>
          <w:szCs w:val="24"/>
        </w:rPr>
        <w:t>URL:</w:t>
      </w:r>
      <w:hyperlink r:id="rId80">
        <w:r w:rsidRPr="00DF627A">
          <w:rPr>
            <w:rFonts w:ascii="Times New Roman" w:eastAsia="Calibri" w:hAnsi="Times New Roman"/>
            <w:sz w:val="24"/>
            <w:szCs w:val="24"/>
          </w:rPr>
          <w:t>https://meganorm.ru/Data2/1/4294846/4294846439.htm</w:t>
        </w:r>
      </w:hyperlink>
    </w:p>
    <w:p w14:paraId="658F9D75" w14:textId="2934A378" w:rsidR="003703E9" w:rsidRPr="00790F5D" w:rsidRDefault="003703E9" w:rsidP="004808FD">
      <w:pPr>
        <w:numPr>
          <w:ilvl w:val="0"/>
          <w:numId w:val="3"/>
        </w:numPr>
        <w:shd w:val="clear" w:color="auto" w:fill="FFFFFF"/>
        <w:ind w:left="0" w:right="28" w:firstLine="709"/>
        <w:contextualSpacing/>
        <w:jc w:val="both"/>
        <w:textAlignment w:val="baseline"/>
        <w:rPr>
          <w:rFonts w:ascii="Times New Roman" w:hAnsi="Times New Roman"/>
          <w:sz w:val="24"/>
          <w:szCs w:val="24"/>
        </w:rPr>
      </w:pPr>
      <w:r w:rsidRPr="00790F5D">
        <w:rPr>
          <w:rFonts w:ascii="Times New Roman" w:eastAsia="Calibri" w:hAnsi="Times New Roman"/>
          <w:sz w:val="24"/>
          <w:szCs w:val="24"/>
        </w:rPr>
        <w:lastRenderedPageBreak/>
        <w:t>РД-11-02-2006.</w:t>
      </w:r>
      <w:r w:rsidRPr="00790F5D">
        <w:rPr>
          <w:rFonts w:ascii="Times New Roman" w:eastAsia="Calibri" w:hAnsi="Times New Roman"/>
          <w:sz w:val="24"/>
          <w:szCs w:val="24"/>
        </w:rPr>
        <w:tab/>
        <w:t>Требований</w:t>
      </w:r>
      <w:r w:rsidR="00283654">
        <w:rPr>
          <w:rFonts w:ascii="Times New Roman" w:eastAsia="Calibri" w:hAnsi="Times New Roman"/>
          <w:sz w:val="24"/>
          <w:szCs w:val="24"/>
        </w:rPr>
        <w:t xml:space="preserve"> </w:t>
      </w:r>
      <w:r w:rsidRPr="00790F5D">
        <w:rPr>
          <w:rFonts w:ascii="Times New Roman" w:eastAsia="Calibri" w:hAnsi="Times New Roman"/>
          <w:sz w:val="24"/>
          <w:szCs w:val="24"/>
        </w:rPr>
        <w:t>к</w:t>
      </w:r>
      <w:r w:rsidR="00283654">
        <w:rPr>
          <w:rFonts w:ascii="Times New Roman" w:eastAsia="Calibri" w:hAnsi="Times New Roman"/>
          <w:sz w:val="24"/>
          <w:szCs w:val="24"/>
        </w:rPr>
        <w:t xml:space="preserve"> </w:t>
      </w:r>
      <w:r w:rsidRPr="00790F5D">
        <w:rPr>
          <w:rFonts w:ascii="Times New Roman" w:eastAsia="Calibri" w:hAnsi="Times New Roman"/>
          <w:sz w:val="24"/>
          <w:szCs w:val="24"/>
        </w:rPr>
        <w:t>составу</w:t>
      </w:r>
      <w:r w:rsidR="00283654">
        <w:rPr>
          <w:rFonts w:ascii="Times New Roman" w:eastAsia="Calibri" w:hAnsi="Times New Roman"/>
          <w:sz w:val="24"/>
          <w:szCs w:val="24"/>
        </w:rPr>
        <w:t xml:space="preserve"> </w:t>
      </w:r>
      <w:r w:rsidRPr="00790F5D">
        <w:rPr>
          <w:rFonts w:ascii="Times New Roman" w:eastAsia="Calibri" w:hAnsi="Times New Roman"/>
          <w:sz w:val="24"/>
          <w:szCs w:val="24"/>
        </w:rPr>
        <w:t>и</w:t>
      </w:r>
      <w:r w:rsidR="00283654">
        <w:rPr>
          <w:rFonts w:ascii="Times New Roman" w:eastAsia="Calibri" w:hAnsi="Times New Roman"/>
          <w:sz w:val="24"/>
          <w:szCs w:val="24"/>
        </w:rPr>
        <w:t xml:space="preserve"> </w:t>
      </w:r>
      <w:r w:rsidRPr="00790F5D">
        <w:rPr>
          <w:rFonts w:ascii="Times New Roman" w:eastAsia="Calibri" w:hAnsi="Times New Roman"/>
          <w:sz w:val="24"/>
          <w:szCs w:val="24"/>
        </w:rPr>
        <w:t>порядку</w:t>
      </w:r>
      <w:r w:rsidR="00283654">
        <w:rPr>
          <w:rFonts w:ascii="Times New Roman" w:eastAsia="Calibri" w:hAnsi="Times New Roman"/>
          <w:sz w:val="24"/>
          <w:szCs w:val="24"/>
        </w:rPr>
        <w:t xml:space="preserve"> </w:t>
      </w:r>
      <w:r w:rsidRPr="00790F5D">
        <w:rPr>
          <w:rFonts w:ascii="Times New Roman" w:eastAsia="Calibri" w:hAnsi="Times New Roman"/>
          <w:sz w:val="24"/>
          <w:szCs w:val="24"/>
        </w:rPr>
        <w:t>ведения</w:t>
      </w:r>
      <w:r w:rsidR="00283654">
        <w:rPr>
          <w:rFonts w:ascii="Times New Roman" w:eastAsia="Calibri" w:hAnsi="Times New Roman"/>
          <w:sz w:val="24"/>
          <w:szCs w:val="24"/>
        </w:rPr>
        <w:t xml:space="preserve"> </w:t>
      </w:r>
      <w:r w:rsidRPr="00790F5D">
        <w:rPr>
          <w:rFonts w:ascii="Times New Roman" w:eastAsia="Calibri" w:hAnsi="Times New Roman"/>
          <w:sz w:val="24"/>
          <w:szCs w:val="24"/>
        </w:rPr>
        <w:t>исполнительной</w:t>
      </w:r>
      <w:r w:rsidR="00283654">
        <w:rPr>
          <w:rFonts w:ascii="Times New Roman" w:eastAsia="Calibri" w:hAnsi="Times New Roman"/>
          <w:sz w:val="24"/>
          <w:szCs w:val="24"/>
        </w:rPr>
        <w:t xml:space="preserve"> </w:t>
      </w:r>
      <w:r w:rsidRPr="00790F5D">
        <w:rPr>
          <w:rFonts w:ascii="Times New Roman" w:eastAsia="Calibri" w:hAnsi="Times New Roman"/>
          <w:sz w:val="24"/>
          <w:szCs w:val="24"/>
        </w:rPr>
        <w:t>документации</w:t>
      </w:r>
      <w:r w:rsidR="00283654">
        <w:rPr>
          <w:rFonts w:ascii="Times New Roman" w:eastAsia="Calibri" w:hAnsi="Times New Roman"/>
          <w:sz w:val="24"/>
          <w:szCs w:val="24"/>
        </w:rPr>
        <w:t xml:space="preserve"> </w:t>
      </w:r>
      <w:r w:rsidRPr="00790F5D">
        <w:rPr>
          <w:rFonts w:ascii="Times New Roman" w:eastAsia="Calibri" w:hAnsi="Times New Roman"/>
          <w:sz w:val="24"/>
          <w:szCs w:val="24"/>
        </w:rPr>
        <w:t>при</w:t>
      </w:r>
      <w:r w:rsidR="00283654">
        <w:rPr>
          <w:rFonts w:ascii="Times New Roman" w:eastAsia="Calibri" w:hAnsi="Times New Roman"/>
          <w:sz w:val="24"/>
          <w:szCs w:val="24"/>
        </w:rPr>
        <w:t xml:space="preserve"> </w:t>
      </w:r>
      <w:r w:rsidRPr="00790F5D">
        <w:rPr>
          <w:rFonts w:ascii="Times New Roman" w:eastAsia="Calibri" w:hAnsi="Times New Roman"/>
          <w:sz w:val="24"/>
          <w:szCs w:val="24"/>
        </w:rPr>
        <w:t>строительстве,</w:t>
      </w:r>
      <w:r w:rsidR="00283654">
        <w:rPr>
          <w:rFonts w:ascii="Times New Roman" w:eastAsia="Calibri" w:hAnsi="Times New Roman"/>
          <w:sz w:val="24"/>
          <w:szCs w:val="24"/>
        </w:rPr>
        <w:t xml:space="preserve"> </w:t>
      </w:r>
      <w:r w:rsidRPr="00790F5D">
        <w:rPr>
          <w:rFonts w:ascii="Times New Roman" w:eastAsia="Calibri" w:hAnsi="Times New Roman"/>
          <w:sz w:val="24"/>
          <w:szCs w:val="24"/>
        </w:rPr>
        <w:t>реконструкции,</w:t>
      </w:r>
      <w:r w:rsidR="00283654">
        <w:rPr>
          <w:rFonts w:ascii="Times New Roman" w:eastAsia="Calibri" w:hAnsi="Times New Roman"/>
          <w:sz w:val="24"/>
          <w:szCs w:val="24"/>
        </w:rPr>
        <w:t xml:space="preserve"> </w:t>
      </w:r>
      <w:r w:rsidRPr="00790F5D">
        <w:rPr>
          <w:rFonts w:ascii="Times New Roman" w:eastAsia="Calibri" w:hAnsi="Times New Roman"/>
          <w:sz w:val="24"/>
          <w:szCs w:val="24"/>
        </w:rPr>
        <w:t>капитальном</w:t>
      </w:r>
      <w:r w:rsidR="00283654">
        <w:rPr>
          <w:rFonts w:ascii="Times New Roman" w:eastAsia="Calibri" w:hAnsi="Times New Roman"/>
          <w:sz w:val="24"/>
          <w:szCs w:val="24"/>
        </w:rPr>
        <w:t xml:space="preserve"> </w:t>
      </w:r>
      <w:r w:rsidRPr="00790F5D">
        <w:rPr>
          <w:rFonts w:ascii="Times New Roman" w:eastAsia="Calibri" w:hAnsi="Times New Roman"/>
          <w:sz w:val="24"/>
          <w:szCs w:val="24"/>
        </w:rPr>
        <w:t>ремонте</w:t>
      </w:r>
      <w:r w:rsidR="00283654">
        <w:rPr>
          <w:rFonts w:ascii="Times New Roman" w:eastAsia="Calibri" w:hAnsi="Times New Roman"/>
          <w:sz w:val="24"/>
          <w:szCs w:val="24"/>
        </w:rPr>
        <w:t xml:space="preserve"> </w:t>
      </w:r>
      <w:r w:rsidRPr="00790F5D">
        <w:rPr>
          <w:rFonts w:ascii="Times New Roman" w:eastAsia="Calibri" w:hAnsi="Times New Roman"/>
          <w:sz w:val="24"/>
          <w:szCs w:val="24"/>
        </w:rPr>
        <w:t>объектов</w:t>
      </w:r>
      <w:r w:rsidR="00283654">
        <w:rPr>
          <w:rFonts w:ascii="Times New Roman" w:eastAsia="Calibri" w:hAnsi="Times New Roman"/>
          <w:sz w:val="24"/>
          <w:szCs w:val="24"/>
        </w:rPr>
        <w:t xml:space="preserve"> </w:t>
      </w:r>
      <w:r w:rsidRPr="00790F5D">
        <w:rPr>
          <w:rFonts w:ascii="Times New Roman" w:eastAsia="Calibri" w:hAnsi="Times New Roman"/>
          <w:sz w:val="24"/>
          <w:szCs w:val="24"/>
        </w:rPr>
        <w:t>капитального</w:t>
      </w:r>
      <w:r w:rsidR="00283654">
        <w:rPr>
          <w:rFonts w:ascii="Times New Roman" w:eastAsia="Calibri" w:hAnsi="Times New Roman"/>
          <w:sz w:val="24"/>
          <w:szCs w:val="24"/>
        </w:rPr>
        <w:t xml:space="preserve"> </w:t>
      </w:r>
      <w:r w:rsidRPr="00790F5D">
        <w:rPr>
          <w:rFonts w:ascii="Times New Roman" w:eastAsia="Calibri" w:hAnsi="Times New Roman"/>
          <w:sz w:val="24"/>
          <w:szCs w:val="24"/>
        </w:rPr>
        <w:t>строительств.</w:t>
      </w:r>
      <w:r w:rsidR="00283654">
        <w:rPr>
          <w:rFonts w:ascii="Times New Roman" w:hAnsi="Times New Roman"/>
          <w:color w:val="444444"/>
          <w:sz w:val="24"/>
          <w:szCs w:val="24"/>
        </w:rPr>
        <w:t xml:space="preserve"> </w:t>
      </w:r>
      <w:r w:rsidRPr="00790F5D">
        <w:rPr>
          <w:rFonts w:ascii="Times New Roman" w:hAnsi="Times New Roman"/>
          <w:color w:val="444444"/>
          <w:sz w:val="24"/>
          <w:szCs w:val="24"/>
        </w:rPr>
        <w:t>Приказ</w:t>
      </w:r>
      <w:r w:rsidR="00283654">
        <w:rPr>
          <w:rFonts w:ascii="Times New Roman" w:hAnsi="Times New Roman"/>
          <w:color w:val="444444"/>
          <w:sz w:val="24"/>
          <w:szCs w:val="24"/>
        </w:rPr>
        <w:t xml:space="preserve"> </w:t>
      </w:r>
      <w:r w:rsidRPr="00790F5D">
        <w:rPr>
          <w:rFonts w:ascii="Times New Roman" w:hAnsi="Times New Roman"/>
          <w:color w:val="444444"/>
          <w:sz w:val="24"/>
          <w:szCs w:val="24"/>
        </w:rPr>
        <w:t>Федеральной</w:t>
      </w:r>
      <w:r w:rsidR="00283654">
        <w:rPr>
          <w:rFonts w:ascii="Times New Roman" w:hAnsi="Times New Roman"/>
          <w:color w:val="444444"/>
          <w:sz w:val="24"/>
          <w:szCs w:val="24"/>
        </w:rPr>
        <w:t xml:space="preserve"> </w:t>
      </w:r>
      <w:r w:rsidRPr="00790F5D">
        <w:rPr>
          <w:rFonts w:ascii="Times New Roman" w:hAnsi="Times New Roman"/>
          <w:color w:val="444444"/>
          <w:sz w:val="24"/>
          <w:szCs w:val="24"/>
        </w:rPr>
        <w:t>службы</w:t>
      </w:r>
      <w:r w:rsidR="00283654">
        <w:rPr>
          <w:rFonts w:ascii="Times New Roman" w:hAnsi="Times New Roman"/>
          <w:color w:val="444444"/>
          <w:sz w:val="24"/>
          <w:szCs w:val="24"/>
        </w:rPr>
        <w:t xml:space="preserve"> </w:t>
      </w:r>
      <w:r w:rsidRPr="00790F5D">
        <w:rPr>
          <w:rFonts w:ascii="Times New Roman" w:hAnsi="Times New Roman"/>
          <w:color w:val="444444"/>
          <w:sz w:val="24"/>
          <w:szCs w:val="24"/>
        </w:rPr>
        <w:t>по</w:t>
      </w:r>
      <w:r w:rsidR="00283654">
        <w:rPr>
          <w:rFonts w:ascii="Times New Roman" w:hAnsi="Times New Roman"/>
          <w:color w:val="444444"/>
          <w:sz w:val="24"/>
          <w:szCs w:val="24"/>
        </w:rPr>
        <w:t xml:space="preserve"> </w:t>
      </w:r>
      <w:r w:rsidRPr="00790F5D">
        <w:rPr>
          <w:rFonts w:ascii="Times New Roman" w:hAnsi="Times New Roman"/>
          <w:color w:val="444444"/>
          <w:sz w:val="24"/>
          <w:szCs w:val="24"/>
        </w:rPr>
        <w:t>экологическому,</w:t>
      </w:r>
      <w:r w:rsidR="00283654">
        <w:rPr>
          <w:rFonts w:ascii="Times New Roman" w:hAnsi="Times New Roman"/>
          <w:color w:val="444444"/>
          <w:sz w:val="24"/>
          <w:szCs w:val="24"/>
        </w:rPr>
        <w:t xml:space="preserve"> </w:t>
      </w:r>
      <w:r w:rsidRPr="00790F5D">
        <w:rPr>
          <w:rFonts w:ascii="Times New Roman" w:hAnsi="Times New Roman"/>
          <w:color w:val="444444"/>
          <w:sz w:val="24"/>
          <w:szCs w:val="24"/>
        </w:rPr>
        <w:t>технологическому</w:t>
      </w:r>
      <w:r w:rsidR="00283654">
        <w:rPr>
          <w:rFonts w:ascii="Times New Roman" w:hAnsi="Times New Roman"/>
          <w:color w:val="444444"/>
          <w:sz w:val="24"/>
          <w:szCs w:val="24"/>
        </w:rPr>
        <w:t xml:space="preserve"> </w:t>
      </w:r>
      <w:r w:rsidRPr="00790F5D">
        <w:rPr>
          <w:rFonts w:ascii="Times New Roman" w:hAnsi="Times New Roman"/>
          <w:color w:val="444444"/>
          <w:sz w:val="24"/>
          <w:szCs w:val="24"/>
        </w:rPr>
        <w:t>и</w:t>
      </w:r>
      <w:r w:rsidR="00283654">
        <w:rPr>
          <w:rFonts w:ascii="Times New Roman" w:hAnsi="Times New Roman"/>
          <w:color w:val="444444"/>
          <w:sz w:val="24"/>
          <w:szCs w:val="24"/>
        </w:rPr>
        <w:t xml:space="preserve"> </w:t>
      </w:r>
      <w:r w:rsidRPr="00790F5D">
        <w:rPr>
          <w:rFonts w:ascii="Times New Roman" w:hAnsi="Times New Roman"/>
          <w:color w:val="444444"/>
          <w:sz w:val="24"/>
          <w:szCs w:val="24"/>
        </w:rPr>
        <w:t>атомному</w:t>
      </w:r>
      <w:r w:rsidR="00283654">
        <w:rPr>
          <w:rFonts w:ascii="Times New Roman" w:hAnsi="Times New Roman"/>
          <w:color w:val="444444"/>
          <w:sz w:val="24"/>
          <w:szCs w:val="24"/>
        </w:rPr>
        <w:t xml:space="preserve"> </w:t>
      </w:r>
      <w:r w:rsidRPr="00790F5D">
        <w:rPr>
          <w:rFonts w:ascii="Times New Roman" w:hAnsi="Times New Roman"/>
          <w:color w:val="444444"/>
          <w:sz w:val="24"/>
          <w:szCs w:val="24"/>
        </w:rPr>
        <w:t>надзору</w:t>
      </w:r>
      <w:r w:rsidR="00283654">
        <w:rPr>
          <w:rFonts w:ascii="Times New Roman" w:hAnsi="Times New Roman"/>
          <w:color w:val="444444"/>
          <w:sz w:val="24"/>
          <w:szCs w:val="24"/>
        </w:rPr>
        <w:t xml:space="preserve"> </w:t>
      </w:r>
      <w:r w:rsidRPr="00790F5D">
        <w:rPr>
          <w:rFonts w:ascii="Times New Roman" w:hAnsi="Times New Roman"/>
          <w:color w:val="444444"/>
          <w:sz w:val="24"/>
          <w:szCs w:val="24"/>
        </w:rPr>
        <w:t>от</w:t>
      </w:r>
      <w:r w:rsidR="00283654">
        <w:rPr>
          <w:rFonts w:ascii="Times New Roman" w:hAnsi="Times New Roman"/>
          <w:color w:val="444444"/>
          <w:sz w:val="24"/>
          <w:szCs w:val="24"/>
        </w:rPr>
        <w:t xml:space="preserve"> </w:t>
      </w:r>
      <w:r w:rsidRPr="00790F5D">
        <w:rPr>
          <w:rFonts w:ascii="Times New Roman" w:hAnsi="Times New Roman"/>
          <w:color w:val="444444"/>
          <w:sz w:val="24"/>
          <w:szCs w:val="24"/>
        </w:rPr>
        <w:t>26</w:t>
      </w:r>
      <w:r w:rsidR="00283654">
        <w:rPr>
          <w:rFonts w:ascii="Times New Roman" w:hAnsi="Times New Roman"/>
          <w:color w:val="444444"/>
          <w:sz w:val="24"/>
          <w:szCs w:val="24"/>
        </w:rPr>
        <w:t xml:space="preserve"> </w:t>
      </w:r>
      <w:r w:rsidRPr="00790F5D">
        <w:rPr>
          <w:rFonts w:ascii="Times New Roman" w:hAnsi="Times New Roman"/>
          <w:color w:val="444444"/>
          <w:sz w:val="24"/>
          <w:szCs w:val="24"/>
        </w:rPr>
        <w:t>декабря</w:t>
      </w:r>
      <w:r w:rsidR="00283654">
        <w:rPr>
          <w:rFonts w:ascii="Times New Roman" w:hAnsi="Times New Roman"/>
          <w:color w:val="444444"/>
          <w:sz w:val="24"/>
          <w:szCs w:val="24"/>
        </w:rPr>
        <w:t xml:space="preserve"> </w:t>
      </w:r>
      <w:r w:rsidRPr="00790F5D">
        <w:rPr>
          <w:rFonts w:ascii="Times New Roman" w:hAnsi="Times New Roman"/>
          <w:color w:val="444444"/>
          <w:sz w:val="24"/>
          <w:szCs w:val="24"/>
        </w:rPr>
        <w:t>2006</w:t>
      </w:r>
      <w:r w:rsidR="00283654">
        <w:rPr>
          <w:rFonts w:ascii="Times New Roman" w:hAnsi="Times New Roman"/>
          <w:color w:val="444444"/>
          <w:sz w:val="24"/>
          <w:szCs w:val="24"/>
        </w:rPr>
        <w:t xml:space="preserve"> </w:t>
      </w:r>
      <w:r w:rsidRPr="00790F5D">
        <w:rPr>
          <w:rFonts w:ascii="Times New Roman" w:hAnsi="Times New Roman"/>
          <w:color w:val="444444"/>
          <w:sz w:val="24"/>
          <w:szCs w:val="24"/>
        </w:rPr>
        <w:t>года</w:t>
      </w:r>
      <w:r w:rsidR="00283654">
        <w:rPr>
          <w:rFonts w:ascii="Times New Roman" w:hAnsi="Times New Roman"/>
          <w:color w:val="444444"/>
          <w:sz w:val="24"/>
          <w:szCs w:val="24"/>
        </w:rPr>
        <w:t xml:space="preserve"> </w:t>
      </w:r>
      <w:r w:rsidRPr="00790F5D">
        <w:rPr>
          <w:rFonts w:ascii="Times New Roman" w:hAnsi="Times New Roman"/>
          <w:color w:val="444444"/>
          <w:sz w:val="24"/>
          <w:szCs w:val="24"/>
        </w:rPr>
        <w:t>N</w:t>
      </w:r>
      <w:r w:rsidR="00283654">
        <w:rPr>
          <w:rFonts w:ascii="Times New Roman" w:hAnsi="Times New Roman"/>
          <w:color w:val="444444"/>
          <w:sz w:val="24"/>
          <w:szCs w:val="24"/>
        </w:rPr>
        <w:t xml:space="preserve"> </w:t>
      </w:r>
      <w:r w:rsidRPr="00790F5D">
        <w:rPr>
          <w:rFonts w:ascii="Times New Roman" w:hAnsi="Times New Roman"/>
          <w:color w:val="444444"/>
          <w:sz w:val="24"/>
          <w:szCs w:val="24"/>
        </w:rPr>
        <w:t>1128</w:t>
      </w:r>
      <w:proofErr w:type="gramStart"/>
      <w:r w:rsidRPr="00790F5D">
        <w:rPr>
          <w:rFonts w:ascii="Times New Roman" w:hAnsi="Times New Roman"/>
          <w:color w:val="444444"/>
          <w:sz w:val="24"/>
          <w:szCs w:val="24"/>
        </w:rPr>
        <w:t>т</w:t>
      </w:r>
      <w:r w:rsidR="00283654">
        <w:rPr>
          <w:rFonts w:ascii="Times New Roman" w:eastAsia="Calibri" w:hAnsi="Times New Roman"/>
          <w:sz w:val="24"/>
          <w:szCs w:val="24"/>
        </w:rPr>
        <w:t xml:space="preserve">  </w:t>
      </w:r>
      <w:r w:rsidRPr="00790F5D">
        <w:rPr>
          <w:rFonts w:ascii="Times New Roman" w:eastAsia="Calibri" w:hAnsi="Times New Roman"/>
          <w:sz w:val="24"/>
          <w:szCs w:val="24"/>
        </w:rPr>
        <w:t>Тест</w:t>
      </w:r>
      <w:proofErr w:type="gramEnd"/>
      <w:r>
        <w:rPr>
          <w:rFonts w:ascii="Times New Roman" w:eastAsia="Calibri" w:hAnsi="Times New Roman"/>
          <w:sz w:val="24"/>
          <w:szCs w:val="24"/>
        </w:rPr>
        <w:t>:</w:t>
      </w:r>
      <w:r w:rsidR="00283654">
        <w:rPr>
          <w:rFonts w:ascii="Times New Roman" w:eastAsia="Calibri" w:hAnsi="Times New Roman"/>
          <w:sz w:val="24"/>
          <w:szCs w:val="24"/>
        </w:rPr>
        <w:t xml:space="preserve"> </w:t>
      </w:r>
      <w:r w:rsidRPr="00790F5D">
        <w:rPr>
          <w:rFonts w:ascii="Times New Roman" w:eastAsia="Calibri" w:hAnsi="Times New Roman"/>
          <w:sz w:val="24"/>
          <w:szCs w:val="24"/>
        </w:rPr>
        <w:t>электронный.</w:t>
      </w:r>
      <w:r w:rsidR="00283654">
        <w:rPr>
          <w:rFonts w:ascii="Times New Roman" w:eastAsia="Calibri" w:hAnsi="Times New Roman"/>
          <w:sz w:val="24"/>
          <w:szCs w:val="24"/>
        </w:rPr>
        <w:t xml:space="preserve"> </w:t>
      </w:r>
      <w:r>
        <w:rPr>
          <w:rFonts w:ascii="Times New Roman" w:hAnsi="Times New Roman"/>
          <w:sz w:val="24"/>
          <w:szCs w:val="24"/>
        </w:rPr>
        <w:t>//</w:t>
      </w:r>
      <w:r w:rsidR="00283654">
        <w:rPr>
          <w:rFonts w:ascii="Times New Roman" w:hAnsi="Times New Roman"/>
          <w:sz w:val="24"/>
          <w:szCs w:val="24"/>
        </w:rPr>
        <w:t xml:space="preserve"> </w:t>
      </w:r>
      <w:r w:rsidRPr="00DF627A">
        <w:rPr>
          <w:rFonts w:ascii="Times New Roman" w:hAnsi="Times New Roman"/>
          <w:sz w:val="24"/>
          <w:szCs w:val="24"/>
        </w:rPr>
        <w:t>URL:</w:t>
      </w:r>
      <w:hyperlink r:id="rId81" w:anchor="i91275" w:history="1">
        <w:r w:rsidRPr="00790F5D">
          <w:rPr>
            <w:rFonts w:ascii="Times New Roman" w:eastAsia="Calibri" w:hAnsi="Times New Roman"/>
            <w:sz w:val="24"/>
            <w:szCs w:val="24"/>
          </w:rPr>
          <w:t>https://meganorm.ru/Data1/49/49282/index.htm#i91275</w:t>
        </w:r>
      </w:hyperlink>
    </w:p>
    <w:p w14:paraId="51987BFA" w14:textId="636FF9E3" w:rsidR="003703E9" w:rsidRPr="004B1B13" w:rsidRDefault="003703E9" w:rsidP="004808FD">
      <w:pPr>
        <w:numPr>
          <w:ilvl w:val="0"/>
          <w:numId w:val="3"/>
        </w:numPr>
        <w:ind w:left="0" w:right="28" w:firstLine="709"/>
        <w:contextualSpacing/>
        <w:jc w:val="both"/>
        <w:rPr>
          <w:rFonts w:ascii="Times New Roman" w:hAnsi="Times New Roman"/>
          <w:sz w:val="24"/>
          <w:szCs w:val="24"/>
        </w:rPr>
      </w:pPr>
      <w:r w:rsidRPr="004B1B13">
        <w:rPr>
          <w:rFonts w:ascii="Times New Roman" w:eastAsia="Calibri" w:hAnsi="Times New Roman"/>
          <w:sz w:val="24"/>
          <w:szCs w:val="24"/>
        </w:rPr>
        <w:t>РД-11-05-2007.</w:t>
      </w:r>
      <w:r w:rsidR="00283654">
        <w:rPr>
          <w:rFonts w:ascii="Times New Roman" w:eastAsia="Calibri" w:hAnsi="Times New Roman"/>
          <w:sz w:val="24"/>
          <w:szCs w:val="24"/>
        </w:rPr>
        <w:t xml:space="preserve"> </w:t>
      </w:r>
      <w:r w:rsidRPr="004B1B13">
        <w:rPr>
          <w:rFonts w:ascii="Times New Roman" w:eastAsia="Calibri" w:hAnsi="Times New Roman"/>
          <w:sz w:val="24"/>
          <w:szCs w:val="24"/>
        </w:rPr>
        <w:t>Порядок</w:t>
      </w:r>
      <w:r w:rsidR="00283654">
        <w:rPr>
          <w:rFonts w:ascii="Times New Roman" w:eastAsia="Calibri" w:hAnsi="Times New Roman"/>
          <w:sz w:val="24"/>
          <w:szCs w:val="24"/>
        </w:rPr>
        <w:t xml:space="preserve"> </w:t>
      </w:r>
      <w:r w:rsidRPr="004B1B13">
        <w:rPr>
          <w:rFonts w:ascii="Times New Roman" w:eastAsia="Calibri" w:hAnsi="Times New Roman"/>
          <w:sz w:val="24"/>
          <w:szCs w:val="24"/>
        </w:rPr>
        <w:t>ведения</w:t>
      </w:r>
      <w:r w:rsidR="00283654">
        <w:rPr>
          <w:rFonts w:ascii="Times New Roman" w:eastAsia="Calibri" w:hAnsi="Times New Roman"/>
          <w:sz w:val="24"/>
          <w:szCs w:val="24"/>
        </w:rPr>
        <w:t xml:space="preserve"> </w:t>
      </w:r>
      <w:r w:rsidRPr="004B1B13">
        <w:rPr>
          <w:rFonts w:ascii="Times New Roman" w:eastAsia="Calibri" w:hAnsi="Times New Roman"/>
          <w:sz w:val="24"/>
          <w:szCs w:val="24"/>
        </w:rPr>
        <w:t>общего</w:t>
      </w:r>
      <w:r w:rsidR="00283654">
        <w:rPr>
          <w:rFonts w:ascii="Times New Roman" w:eastAsia="Calibri" w:hAnsi="Times New Roman"/>
          <w:sz w:val="24"/>
          <w:szCs w:val="24"/>
        </w:rPr>
        <w:t xml:space="preserve"> </w:t>
      </w:r>
      <w:r w:rsidRPr="004B1B13">
        <w:rPr>
          <w:rFonts w:ascii="Times New Roman" w:eastAsia="Calibri" w:hAnsi="Times New Roman"/>
          <w:sz w:val="24"/>
          <w:szCs w:val="24"/>
        </w:rPr>
        <w:t>и</w:t>
      </w:r>
      <w:r w:rsidR="00283654">
        <w:rPr>
          <w:rFonts w:ascii="Times New Roman" w:eastAsia="Calibri" w:hAnsi="Times New Roman"/>
          <w:sz w:val="24"/>
          <w:szCs w:val="24"/>
        </w:rPr>
        <w:t xml:space="preserve"> </w:t>
      </w:r>
      <w:r w:rsidRPr="004B1B13">
        <w:rPr>
          <w:rFonts w:ascii="Times New Roman" w:eastAsia="Calibri" w:hAnsi="Times New Roman"/>
          <w:sz w:val="24"/>
          <w:szCs w:val="24"/>
        </w:rPr>
        <w:t>(или)</w:t>
      </w:r>
      <w:r w:rsidR="00283654">
        <w:rPr>
          <w:rFonts w:ascii="Times New Roman" w:eastAsia="Calibri" w:hAnsi="Times New Roman"/>
          <w:sz w:val="24"/>
          <w:szCs w:val="24"/>
        </w:rPr>
        <w:t xml:space="preserve"> </w:t>
      </w:r>
      <w:r w:rsidRPr="004B1B13">
        <w:rPr>
          <w:rFonts w:ascii="Times New Roman" w:eastAsia="Calibri" w:hAnsi="Times New Roman"/>
          <w:sz w:val="24"/>
          <w:szCs w:val="24"/>
        </w:rPr>
        <w:t>специального</w:t>
      </w:r>
      <w:r w:rsidR="00283654">
        <w:rPr>
          <w:rFonts w:ascii="Times New Roman" w:eastAsia="Calibri" w:hAnsi="Times New Roman"/>
          <w:sz w:val="24"/>
          <w:szCs w:val="24"/>
        </w:rPr>
        <w:t xml:space="preserve"> </w:t>
      </w:r>
      <w:r w:rsidRPr="004B1B13">
        <w:rPr>
          <w:rFonts w:ascii="Times New Roman" w:eastAsia="Calibri" w:hAnsi="Times New Roman"/>
          <w:sz w:val="24"/>
          <w:szCs w:val="24"/>
        </w:rPr>
        <w:t>журнала</w:t>
      </w:r>
      <w:r w:rsidR="00283654">
        <w:rPr>
          <w:rFonts w:ascii="Times New Roman" w:eastAsia="Calibri" w:hAnsi="Times New Roman"/>
          <w:sz w:val="24"/>
          <w:szCs w:val="24"/>
        </w:rPr>
        <w:t xml:space="preserve"> </w:t>
      </w:r>
      <w:r w:rsidRPr="004B1B13">
        <w:rPr>
          <w:rFonts w:ascii="Times New Roman" w:eastAsia="Calibri" w:hAnsi="Times New Roman"/>
          <w:sz w:val="24"/>
          <w:szCs w:val="24"/>
        </w:rPr>
        <w:t>учета</w:t>
      </w:r>
      <w:r w:rsidR="00283654">
        <w:rPr>
          <w:rFonts w:ascii="Times New Roman" w:eastAsia="Calibri" w:hAnsi="Times New Roman"/>
          <w:sz w:val="24"/>
          <w:szCs w:val="24"/>
        </w:rPr>
        <w:t xml:space="preserve"> </w:t>
      </w:r>
      <w:r w:rsidRPr="004B1B13">
        <w:rPr>
          <w:rFonts w:ascii="Times New Roman" w:eastAsia="Calibri" w:hAnsi="Times New Roman"/>
          <w:sz w:val="24"/>
          <w:szCs w:val="24"/>
        </w:rPr>
        <w:t>выполнения</w:t>
      </w:r>
      <w:r w:rsidR="00283654">
        <w:rPr>
          <w:rFonts w:ascii="Times New Roman" w:eastAsia="Calibri" w:hAnsi="Times New Roman"/>
          <w:sz w:val="24"/>
          <w:szCs w:val="24"/>
        </w:rPr>
        <w:t xml:space="preserve"> </w:t>
      </w:r>
      <w:r w:rsidRPr="004B1B13">
        <w:rPr>
          <w:rFonts w:ascii="Times New Roman" w:eastAsia="Calibri" w:hAnsi="Times New Roman"/>
          <w:sz w:val="24"/>
          <w:szCs w:val="24"/>
        </w:rPr>
        <w:t>работ</w:t>
      </w:r>
      <w:r w:rsidR="00283654">
        <w:rPr>
          <w:rFonts w:ascii="Times New Roman" w:eastAsia="Calibri" w:hAnsi="Times New Roman"/>
          <w:sz w:val="24"/>
          <w:szCs w:val="24"/>
        </w:rPr>
        <w:t xml:space="preserve"> </w:t>
      </w:r>
      <w:r w:rsidRPr="004B1B13">
        <w:rPr>
          <w:rFonts w:ascii="Times New Roman" w:eastAsia="Calibri" w:hAnsi="Times New Roman"/>
          <w:sz w:val="24"/>
          <w:szCs w:val="24"/>
        </w:rPr>
        <w:t>при</w:t>
      </w:r>
      <w:r w:rsidR="00283654">
        <w:rPr>
          <w:rFonts w:ascii="Times New Roman" w:eastAsia="Calibri" w:hAnsi="Times New Roman"/>
          <w:sz w:val="24"/>
          <w:szCs w:val="24"/>
        </w:rPr>
        <w:t xml:space="preserve"> </w:t>
      </w:r>
      <w:r w:rsidRPr="004B1B13">
        <w:rPr>
          <w:rFonts w:ascii="Times New Roman" w:eastAsia="Calibri" w:hAnsi="Times New Roman"/>
          <w:sz w:val="24"/>
          <w:szCs w:val="24"/>
        </w:rPr>
        <w:t>строительстве,</w:t>
      </w:r>
      <w:r w:rsidR="00283654">
        <w:rPr>
          <w:rFonts w:ascii="Times New Roman" w:eastAsia="Calibri" w:hAnsi="Times New Roman"/>
          <w:sz w:val="24"/>
          <w:szCs w:val="24"/>
        </w:rPr>
        <w:t xml:space="preserve"> </w:t>
      </w:r>
      <w:r w:rsidRPr="004B1B13">
        <w:rPr>
          <w:rFonts w:ascii="Times New Roman" w:eastAsia="Calibri" w:hAnsi="Times New Roman"/>
          <w:sz w:val="24"/>
          <w:szCs w:val="24"/>
        </w:rPr>
        <w:t>реконструкции,</w:t>
      </w:r>
      <w:r w:rsidR="00283654">
        <w:rPr>
          <w:rFonts w:ascii="Times New Roman" w:eastAsia="Calibri" w:hAnsi="Times New Roman"/>
          <w:sz w:val="24"/>
          <w:szCs w:val="24"/>
        </w:rPr>
        <w:t xml:space="preserve"> </w:t>
      </w:r>
      <w:r w:rsidRPr="004B1B13">
        <w:rPr>
          <w:rFonts w:ascii="Times New Roman" w:eastAsia="Calibri" w:hAnsi="Times New Roman"/>
          <w:sz w:val="24"/>
          <w:szCs w:val="24"/>
        </w:rPr>
        <w:t>капитальном</w:t>
      </w:r>
      <w:r w:rsidR="00283654">
        <w:rPr>
          <w:rFonts w:ascii="Times New Roman" w:eastAsia="Calibri" w:hAnsi="Times New Roman"/>
          <w:sz w:val="24"/>
          <w:szCs w:val="24"/>
        </w:rPr>
        <w:t xml:space="preserve"> </w:t>
      </w:r>
      <w:r w:rsidRPr="004B1B13">
        <w:rPr>
          <w:rFonts w:ascii="Times New Roman" w:eastAsia="Calibri" w:hAnsi="Times New Roman"/>
          <w:sz w:val="24"/>
          <w:szCs w:val="24"/>
        </w:rPr>
        <w:t>ремонте</w:t>
      </w:r>
      <w:r w:rsidR="00283654">
        <w:rPr>
          <w:rFonts w:ascii="Times New Roman" w:eastAsia="Calibri" w:hAnsi="Times New Roman"/>
          <w:sz w:val="24"/>
          <w:szCs w:val="24"/>
        </w:rPr>
        <w:t xml:space="preserve"> </w:t>
      </w:r>
      <w:r w:rsidRPr="004B1B13">
        <w:rPr>
          <w:rFonts w:ascii="Times New Roman" w:eastAsia="Calibri" w:hAnsi="Times New Roman"/>
          <w:sz w:val="24"/>
          <w:szCs w:val="24"/>
        </w:rPr>
        <w:t>объектов</w:t>
      </w:r>
      <w:r w:rsidR="00283654">
        <w:rPr>
          <w:rFonts w:ascii="Times New Roman" w:eastAsia="Calibri" w:hAnsi="Times New Roman"/>
          <w:sz w:val="24"/>
          <w:szCs w:val="24"/>
        </w:rPr>
        <w:t xml:space="preserve"> </w:t>
      </w:r>
      <w:r w:rsidRPr="004B1B13">
        <w:rPr>
          <w:rFonts w:ascii="Times New Roman" w:eastAsia="Calibri" w:hAnsi="Times New Roman"/>
          <w:sz w:val="24"/>
          <w:szCs w:val="24"/>
        </w:rPr>
        <w:t>капитального</w:t>
      </w:r>
      <w:r w:rsidR="00283654">
        <w:rPr>
          <w:rFonts w:ascii="Times New Roman" w:eastAsia="Calibri" w:hAnsi="Times New Roman"/>
          <w:sz w:val="24"/>
          <w:szCs w:val="24"/>
        </w:rPr>
        <w:t xml:space="preserve"> </w:t>
      </w:r>
      <w:r w:rsidRPr="004B1B13">
        <w:rPr>
          <w:rFonts w:ascii="Times New Roman" w:eastAsia="Calibri" w:hAnsi="Times New Roman"/>
          <w:sz w:val="24"/>
          <w:szCs w:val="24"/>
        </w:rPr>
        <w:t>строительства.</w:t>
      </w:r>
      <w:r w:rsidR="00283654">
        <w:rPr>
          <w:rFonts w:ascii="Times New Roman" w:hAnsi="Times New Roman"/>
          <w:color w:val="444444"/>
          <w:sz w:val="24"/>
          <w:szCs w:val="24"/>
        </w:rPr>
        <w:t xml:space="preserve"> </w:t>
      </w:r>
      <w:r w:rsidRPr="004B1B13">
        <w:rPr>
          <w:rFonts w:ascii="Times New Roman" w:hAnsi="Times New Roman"/>
          <w:color w:val="444444"/>
          <w:sz w:val="24"/>
          <w:szCs w:val="24"/>
        </w:rPr>
        <w:t>Приказ</w:t>
      </w:r>
      <w:r w:rsidR="00283654">
        <w:rPr>
          <w:rFonts w:ascii="Times New Roman" w:hAnsi="Times New Roman"/>
          <w:color w:val="444444"/>
          <w:sz w:val="24"/>
          <w:szCs w:val="24"/>
        </w:rPr>
        <w:t xml:space="preserve"> </w:t>
      </w:r>
      <w:r w:rsidRPr="004B1B13">
        <w:rPr>
          <w:rFonts w:ascii="Times New Roman" w:hAnsi="Times New Roman"/>
          <w:color w:val="444444"/>
          <w:sz w:val="24"/>
          <w:szCs w:val="24"/>
        </w:rPr>
        <w:t>Федеральной</w:t>
      </w:r>
      <w:r w:rsidR="00283654">
        <w:rPr>
          <w:rFonts w:ascii="Times New Roman" w:hAnsi="Times New Roman"/>
          <w:color w:val="444444"/>
          <w:sz w:val="24"/>
          <w:szCs w:val="24"/>
        </w:rPr>
        <w:t xml:space="preserve"> </w:t>
      </w:r>
      <w:r w:rsidRPr="004B1B13">
        <w:rPr>
          <w:rFonts w:ascii="Times New Roman" w:hAnsi="Times New Roman"/>
          <w:color w:val="444444"/>
          <w:sz w:val="24"/>
          <w:szCs w:val="24"/>
        </w:rPr>
        <w:t>службы</w:t>
      </w:r>
      <w:r w:rsidR="00283654">
        <w:rPr>
          <w:rFonts w:ascii="Times New Roman" w:hAnsi="Times New Roman"/>
          <w:color w:val="444444"/>
          <w:sz w:val="24"/>
          <w:szCs w:val="24"/>
        </w:rPr>
        <w:t xml:space="preserve"> </w:t>
      </w:r>
      <w:r w:rsidRPr="004B1B13">
        <w:rPr>
          <w:rFonts w:ascii="Times New Roman" w:hAnsi="Times New Roman"/>
          <w:color w:val="444444"/>
          <w:sz w:val="24"/>
          <w:szCs w:val="24"/>
        </w:rPr>
        <w:t>по</w:t>
      </w:r>
      <w:r w:rsidR="00283654">
        <w:rPr>
          <w:rFonts w:ascii="Times New Roman" w:hAnsi="Times New Roman"/>
          <w:color w:val="444444"/>
          <w:sz w:val="24"/>
          <w:szCs w:val="24"/>
        </w:rPr>
        <w:t xml:space="preserve"> </w:t>
      </w:r>
      <w:r w:rsidRPr="004B1B13">
        <w:rPr>
          <w:rFonts w:ascii="Times New Roman" w:hAnsi="Times New Roman"/>
          <w:color w:val="444444"/>
          <w:sz w:val="24"/>
          <w:szCs w:val="24"/>
        </w:rPr>
        <w:t>экологическому,</w:t>
      </w:r>
      <w:r w:rsidR="00283654">
        <w:rPr>
          <w:rFonts w:ascii="Times New Roman" w:hAnsi="Times New Roman"/>
          <w:color w:val="444444"/>
          <w:sz w:val="24"/>
          <w:szCs w:val="24"/>
        </w:rPr>
        <w:t xml:space="preserve"> </w:t>
      </w:r>
      <w:r w:rsidRPr="004B1B13">
        <w:rPr>
          <w:rFonts w:ascii="Times New Roman" w:hAnsi="Times New Roman"/>
          <w:color w:val="444444"/>
          <w:sz w:val="24"/>
          <w:szCs w:val="24"/>
        </w:rPr>
        <w:t>технологическому</w:t>
      </w:r>
      <w:r w:rsidR="00283654">
        <w:rPr>
          <w:rFonts w:ascii="Times New Roman" w:hAnsi="Times New Roman"/>
          <w:color w:val="444444"/>
          <w:sz w:val="24"/>
          <w:szCs w:val="24"/>
        </w:rPr>
        <w:t xml:space="preserve"> </w:t>
      </w:r>
      <w:r w:rsidRPr="004B1B13">
        <w:rPr>
          <w:rFonts w:ascii="Times New Roman" w:hAnsi="Times New Roman"/>
          <w:color w:val="444444"/>
          <w:sz w:val="24"/>
          <w:szCs w:val="24"/>
        </w:rPr>
        <w:t>и</w:t>
      </w:r>
      <w:r w:rsidR="00283654">
        <w:rPr>
          <w:rFonts w:ascii="Times New Roman" w:hAnsi="Times New Roman"/>
          <w:color w:val="444444"/>
          <w:sz w:val="24"/>
          <w:szCs w:val="24"/>
        </w:rPr>
        <w:t xml:space="preserve"> </w:t>
      </w:r>
      <w:r w:rsidRPr="004B1B13">
        <w:rPr>
          <w:rFonts w:ascii="Times New Roman" w:hAnsi="Times New Roman"/>
          <w:color w:val="444444"/>
          <w:sz w:val="24"/>
          <w:szCs w:val="24"/>
        </w:rPr>
        <w:t>атомному</w:t>
      </w:r>
      <w:r w:rsidR="00283654">
        <w:rPr>
          <w:rFonts w:ascii="Times New Roman" w:hAnsi="Times New Roman"/>
          <w:color w:val="444444"/>
          <w:sz w:val="24"/>
          <w:szCs w:val="24"/>
        </w:rPr>
        <w:t xml:space="preserve"> </w:t>
      </w:r>
      <w:r w:rsidRPr="004B1B13">
        <w:rPr>
          <w:rFonts w:ascii="Times New Roman" w:hAnsi="Times New Roman"/>
          <w:color w:val="444444"/>
          <w:sz w:val="24"/>
          <w:szCs w:val="24"/>
        </w:rPr>
        <w:t>надзору</w:t>
      </w:r>
      <w:r w:rsidR="00283654">
        <w:rPr>
          <w:rFonts w:ascii="Times New Roman" w:hAnsi="Times New Roman"/>
          <w:color w:val="444444"/>
          <w:sz w:val="24"/>
          <w:szCs w:val="24"/>
        </w:rPr>
        <w:t xml:space="preserve"> </w:t>
      </w:r>
      <w:r w:rsidRPr="004B1B13">
        <w:rPr>
          <w:rFonts w:ascii="Times New Roman" w:hAnsi="Times New Roman"/>
          <w:color w:val="444444"/>
          <w:sz w:val="24"/>
          <w:szCs w:val="24"/>
        </w:rPr>
        <w:t>от</w:t>
      </w:r>
      <w:r w:rsidR="00283654">
        <w:rPr>
          <w:rFonts w:ascii="Times New Roman" w:hAnsi="Times New Roman"/>
          <w:color w:val="444444"/>
          <w:sz w:val="24"/>
          <w:szCs w:val="24"/>
        </w:rPr>
        <w:t xml:space="preserve"> </w:t>
      </w:r>
      <w:r w:rsidRPr="004B1B13">
        <w:rPr>
          <w:rFonts w:ascii="Times New Roman" w:hAnsi="Times New Roman"/>
          <w:color w:val="444444"/>
          <w:sz w:val="24"/>
          <w:szCs w:val="24"/>
        </w:rPr>
        <w:t>12</w:t>
      </w:r>
      <w:r w:rsidR="00283654">
        <w:rPr>
          <w:rFonts w:ascii="Times New Roman" w:hAnsi="Times New Roman"/>
          <w:color w:val="444444"/>
          <w:sz w:val="24"/>
          <w:szCs w:val="24"/>
        </w:rPr>
        <w:t xml:space="preserve"> </w:t>
      </w:r>
      <w:r w:rsidRPr="004B1B13">
        <w:rPr>
          <w:rFonts w:ascii="Times New Roman" w:hAnsi="Times New Roman"/>
          <w:color w:val="444444"/>
          <w:sz w:val="24"/>
          <w:szCs w:val="24"/>
        </w:rPr>
        <w:t>января</w:t>
      </w:r>
      <w:r w:rsidR="00283654">
        <w:rPr>
          <w:rFonts w:ascii="Times New Roman" w:hAnsi="Times New Roman"/>
          <w:color w:val="444444"/>
          <w:sz w:val="24"/>
          <w:szCs w:val="24"/>
        </w:rPr>
        <w:t xml:space="preserve"> </w:t>
      </w:r>
      <w:r w:rsidRPr="004B1B13">
        <w:rPr>
          <w:rFonts w:ascii="Times New Roman" w:hAnsi="Times New Roman"/>
          <w:color w:val="444444"/>
          <w:sz w:val="24"/>
          <w:szCs w:val="24"/>
        </w:rPr>
        <w:t>2007</w:t>
      </w:r>
      <w:r w:rsidR="00283654">
        <w:rPr>
          <w:rFonts w:ascii="Times New Roman" w:hAnsi="Times New Roman"/>
          <w:color w:val="444444"/>
          <w:sz w:val="24"/>
          <w:szCs w:val="24"/>
        </w:rPr>
        <w:t xml:space="preserve"> </w:t>
      </w:r>
      <w:r w:rsidRPr="004B1B13">
        <w:rPr>
          <w:rFonts w:ascii="Times New Roman" w:hAnsi="Times New Roman"/>
          <w:color w:val="444444"/>
          <w:sz w:val="24"/>
          <w:szCs w:val="24"/>
        </w:rPr>
        <w:t>года</w:t>
      </w:r>
      <w:r w:rsidR="00283654">
        <w:rPr>
          <w:rFonts w:ascii="Times New Roman" w:hAnsi="Times New Roman"/>
          <w:color w:val="444444"/>
          <w:sz w:val="24"/>
          <w:szCs w:val="24"/>
        </w:rPr>
        <w:t xml:space="preserve"> </w:t>
      </w:r>
      <w:r w:rsidRPr="004B1B13">
        <w:rPr>
          <w:rFonts w:ascii="Times New Roman" w:hAnsi="Times New Roman"/>
          <w:color w:val="444444"/>
          <w:sz w:val="24"/>
          <w:szCs w:val="24"/>
        </w:rPr>
        <w:t>N</w:t>
      </w:r>
      <w:r w:rsidR="00283654">
        <w:rPr>
          <w:rFonts w:ascii="Times New Roman" w:hAnsi="Times New Roman"/>
          <w:color w:val="444444"/>
          <w:sz w:val="24"/>
          <w:szCs w:val="24"/>
        </w:rPr>
        <w:t xml:space="preserve"> </w:t>
      </w:r>
      <w:r w:rsidRPr="004B1B13">
        <w:rPr>
          <w:rFonts w:ascii="Times New Roman" w:hAnsi="Times New Roman"/>
          <w:color w:val="444444"/>
          <w:sz w:val="24"/>
          <w:szCs w:val="24"/>
        </w:rPr>
        <w:t>7.</w:t>
      </w:r>
      <w:r w:rsidR="00283654">
        <w:rPr>
          <w:rFonts w:ascii="Times New Roman" w:hAnsi="Times New Roman"/>
          <w:color w:val="444444"/>
          <w:sz w:val="24"/>
          <w:szCs w:val="24"/>
        </w:rPr>
        <w:t xml:space="preserve"> </w:t>
      </w:r>
      <w:r w:rsidRPr="004B1B13">
        <w:rPr>
          <w:rFonts w:ascii="Times New Roman" w:hAnsi="Times New Roman"/>
          <w:color w:val="444444"/>
          <w:sz w:val="24"/>
          <w:szCs w:val="24"/>
        </w:rPr>
        <w:t>Текст:</w:t>
      </w:r>
      <w:r w:rsidR="00283654">
        <w:rPr>
          <w:rFonts w:ascii="Times New Roman" w:hAnsi="Times New Roman"/>
          <w:color w:val="444444"/>
          <w:sz w:val="24"/>
          <w:szCs w:val="24"/>
        </w:rPr>
        <w:t xml:space="preserve"> </w:t>
      </w:r>
      <w:r w:rsidRPr="004B1B13">
        <w:rPr>
          <w:rFonts w:ascii="Times New Roman" w:hAnsi="Times New Roman"/>
          <w:color w:val="444444"/>
          <w:sz w:val="24"/>
          <w:szCs w:val="24"/>
        </w:rPr>
        <w:t>электронный.</w:t>
      </w:r>
      <w:r w:rsidRPr="004B1B13">
        <w:rPr>
          <w:rFonts w:ascii="Times New Roman" w:hAnsi="Times New Roman"/>
          <w:sz w:val="24"/>
          <w:szCs w:val="24"/>
        </w:rPr>
        <w:t>//</w:t>
      </w:r>
      <w:r w:rsidR="00283654">
        <w:rPr>
          <w:rFonts w:ascii="Times New Roman" w:hAnsi="Times New Roman"/>
          <w:sz w:val="24"/>
          <w:szCs w:val="24"/>
        </w:rPr>
        <w:t xml:space="preserve"> </w:t>
      </w:r>
      <w:r w:rsidRPr="004B1B13">
        <w:rPr>
          <w:rFonts w:ascii="Times New Roman" w:hAnsi="Times New Roman"/>
          <w:sz w:val="24"/>
          <w:szCs w:val="24"/>
        </w:rPr>
        <w:t>URL:</w:t>
      </w:r>
      <w:hyperlink r:id="rId82">
        <w:r w:rsidRPr="004B1B13">
          <w:rPr>
            <w:rFonts w:ascii="Times New Roman" w:eastAsia="Calibri" w:hAnsi="Times New Roman"/>
            <w:sz w:val="24"/>
            <w:szCs w:val="24"/>
          </w:rPr>
          <w:t>https://meganorm.ru/Index2/1/4293845/4293845625.htm</w:t>
        </w:r>
      </w:hyperlink>
    </w:p>
    <w:p w14:paraId="61D903EE" w14:textId="59D26001" w:rsidR="003703E9" w:rsidRPr="00790F5D" w:rsidRDefault="003703E9" w:rsidP="004808FD">
      <w:pPr>
        <w:numPr>
          <w:ilvl w:val="0"/>
          <w:numId w:val="3"/>
        </w:numPr>
        <w:ind w:left="0" w:right="28" w:firstLine="709"/>
        <w:contextualSpacing/>
        <w:jc w:val="both"/>
        <w:rPr>
          <w:rFonts w:ascii="Times New Roman" w:hAnsi="Times New Roman"/>
          <w:sz w:val="24"/>
          <w:szCs w:val="24"/>
        </w:rPr>
      </w:pPr>
      <w:r w:rsidRPr="00790F5D">
        <w:rPr>
          <w:rFonts w:ascii="Times New Roman" w:eastAsia="Calibri" w:hAnsi="Times New Roman"/>
          <w:sz w:val="24"/>
          <w:szCs w:val="24"/>
        </w:rPr>
        <w:t>Галиуллин,</w:t>
      </w:r>
      <w:r w:rsidR="00283654">
        <w:rPr>
          <w:rFonts w:ascii="Times New Roman" w:eastAsia="Calibri" w:hAnsi="Times New Roman"/>
          <w:sz w:val="24"/>
          <w:szCs w:val="24"/>
        </w:rPr>
        <w:t xml:space="preserve"> </w:t>
      </w:r>
      <w:r w:rsidRPr="00790F5D">
        <w:rPr>
          <w:rFonts w:ascii="Times New Roman" w:eastAsia="Calibri" w:hAnsi="Times New Roman"/>
          <w:sz w:val="24"/>
          <w:szCs w:val="24"/>
        </w:rPr>
        <w:t>Р.</w:t>
      </w:r>
      <w:r w:rsidR="00283654">
        <w:rPr>
          <w:rFonts w:ascii="Times New Roman" w:eastAsia="Calibri" w:hAnsi="Times New Roman"/>
          <w:sz w:val="24"/>
          <w:szCs w:val="24"/>
        </w:rPr>
        <w:t xml:space="preserve"> </w:t>
      </w:r>
      <w:r w:rsidRPr="00790F5D">
        <w:rPr>
          <w:rFonts w:ascii="Times New Roman" w:eastAsia="Calibri" w:hAnsi="Times New Roman"/>
          <w:sz w:val="24"/>
          <w:szCs w:val="24"/>
        </w:rPr>
        <w:t>Р.</w:t>
      </w:r>
      <w:r w:rsidR="00283654">
        <w:rPr>
          <w:rFonts w:ascii="Times New Roman" w:eastAsia="Calibri" w:hAnsi="Times New Roman"/>
          <w:sz w:val="24"/>
          <w:szCs w:val="24"/>
        </w:rPr>
        <w:t xml:space="preserve"> </w:t>
      </w:r>
      <w:r w:rsidRPr="00790F5D">
        <w:rPr>
          <w:rFonts w:ascii="Times New Roman" w:eastAsia="Calibri" w:hAnsi="Times New Roman"/>
          <w:sz w:val="24"/>
          <w:szCs w:val="24"/>
        </w:rPr>
        <w:t>Организация</w:t>
      </w:r>
      <w:r w:rsidR="00283654">
        <w:rPr>
          <w:rFonts w:ascii="Times New Roman" w:eastAsia="Calibri" w:hAnsi="Times New Roman"/>
          <w:sz w:val="24"/>
          <w:szCs w:val="24"/>
        </w:rPr>
        <w:t xml:space="preserve"> </w:t>
      </w:r>
      <w:r w:rsidRPr="00790F5D">
        <w:rPr>
          <w:rFonts w:ascii="Times New Roman" w:eastAsia="Calibri" w:hAnsi="Times New Roman"/>
          <w:sz w:val="24"/>
          <w:szCs w:val="24"/>
        </w:rPr>
        <w:t>и</w:t>
      </w:r>
      <w:r w:rsidR="00283654">
        <w:rPr>
          <w:rFonts w:ascii="Times New Roman" w:eastAsia="Calibri" w:hAnsi="Times New Roman"/>
          <w:sz w:val="24"/>
          <w:szCs w:val="24"/>
        </w:rPr>
        <w:t xml:space="preserve"> </w:t>
      </w:r>
      <w:r w:rsidRPr="00790F5D">
        <w:rPr>
          <w:rFonts w:ascii="Times New Roman" w:eastAsia="Calibri" w:hAnsi="Times New Roman"/>
          <w:sz w:val="24"/>
          <w:szCs w:val="24"/>
        </w:rPr>
        <w:t>осуществление</w:t>
      </w:r>
      <w:r w:rsidR="00283654">
        <w:rPr>
          <w:rFonts w:ascii="Times New Roman" w:eastAsia="Calibri" w:hAnsi="Times New Roman"/>
          <w:sz w:val="24"/>
          <w:szCs w:val="24"/>
        </w:rPr>
        <w:t xml:space="preserve"> </w:t>
      </w:r>
      <w:r w:rsidRPr="00790F5D">
        <w:rPr>
          <w:rFonts w:ascii="Times New Roman" w:eastAsia="Calibri" w:hAnsi="Times New Roman"/>
          <w:sz w:val="24"/>
          <w:szCs w:val="24"/>
        </w:rPr>
        <w:t>строительного</w:t>
      </w:r>
      <w:r w:rsidR="00283654">
        <w:rPr>
          <w:rFonts w:ascii="Times New Roman" w:eastAsia="Calibri" w:hAnsi="Times New Roman"/>
          <w:sz w:val="24"/>
          <w:szCs w:val="24"/>
        </w:rPr>
        <w:t xml:space="preserve"> </w:t>
      </w:r>
      <w:r w:rsidRPr="00790F5D">
        <w:rPr>
          <w:rFonts w:ascii="Times New Roman" w:eastAsia="Calibri" w:hAnsi="Times New Roman"/>
          <w:sz w:val="24"/>
          <w:szCs w:val="24"/>
        </w:rPr>
        <w:t>контроля:</w:t>
      </w:r>
      <w:r w:rsidR="00283654">
        <w:rPr>
          <w:rFonts w:ascii="Times New Roman" w:eastAsia="Calibri" w:hAnsi="Times New Roman"/>
          <w:sz w:val="24"/>
          <w:szCs w:val="24"/>
        </w:rPr>
        <w:t xml:space="preserve"> </w:t>
      </w:r>
      <w:r w:rsidRPr="00790F5D">
        <w:rPr>
          <w:rFonts w:ascii="Times New Roman" w:eastAsia="Calibri" w:hAnsi="Times New Roman"/>
          <w:sz w:val="24"/>
          <w:szCs w:val="24"/>
        </w:rPr>
        <w:t>учебное</w:t>
      </w:r>
      <w:r w:rsidR="00283654">
        <w:rPr>
          <w:rFonts w:ascii="Times New Roman" w:eastAsia="Calibri" w:hAnsi="Times New Roman"/>
          <w:sz w:val="24"/>
          <w:szCs w:val="24"/>
        </w:rPr>
        <w:t xml:space="preserve"> </w:t>
      </w:r>
      <w:r w:rsidRPr="00790F5D">
        <w:rPr>
          <w:rFonts w:ascii="Times New Roman" w:eastAsia="Calibri" w:hAnsi="Times New Roman"/>
          <w:sz w:val="24"/>
          <w:szCs w:val="24"/>
        </w:rPr>
        <w:t>пособие</w:t>
      </w:r>
      <w:r w:rsidR="00283654">
        <w:rPr>
          <w:rFonts w:ascii="Times New Roman" w:eastAsia="Calibri" w:hAnsi="Times New Roman"/>
          <w:sz w:val="24"/>
          <w:szCs w:val="24"/>
        </w:rPr>
        <w:t xml:space="preserve"> </w:t>
      </w:r>
      <w:r w:rsidRPr="00790F5D">
        <w:rPr>
          <w:rFonts w:ascii="Times New Roman" w:eastAsia="Calibri" w:hAnsi="Times New Roman"/>
          <w:sz w:val="24"/>
          <w:szCs w:val="24"/>
        </w:rPr>
        <w:t>/</w:t>
      </w:r>
      <w:r w:rsidR="00283654">
        <w:rPr>
          <w:rFonts w:ascii="Times New Roman" w:eastAsia="Calibri" w:hAnsi="Times New Roman"/>
          <w:sz w:val="24"/>
          <w:szCs w:val="24"/>
        </w:rPr>
        <w:t xml:space="preserve"> </w:t>
      </w:r>
      <w:r w:rsidRPr="00790F5D">
        <w:rPr>
          <w:rFonts w:ascii="Times New Roman" w:eastAsia="Calibri" w:hAnsi="Times New Roman"/>
          <w:sz w:val="24"/>
          <w:szCs w:val="24"/>
        </w:rPr>
        <w:t>Р.</w:t>
      </w:r>
      <w:r w:rsidR="00283654">
        <w:rPr>
          <w:rFonts w:ascii="Times New Roman" w:eastAsia="Calibri" w:hAnsi="Times New Roman"/>
          <w:sz w:val="24"/>
          <w:szCs w:val="24"/>
        </w:rPr>
        <w:t xml:space="preserve"> </w:t>
      </w:r>
      <w:r w:rsidRPr="00790F5D">
        <w:rPr>
          <w:rFonts w:ascii="Times New Roman" w:eastAsia="Calibri" w:hAnsi="Times New Roman"/>
          <w:sz w:val="24"/>
          <w:szCs w:val="24"/>
        </w:rPr>
        <w:t>Р.</w:t>
      </w:r>
      <w:r w:rsidR="00283654">
        <w:rPr>
          <w:rFonts w:ascii="Times New Roman" w:eastAsia="Calibri" w:hAnsi="Times New Roman"/>
          <w:sz w:val="24"/>
          <w:szCs w:val="24"/>
        </w:rPr>
        <w:t xml:space="preserve"> </w:t>
      </w:r>
      <w:r w:rsidRPr="00790F5D">
        <w:rPr>
          <w:rFonts w:ascii="Times New Roman" w:eastAsia="Calibri" w:hAnsi="Times New Roman"/>
          <w:sz w:val="24"/>
          <w:szCs w:val="24"/>
        </w:rPr>
        <w:t>Галиуллин,</w:t>
      </w:r>
      <w:r w:rsidR="00283654">
        <w:rPr>
          <w:rFonts w:ascii="Times New Roman" w:eastAsia="Calibri" w:hAnsi="Times New Roman"/>
          <w:sz w:val="24"/>
          <w:szCs w:val="24"/>
        </w:rPr>
        <w:t xml:space="preserve"> </w:t>
      </w:r>
      <w:r w:rsidRPr="00790F5D">
        <w:rPr>
          <w:rFonts w:ascii="Times New Roman" w:eastAsia="Calibri" w:hAnsi="Times New Roman"/>
          <w:sz w:val="24"/>
          <w:szCs w:val="24"/>
        </w:rPr>
        <w:t>Р.</w:t>
      </w:r>
      <w:r w:rsidR="00283654">
        <w:rPr>
          <w:rFonts w:ascii="Times New Roman" w:eastAsia="Calibri" w:hAnsi="Times New Roman"/>
          <w:sz w:val="24"/>
          <w:szCs w:val="24"/>
        </w:rPr>
        <w:t xml:space="preserve"> </w:t>
      </w:r>
      <w:r w:rsidRPr="00790F5D">
        <w:rPr>
          <w:rFonts w:ascii="Times New Roman" w:eastAsia="Calibri" w:hAnsi="Times New Roman"/>
          <w:sz w:val="24"/>
          <w:szCs w:val="24"/>
        </w:rPr>
        <w:t>Х.</w:t>
      </w:r>
      <w:r w:rsidR="00283654">
        <w:rPr>
          <w:rFonts w:ascii="Times New Roman" w:eastAsia="Calibri" w:hAnsi="Times New Roman"/>
          <w:sz w:val="24"/>
          <w:szCs w:val="24"/>
        </w:rPr>
        <w:t xml:space="preserve"> </w:t>
      </w:r>
      <w:proofErr w:type="spellStart"/>
      <w:r w:rsidRPr="00790F5D">
        <w:rPr>
          <w:rFonts w:ascii="Times New Roman" w:eastAsia="Calibri" w:hAnsi="Times New Roman"/>
          <w:sz w:val="24"/>
          <w:szCs w:val="24"/>
        </w:rPr>
        <w:t>Мухаметрахимов</w:t>
      </w:r>
      <w:proofErr w:type="spellEnd"/>
      <w:r w:rsidRPr="00790F5D">
        <w:rPr>
          <w:rFonts w:ascii="Times New Roman" w:eastAsia="Calibri" w:hAnsi="Times New Roman"/>
          <w:sz w:val="24"/>
          <w:szCs w:val="24"/>
        </w:rPr>
        <w:t>.</w:t>
      </w:r>
      <w:r w:rsidR="00283654">
        <w:rPr>
          <w:rFonts w:ascii="Times New Roman" w:eastAsia="Calibri" w:hAnsi="Times New Roman"/>
          <w:sz w:val="24"/>
          <w:szCs w:val="24"/>
        </w:rPr>
        <w:t xml:space="preserve"> </w:t>
      </w:r>
      <w:r w:rsidRPr="00790F5D">
        <w:rPr>
          <w:rFonts w:ascii="Times New Roman" w:eastAsia="Calibri" w:hAnsi="Times New Roman"/>
          <w:sz w:val="24"/>
          <w:szCs w:val="24"/>
        </w:rPr>
        <w:t>—</w:t>
      </w:r>
      <w:r w:rsidR="00283654">
        <w:rPr>
          <w:rFonts w:ascii="Times New Roman" w:eastAsia="Calibri" w:hAnsi="Times New Roman"/>
          <w:sz w:val="24"/>
          <w:szCs w:val="24"/>
        </w:rPr>
        <w:t xml:space="preserve"> </w:t>
      </w:r>
      <w:r w:rsidRPr="00790F5D">
        <w:rPr>
          <w:rFonts w:ascii="Times New Roman" w:eastAsia="Calibri" w:hAnsi="Times New Roman"/>
          <w:sz w:val="24"/>
          <w:szCs w:val="24"/>
        </w:rPr>
        <w:t>Казань:</w:t>
      </w:r>
      <w:r w:rsidR="00283654">
        <w:rPr>
          <w:rFonts w:ascii="Times New Roman" w:eastAsia="Calibri" w:hAnsi="Times New Roman"/>
          <w:sz w:val="24"/>
          <w:szCs w:val="24"/>
        </w:rPr>
        <w:t xml:space="preserve"> </w:t>
      </w:r>
      <w:r w:rsidRPr="00790F5D">
        <w:rPr>
          <w:rFonts w:ascii="Times New Roman" w:eastAsia="Calibri" w:hAnsi="Times New Roman"/>
          <w:sz w:val="24"/>
          <w:szCs w:val="24"/>
        </w:rPr>
        <w:t>Казанский</w:t>
      </w:r>
      <w:r w:rsidR="00283654">
        <w:rPr>
          <w:rFonts w:ascii="Times New Roman" w:eastAsia="Calibri" w:hAnsi="Times New Roman"/>
          <w:sz w:val="24"/>
          <w:szCs w:val="24"/>
        </w:rPr>
        <w:t xml:space="preserve"> </w:t>
      </w:r>
      <w:r w:rsidRPr="00790F5D">
        <w:rPr>
          <w:rFonts w:ascii="Times New Roman" w:eastAsia="Calibri" w:hAnsi="Times New Roman"/>
          <w:sz w:val="24"/>
          <w:szCs w:val="24"/>
        </w:rPr>
        <w:t>государственный</w:t>
      </w:r>
      <w:r w:rsidR="00283654">
        <w:rPr>
          <w:rFonts w:ascii="Times New Roman" w:eastAsia="Calibri" w:hAnsi="Times New Roman"/>
          <w:sz w:val="24"/>
          <w:szCs w:val="24"/>
        </w:rPr>
        <w:t xml:space="preserve"> </w:t>
      </w:r>
      <w:r w:rsidRPr="00790F5D">
        <w:rPr>
          <w:rFonts w:ascii="Times New Roman" w:eastAsia="Calibri" w:hAnsi="Times New Roman"/>
          <w:sz w:val="24"/>
          <w:szCs w:val="24"/>
        </w:rPr>
        <w:t>архитектурно-строительный</w:t>
      </w:r>
      <w:r w:rsidR="00283654">
        <w:rPr>
          <w:rFonts w:ascii="Times New Roman" w:eastAsia="Calibri" w:hAnsi="Times New Roman"/>
          <w:sz w:val="24"/>
          <w:szCs w:val="24"/>
        </w:rPr>
        <w:t xml:space="preserve"> </w:t>
      </w:r>
      <w:r w:rsidRPr="00790F5D">
        <w:rPr>
          <w:rFonts w:ascii="Times New Roman" w:eastAsia="Calibri" w:hAnsi="Times New Roman"/>
          <w:sz w:val="24"/>
          <w:szCs w:val="24"/>
        </w:rPr>
        <w:t>университет,</w:t>
      </w:r>
      <w:r w:rsidR="00283654">
        <w:rPr>
          <w:rFonts w:ascii="Times New Roman" w:eastAsia="Calibri" w:hAnsi="Times New Roman"/>
          <w:sz w:val="24"/>
          <w:szCs w:val="24"/>
        </w:rPr>
        <w:t xml:space="preserve"> </w:t>
      </w:r>
      <w:r w:rsidRPr="00790F5D">
        <w:rPr>
          <w:rFonts w:ascii="Times New Roman" w:eastAsia="Calibri" w:hAnsi="Times New Roman"/>
          <w:sz w:val="24"/>
          <w:szCs w:val="24"/>
        </w:rPr>
        <w:t>ЭБС</w:t>
      </w:r>
      <w:r w:rsidR="00283654">
        <w:rPr>
          <w:rFonts w:ascii="Times New Roman" w:eastAsia="Calibri" w:hAnsi="Times New Roman"/>
          <w:sz w:val="24"/>
          <w:szCs w:val="24"/>
        </w:rPr>
        <w:t xml:space="preserve"> </w:t>
      </w:r>
      <w:r w:rsidRPr="00790F5D">
        <w:rPr>
          <w:rFonts w:ascii="Times New Roman" w:eastAsia="Calibri" w:hAnsi="Times New Roman"/>
          <w:sz w:val="24"/>
          <w:szCs w:val="24"/>
        </w:rPr>
        <w:t>АСВ,</w:t>
      </w:r>
      <w:r w:rsidR="00283654">
        <w:rPr>
          <w:rFonts w:ascii="Times New Roman" w:eastAsia="Calibri" w:hAnsi="Times New Roman"/>
          <w:sz w:val="24"/>
          <w:szCs w:val="24"/>
        </w:rPr>
        <w:t xml:space="preserve"> </w:t>
      </w:r>
      <w:r w:rsidRPr="00790F5D">
        <w:rPr>
          <w:rFonts w:ascii="Times New Roman" w:eastAsia="Calibri" w:hAnsi="Times New Roman"/>
          <w:sz w:val="24"/>
          <w:szCs w:val="24"/>
        </w:rPr>
        <w:t>2017.</w:t>
      </w:r>
      <w:r w:rsidR="00283654">
        <w:rPr>
          <w:rFonts w:ascii="Times New Roman" w:eastAsia="Calibri" w:hAnsi="Times New Roman"/>
          <w:sz w:val="24"/>
          <w:szCs w:val="24"/>
        </w:rPr>
        <w:t xml:space="preserve"> </w:t>
      </w:r>
      <w:r w:rsidRPr="00790F5D">
        <w:rPr>
          <w:rFonts w:ascii="Times New Roman" w:eastAsia="Calibri" w:hAnsi="Times New Roman"/>
          <w:sz w:val="24"/>
          <w:szCs w:val="24"/>
        </w:rPr>
        <w:t>—</w:t>
      </w:r>
      <w:r w:rsidR="00283654">
        <w:rPr>
          <w:rFonts w:ascii="Times New Roman" w:eastAsia="Calibri" w:hAnsi="Times New Roman"/>
          <w:sz w:val="24"/>
          <w:szCs w:val="24"/>
        </w:rPr>
        <w:t xml:space="preserve"> </w:t>
      </w:r>
      <w:r w:rsidRPr="00790F5D">
        <w:rPr>
          <w:rFonts w:ascii="Times New Roman" w:eastAsia="Calibri" w:hAnsi="Times New Roman"/>
          <w:sz w:val="24"/>
          <w:szCs w:val="24"/>
        </w:rPr>
        <w:t>372</w:t>
      </w:r>
      <w:r w:rsidR="00283654">
        <w:rPr>
          <w:rFonts w:ascii="Times New Roman" w:eastAsia="Calibri" w:hAnsi="Times New Roman"/>
          <w:sz w:val="24"/>
          <w:szCs w:val="24"/>
        </w:rPr>
        <w:t xml:space="preserve"> </w:t>
      </w:r>
      <w:r w:rsidRPr="00790F5D">
        <w:rPr>
          <w:rFonts w:ascii="Times New Roman" w:eastAsia="Calibri" w:hAnsi="Times New Roman"/>
          <w:sz w:val="24"/>
          <w:szCs w:val="24"/>
        </w:rPr>
        <w:t>c.</w:t>
      </w:r>
      <w:r w:rsidR="00283654">
        <w:rPr>
          <w:rFonts w:ascii="Times New Roman" w:eastAsia="Calibri" w:hAnsi="Times New Roman"/>
          <w:sz w:val="24"/>
          <w:szCs w:val="24"/>
        </w:rPr>
        <w:t xml:space="preserve"> </w:t>
      </w:r>
      <w:r w:rsidRPr="00790F5D">
        <w:rPr>
          <w:rFonts w:ascii="Times New Roman" w:eastAsia="Calibri" w:hAnsi="Times New Roman"/>
          <w:sz w:val="24"/>
          <w:szCs w:val="24"/>
        </w:rPr>
        <w:t>—</w:t>
      </w:r>
      <w:r w:rsidR="00283654">
        <w:rPr>
          <w:rFonts w:ascii="Times New Roman" w:eastAsia="Calibri" w:hAnsi="Times New Roman"/>
          <w:sz w:val="24"/>
          <w:szCs w:val="24"/>
        </w:rPr>
        <w:t xml:space="preserve"> </w:t>
      </w:r>
      <w:r w:rsidRPr="00790F5D">
        <w:rPr>
          <w:rFonts w:ascii="Times New Roman" w:eastAsia="Calibri" w:hAnsi="Times New Roman"/>
          <w:sz w:val="24"/>
          <w:szCs w:val="24"/>
        </w:rPr>
        <w:t>ISBN</w:t>
      </w:r>
      <w:r w:rsidR="00283654">
        <w:rPr>
          <w:rFonts w:ascii="Times New Roman" w:eastAsia="Calibri" w:hAnsi="Times New Roman"/>
          <w:sz w:val="24"/>
          <w:szCs w:val="24"/>
        </w:rPr>
        <w:t xml:space="preserve"> </w:t>
      </w:r>
      <w:r w:rsidRPr="00790F5D">
        <w:rPr>
          <w:rFonts w:ascii="Times New Roman" w:eastAsia="Calibri" w:hAnsi="Times New Roman"/>
          <w:sz w:val="24"/>
          <w:szCs w:val="24"/>
        </w:rPr>
        <w:t>2227-8397.</w:t>
      </w:r>
      <w:r w:rsidR="00283654">
        <w:rPr>
          <w:rFonts w:ascii="Times New Roman" w:eastAsia="Calibri" w:hAnsi="Times New Roman"/>
          <w:sz w:val="24"/>
          <w:szCs w:val="24"/>
        </w:rPr>
        <w:t xml:space="preserve"> </w:t>
      </w:r>
      <w:r w:rsidRPr="00790F5D">
        <w:rPr>
          <w:rFonts w:ascii="Times New Roman" w:eastAsia="Calibri" w:hAnsi="Times New Roman"/>
          <w:sz w:val="24"/>
          <w:szCs w:val="24"/>
        </w:rPr>
        <w:t>—</w:t>
      </w:r>
      <w:r w:rsidR="00283654">
        <w:rPr>
          <w:rFonts w:ascii="Times New Roman" w:eastAsia="Calibri" w:hAnsi="Times New Roman"/>
          <w:sz w:val="24"/>
          <w:szCs w:val="24"/>
        </w:rPr>
        <w:t xml:space="preserve"> </w:t>
      </w:r>
      <w:r w:rsidRPr="00790F5D">
        <w:rPr>
          <w:rFonts w:ascii="Times New Roman" w:eastAsia="Calibri" w:hAnsi="Times New Roman"/>
          <w:sz w:val="24"/>
          <w:szCs w:val="24"/>
        </w:rPr>
        <w:t>Текст:</w:t>
      </w:r>
      <w:r w:rsidR="00283654">
        <w:rPr>
          <w:rFonts w:ascii="Times New Roman" w:eastAsia="Calibri" w:hAnsi="Times New Roman"/>
          <w:sz w:val="24"/>
          <w:szCs w:val="24"/>
        </w:rPr>
        <w:t xml:space="preserve"> </w:t>
      </w:r>
      <w:r w:rsidRPr="00790F5D">
        <w:rPr>
          <w:rFonts w:ascii="Times New Roman" w:eastAsia="Calibri" w:hAnsi="Times New Roman"/>
          <w:sz w:val="24"/>
          <w:szCs w:val="24"/>
        </w:rPr>
        <w:t>электронный</w:t>
      </w:r>
      <w:r w:rsidR="00283654">
        <w:rPr>
          <w:rFonts w:ascii="Times New Roman" w:eastAsia="Calibri" w:hAnsi="Times New Roman"/>
          <w:sz w:val="24"/>
          <w:szCs w:val="24"/>
        </w:rPr>
        <w:t xml:space="preserve"> </w:t>
      </w:r>
      <w:r w:rsidRPr="00790F5D">
        <w:rPr>
          <w:rFonts w:ascii="Times New Roman" w:eastAsia="Calibri" w:hAnsi="Times New Roman"/>
          <w:sz w:val="24"/>
          <w:szCs w:val="24"/>
        </w:rPr>
        <w:t>//</w:t>
      </w:r>
      <w:r w:rsidR="00283654">
        <w:rPr>
          <w:rFonts w:ascii="Times New Roman" w:eastAsia="Calibri" w:hAnsi="Times New Roman"/>
          <w:sz w:val="24"/>
          <w:szCs w:val="24"/>
        </w:rPr>
        <w:t xml:space="preserve"> </w:t>
      </w:r>
      <w:r w:rsidRPr="00790F5D">
        <w:rPr>
          <w:rFonts w:ascii="Times New Roman" w:eastAsia="Calibri" w:hAnsi="Times New Roman"/>
          <w:sz w:val="24"/>
          <w:szCs w:val="24"/>
        </w:rPr>
        <w:t>Электронно-библиотечная</w:t>
      </w:r>
      <w:r w:rsidR="00283654">
        <w:rPr>
          <w:rFonts w:ascii="Times New Roman" w:eastAsia="Calibri" w:hAnsi="Times New Roman"/>
          <w:sz w:val="24"/>
          <w:szCs w:val="24"/>
        </w:rPr>
        <w:t xml:space="preserve"> </w:t>
      </w:r>
      <w:r w:rsidRPr="00790F5D">
        <w:rPr>
          <w:rFonts w:ascii="Times New Roman" w:eastAsia="Calibri" w:hAnsi="Times New Roman"/>
          <w:sz w:val="24"/>
          <w:szCs w:val="24"/>
        </w:rPr>
        <w:t>система</w:t>
      </w:r>
      <w:r w:rsidR="00283654">
        <w:rPr>
          <w:rFonts w:ascii="Times New Roman" w:eastAsia="Calibri" w:hAnsi="Times New Roman"/>
          <w:sz w:val="24"/>
          <w:szCs w:val="24"/>
        </w:rPr>
        <w:t xml:space="preserve"> </w:t>
      </w:r>
      <w:r w:rsidRPr="00790F5D">
        <w:rPr>
          <w:rFonts w:ascii="Times New Roman" w:eastAsia="Calibri" w:hAnsi="Times New Roman"/>
          <w:sz w:val="24"/>
          <w:szCs w:val="24"/>
        </w:rPr>
        <w:t>IPR</w:t>
      </w:r>
      <w:r w:rsidR="00283654">
        <w:rPr>
          <w:rFonts w:ascii="Times New Roman" w:eastAsia="Calibri" w:hAnsi="Times New Roman"/>
          <w:sz w:val="24"/>
          <w:szCs w:val="24"/>
        </w:rPr>
        <w:t xml:space="preserve"> </w:t>
      </w:r>
      <w:r w:rsidRPr="00790F5D">
        <w:rPr>
          <w:rFonts w:ascii="Times New Roman" w:eastAsia="Calibri" w:hAnsi="Times New Roman"/>
          <w:sz w:val="24"/>
          <w:szCs w:val="24"/>
        </w:rPr>
        <w:t>BOOKS:</w:t>
      </w:r>
      <w:r w:rsidR="00283654">
        <w:rPr>
          <w:rFonts w:ascii="Times New Roman" w:eastAsia="Calibri" w:hAnsi="Times New Roman"/>
          <w:sz w:val="24"/>
          <w:szCs w:val="24"/>
        </w:rPr>
        <w:t xml:space="preserve"> </w:t>
      </w:r>
      <w:r w:rsidRPr="00790F5D">
        <w:rPr>
          <w:rFonts w:ascii="Times New Roman" w:eastAsia="Calibri" w:hAnsi="Times New Roman"/>
          <w:sz w:val="24"/>
          <w:szCs w:val="24"/>
        </w:rPr>
        <w:t>[сайт].</w:t>
      </w:r>
      <w:r w:rsidR="00283654">
        <w:rPr>
          <w:rFonts w:ascii="Times New Roman" w:eastAsia="Calibri" w:hAnsi="Times New Roman"/>
          <w:sz w:val="24"/>
          <w:szCs w:val="24"/>
        </w:rPr>
        <w:t xml:space="preserve"> </w:t>
      </w:r>
      <w:r w:rsidRPr="00790F5D">
        <w:rPr>
          <w:rFonts w:ascii="Times New Roman" w:eastAsia="Calibri" w:hAnsi="Times New Roman"/>
          <w:sz w:val="24"/>
          <w:szCs w:val="24"/>
        </w:rPr>
        <w:t>—URL:</w:t>
      </w:r>
      <w:r w:rsidR="00283654">
        <w:rPr>
          <w:rFonts w:ascii="Times New Roman" w:eastAsia="Calibri" w:hAnsi="Times New Roman"/>
          <w:sz w:val="24"/>
          <w:szCs w:val="24"/>
        </w:rPr>
        <w:t xml:space="preserve"> </w:t>
      </w:r>
      <w:hyperlink r:id="rId83">
        <w:r w:rsidRPr="00790F5D">
          <w:rPr>
            <w:rFonts w:ascii="Times New Roman" w:eastAsia="Calibri" w:hAnsi="Times New Roman"/>
            <w:sz w:val="24"/>
            <w:szCs w:val="24"/>
          </w:rPr>
          <w:t>http://www.iprbookshop.ru/73312.html</w:t>
        </w:r>
      </w:hyperlink>
    </w:p>
    <w:p w14:paraId="5D78A0B1" w14:textId="2652754E" w:rsidR="003703E9" w:rsidRPr="00DF627A" w:rsidRDefault="003703E9" w:rsidP="004808FD">
      <w:pPr>
        <w:numPr>
          <w:ilvl w:val="0"/>
          <w:numId w:val="3"/>
        </w:numPr>
        <w:ind w:left="0" w:right="28" w:firstLine="709"/>
        <w:contextualSpacing/>
        <w:jc w:val="both"/>
        <w:rPr>
          <w:rFonts w:ascii="Times New Roman" w:eastAsia="Calibri" w:hAnsi="Times New Roman"/>
          <w:sz w:val="24"/>
          <w:szCs w:val="24"/>
        </w:rPr>
      </w:pPr>
      <w:r w:rsidRPr="00DF627A">
        <w:rPr>
          <w:rFonts w:ascii="Times New Roman" w:eastAsia="Calibri" w:hAnsi="Times New Roman"/>
          <w:sz w:val="24"/>
          <w:szCs w:val="24"/>
        </w:rPr>
        <w:t>Михайлов</w:t>
      </w:r>
      <w:r w:rsidR="00283654">
        <w:rPr>
          <w:rFonts w:ascii="Times New Roman" w:eastAsia="Calibri" w:hAnsi="Times New Roman"/>
          <w:sz w:val="24"/>
          <w:szCs w:val="24"/>
        </w:rPr>
        <w:t xml:space="preserve"> </w:t>
      </w:r>
      <w:r w:rsidRPr="00DF627A">
        <w:rPr>
          <w:rFonts w:ascii="Times New Roman" w:eastAsia="Calibri" w:hAnsi="Times New Roman"/>
          <w:sz w:val="24"/>
          <w:szCs w:val="24"/>
        </w:rPr>
        <w:t>А.Ю.</w:t>
      </w:r>
      <w:r w:rsidR="00283654">
        <w:rPr>
          <w:rFonts w:ascii="Times New Roman" w:eastAsia="Calibri" w:hAnsi="Times New Roman"/>
          <w:sz w:val="24"/>
          <w:szCs w:val="24"/>
        </w:rPr>
        <w:t xml:space="preserve"> </w:t>
      </w:r>
      <w:r w:rsidRPr="00DF627A">
        <w:rPr>
          <w:rFonts w:ascii="Times New Roman" w:eastAsia="Calibri" w:hAnsi="Times New Roman"/>
          <w:sz w:val="24"/>
          <w:szCs w:val="24"/>
        </w:rPr>
        <w:t>Технология</w:t>
      </w:r>
      <w:r w:rsidR="00283654">
        <w:rPr>
          <w:rFonts w:ascii="Times New Roman" w:eastAsia="Calibri" w:hAnsi="Times New Roman"/>
          <w:sz w:val="24"/>
          <w:szCs w:val="24"/>
        </w:rPr>
        <w:t xml:space="preserve"> </w:t>
      </w:r>
      <w:r w:rsidRPr="00DF627A">
        <w:rPr>
          <w:rFonts w:ascii="Times New Roman" w:eastAsia="Calibri" w:hAnsi="Times New Roman"/>
          <w:sz w:val="24"/>
          <w:szCs w:val="24"/>
        </w:rPr>
        <w:t>и</w:t>
      </w:r>
      <w:r w:rsidR="00283654">
        <w:rPr>
          <w:rFonts w:ascii="Times New Roman" w:eastAsia="Calibri" w:hAnsi="Times New Roman"/>
          <w:sz w:val="24"/>
          <w:szCs w:val="24"/>
        </w:rPr>
        <w:t xml:space="preserve"> </w:t>
      </w:r>
      <w:r w:rsidRPr="00DF627A">
        <w:rPr>
          <w:rFonts w:ascii="Times New Roman" w:eastAsia="Calibri" w:hAnsi="Times New Roman"/>
          <w:sz w:val="24"/>
          <w:szCs w:val="24"/>
        </w:rPr>
        <w:t>организация</w:t>
      </w:r>
      <w:r w:rsidR="00283654">
        <w:rPr>
          <w:rFonts w:ascii="Times New Roman" w:eastAsia="Calibri" w:hAnsi="Times New Roman"/>
          <w:sz w:val="24"/>
          <w:szCs w:val="24"/>
        </w:rPr>
        <w:t xml:space="preserve"> </w:t>
      </w:r>
      <w:r w:rsidRPr="00DF627A">
        <w:rPr>
          <w:rFonts w:ascii="Times New Roman" w:eastAsia="Calibri" w:hAnsi="Times New Roman"/>
          <w:sz w:val="24"/>
          <w:szCs w:val="24"/>
        </w:rPr>
        <w:t>строительства.</w:t>
      </w:r>
      <w:r w:rsidR="00283654">
        <w:rPr>
          <w:rFonts w:ascii="Times New Roman" w:eastAsia="Calibri" w:hAnsi="Times New Roman"/>
          <w:sz w:val="24"/>
          <w:szCs w:val="24"/>
        </w:rPr>
        <w:t xml:space="preserve"> </w:t>
      </w:r>
      <w:r w:rsidRPr="00DF627A">
        <w:rPr>
          <w:rFonts w:ascii="Times New Roman" w:eastAsia="Calibri" w:hAnsi="Times New Roman"/>
          <w:sz w:val="24"/>
          <w:szCs w:val="24"/>
        </w:rPr>
        <w:t>Практикум.</w:t>
      </w:r>
      <w:r w:rsidR="00283654">
        <w:rPr>
          <w:rFonts w:ascii="Times New Roman" w:eastAsia="Calibri" w:hAnsi="Times New Roman"/>
          <w:sz w:val="24"/>
          <w:szCs w:val="24"/>
        </w:rPr>
        <w:t xml:space="preserve"> </w:t>
      </w:r>
      <w:r w:rsidRPr="00DF627A">
        <w:rPr>
          <w:rFonts w:ascii="Times New Roman" w:eastAsia="Calibri" w:hAnsi="Times New Roman"/>
          <w:sz w:val="24"/>
          <w:szCs w:val="24"/>
        </w:rPr>
        <w:t>–</w:t>
      </w:r>
      <w:r w:rsidR="00283654">
        <w:rPr>
          <w:rFonts w:ascii="Times New Roman" w:eastAsia="Calibri" w:hAnsi="Times New Roman"/>
          <w:sz w:val="24"/>
          <w:szCs w:val="24"/>
        </w:rPr>
        <w:t xml:space="preserve"> </w:t>
      </w:r>
      <w:r w:rsidRPr="00DF627A">
        <w:rPr>
          <w:rFonts w:ascii="Times New Roman" w:eastAsia="Calibri" w:hAnsi="Times New Roman"/>
          <w:sz w:val="24"/>
          <w:szCs w:val="24"/>
        </w:rPr>
        <w:t>М.:</w:t>
      </w:r>
      <w:r w:rsidR="00283654">
        <w:rPr>
          <w:rFonts w:ascii="Times New Roman" w:eastAsia="Calibri" w:hAnsi="Times New Roman"/>
          <w:sz w:val="24"/>
          <w:szCs w:val="24"/>
        </w:rPr>
        <w:t xml:space="preserve"> </w:t>
      </w:r>
      <w:r w:rsidRPr="00DF627A">
        <w:rPr>
          <w:rFonts w:ascii="Times New Roman" w:eastAsia="Calibri" w:hAnsi="Times New Roman"/>
          <w:sz w:val="24"/>
          <w:szCs w:val="24"/>
        </w:rPr>
        <w:t>Инфра</w:t>
      </w:r>
      <w:r w:rsidR="00283654">
        <w:rPr>
          <w:rFonts w:ascii="Times New Roman" w:eastAsia="Calibri" w:hAnsi="Times New Roman"/>
          <w:sz w:val="24"/>
          <w:szCs w:val="24"/>
        </w:rPr>
        <w:t xml:space="preserve"> </w:t>
      </w:r>
      <w:r w:rsidRPr="00DF627A">
        <w:rPr>
          <w:rFonts w:ascii="Times New Roman" w:eastAsia="Calibri" w:hAnsi="Times New Roman"/>
          <w:sz w:val="24"/>
          <w:szCs w:val="24"/>
        </w:rPr>
        <w:t>-</w:t>
      </w:r>
      <w:r w:rsidR="00283654">
        <w:rPr>
          <w:rFonts w:ascii="Times New Roman" w:eastAsia="Calibri" w:hAnsi="Times New Roman"/>
          <w:sz w:val="24"/>
          <w:szCs w:val="24"/>
        </w:rPr>
        <w:t xml:space="preserve"> </w:t>
      </w:r>
      <w:r w:rsidRPr="00DF627A">
        <w:rPr>
          <w:rFonts w:ascii="Times New Roman" w:eastAsia="Calibri" w:hAnsi="Times New Roman"/>
          <w:sz w:val="24"/>
          <w:szCs w:val="24"/>
        </w:rPr>
        <w:t>Инженерия,</w:t>
      </w:r>
      <w:r w:rsidR="00283654">
        <w:rPr>
          <w:rFonts w:ascii="Times New Roman" w:eastAsia="Calibri" w:hAnsi="Times New Roman"/>
          <w:sz w:val="24"/>
          <w:szCs w:val="24"/>
        </w:rPr>
        <w:t xml:space="preserve"> </w:t>
      </w:r>
      <w:r w:rsidRPr="00DF627A">
        <w:rPr>
          <w:rFonts w:ascii="Times New Roman" w:eastAsia="Calibri" w:hAnsi="Times New Roman"/>
          <w:sz w:val="24"/>
          <w:szCs w:val="24"/>
        </w:rPr>
        <w:t>2020.</w:t>
      </w:r>
      <w:r w:rsidR="00283654">
        <w:rPr>
          <w:rFonts w:ascii="Times New Roman" w:eastAsia="Calibri" w:hAnsi="Times New Roman"/>
          <w:sz w:val="24"/>
          <w:szCs w:val="24"/>
        </w:rPr>
        <w:t xml:space="preserve"> </w:t>
      </w:r>
      <w:r w:rsidRPr="00DF627A">
        <w:rPr>
          <w:rFonts w:ascii="Times New Roman" w:eastAsia="Calibri" w:hAnsi="Times New Roman"/>
          <w:sz w:val="24"/>
          <w:szCs w:val="24"/>
        </w:rPr>
        <w:t>–</w:t>
      </w:r>
      <w:r w:rsidR="00283654">
        <w:rPr>
          <w:rFonts w:ascii="Times New Roman" w:eastAsia="Calibri" w:hAnsi="Times New Roman"/>
          <w:sz w:val="24"/>
          <w:szCs w:val="24"/>
        </w:rPr>
        <w:t xml:space="preserve"> </w:t>
      </w:r>
      <w:r w:rsidRPr="00DF627A">
        <w:rPr>
          <w:rFonts w:ascii="Times New Roman" w:eastAsia="Calibri" w:hAnsi="Times New Roman"/>
          <w:sz w:val="24"/>
          <w:szCs w:val="24"/>
        </w:rPr>
        <w:t>196</w:t>
      </w:r>
      <w:r w:rsidR="00283654">
        <w:rPr>
          <w:rFonts w:ascii="Times New Roman" w:eastAsia="Calibri" w:hAnsi="Times New Roman"/>
          <w:sz w:val="24"/>
          <w:szCs w:val="24"/>
        </w:rPr>
        <w:t xml:space="preserve"> </w:t>
      </w:r>
      <w:r w:rsidRPr="00DF627A">
        <w:rPr>
          <w:rFonts w:ascii="Times New Roman" w:eastAsia="Calibri" w:hAnsi="Times New Roman"/>
          <w:sz w:val="24"/>
          <w:szCs w:val="24"/>
        </w:rPr>
        <w:t>с.</w:t>
      </w:r>
      <w:r w:rsidR="00283654">
        <w:rPr>
          <w:rFonts w:ascii="Times New Roman" w:hAnsi="Times New Roman"/>
          <w:kern w:val="2"/>
          <w:sz w:val="24"/>
          <w:szCs w:val="24"/>
        </w:rPr>
        <w:t xml:space="preserve"> </w:t>
      </w:r>
      <w:r w:rsidRPr="00DF627A">
        <w:rPr>
          <w:rFonts w:ascii="Times New Roman" w:hAnsi="Times New Roman"/>
          <w:kern w:val="2"/>
          <w:sz w:val="24"/>
          <w:szCs w:val="24"/>
        </w:rPr>
        <w:t>-</w:t>
      </w:r>
      <w:r w:rsidR="00283654">
        <w:rPr>
          <w:rFonts w:ascii="Times New Roman" w:hAnsi="Times New Roman"/>
          <w:kern w:val="2"/>
          <w:sz w:val="24"/>
          <w:szCs w:val="24"/>
        </w:rPr>
        <w:t xml:space="preserve"> </w:t>
      </w:r>
      <w:r w:rsidRPr="00DF627A">
        <w:rPr>
          <w:rFonts w:ascii="Times New Roman" w:hAnsi="Times New Roman"/>
          <w:sz w:val="24"/>
          <w:szCs w:val="24"/>
          <w:shd w:val="clear" w:color="auto" w:fill="FFFFFF"/>
        </w:rPr>
        <w:t>ISBN:</w:t>
      </w:r>
      <w:r w:rsidR="00283654">
        <w:rPr>
          <w:rFonts w:ascii="Times New Roman" w:hAnsi="Times New Roman"/>
          <w:sz w:val="24"/>
          <w:szCs w:val="24"/>
          <w:shd w:val="clear" w:color="auto" w:fill="FFFFFF"/>
        </w:rPr>
        <w:t xml:space="preserve"> </w:t>
      </w:r>
      <w:r w:rsidRPr="00DF627A">
        <w:rPr>
          <w:rFonts w:ascii="Times New Roman" w:hAnsi="Times New Roman"/>
          <w:sz w:val="24"/>
          <w:szCs w:val="24"/>
          <w:shd w:val="clear" w:color="auto" w:fill="FFFFFF"/>
        </w:rPr>
        <w:t>978-5-9729-0461-7.</w:t>
      </w:r>
      <w:r w:rsidR="00283654">
        <w:rPr>
          <w:rFonts w:ascii="Times New Roman" w:hAnsi="Times New Roman"/>
          <w:kern w:val="2"/>
          <w:sz w:val="24"/>
          <w:szCs w:val="24"/>
        </w:rPr>
        <w:t xml:space="preserve"> </w:t>
      </w:r>
      <w:r w:rsidRPr="00DF627A">
        <w:rPr>
          <w:rFonts w:ascii="Times New Roman" w:hAnsi="Times New Roman"/>
          <w:kern w:val="2"/>
          <w:sz w:val="24"/>
          <w:szCs w:val="24"/>
        </w:rPr>
        <w:t>Текст:</w:t>
      </w:r>
      <w:r w:rsidR="00283654">
        <w:rPr>
          <w:rFonts w:ascii="Times New Roman" w:hAnsi="Times New Roman"/>
          <w:kern w:val="2"/>
          <w:sz w:val="24"/>
          <w:szCs w:val="24"/>
        </w:rPr>
        <w:t xml:space="preserve"> </w:t>
      </w:r>
      <w:r w:rsidRPr="00DF627A">
        <w:rPr>
          <w:rFonts w:ascii="Times New Roman" w:hAnsi="Times New Roman"/>
          <w:kern w:val="2"/>
          <w:sz w:val="24"/>
          <w:szCs w:val="24"/>
        </w:rPr>
        <w:t>непосредственный.</w:t>
      </w:r>
    </w:p>
    <w:p w14:paraId="77B9A154" w14:textId="659EC9D7" w:rsidR="003703E9" w:rsidRPr="00DF627A" w:rsidRDefault="003703E9" w:rsidP="004808FD">
      <w:pPr>
        <w:numPr>
          <w:ilvl w:val="0"/>
          <w:numId w:val="3"/>
        </w:numPr>
        <w:ind w:left="0" w:right="28" w:firstLine="709"/>
        <w:contextualSpacing/>
        <w:jc w:val="both"/>
        <w:rPr>
          <w:rFonts w:ascii="Times New Roman" w:eastAsia="Calibri" w:hAnsi="Times New Roman"/>
          <w:sz w:val="24"/>
          <w:szCs w:val="24"/>
        </w:rPr>
      </w:pPr>
      <w:r w:rsidRPr="00DF627A">
        <w:rPr>
          <w:rFonts w:ascii="Times New Roman" w:hAnsi="Times New Roman"/>
          <w:sz w:val="24"/>
          <w:szCs w:val="24"/>
        </w:rPr>
        <w:t>Нормативные</w:t>
      </w:r>
      <w:r w:rsidR="00283654">
        <w:rPr>
          <w:rFonts w:ascii="Times New Roman" w:hAnsi="Times New Roman"/>
          <w:sz w:val="24"/>
          <w:szCs w:val="24"/>
        </w:rPr>
        <w:t xml:space="preserve"> </w:t>
      </w:r>
      <w:r w:rsidRPr="00DF627A">
        <w:rPr>
          <w:rFonts w:ascii="Times New Roman" w:hAnsi="Times New Roman"/>
          <w:sz w:val="24"/>
          <w:szCs w:val="24"/>
        </w:rPr>
        <w:t>правовые</w:t>
      </w:r>
      <w:r w:rsidR="00283654">
        <w:rPr>
          <w:rFonts w:ascii="Times New Roman" w:hAnsi="Times New Roman"/>
          <w:sz w:val="24"/>
          <w:szCs w:val="24"/>
        </w:rPr>
        <w:t xml:space="preserve"> </w:t>
      </w:r>
      <w:r w:rsidRPr="00DF627A">
        <w:rPr>
          <w:rFonts w:ascii="Times New Roman" w:hAnsi="Times New Roman"/>
          <w:sz w:val="24"/>
          <w:szCs w:val="24"/>
        </w:rPr>
        <w:t>акты</w:t>
      </w:r>
      <w:r w:rsidR="00283654">
        <w:rPr>
          <w:rFonts w:ascii="Times New Roman" w:hAnsi="Times New Roman"/>
          <w:sz w:val="24"/>
          <w:szCs w:val="24"/>
        </w:rPr>
        <w:t xml:space="preserve"> </w:t>
      </w:r>
      <w:r w:rsidRPr="00DF627A">
        <w:rPr>
          <w:rFonts w:ascii="Times New Roman" w:hAnsi="Times New Roman"/>
          <w:sz w:val="24"/>
          <w:szCs w:val="24"/>
        </w:rPr>
        <w:t>при</w:t>
      </w:r>
      <w:r w:rsidR="00283654">
        <w:rPr>
          <w:rFonts w:ascii="Times New Roman" w:hAnsi="Times New Roman"/>
          <w:sz w:val="24"/>
          <w:szCs w:val="24"/>
        </w:rPr>
        <w:t xml:space="preserve"> </w:t>
      </w:r>
      <w:r w:rsidRPr="00DF627A">
        <w:rPr>
          <w:rFonts w:ascii="Times New Roman" w:hAnsi="Times New Roman"/>
          <w:sz w:val="24"/>
          <w:szCs w:val="24"/>
        </w:rPr>
        <w:t>осуществлении</w:t>
      </w:r>
      <w:r w:rsidR="00283654">
        <w:rPr>
          <w:rFonts w:ascii="Times New Roman" w:hAnsi="Times New Roman"/>
          <w:sz w:val="24"/>
          <w:szCs w:val="24"/>
        </w:rPr>
        <w:t xml:space="preserve"> </w:t>
      </w:r>
      <w:r w:rsidRPr="00DF627A">
        <w:rPr>
          <w:rFonts w:ascii="Times New Roman" w:hAnsi="Times New Roman"/>
          <w:sz w:val="24"/>
          <w:szCs w:val="24"/>
        </w:rPr>
        <w:t>государственного</w:t>
      </w:r>
      <w:r w:rsidR="00283654">
        <w:rPr>
          <w:rFonts w:ascii="Times New Roman" w:hAnsi="Times New Roman"/>
          <w:sz w:val="24"/>
          <w:szCs w:val="24"/>
        </w:rPr>
        <w:t xml:space="preserve"> </w:t>
      </w:r>
      <w:proofErr w:type="spellStart"/>
      <w:r w:rsidRPr="00DF627A">
        <w:rPr>
          <w:rFonts w:ascii="Times New Roman" w:hAnsi="Times New Roman"/>
          <w:sz w:val="24"/>
          <w:szCs w:val="24"/>
        </w:rPr>
        <w:t>строиН</w:t>
      </w:r>
      <w:proofErr w:type="spellEnd"/>
      <w:r w:rsidR="00283654">
        <w:rPr>
          <w:rFonts w:ascii="Times New Roman" w:hAnsi="Times New Roman"/>
          <w:sz w:val="24"/>
          <w:szCs w:val="24"/>
        </w:rPr>
        <w:t xml:space="preserve"> </w:t>
      </w:r>
      <w:r w:rsidRPr="00DF627A">
        <w:rPr>
          <w:rFonts w:ascii="Times New Roman" w:hAnsi="Times New Roman"/>
          <w:sz w:val="24"/>
          <w:szCs w:val="24"/>
        </w:rPr>
        <w:t>8</w:t>
      </w:r>
      <w:r w:rsidR="00283654">
        <w:rPr>
          <w:rFonts w:ascii="Times New Roman" w:hAnsi="Times New Roman"/>
          <w:sz w:val="24"/>
          <w:szCs w:val="24"/>
        </w:rPr>
        <w:t xml:space="preserve"> </w:t>
      </w:r>
      <w:r w:rsidRPr="00DF627A">
        <w:rPr>
          <w:rFonts w:ascii="Times New Roman" w:hAnsi="Times New Roman"/>
          <w:sz w:val="24"/>
          <w:szCs w:val="24"/>
        </w:rPr>
        <w:t>3</w:t>
      </w:r>
      <w:r w:rsidR="00283654">
        <w:rPr>
          <w:rFonts w:ascii="Times New Roman" w:hAnsi="Times New Roman"/>
          <w:sz w:val="24"/>
          <w:szCs w:val="24"/>
        </w:rPr>
        <w:t xml:space="preserve"> </w:t>
      </w:r>
      <w:r w:rsidRPr="00DF627A">
        <w:rPr>
          <w:rFonts w:ascii="Times New Roman" w:hAnsi="Times New Roman"/>
          <w:sz w:val="24"/>
          <w:szCs w:val="24"/>
        </w:rPr>
        <w:t>тельного</w:t>
      </w:r>
      <w:r w:rsidR="00283654">
        <w:rPr>
          <w:rFonts w:ascii="Times New Roman" w:hAnsi="Times New Roman"/>
          <w:sz w:val="24"/>
          <w:szCs w:val="24"/>
        </w:rPr>
        <w:t xml:space="preserve"> </w:t>
      </w:r>
      <w:r w:rsidRPr="00DF627A">
        <w:rPr>
          <w:rFonts w:ascii="Times New Roman" w:hAnsi="Times New Roman"/>
          <w:sz w:val="24"/>
          <w:szCs w:val="24"/>
        </w:rPr>
        <w:t>надзора:</w:t>
      </w:r>
      <w:r w:rsidR="00283654">
        <w:rPr>
          <w:rFonts w:ascii="Times New Roman" w:hAnsi="Times New Roman"/>
          <w:sz w:val="24"/>
          <w:szCs w:val="24"/>
        </w:rPr>
        <w:t xml:space="preserve"> </w:t>
      </w:r>
      <w:r w:rsidRPr="00DF627A">
        <w:rPr>
          <w:rFonts w:ascii="Times New Roman" w:hAnsi="Times New Roman"/>
          <w:sz w:val="24"/>
          <w:szCs w:val="24"/>
        </w:rPr>
        <w:t>сборник</w:t>
      </w:r>
      <w:r w:rsidR="00283654">
        <w:rPr>
          <w:rFonts w:ascii="Times New Roman" w:hAnsi="Times New Roman"/>
          <w:sz w:val="24"/>
          <w:szCs w:val="24"/>
        </w:rPr>
        <w:t xml:space="preserve"> </w:t>
      </w:r>
      <w:r w:rsidRPr="00DF627A">
        <w:rPr>
          <w:rFonts w:ascii="Times New Roman" w:hAnsi="Times New Roman"/>
          <w:sz w:val="24"/>
          <w:szCs w:val="24"/>
        </w:rPr>
        <w:t>документов.</w:t>
      </w:r>
      <w:r w:rsidR="00283654">
        <w:rPr>
          <w:rFonts w:ascii="Times New Roman" w:hAnsi="Times New Roman"/>
          <w:sz w:val="24"/>
          <w:szCs w:val="24"/>
        </w:rPr>
        <w:t xml:space="preserve"> </w:t>
      </w:r>
      <w:r w:rsidRPr="00DF627A">
        <w:rPr>
          <w:rFonts w:ascii="Times New Roman" w:hAnsi="Times New Roman"/>
          <w:sz w:val="24"/>
          <w:szCs w:val="24"/>
        </w:rPr>
        <w:t>Серия</w:t>
      </w:r>
      <w:r w:rsidR="00283654">
        <w:rPr>
          <w:rFonts w:ascii="Times New Roman" w:hAnsi="Times New Roman"/>
          <w:sz w:val="24"/>
          <w:szCs w:val="24"/>
        </w:rPr>
        <w:t xml:space="preserve"> </w:t>
      </w:r>
      <w:r w:rsidRPr="00DF627A">
        <w:rPr>
          <w:rFonts w:ascii="Times New Roman" w:hAnsi="Times New Roman"/>
          <w:sz w:val="24"/>
          <w:szCs w:val="24"/>
        </w:rPr>
        <w:t>18.</w:t>
      </w:r>
      <w:r w:rsidR="00283654">
        <w:rPr>
          <w:rFonts w:ascii="Times New Roman" w:hAnsi="Times New Roman"/>
          <w:sz w:val="24"/>
          <w:szCs w:val="24"/>
        </w:rPr>
        <w:t xml:space="preserve"> </w:t>
      </w:r>
      <w:r w:rsidRPr="00DF627A">
        <w:rPr>
          <w:rFonts w:ascii="Times New Roman" w:hAnsi="Times New Roman"/>
          <w:sz w:val="24"/>
          <w:szCs w:val="24"/>
        </w:rPr>
        <w:t>Выпуск</w:t>
      </w:r>
      <w:r w:rsidR="00283654">
        <w:rPr>
          <w:rFonts w:ascii="Times New Roman" w:hAnsi="Times New Roman"/>
          <w:sz w:val="24"/>
          <w:szCs w:val="24"/>
        </w:rPr>
        <w:t xml:space="preserve"> </w:t>
      </w:r>
      <w:r w:rsidRPr="00DF627A">
        <w:rPr>
          <w:rFonts w:ascii="Times New Roman" w:hAnsi="Times New Roman"/>
          <w:sz w:val="24"/>
          <w:szCs w:val="24"/>
        </w:rPr>
        <w:t>2.</w:t>
      </w:r>
      <w:r w:rsidR="00283654">
        <w:rPr>
          <w:rFonts w:ascii="Times New Roman" w:hAnsi="Times New Roman"/>
          <w:sz w:val="24"/>
          <w:szCs w:val="24"/>
        </w:rPr>
        <w:t xml:space="preserve"> </w:t>
      </w:r>
      <w:r w:rsidRPr="00DF627A">
        <w:rPr>
          <w:rFonts w:ascii="Times New Roman" w:hAnsi="Times New Roman"/>
          <w:sz w:val="24"/>
          <w:szCs w:val="24"/>
        </w:rPr>
        <w:t>—</w:t>
      </w:r>
      <w:r w:rsidR="00283654">
        <w:rPr>
          <w:rFonts w:ascii="Times New Roman" w:hAnsi="Times New Roman"/>
          <w:sz w:val="24"/>
          <w:szCs w:val="24"/>
        </w:rPr>
        <w:t xml:space="preserve"> </w:t>
      </w:r>
      <w:r w:rsidRPr="00DF627A">
        <w:rPr>
          <w:rFonts w:ascii="Times New Roman" w:hAnsi="Times New Roman"/>
          <w:sz w:val="24"/>
          <w:szCs w:val="24"/>
        </w:rPr>
        <w:t>2-е</w:t>
      </w:r>
      <w:r w:rsidR="00283654">
        <w:rPr>
          <w:rFonts w:ascii="Times New Roman" w:hAnsi="Times New Roman"/>
          <w:sz w:val="24"/>
          <w:szCs w:val="24"/>
        </w:rPr>
        <w:t xml:space="preserve"> </w:t>
      </w:r>
      <w:r w:rsidRPr="00DF627A">
        <w:rPr>
          <w:rFonts w:ascii="Times New Roman" w:hAnsi="Times New Roman"/>
          <w:sz w:val="24"/>
          <w:szCs w:val="24"/>
        </w:rPr>
        <w:t>изд.,</w:t>
      </w:r>
      <w:r w:rsidR="00283654">
        <w:rPr>
          <w:rFonts w:ascii="Times New Roman" w:hAnsi="Times New Roman"/>
          <w:sz w:val="24"/>
          <w:szCs w:val="24"/>
        </w:rPr>
        <w:t xml:space="preserve"> </w:t>
      </w:r>
      <w:proofErr w:type="spellStart"/>
      <w:r w:rsidRPr="00DF627A">
        <w:rPr>
          <w:rFonts w:ascii="Times New Roman" w:hAnsi="Times New Roman"/>
          <w:sz w:val="24"/>
          <w:szCs w:val="24"/>
        </w:rPr>
        <w:t>испр</w:t>
      </w:r>
      <w:proofErr w:type="spellEnd"/>
      <w:proofErr w:type="gramStart"/>
      <w:r w:rsidRPr="00DF627A">
        <w:rPr>
          <w:rFonts w:ascii="Times New Roman" w:hAnsi="Times New Roman"/>
          <w:sz w:val="24"/>
          <w:szCs w:val="24"/>
        </w:rPr>
        <w:t>.</w:t>
      </w:r>
      <w:proofErr w:type="gramEnd"/>
      <w:r w:rsidR="00283654">
        <w:rPr>
          <w:rFonts w:ascii="Times New Roman" w:hAnsi="Times New Roman"/>
          <w:sz w:val="24"/>
          <w:szCs w:val="24"/>
        </w:rPr>
        <w:t xml:space="preserve"> </w:t>
      </w:r>
      <w:r w:rsidRPr="00DF627A">
        <w:rPr>
          <w:rFonts w:ascii="Times New Roman" w:hAnsi="Times New Roman"/>
          <w:sz w:val="24"/>
          <w:szCs w:val="24"/>
        </w:rPr>
        <w:t>и</w:t>
      </w:r>
      <w:r w:rsidR="00283654">
        <w:rPr>
          <w:rFonts w:ascii="Times New Roman" w:hAnsi="Times New Roman"/>
          <w:sz w:val="24"/>
          <w:szCs w:val="24"/>
        </w:rPr>
        <w:t xml:space="preserve"> </w:t>
      </w:r>
      <w:r w:rsidRPr="00DF627A">
        <w:rPr>
          <w:rFonts w:ascii="Times New Roman" w:hAnsi="Times New Roman"/>
          <w:sz w:val="24"/>
          <w:szCs w:val="24"/>
        </w:rPr>
        <w:t>доп.</w:t>
      </w:r>
      <w:r w:rsidR="00283654">
        <w:rPr>
          <w:rFonts w:ascii="Times New Roman" w:hAnsi="Times New Roman"/>
          <w:sz w:val="24"/>
          <w:szCs w:val="24"/>
        </w:rPr>
        <w:t xml:space="preserve"> </w:t>
      </w:r>
      <w:r w:rsidRPr="00DF627A">
        <w:rPr>
          <w:rFonts w:ascii="Times New Roman" w:hAnsi="Times New Roman"/>
          <w:sz w:val="24"/>
          <w:szCs w:val="24"/>
        </w:rPr>
        <w:t>—</w:t>
      </w:r>
      <w:r w:rsidR="00283654">
        <w:rPr>
          <w:rFonts w:ascii="Times New Roman" w:hAnsi="Times New Roman"/>
          <w:sz w:val="24"/>
          <w:szCs w:val="24"/>
        </w:rPr>
        <w:t xml:space="preserve"> </w:t>
      </w:r>
      <w:r w:rsidRPr="00DF627A">
        <w:rPr>
          <w:rFonts w:ascii="Times New Roman" w:hAnsi="Times New Roman"/>
          <w:sz w:val="24"/>
          <w:szCs w:val="24"/>
        </w:rPr>
        <w:t>М.:</w:t>
      </w:r>
      <w:r w:rsidR="00283654">
        <w:rPr>
          <w:rFonts w:ascii="Times New Roman" w:hAnsi="Times New Roman"/>
          <w:sz w:val="24"/>
          <w:szCs w:val="24"/>
        </w:rPr>
        <w:t xml:space="preserve"> </w:t>
      </w:r>
      <w:r w:rsidRPr="00DF627A">
        <w:rPr>
          <w:rFonts w:ascii="Times New Roman" w:hAnsi="Times New Roman"/>
          <w:sz w:val="24"/>
          <w:szCs w:val="24"/>
        </w:rPr>
        <w:t>Закрытое</w:t>
      </w:r>
      <w:r w:rsidR="00283654">
        <w:rPr>
          <w:rFonts w:ascii="Times New Roman" w:hAnsi="Times New Roman"/>
          <w:sz w:val="24"/>
          <w:szCs w:val="24"/>
        </w:rPr>
        <w:t xml:space="preserve"> </w:t>
      </w:r>
      <w:r w:rsidRPr="00DF627A">
        <w:rPr>
          <w:rFonts w:ascii="Times New Roman" w:hAnsi="Times New Roman"/>
          <w:sz w:val="24"/>
          <w:szCs w:val="24"/>
        </w:rPr>
        <w:t>акционерное</w:t>
      </w:r>
      <w:r w:rsidR="00283654">
        <w:rPr>
          <w:rFonts w:ascii="Times New Roman" w:hAnsi="Times New Roman"/>
          <w:sz w:val="24"/>
          <w:szCs w:val="24"/>
        </w:rPr>
        <w:t xml:space="preserve"> </w:t>
      </w:r>
      <w:r w:rsidRPr="00DF627A">
        <w:rPr>
          <w:rFonts w:ascii="Times New Roman" w:hAnsi="Times New Roman"/>
          <w:sz w:val="24"/>
          <w:szCs w:val="24"/>
        </w:rPr>
        <w:t>общество</w:t>
      </w:r>
      <w:r w:rsidR="00283654">
        <w:rPr>
          <w:rFonts w:ascii="Times New Roman" w:hAnsi="Times New Roman"/>
          <w:sz w:val="24"/>
          <w:szCs w:val="24"/>
        </w:rPr>
        <w:t xml:space="preserve"> </w:t>
      </w:r>
      <w:r w:rsidRPr="00DF627A">
        <w:rPr>
          <w:rFonts w:ascii="Times New Roman" w:hAnsi="Times New Roman"/>
          <w:sz w:val="24"/>
          <w:szCs w:val="24"/>
        </w:rPr>
        <w:t>«Научно-технический</w:t>
      </w:r>
      <w:r w:rsidR="00283654">
        <w:rPr>
          <w:rFonts w:ascii="Times New Roman" w:hAnsi="Times New Roman"/>
          <w:sz w:val="24"/>
          <w:szCs w:val="24"/>
        </w:rPr>
        <w:t xml:space="preserve"> </w:t>
      </w:r>
      <w:r w:rsidRPr="00DF627A">
        <w:rPr>
          <w:rFonts w:ascii="Times New Roman" w:hAnsi="Times New Roman"/>
          <w:sz w:val="24"/>
          <w:szCs w:val="24"/>
        </w:rPr>
        <w:t>центр</w:t>
      </w:r>
      <w:r w:rsidR="00283654">
        <w:rPr>
          <w:rFonts w:ascii="Times New Roman" w:hAnsi="Times New Roman"/>
          <w:sz w:val="24"/>
          <w:szCs w:val="24"/>
        </w:rPr>
        <w:t xml:space="preserve"> </w:t>
      </w:r>
      <w:r w:rsidRPr="00DF627A">
        <w:rPr>
          <w:rFonts w:ascii="Times New Roman" w:hAnsi="Times New Roman"/>
          <w:sz w:val="24"/>
          <w:szCs w:val="24"/>
        </w:rPr>
        <w:t>исследований</w:t>
      </w:r>
      <w:r w:rsidR="00283654">
        <w:rPr>
          <w:rFonts w:ascii="Times New Roman" w:hAnsi="Times New Roman"/>
          <w:sz w:val="24"/>
          <w:szCs w:val="24"/>
        </w:rPr>
        <w:t xml:space="preserve"> </w:t>
      </w:r>
      <w:r w:rsidRPr="00DF627A">
        <w:rPr>
          <w:rFonts w:ascii="Times New Roman" w:hAnsi="Times New Roman"/>
          <w:sz w:val="24"/>
          <w:szCs w:val="24"/>
        </w:rPr>
        <w:t>проблем</w:t>
      </w:r>
      <w:r w:rsidR="00283654">
        <w:rPr>
          <w:rFonts w:ascii="Times New Roman" w:hAnsi="Times New Roman"/>
          <w:sz w:val="24"/>
          <w:szCs w:val="24"/>
        </w:rPr>
        <w:t xml:space="preserve"> </w:t>
      </w:r>
      <w:r w:rsidRPr="00DF627A">
        <w:rPr>
          <w:rFonts w:ascii="Times New Roman" w:hAnsi="Times New Roman"/>
          <w:sz w:val="24"/>
          <w:szCs w:val="24"/>
        </w:rPr>
        <w:t>промышленной</w:t>
      </w:r>
      <w:r w:rsidR="00283654">
        <w:rPr>
          <w:rFonts w:ascii="Times New Roman" w:hAnsi="Times New Roman"/>
          <w:sz w:val="24"/>
          <w:szCs w:val="24"/>
        </w:rPr>
        <w:t xml:space="preserve"> </w:t>
      </w:r>
      <w:r w:rsidRPr="00DF627A">
        <w:rPr>
          <w:rFonts w:ascii="Times New Roman" w:hAnsi="Times New Roman"/>
          <w:sz w:val="24"/>
          <w:szCs w:val="24"/>
        </w:rPr>
        <w:t>безопасности»,</w:t>
      </w:r>
      <w:r w:rsidR="00283654">
        <w:rPr>
          <w:rFonts w:ascii="Times New Roman" w:hAnsi="Times New Roman"/>
          <w:sz w:val="24"/>
          <w:szCs w:val="24"/>
        </w:rPr>
        <w:t xml:space="preserve"> </w:t>
      </w:r>
      <w:r w:rsidRPr="00DF627A">
        <w:rPr>
          <w:rFonts w:ascii="Times New Roman" w:hAnsi="Times New Roman"/>
          <w:sz w:val="24"/>
          <w:szCs w:val="24"/>
        </w:rPr>
        <w:t>2017.</w:t>
      </w:r>
      <w:r w:rsidR="00283654">
        <w:rPr>
          <w:rFonts w:ascii="Times New Roman" w:hAnsi="Times New Roman"/>
          <w:sz w:val="24"/>
          <w:szCs w:val="24"/>
        </w:rPr>
        <w:t xml:space="preserve"> </w:t>
      </w:r>
      <w:r w:rsidRPr="00DF627A">
        <w:rPr>
          <w:rFonts w:ascii="Times New Roman" w:hAnsi="Times New Roman"/>
          <w:sz w:val="24"/>
          <w:szCs w:val="24"/>
        </w:rPr>
        <w:t>—</w:t>
      </w:r>
      <w:r w:rsidR="00283654">
        <w:rPr>
          <w:rFonts w:ascii="Times New Roman" w:hAnsi="Times New Roman"/>
          <w:sz w:val="24"/>
          <w:szCs w:val="24"/>
        </w:rPr>
        <w:t xml:space="preserve"> </w:t>
      </w:r>
      <w:r w:rsidRPr="00DF627A">
        <w:rPr>
          <w:rFonts w:ascii="Times New Roman" w:hAnsi="Times New Roman"/>
          <w:sz w:val="24"/>
          <w:szCs w:val="24"/>
        </w:rPr>
        <w:t>124</w:t>
      </w:r>
      <w:r w:rsidR="00283654">
        <w:rPr>
          <w:rFonts w:ascii="Times New Roman" w:hAnsi="Times New Roman"/>
          <w:sz w:val="24"/>
          <w:szCs w:val="24"/>
        </w:rPr>
        <w:t xml:space="preserve"> </w:t>
      </w:r>
      <w:r w:rsidRPr="00DF627A">
        <w:rPr>
          <w:rFonts w:ascii="Times New Roman" w:hAnsi="Times New Roman"/>
          <w:sz w:val="24"/>
          <w:szCs w:val="24"/>
        </w:rPr>
        <w:t>с.-</w:t>
      </w:r>
      <w:r w:rsidR="00283654">
        <w:rPr>
          <w:rFonts w:ascii="Times New Roman" w:hAnsi="Times New Roman"/>
          <w:sz w:val="24"/>
          <w:szCs w:val="24"/>
        </w:rPr>
        <w:t xml:space="preserve"> </w:t>
      </w:r>
      <w:r w:rsidRPr="00DF627A">
        <w:rPr>
          <w:rFonts w:ascii="Times New Roman" w:hAnsi="Times New Roman"/>
          <w:sz w:val="24"/>
          <w:szCs w:val="24"/>
        </w:rPr>
        <w:t>ISBN</w:t>
      </w:r>
      <w:r w:rsidR="00283654">
        <w:rPr>
          <w:rFonts w:ascii="Times New Roman" w:hAnsi="Times New Roman"/>
          <w:sz w:val="24"/>
          <w:szCs w:val="24"/>
        </w:rPr>
        <w:t xml:space="preserve"> </w:t>
      </w:r>
      <w:r w:rsidRPr="00DF627A">
        <w:rPr>
          <w:rFonts w:ascii="Times New Roman" w:hAnsi="Times New Roman"/>
          <w:sz w:val="24"/>
          <w:szCs w:val="24"/>
        </w:rPr>
        <w:t>978-5-9687-0699-7.</w:t>
      </w:r>
      <w:r w:rsidR="00283654">
        <w:rPr>
          <w:rFonts w:ascii="Times New Roman" w:hAnsi="Times New Roman"/>
          <w:kern w:val="2"/>
          <w:sz w:val="24"/>
          <w:szCs w:val="24"/>
        </w:rPr>
        <w:t xml:space="preserve"> </w:t>
      </w:r>
      <w:r w:rsidRPr="00DF627A">
        <w:rPr>
          <w:rFonts w:ascii="Times New Roman" w:hAnsi="Times New Roman"/>
          <w:kern w:val="2"/>
          <w:sz w:val="24"/>
          <w:szCs w:val="24"/>
        </w:rPr>
        <w:t>Текст:</w:t>
      </w:r>
      <w:r w:rsidR="00283654">
        <w:rPr>
          <w:rFonts w:ascii="Times New Roman" w:hAnsi="Times New Roman"/>
          <w:kern w:val="2"/>
          <w:sz w:val="24"/>
          <w:szCs w:val="24"/>
        </w:rPr>
        <w:t xml:space="preserve"> </w:t>
      </w:r>
      <w:r w:rsidRPr="00DF627A">
        <w:rPr>
          <w:rFonts w:ascii="Times New Roman" w:hAnsi="Times New Roman"/>
          <w:kern w:val="2"/>
          <w:sz w:val="24"/>
          <w:szCs w:val="24"/>
        </w:rPr>
        <w:t>непосредственный</w:t>
      </w:r>
    </w:p>
    <w:p w14:paraId="276F1D76" w14:textId="76B9E31F" w:rsidR="003703E9" w:rsidRPr="00DF627A" w:rsidRDefault="003703E9" w:rsidP="004808FD">
      <w:pPr>
        <w:numPr>
          <w:ilvl w:val="0"/>
          <w:numId w:val="3"/>
        </w:numPr>
        <w:ind w:left="0" w:right="28" w:firstLine="709"/>
        <w:contextualSpacing/>
        <w:jc w:val="both"/>
        <w:rPr>
          <w:rFonts w:ascii="Times New Roman" w:eastAsia="Calibri" w:hAnsi="Times New Roman"/>
          <w:sz w:val="24"/>
          <w:szCs w:val="24"/>
        </w:rPr>
      </w:pPr>
      <w:proofErr w:type="spellStart"/>
      <w:r w:rsidRPr="00DF627A">
        <w:rPr>
          <w:rFonts w:ascii="Times New Roman" w:eastAsia="Calibri" w:hAnsi="Times New Roman"/>
          <w:sz w:val="24"/>
          <w:szCs w:val="24"/>
        </w:rPr>
        <w:t>Полушковский</w:t>
      </w:r>
      <w:proofErr w:type="spellEnd"/>
      <w:r w:rsidR="00283654">
        <w:rPr>
          <w:rFonts w:ascii="Times New Roman" w:eastAsia="Calibri" w:hAnsi="Times New Roman"/>
          <w:sz w:val="24"/>
          <w:szCs w:val="24"/>
        </w:rPr>
        <w:t xml:space="preserve"> </w:t>
      </w:r>
      <w:r w:rsidRPr="00DF627A">
        <w:rPr>
          <w:rFonts w:ascii="Times New Roman" w:eastAsia="Calibri" w:hAnsi="Times New Roman"/>
          <w:sz w:val="24"/>
          <w:szCs w:val="24"/>
        </w:rPr>
        <w:t>Б.</w:t>
      </w:r>
      <w:r w:rsidR="00283654">
        <w:rPr>
          <w:rFonts w:ascii="Times New Roman" w:eastAsia="Calibri" w:hAnsi="Times New Roman"/>
          <w:sz w:val="24"/>
          <w:szCs w:val="24"/>
        </w:rPr>
        <w:t xml:space="preserve"> </w:t>
      </w:r>
      <w:r w:rsidRPr="00DF627A">
        <w:rPr>
          <w:rFonts w:ascii="Times New Roman" w:eastAsia="Calibri" w:hAnsi="Times New Roman"/>
          <w:sz w:val="24"/>
          <w:szCs w:val="24"/>
        </w:rPr>
        <w:t>В.</w:t>
      </w:r>
      <w:r w:rsidR="00283654">
        <w:rPr>
          <w:rFonts w:ascii="Times New Roman" w:eastAsia="Calibri" w:hAnsi="Times New Roman"/>
          <w:sz w:val="24"/>
          <w:szCs w:val="24"/>
        </w:rPr>
        <w:t xml:space="preserve"> </w:t>
      </w:r>
      <w:proofErr w:type="gramStart"/>
      <w:r w:rsidRPr="00DF627A">
        <w:rPr>
          <w:rFonts w:ascii="Times New Roman" w:eastAsia="Calibri" w:hAnsi="Times New Roman"/>
          <w:sz w:val="24"/>
          <w:szCs w:val="24"/>
        </w:rPr>
        <w:t>Геодезия</w:t>
      </w:r>
      <w:r w:rsidR="00283654">
        <w:rPr>
          <w:rFonts w:ascii="Times New Roman" w:eastAsia="Calibri" w:hAnsi="Times New Roman"/>
          <w:sz w:val="24"/>
          <w:szCs w:val="24"/>
        </w:rPr>
        <w:t xml:space="preserve"> </w:t>
      </w:r>
      <w:r w:rsidRPr="00DF627A">
        <w:rPr>
          <w:rFonts w:ascii="Times New Roman" w:eastAsia="Calibri" w:hAnsi="Times New Roman"/>
          <w:sz w:val="24"/>
          <w:szCs w:val="24"/>
        </w:rPr>
        <w:t>:</w:t>
      </w:r>
      <w:proofErr w:type="gramEnd"/>
      <w:r w:rsidR="00283654">
        <w:rPr>
          <w:rFonts w:ascii="Times New Roman" w:eastAsia="Calibri" w:hAnsi="Times New Roman"/>
          <w:sz w:val="24"/>
          <w:szCs w:val="24"/>
        </w:rPr>
        <w:t xml:space="preserve"> </w:t>
      </w:r>
      <w:r w:rsidRPr="00DF627A">
        <w:rPr>
          <w:rFonts w:ascii="Times New Roman" w:eastAsia="Calibri" w:hAnsi="Times New Roman"/>
          <w:sz w:val="24"/>
          <w:szCs w:val="24"/>
        </w:rPr>
        <w:t>лабораторный</w:t>
      </w:r>
      <w:r w:rsidR="00283654">
        <w:rPr>
          <w:rFonts w:ascii="Times New Roman" w:eastAsia="Calibri" w:hAnsi="Times New Roman"/>
          <w:sz w:val="24"/>
          <w:szCs w:val="24"/>
        </w:rPr>
        <w:t xml:space="preserve"> </w:t>
      </w:r>
      <w:r w:rsidRPr="00DF627A">
        <w:rPr>
          <w:rFonts w:ascii="Times New Roman" w:eastAsia="Calibri" w:hAnsi="Times New Roman"/>
          <w:sz w:val="24"/>
          <w:szCs w:val="24"/>
        </w:rPr>
        <w:t>практикум</w:t>
      </w:r>
      <w:r w:rsidR="00283654">
        <w:rPr>
          <w:rFonts w:ascii="Times New Roman" w:eastAsia="Calibri" w:hAnsi="Times New Roman"/>
          <w:sz w:val="24"/>
          <w:szCs w:val="24"/>
        </w:rPr>
        <w:t xml:space="preserve"> </w:t>
      </w:r>
      <w:r w:rsidRPr="00DF627A">
        <w:rPr>
          <w:rFonts w:ascii="Times New Roman" w:eastAsia="Calibri" w:hAnsi="Times New Roman"/>
          <w:sz w:val="24"/>
          <w:szCs w:val="24"/>
        </w:rPr>
        <w:t>/</w:t>
      </w:r>
      <w:r w:rsidR="00283654">
        <w:rPr>
          <w:rFonts w:ascii="Times New Roman" w:eastAsia="Calibri" w:hAnsi="Times New Roman"/>
          <w:sz w:val="24"/>
          <w:szCs w:val="24"/>
        </w:rPr>
        <w:t xml:space="preserve"> </w:t>
      </w:r>
      <w:r w:rsidRPr="00DF627A">
        <w:rPr>
          <w:rFonts w:ascii="Times New Roman" w:eastAsia="Calibri" w:hAnsi="Times New Roman"/>
          <w:sz w:val="24"/>
          <w:szCs w:val="24"/>
        </w:rPr>
        <w:t>составители</w:t>
      </w:r>
      <w:r w:rsidR="00283654">
        <w:rPr>
          <w:rFonts w:ascii="Times New Roman" w:eastAsia="Calibri" w:hAnsi="Times New Roman"/>
          <w:sz w:val="24"/>
          <w:szCs w:val="24"/>
        </w:rPr>
        <w:t xml:space="preserve"> </w:t>
      </w:r>
      <w:r w:rsidRPr="00DF627A">
        <w:rPr>
          <w:rFonts w:ascii="Times New Roman" w:eastAsia="Calibri" w:hAnsi="Times New Roman"/>
          <w:sz w:val="24"/>
          <w:szCs w:val="24"/>
        </w:rPr>
        <w:t>Б.</w:t>
      </w:r>
      <w:r w:rsidR="00283654">
        <w:rPr>
          <w:rFonts w:ascii="Times New Roman" w:eastAsia="Calibri" w:hAnsi="Times New Roman"/>
          <w:sz w:val="24"/>
          <w:szCs w:val="24"/>
        </w:rPr>
        <w:t xml:space="preserve"> </w:t>
      </w:r>
      <w:r w:rsidRPr="00DF627A">
        <w:rPr>
          <w:rFonts w:ascii="Times New Roman" w:eastAsia="Calibri" w:hAnsi="Times New Roman"/>
          <w:sz w:val="24"/>
          <w:szCs w:val="24"/>
        </w:rPr>
        <w:t>В.</w:t>
      </w:r>
      <w:r w:rsidR="00283654">
        <w:rPr>
          <w:rFonts w:ascii="Times New Roman" w:eastAsia="Calibri" w:hAnsi="Times New Roman"/>
          <w:sz w:val="24"/>
          <w:szCs w:val="24"/>
        </w:rPr>
        <w:t xml:space="preserve"> </w:t>
      </w:r>
      <w:proofErr w:type="spellStart"/>
      <w:r w:rsidRPr="00DF627A">
        <w:rPr>
          <w:rFonts w:ascii="Times New Roman" w:eastAsia="Calibri" w:hAnsi="Times New Roman"/>
          <w:sz w:val="24"/>
          <w:szCs w:val="24"/>
        </w:rPr>
        <w:t>Полушковский</w:t>
      </w:r>
      <w:proofErr w:type="spellEnd"/>
      <w:r w:rsidRPr="00DF627A">
        <w:rPr>
          <w:rFonts w:ascii="Times New Roman" w:eastAsia="Calibri" w:hAnsi="Times New Roman"/>
          <w:sz w:val="24"/>
          <w:szCs w:val="24"/>
        </w:rPr>
        <w:t>.</w:t>
      </w:r>
      <w:r w:rsidR="00283654">
        <w:rPr>
          <w:rFonts w:ascii="Times New Roman" w:eastAsia="Calibri" w:hAnsi="Times New Roman"/>
          <w:sz w:val="24"/>
          <w:szCs w:val="24"/>
        </w:rPr>
        <w:t xml:space="preserve"> </w:t>
      </w:r>
      <w:r w:rsidRPr="00DF627A">
        <w:rPr>
          <w:rFonts w:ascii="Times New Roman" w:eastAsia="Calibri" w:hAnsi="Times New Roman"/>
          <w:sz w:val="24"/>
          <w:szCs w:val="24"/>
        </w:rPr>
        <w:t>—</w:t>
      </w:r>
      <w:r w:rsidR="00283654">
        <w:rPr>
          <w:rFonts w:ascii="Times New Roman" w:eastAsia="Calibri" w:hAnsi="Times New Roman"/>
          <w:sz w:val="24"/>
          <w:szCs w:val="24"/>
        </w:rPr>
        <w:t xml:space="preserve">  </w:t>
      </w:r>
      <w:proofErr w:type="gramStart"/>
      <w:r w:rsidRPr="00DF627A">
        <w:rPr>
          <w:rFonts w:ascii="Times New Roman" w:eastAsia="Calibri" w:hAnsi="Times New Roman"/>
          <w:sz w:val="24"/>
          <w:szCs w:val="24"/>
        </w:rPr>
        <w:t>Ставрополь</w:t>
      </w:r>
      <w:r w:rsidR="00283654">
        <w:rPr>
          <w:rFonts w:ascii="Times New Roman" w:eastAsia="Calibri" w:hAnsi="Times New Roman"/>
          <w:sz w:val="24"/>
          <w:szCs w:val="24"/>
        </w:rPr>
        <w:t xml:space="preserve"> </w:t>
      </w:r>
      <w:r w:rsidRPr="00DF627A">
        <w:rPr>
          <w:rFonts w:ascii="Times New Roman" w:eastAsia="Calibri" w:hAnsi="Times New Roman"/>
          <w:sz w:val="24"/>
          <w:szCs w:val="24"/>
        </w:rPr>
        <w:t>:</w:t>
      </w:r>
      <w:proofErr w:type="gramEnd"/>
      <w:r w:rsidR="00283654">
        <w:rPr>
          <w:rFonts w:ascii="Times New Roman" w:eastAsia="Calibri" w:hAnsi="Times New Roman"/>
          <w:sz w:val="24"/>
          <w:szCs w:val="24"/>
        </w:rPr>
        <w:t xml:space="preserve"> </w:t>
      </w:r>
      <w:r w:rsidRPr="00DF627A">
        <w:rPr>
          <w:rFonts w:ascii="Times New Roman" w:eastAsia="Calibri" w:hAnsi="Times New Roman"/>
          <w:sz w:val="24"/>
          <w:szCs w:val="24"/>
        </w:rPr>
        <w:t>Северо-Кавказский</w:t>
      </w:r>
      <w:r w:rsidR="00283654">
        <w:rPr>
          <w:rFonts w:ascii="Times New Roman" w:eastAsia="Calibri" w:hAnsi="Times New Roman"/>
          <w:sz w:val="24"/>
          <w:szCs w:val="24"/>
        </w:rPr>
        <w:t xml:space="preserve"> </w:t>
      </w:r>
      <w:r w:rsidRPr="00DF627A">
        <w:rPr>
          <w:rFonts w:ascii="Times New Roman" w:eastAsia="Calibri" w:hAnsi="Times New Roman"/>
          <w:sz w:val="24"/>
          <w:szCs w:val="24"/>
        </w:rPr>
        <w:t>федеральный</w:t>
      </w:r>
      <w:r w:rsidR="00283654">
        <w:rPr>
          <w:rFonts w:ascii="Times New Roman" w:eastAsia="Calibri" w:hAnsi="Times New Roman"/>
          <w:sz w:val="24"/>
          <w:szCs w:val="24"/>
        </w:rPr>
        <w:t xml:space="preserve"> </w:t>
      </w:r>
      <w:r w:rsidRPr="00DF627A">
        <w:rPr>
          <w:rFonts w:ascii="Times New Roman" w:eastAsia="Calibri" w:hAnsi="Times New Roman"/>
          <w:sz w:val="24"/>
          <w:szCs w:val="24"/>
        </w:rPr>
        <w:t>университет,</w:t>
      </w:r>
      <w:r w:rsidR="00283654">
        <w:rPr>
          <w:rFonts w:ascii="Times New Roman" w:eastAsia="Calibri" w:hAnsi="Times New Roman"/>
          <w:sz w:val="24"/>
          <w:szCs w:val="24"/>
        </w:rPr>
        <w:t xml:space="preserve"> </w:t>
      </w:r>
      <w:r w:rsidRPr="00DF627A">
        <w:rPr>
          <w:rFonts w:ascii="Times New Roman" w:eastAsia="Calibri" w:hAnsi="Times New Roman"/>
          <w:sz w:val="24"/>
          <w:szCs w:val="24"/>
        </w:rPr>
        <w:t>2017.</w:t>
      </w:r>
      <w:r w:rsidR="00283654">
        <w:rPr>
          <w:rFonts w:ascii="Times New Roman" w:eastAsia="Calibri" w:hAnsi="Times New Roman"/>
          <w:sz w:val="24"/>
          <w:szCs w:val="24"/>
        </w:rPr>
        <w:t xml:space="preserve"> </w:t>
      </w:r>
      <w:r w:rsidRPr="00DF627A">
        <w:rPr>
          <w:rFonts w:ascii="Times New Roman" w:eastAsia="Calibri" w:hAnsi="Times New Roman"/>
          <w:sz w:val="24"/>
          <w:szCs w:val="24"/>
        </w:rPr>
        <w:t>—</w:t>
      </w:r>
      <w:r w:rsidR="00283654">
        <w:rPr>
          <w:rFonts w:ascii="Times New Roman" w:eastAsia="Calibri" w:hAnsi="Times New Roman"/>
          <w:sz w:val="24"/>
          <w:szCs w:val="24"/>
        </w:rPr>
        <w:t xml:space="preserve"> </w:t>
      </w:r>
      <w:r w:rsidRPr="00DF627A">
        <w:rPr>
          <w:rFonts w:ascii="Times New Roman" w:eastAsia="Calibri" w:hAnsi="Times New Roman"/>
          <w:sz w:val="24"/>
          <w:szCs w:val="24"/>
        </w:rPr>
        <w:t>180</w:t>
      </w:r>
      <w:r w:rsidR="00283654">
        <w:rPr>
          <w:rFonts w:ascii="Times New Roman" w:eastAsia="Calibri" w:hAnsi="Times New Roman"/>
          <w:sz w:val="24"/>
          <w:szCs w:val="24"/>
        </w:rPr>
        <w:t xml:space="preserve"> </w:t>
      </w:r>
      <w:r w:rsidRPr="00DF627A">
        <w:rPr>
          <w:rFonts w:ascii="Times New Roman" w:eastAsia="Calibri" w:hAnsi="Times New Roman"/>
          <w:sz w:val="24"/>
          <w:szCs w:val="24"/>
        </w:rPr>
        <w:t>c.</w:t>
      </w:r>
      <w:r w:rsidR="00283654">
        <w:rPr>
          <w:rFonts w:ascii="Times New Roman" w:eastAsia="Calibri" w:hAnsi="Times New Roman"/>
          <w:sz w:val="24"/>
          <w:szCs w:val="24"/>
        </w:rPr>
        <w:t xml:space="preserve"> </w:t>
      </w:r>
      <w:r w:rsidRPr="00DF627A">
        <w:rPr>
          <w:rFonts w:ascii="Times New Roman" w:eastAsia="Calibri" w:hAnsi="Times New Roman"/>
          <w:sz w:val="24"/>
          <w:szCs w:val="24"/>
        </w:rPr>
        <w:t>—</w:t>
      </w:r>
      <w:r w:rsidR="00283654">
        <w:rPr>
          <w:rFonts w:ascii="Times New Roman" w:eastAsia="Calibri" w:hAnsi="Times New Roman"/>
          <w:sz w:val="24"/>
          <w:szCs w:val="24"/>
        </w:rPr>
        <w:t xml:space="preserve"> </w:t>
      </w:r>
      <w:r w:rsidRPr="00DF627A">
        <w:rPr>
          <w:rFonts w:ascii="Times New Roman" w:eastAsia="Calibri" w:hAnsi="Times New Roman"/>
          <w:sz w:val="24"/>
          <w:szCs w:val="24"/>
        </w:rPr>
        <w:t>ISBN</w:t>
      </w:r>
      <w:r w:rsidR="00283654">
        <w:rPr>
          <w:rFonts w:ascii="Times New Roman" w:eastAsia="Calibri" w:hAnsi="Times New Roman"/>
          <w:sz w:val="24"/>
          <w:szCs w:val="24"/>
        </w:rPr>
        <w:t xml:space="preserve"> </w:t>
      </w:r>
      <w:r w:rsidRPr="00DF627A">
        <w:rPr>
          <w:rFonts w:ascii="Times New Roman" w:eastAsia="Calibri" w:hAnsi="Times New Roman"/>
          <w:sz w:val="24"/>
          <w:szCs w:val="24"/>
        </w:rPr>
        <w:t>2227-8397.</w:t>
      </w:r>
      <w:r w:rsidR="00283654">
        <w:rPr>
          <w:rFonts w:ascii="Times New Roman" w:eastAsia="Calibri" w:hAnsi="Times New Roman"/>
          <w:sz w:val="24"/>
          <w:szCs w:val="24"/>
        </w:rPr>
        <w:t xml:space="preserve"> </w:t>
      </w:r>
      <w:r w:rsidRPr="00DF627A">
        <w:rPr>
          <w:rFonts w:ascii="Times New Roman" w:eastAsia="Calibri" w:hAnsi="Times New Roman"/>
          <w:sz w:val="24"/>
          <w:szCs w:val="24"/>
        </w:rPr>
        <w:t>—</w:t>
      </w:r>
      <w:r w:rsidR="00283654">
        <w:rPr>
          <w:rFonts w:ascii="Times New Roman" w:eastAsia="Calibri" w:hAnsi="Times New Roman"/>
          <w:sz w:val="24"/>
          <w:szCs w:val="24"/>
        </w:rPr>
        <w:t xml:space="preserve"> </w:t>
      </w:r>
      <w:proofErr w:type="gramStart"/>
      <w:r w:rsidRPr="00DF627A">
        <w:rPr>
          <w:rFonts w:ascii="Times New Roman" w:eastAsia="Calibri" w:hAnsi="Times New Roman"/>
          <w:sz w:val="24"/>
          <w:szCs w:val="24"/>
        </w:rPr>
        <w:t>Текст</w:t>
      </w:r>
      <w:r w:rsidR="00283654">
        <w:rPr>
          <w:rFonts w:ascii="Times New Roman" w:eastAsia="Calibri" w:hAnsi="Times New Roman"/>
          <w:sz w:val="24"/>
          <w:szCs w:val="24"/>
        </w:rPr>
        <w:t xml:space="preserve"> </w:t>
      </w:r>
      <w:r w:rsidRPr="00DF627A">
        <w:rPr>
          <w:rFonts w:ascii="Times New Roman" w:eastAsia="Calibri" w:hAnsi="Times New Roman"/>
          <w:sz w:val="24"/>
          <w:szCs w:val="24"/>
        </w:rPr>
        <w:t>:</w:t>
      </w:r>
      <w:proofErr w:type="gramEnd"/>
      <w:r w:rsidR="00283654">
        <w:rPr>
          <w:rFonts w:ascii="Times New Roman" w:eastAsia="Calibri" w:hAnsi="Times New Roman"/>
          <w:sz w:val="24"/>
          <w:szCs w:val="24"/>
        </w:rPr>
        <w:t xml:space="preserve"> </w:t>
      </w:r>
      <w:r w:rsidRPr="00DF627A">
        <w:rPr>
          <w:rFonts w:ascii="Times New Roman" w:eastAsia="Calibri" w:hAnsi="Times New Roman"/>
          <w:sz w:val="24"/>
          <w:szCs w:val="24"/>
        </w:rPr>
        <w:t>электронный</w:t>
      </w:r>
      <w:r w:rsidR="00283654">
        <w:rPr>
          <w:rFonts w:ascii="Times New Roman" w:eastAsia="Calibri" w:hAnsi="Times New Roman"/>
          <w:sz w:val="24"/>
          <w:szCs w:val="24"/>
        </w:rPr>
        <w:t xml:space="preserve"> </w:t>
      </w:r>
      <w:r w:rsidRPr="00DF627A">
        <w:rPr>
          <w:rFonts w:ascii="Times New Roman" w:eastAsia="Calibri" w:hAnsi="Times New Roman"/>
          <w:sz w:val="24"/>
          <w:szCs w:val="24"/>
        </w:rPr>
        <w:t>//</w:t>
      </w:r>
      <w:r w:rsidR="00283654">
        <w:rPr>
          <w:rFonts w:ascii="Times New Roman" w:eastAsia="Calibri" w:hAnsi="Times New Roman"/>
          <w:sz w:val="24"/>
          <w:szCs w:val="24"/>
        </w:rPr>
        <w:t xml:space="preserve"> </w:t>
      </w:r>
      <w:r w:rsidRPr="00DF627A">
        <w:rPr>
          <w:rFonts w:ascii="Times New Roman" w:eastAsia="Calibri" w:hAnsi="Times New Roman"/>
          <w:sz w:val="24"/>
          <w:szCs w:val="24"/>
        </w:rPr>
        <w:t>Электронно-библиотечная</w:t>
      </w:r>
      <w:r w:rsidR="00283654">
        <w:rPr>
          <w:rFonts w:ascii="Times New Roman" w:eastAsia="Calibri" w:hAnsi="Times New Roman"/>
          <w:sz w:val="24"/>
          <w:szCs w:val="24"/>
        </w:rPr>
        <w:t xml:space="preserve"> </w:t>
      </w:r>
      <w:r w:rsidRPr="00DF627A">
        <w:rPr>
          <w:rFonts w:ascii="Times New Roman" w:eastAsia="Calibri" w:hAnsi="Times New Roman"/>
          <w:sz w:val="24"/>
          <w:szCs w:val="24"/>
        </w:rPr>
        <w:t>система</w:t>
      </w:r>
      <w:r w:rsidR="00283654">
        <w:rPr>
          <w:rFonts w:ascii="Times New Roman" w:eastAsia="Calibri" w:hAnsi="Times New Roman"/>
          <w:sz w:val="24"/>
          <w:szCs w:val="24"/>
        </w:rPr>
        <w:t xml:space="preserve"> </w:t>
      </w:r>
      <w:r w:rsidRPr="00DF627A">
        <w:rPr>
          <w:rFonts w:ascii="Times New Roman" w:eastAsia="Calibri" w:hAnsi="Times New Roman"/>
          <w:sz w:val="24"/>
          <w:szCs w:val="24"/>
        </w:rPr>
        <w:t>IPR</w:t>
      </w:r>
      <w:r w:rsidR="00283654">
        <w:rPr>
          <w:rFonts w:ascii="Times New Roman" w:eastAsia="Calibri" w:hAnsi="Times New Roman"/>
          <w:sz w:val="24"/>
          <w:szCs w:val="24"/>
        </w:rPr>
        <w:t xml:space="preserve"> </w:t>
      </w:r>
      <w:r w:rsidRPr="00DF627A">
        <w:rPr>
          <w:rFonts w:ascii="Times New Roman" w:eastAsia="Calibri" w:hAnsi="Times New Roman"/>
          <w:sz w:val="24"/>
          <w:szCs w:val="24"/>
        </w:rPr>
        <w:t>BOOKS</w:t>
      </w:r>
      <w:r w:rsidR="00283654">
        <w:rPr>
          <w:rFonts w:ascii="Times New Roman" w:eastAsia="Calibri" w:hAnsi="Times New Roman"/>
          <w:sz w:val="24"/>
          <w:szCs w:val="24"/>
        </w:rPr>
        <w:t xml:space="preserve"> </w:t>
      </w:r>
      <w:r w:rsidRPr="00DF627A">
        <w:rPr>
          <w:rFonts w:ascii="Times New Roman" w:eastAsia="Calibri" w:hAnsi="Times New Roman"/>
          <w:sz w:val="24"/>
          <w:szCs w:val="24"/>
        </w:rPr>
        <w:t>:</w:t>
      </w:r>
      <w:r w:rsidR="00283654">
        <w:rPr>
          <w:rFonts w:ascii="Times New Roman" w:eastAsia="Calibri" w:hAnsi="Times New Roman"/>
          <w:sz w:val="24"/>
          <w:szCs w:val="24"/>
        </w:rPr>
        <w:t xml:space="preserve"> </w:t>
      </w:r>
      <w:r w:rsidRPr="00DF627A">
        <w:rPr>
          <w:rFonts w:ascii="Times New Roman" w:eastAsia="Calibri" w:hAnsi="Times New Roman"/>
          <w:sz w:val="24"/>
          <w:szCs w:val="24"/>
        </w:rPr>
        <w:t>[сайт].</w:t>
      </w:r>
      <w:r w:rsidR="00283654">
        <w:rPr>
          <w:rFonts w:ascii="Times New Roman" w:eastAsia="Calibri" w:hAnsi="Times New Roman"/>
          <w:sz w:val="24"/>
          <w:szCs w:val="24"/>
        </w:rPr>
        <w:t xml:space="preserve"> </w:t>
      </w:r>
      <w:r w:rsidRPr="00DF627A">
        <w:rPr>
          <w:rFonts w:ascii="Times New Roman" w:eastAsia="Calibri" w:hAnsi="Times New Roman"/>
          <w:sz w:val="24"/>
          <w:szCs w:val="24"/>
        </w:rPr>
        <w:t>—</w:t>
      </w:r>
      <w:r w:rsidR="00283654">
        <w:rPr>
          <w:rFonts w:ascii="Times New Roman" w:eastAsia="Calibri" w:hAnsi="Times New Roman"/>
          <w:sz w:val="24"/>
          <w:szCs w:val="24"/>
        </w:rPr>
        <w:t xml:space="preserve"> </w:t>
      </w:r>
      <w:r w:rsidRPr="00DF627A">
        <w:rPr>
          <w:rFonts w:ascii="Times New Roman" w:eastAsia="Calibri" w:hAnsi="Times New Roman"/>
          <w:sz w:val="24"/>
          <w:szCs w:val="24"/>
        </w:rPr>
        <w:t>URL:</w:t>
      </w:r>
      <w:r w:rsidR="00283654">
        <w:rPr>
          <w:rFonts w:ascii="Times New Roman" w:eastAsia="Calibri" w:hAnsi="Times New Roman"/>
          <w:sz w:val="24"/>
          <w:szCs w:val="24"/>
        </w:rPr>
        <w:t xml:space="preserve"> </w:t>
      </w:r>
      <w:hyperlink r:id="rId84" w:history="1">
        <w:r w:rsidRPr="00DF627A">
          <w:rPr>
            <w:rFonts w:ascii="Times New Roman" w:eastAsia="Calibri" w:hAnsi="Times New Roman"/>
            <w:sz w:val="24"/>
            <w:szCs w:val="24"/>
          </w:rPr>
          <w:t>http://www.iprbookshop.ru/75568.html</w:t>
        </w:r>
      </w:hyperlink>
    </w:p>
    <w:p w14:paraId="6CC9FAC7" w14:textId="544B1785" w:rsidR="003703E9" w:rsidRPr="00DF627A" w:rsidRDefault="003703E9" w:rsidP="004808FD">
      <w:pPr>
        <w:numPr>
          <w:ilvl w:val="0"/>
          <w:numId w:val="3"/>
        </w:numPr>
        <w:ind w:left="0" w:right="28" w:firstLine="709"/>
        <w:contextualSpacing/>
        <w:jc w:val="both"/>
        <w:rPr>
          <w:rFonts w:ascii="Times New Roman" w:eastAsia="Calibri" w:hAnsi="Times New Roman"/>
          <w:sz w:val="24"/>
          <w:szCs w:val="24"/>
        </w:rPr>
      </w:pPr>
      <w:proofErr w:type="spellStart"/>
      <w:r w:rsidRPr="00DF627A">
        <w:rPr>
          <w:rFonts w:ascii="Times New Roman" w:eastAsia="Calibri" w:hAnsi="Times New Roman"/>
          <w:sz w:val="24"/>
          <w:szCs w:val="24"/>
        </w:rPr>
        <w:t>Синютина</w:t>
      </w:r>
      <w:proofErr w:type="spellEnd"/>
      <w:r w:rsidR="00283654">
        <w:rPr>
          <w:rFonts w:ascii="Times New Roman" w:eastAsia="Calibri" w:hAnsi="Times New Roman"/>
          <w:sz w:val="24"/>
          <w:szCs w:val="24"/>
        </w:rPr>
        <w:t xml:space="preserve"> </w:t>
      </w:r>
      <w:r w:rsidRPr="00DF627A">
        <w:rPr>
          <w:rFonts w:ascii="Times New Roman" w:eastAsia="Calibri" w:hAnsi="Times New Roman"/>
          <w:sz w:val="24"/>
          <w:szCs w:val="24"/>
        </w:rPr>
        <w:t>Т.</w:t>
      </w:r>
      <w:r w:rsidR="00283654">
        <w:rPr>
          <w:rFonts w:ascii="Times New Roman" w:eastAsia="Calibri" w:hAnsi="Times New Roman"/>
          <w:sz w:val="24"/>
          <w:szCs w:val="24"/>
        </w:rPr>
        <w:t xml:space="preserve"> </w:t>
      </w:r>
      <w:r w:rsidRPr="00DF627A">
        <w:rPr>
          <w:rFonts w:ascii="Times New Roman" w:eastAsia="Calibri" w:hAnsi="Times New Roman"/>
          <w:sz w:val="24"/>
          <w:szCs w:val="24"/>
        </w:rPr>
        <w:t>Л.</w:t>
      </w:r>
      <w:r w:rsidR="00283654">
        <w:rPr>
          <w:rFonts w:ascii="Times New Roman" w:eastAsia="Calibri" w:hAnsi="Times New Roman"/>
          <w:sz w:val="24"/>
          <w:szCs w:val="24"/>
        </w:rPr>
        <w:t xml:space="preserve"> </w:t>
      </w:r>
      <w:r w:rsidRPr="00DF627A">
        <w:rPr>
          <w:rFonts w:ascii="Times New Roman" w:eastAsia="Calibri" w:hAnsi="Times New Roman"/>
          <w:sz w:val="24"/>
          <w:szCs w:val="24"/>
        </w:rPr>
        <w:t>Геодезия.</w:t>
      </w:r>
      <w:r w:rsidR="00283654">
        <w:rPr>
          <w:rFonts w:ascii="Times New Roman" w:eastAsia="Calibri" w:hAnsi="Times New Roman"/>
          <w:sz w:val="24"/>
          <w:szCs w:val="24"/>
        </w:rPr>
        <w:t xml:space="preserve"> </w:t>
      </w:r>
      <w:r w:rsidRPr="00DF627A">
        <w:rPr>
          <w:rFonts w:ascii="Times New Roman" w:eastAsia="Calibri" w:hAnsi="Times New Roman"/>
          <w:sz w:val="24"/>
          <w:szCs w:val="24"/>
        </w:rPr>
        <w:t>Инженерное</w:t>
      </w:r>
      <w:r w:rsidR="00283654">
        <w:rPr>
          <w:rFonts w:ascii="Times New Roman" w:eastAsia="Calibri" w:hAnsi="Times New Roman"/>
          <w:sz w:val="24"/>
          <w:szCs w:val="24"/>
        </w:rPr>
        <w:t xml:space="preserve"> </w:t>
      </w:r>
      <w:r w:rsidRPr="00DF627A">
        <w:rPr>
          <w:rFonts w:ascii="Times New Roman" w:eastAsia="Calibri" w:hAnsi="Times New Roman"/>
          <w:sz w:val="24"/>
          <w:szCs w:val="24"/>
        </w:rPr>
        <w:t>обеспечение</w:t>
      </w:r>
      <w:r w:rsidR="00283654">
        <w:rPr>
          <w:rFonts w:ascii="Times New Roman" w:eastAsia="Calibri" w:hAnsi="Times New Roman"/>
          <w:sz w:val="24"/>
          <w:szCs w:val="24"/>
        </w:rPr>
        <w:t xml:space="preserve"> </w:t>
      </w:r>
      <w:proofErr w:type="gramStart"/>
      <w:r w:rsidRPr="00DF627A">
        <w:rPr>
          <w:rFonts w:ascii="Times New Roman" w:eastAsia="Calibri" w:hAnsi="Times New Roman"/>
          <w:sz w:val="24"/>
          <w:szCs w:val="24"/>
        </w:rPr>
        <w:t>строительства</w:t>
      </w:r>
      <w:r w:rsidR="00283654">
        <w:rPr>
          <w:rFonts w:ascii="Times New Roman" w:eastAsia="Calibri" w:hAnsi="Times New Roman"/>
          <w:sz w:val="24"/>
          <w:szCs w:val="24"/>
        </w:rPr>
        <w:t xml:space="preserve"> </w:t>
      </w:r>
      <w:r w:rsidRPr="00DF627A">
        <w:rPr>
          <w:rFonts w:ascii="Times New Roman" w:eastAsia="Calibri" w:hAnsi="Times New Roman"/>
          <w:sz w:val="24"/>
          <w:szCs w:val="24"/>
        </w:rPr>
        <w:t>:</w:t>
      </w:r>
      <w:proofErr w:type="gramEnd"/>
      <w:r w:rsidR="00283654">
        <w:rPr>
          <w:rFonts w:ascii="Times New Roman" w:eastAsia="Calibri" w:hAnsi="Times New Roman"/>
          <w:sz w:val="24"/>
          <w:szCs w:val="24"/>
        </w:rPr>
        <w:t xml:space="preserve"> </w:t>
      </w:r>
      <w:r w:rsidRPr="00DF627A">
        <w:rPr>
          <w:rFonts w:ascii="Times New Roman" w:eastAsia="Calibri" w:hAnsi="Times New Roman"/>
          <w:sz w:val="24"/>
          <w:szCs w:val="24"/>
        </w:rPr>
        <w:t>учебно-методическое</w:t>
      </w:r>
      <w:r w:rsidR="00283654">
        <w:rPr>
          <w:rFonts w:ascii="Times New Roman" w:eastAsia="Calibri" w:hAnsi="Times New Roman"/>
          <w:sz w:val="24"/>
          <w:szCs w:val="24"/>
        </w:rPr>
        <w:t xml:space="preserve"> </w:t>
      </w:r>
      <w:r w:rsidRPr="00DF627A">
        <w:rPr>
          <w:rFonts w:ascii="Times New Roman" w:eastAsia="Calibri" w:hAnsi="Times New Roman"/>
          <w:sz w:val="24"/>
          <w:szCs w:val="24"/>
        </w:rPr>
        <w:t>пособие</w:t>
      </w:r>
      <w:r w:rsidR="00283654">
        <w:rPr>
          <w:rFonts w:ascii="Times New Roman" w:eastAsia="Calibri" w:hAnsi="Times New Roman"/>
          <w:sz w:val="24"/>
          <w:szCs w:val="24"/>
        </w:rPr>
        <w:t xml:space="preserve"> </w:t>
      </w:r>
      <w:r w:rsidRPr="00DF627A">
        <w:rPr>
          <w:rFonts w:ascii="Times New Roman" w:eastAsia="Calibri" w:hAnsi="Times New Roman"/>
          <w:sz w:val="24"/>
          <w:szCs w:val="24"/>
        </w:rPr>
        <w:t>/</w:t>
      </w:r>
      <w:r w:rsidR="00283654">
        <w:rPr>
          <w:rFonts w:ascii="Times New Roman" w:eastAsia="Calibri" w:hAnsi="Times New Roman"/>
          <w:sz w:val="24"/>
          <w:szCs w:val="24"/>
        </w:rPr>
        <w:t xml:space="preserve"> </w:t>
      </w:r>
      <w:r w:rsidRPr="00DF627A">
        <w:rPr>
          <w:rFonts w:ascii="Times New Roman" w:eastAsia="Calibri" w:hAnsi="Times New Roman"/>
          <w:sz w:val="24"/>
          <w:szCs w:val="24"/>
        </w:rPr>
        <w:t>Т.</w:t>
      </w:r>
      <w:r w:rsidR="00283654">
        <w:rPr>
          <w:rFonts w:ascii="Times New Roman" w:eastAsia="Calibri" w:hAnsi="Times New Roman"/>
          <w:sz w:val="24"/>
          <w:szCs w:val="24"/>
        </w:rPr>
        <w:t xml:space="preserve"> </w:t>
      </w:r>
      <w:r w:rsidRPr="00DF627A">
        <w:rPr>
          <w:rFonts w:ascii="Times New Roman" w:eastAsia="Calibri" w:hAnsi="Times New Roman"/>
          <w:sz w:val="24"/>
          <w:szCs w:val="24"/>
        </w:rPr>
        <w:t>Л.</w:t>
      </w:r>
      <w:r w:rsidR="00283654">
        <w:rPr>
          <w:rFonts w:ascii="Times New Roman" w:eastAsia="Calibri" w:hAnsi="Times New Roman"/>
          <w:sz w:val="24"/>
          <w:szCs w:val="24"/>
        </w:rPr>
        <w:t xml:space="preserve"> </w:t>
      </w:r>
      <w:proofErr w:type="spellStart"/>
      <w:r w:rsidRPr="00DF627A">
        <w:rPr>
          <w:rFonts w:ascii="Times New Roman" w:eastAsia="Calibri" w:hAnsi="Times New Roman"/>
          <w:sz w:val="24"/>
          <w:szCs w:val="24"/>
        </w:rPr>
        <w:t>Синютина</w:t>
      </w:r>
      <w:proofErr w:type="spellEnd"/>
      <w:r w:rsidRPr="00DF627A">
        <w:rPr>
          <w:rFonts w:ascii="Times New Roman" w:eastAsia="Calibri" w:hAnsi="Times New Roman"/>
          <w:sz w:val="24"/>
          <w:szCs w:val="24"/>
        </w:rPr>
        <w:t>,</w:t>
      </w:r>
      <w:r w:rsidR="00283654">
        <w:rPr>
          <w:rFonts w:ascii="Times New Roman" w:eastAsia="Calibri" w:hAnsi="Times New Roman"/>
          <w:sz w:val="24"/>
          <w:szCs w:val="24"/>
        </w:rPr>
        <w:t xml:space="preserve"> </w:t>
      </w:r>
      <w:r w:rsidRPr="00DF627A">
        <w:rPr>
          <w:rFonts w:ascii="Times New Roman" w:eastAsia="Calibri" w:hAnsi="Times New Roman"/>
          <w:sz w:val="24"/>
          <w:szCs w:val="24"/>
        </w:rPr>
        <w:t>Л.</w:t>
      </w:r>
      <w:r w:rsidR="00283654">
        <w:rPr>
          <w:rFonts w:ascii="Times New Roman" w:eastAsia="Calibri" w:hAnsi="Times New Roman"/>
          <w:sz w:val="24"/>
          <w:szCs w:val="24"/>
        </w:rPr>
        <w:t xml:space="preserve"> </w:t>
      </w:r>
      <w:r w:rsidRPr="00DF627A">
        <w:rPr>
          <w:rFonts w:ascii="Times New Roman" w:eastAsia="Calibri" w:hAnsi="Times New Roman"/>
          <w:sz w:val="24"/>
          <w:szCs w:val="24"/>
        </w:rPr>
        <w:t>Ю.</w:t>
      </w:r>
      <w:r w:rsidR="00283654">
        <w:rPr>
          <w:rFonts w:ascii="Times New Roman" w:eastAsia="Calibri" w:hAnsi="Times New Roman"/>
          <w:sz w:val="24"/>
          <w:szCs w:val="24"/>
        </w:rPr>
        <w:t xml:space="preserve"> </w:t>
      </w:r>
      <w:proofErr w:type="spellStart"/>
      <w:r w:rsidRPr="00DF627A">
        <w:rPr>
          <w:rFonts w:ascii="Times New Roman" w:eastAsia="Calibri" w:hAnsi="Times New Roman"/>
          <w:sz w:val="24"/>
          <w:szCs w:val="24"/>
        </w:rPr>
        <w:t>Миколишина</w:t>
      </w:r>
      <w:proofErr w:type="spellEnd"/>
      <w:r w:rsidRPr="00DF627A">
        <w:rPr>
          <w:rFonts w:ascii="Times New Roman" w:eastAsia="Calibri" w:hAnsi="Times New Roman"/>
          <w:sz w:val="24"/>
          <w:szCs w:val="24"/>
        </w:rPr>
        <w:t>,</w:t>
      </w:r>
      <w:r w:rsidR="00283654">
        <w:rPr>
          <w:rFonts w:ascii="Times New Roman" w:eastAsia="Calibri" w:hAnsi="Times New Roman"/>
          <w:sz w:val="24"/>
          <w:szCs w:val="24"/>
        </w:rPr>
        <w:t xml:space="preserve"> </w:t>
      </w:r>
      <w:r w:rsidRPr="00DF627A">
        <w:rPr>
          <w:rFonts w:ascii="Times New Roman" w:eastAsia="Calibri" w:hAnsi="Times New Roman"/>
          <w:sz w:val="24"/>
          <w:szCs w:val="24"/>
        </w:rPr>
        <w:t>Т.</w:t>
      </w:r>
      <w:r w:rsidR="00283654">
        <w:rPr>
          <w:rFonts w:ascii="Times New Roman" w:eastAsia="Calibri" w:hAnsi="Times New Roman"/>
          <w:sz w:val="24"/>
          <w:szCs w:val="24"/>
        </w:rPr>
        <w:t xml:space="preserve"> </w:t>
      </w:r>
      <w:r w:rsidRPr="00DF627A">
        <w:rPr>
          <w:rFonts w:ascii="Times New Roman" w:eastAsia="Calibri" w:hAnsi="Times New Roman"/>
          <w:sz w:val="24"/>
          <w:szCs w:val="24"/>
        </w:rPr>
        <w:t>В.</w:t>
      </w:r>
      <w:r w:rsidR="00283654">
        <w:rPr>
          <w:rFonts w:ascii="Times New Roman" w:eastAsia="Calibri" w:hAnsi="Times New Roman"/>
          <w:sz w:val="24"/>
          <w:szCs w:val="24"/>
        </w:rPr>
        <w:t xml:space="preserve"> </w:t>
      </w:r>
      <w:r w:rsidRPr="00DF627A">
        <w:rPr>
          <w:rFonts w:ascii="Times New Roman" w:eastAsia="Calibri" w:hAnsi="Times New Roman"/>
          <w:sz w:val="24"/>
          <w:szCs w:val="24"/>
        </w:rPr>
        <w:t>Котова,</w:t>
      </w:r>
      <w:r w:rsidR="00283654">
        <w:rPr>
          <w:rFonts w:ascii="Times New Roman" w:eastAsia="Calibri" w:hAnsi="Times New Roman"/>
          <w:sz w:val="24"/>
          <w:szCs w:val="24"/>
        </w:rPr>
        <w:t xml:space="preserve"> </w:t>
      </w:r>
      <w:r w:rsidRPr="00DF627A">
        <w:rPr>
          <w:rFonts w:ascii="Times New Roman" w:eastAsia="Calibri" w:hAnsi="Times New Roman"/>
          <w:sz w:val="24"/>
          <w:szCs w:val="24"/>
        </w:rPr>
        <w:t>Н.</w:t>
      </w:r>
      <w:r w:rsidR="00283654">
        <w:rPr>
          <w:rFonts w:ascii="Times New Roman" w:eastAsia="Calibri" w:hAnsi="Times New Roman"/>
          <w:sz w:val="24"/>
          <w:szCs w:val="24"/>
        </w:rPr>
        <w:t xml:space="preserve"> </w:t>
      </w:r>
      <w:r w:rsidRPr="00DF627A">
        <w:rPr>
          <w:rFonts w:ascii="Times New Roman" w:eastAsia="Calibri" w:hAnsi="Times New Roman"/>
          <w:sz w:val="24"/>
          <w:szCs w:val="24"/>
        </w:rPr>
        <w:t>С.</w:t>
      </w:r>
      <w:r w:rsidR="00283654">
        <w:rPr>
          <w:rFonts w:ascii="Times New Roman" w:eastAsia="Calibri" w:hAnsi="Times New Roman"/>
          <w:sz w:val="24"/>
          <w:szCs w:val="24"/>
        </w:rPr>
        <w:t xml:space="preserve"> </w:t>
      </w:r>
      <w:proofErr w:type="spellStart"/>
      <w:r w:rsidRPr="00DF627A">
        <w:rPr>
          <w:rFonts w:ascii="Times New Roman" w:eastAsia="Calibri" w:hAnsi="Times New Roman"/>
          <w:sz w:val="24"/>
          <w:szCs w:val="24"/>
        </w:rPr>
        <w:t>Воловник</w:t>
      </w:r>
      <w:proofErr w:type="spellEnd"/>
      <w:r w:rsidRPr="00DF627A">
        <w:rPr>
          <w:rFonts w:ascii="Times New Roman" w:eastAsia="Calibri" w:hAnsi="Times New Roman"/>
          <w:sz w:val="24"/>
          <w:szCs w:val="24"/>
        </w:rPr>
        <w:t>.</w:t>
      </w:r>
      <w:r w:rsidR="00283654">
        <w:rPr>
          <w:rFonts w:ascii="Times New Roman" w:eastAsia="Calibri" w:hAnsi="Times New Roman"/>
          <w:sz w:val="24"/>
          <w:szCs w:val="24"/>
        </w:rPr>
        <w:t xml:space="preserve"> </w:t>
      </w:r>
      <w:r w:rsidRPr="00DF627A">
        <w:rPr>
          <w:rFonts w:ascii="Times New Roman" w:eastAsia="Calibri" w:hAnsi="Times New Roman"/>
          <w:sz w:val="24"/>
          <w:szCs w:val="24"/>
        </w:rPr>
        <w:t>-</w:t>
      </w:r>
      <w:r w:rsidR="00283654">
        <w:rPr>
          <w:rFonts w:ascii="Times New Roman" w:eastAsia="Calibri" w:hAnsi="Times New Roman"/>
          <w:sz w:val="24"/>
          <w:szCs w:val="24"/>
        </w:rPr>
        <w:t xml:space="preserve"> </w:t>
      </w:r>
      <w:proofErr w:type="gramStart"/>
      <w:r w:rsidRPr="00DF627A">
        <w:rPr>
          <w:rFonts w:ascii="Times New Roman" w:eastAsia="Calibri" w:hAnsi="Times New Roman"/>
          <w:sz w:val="24"/>
          <w:szCs w:val="24"/>
        </w:rPr>
        <w:t>Москва</w:t>
      </w:r>
      <w:r w:rsidR="00283654">
        <w:rPr>
          <w:rFonts w:ascii="Times New Roman" w:eastAsia="Calibri" w:hAnsi="Times New Roman"/>
          <w:sz w:val="24"/>
          <w:szCs w:val="24"/>
        </w:rPr>
        <w:t xml:space="preserve"> </w:t>
      </w:r>
      <w:r w:rsidRPr="00DF627A">
        <w:rPr>
          <w:rFonts w:ascii="Times New Roman" w:eastAsia="Calibri" w:hAnsi="Times New Roman"/>
          <w:sz w:val="24"/>
          <w:szCs w:val="24"/>
        </w:rPr>
        <w:t>:</w:t>
      </w:r>
      <w:proofErr w:type="gramEnd"/>
      <w:r w:rsidR="00283654">
        <w:rPr>
          <w:rFonts w:ascii="Times New Roman" w:eastAsia="Calibri" w:hAnsi="Times New Roman"/>
          <w:sz w:val="24"/>
          <w:szCs w:val="24"/>
        </w:rPr>
        <w:t xml:space="preserve"> </w:t>
      </w:r>
      <w:r w:rsidRPr="00DF627A">
        <w:rPr>
          <w:rFonts w:ascii="Times New Roman" w:eastAsia="Calibri" w:hAnsi="Times New Roman"/>
          <w:sz w:val="24"/>
          <w:szCs w:val="24"/>
        </w:rPr>
        <w:t>Инфра-Инженерия,</w:t>
      </w:r>
      <w:r w:rsidR="00283654">
        <w:rPr>
          <w:rFonts w:ascii="Times New Roman" w:eastAsia="Calibri" w:hAnsi="Times New Roman"/>
          <w:sz w:val="24"/>
          <w:szCs w:val="24"/>
        </w:rPr>
        <w:t xml:space="preserve"> </w:t>
      </w:r>
      <w:r w:rsidRPr="00DF627A">
        <w:rPr>
          <w:rFonts w:ascii="Times New Roman" w:eastAsia="Calibri" w:hAnsi="Times New Roman"/>
          <w:sz w:val="24"/>
          <w:szCs w:val="24"/>
        </w:rPr>
        <w:t>2020.</w:t>
      </w:r>
      <w:r w:rsidR="00283654">
        <w:rPr>
          <w:rFonts w:ascii="Times New Roman" w:eastAsia="Calibri" w:hAnsi="Times New Roman"/>
          <w:sz w:val="24"/>
          <w:szCs w:val="24"/>
        </w:rPr>
        <w:t xml:space="preserve"> </w:t>
      </w:r>
      <w:r w:rsidRPr="00DF627A">
        <w:rPr>
          <w:rFonts w:ascii="Times New Roman" w:eastAsia="Calibri" w:hAnsi="Times New Roman"/>
          <w:sz w:val="24"/>
          <w:szCs w:val="24"/>
        </w:rPr>
        <w:t>-</w:t>
      </w:r>
      <w:r w:rsidR="00283654">
        <w:rPr>
          <w:rFonts w:ascii="Times New Roman" w:eastAsia="Calibri" w:hAnsi="Times New Roman"/>
          <w:sz w:val="24"/>
          <w:szCs w:val="24"/>
        </w:rPr>
        <w:t xml:space="preserve"> </w:t>
      </w:r>
      <w:r w:rsidRPr="00DF627A">
        <w:rPr>
          <w:rFonts w:ascii="Times New Roman" w:eastAsia="Calibri" w:hAnsi="Times New Roman"/>
          <w:sz w:val="24"/>
          <w:szCs w:val="24"/>
        </w:rPr>
        <w:t>164</w:t>
      </w:r>
      <w:r w:rsidR="00283654">
        <w:rPr>
          <w:rFonts w:ascii="Times New Roman" w:eastAsia="Calibri" w:hAnsi="Times New Roman"/>
          <w:sz w:val="24"/>
          <w:szCs w:val="24"/>
        </w:rPr>
        <w:t xml:space="preserve"> </w:t>
      </w:r>
      <w:r w:rsidRPr="00DF627A">
        <w:rPr>
          <w:rFonts w:ascii="Times New Roman" w:eastAsia="Calibri" w:hAnsi="Times New Roman"/>
          <w:sz w:val="24"/>
          <w:szCs w:val="24"/>
        </w:rPr>
        <w:t>с.</w:t>
      </w:r>
      <w:r w:rsidR="00283654">
        <w:rPr>
          <w:rFonts w:ascii="Times New Roman" w:eastAsia="Calibri" w:hAnsi="Times New Roman"/>
          <w:sz w:val="24"/>
          <w:szCs w:val="24"/>
        </w:rPr>
        <w:t xml:space="preserve"> </w:t>
      </w:r>
      <w:r w:rsidRPr="00DF627A">
        <w:rPr>
          <w:rFonts w:ascii="Times New Roman" w:eastAsia="Calibri" w:hAnsi="Times New Roman"/>
          <w:sz w:val="24"/>
          <w:szCs w:val="24"/>
        </w:rPr>
        <w:t>-</w:t>
      </w:r>
      <w:r w:rsidR="00283654">
        <w:rPr>
          <w:rFonts w:ascii="Times New Roman" w:eastAsia="Calibri" w:hAnsi="Times New Roman"/>
          <w:sz w:val="24"/>
          <w:szCs w:val="24"/>
        </w:rPr>
        <w:t xml:space="preserve"> </w:t>
      </w:r>
      <w:r w:rsidRPr="00DF627A">
        <w:rPr>
          <w:rFonts w:ascii="Times New Roman" w:eastAsia="Calibri" w:hAnsi="Times New Roman"/>
          <w:sz w:val="24"/>
          <w:szCs w:val="24"/>
        </w:rPr>
        <w:t>ISBN</w:t>
      </w:r>
      <w:r w:rsidR="00283654">
        <w:rPr>
          <w:rFonts w:ascii="Times New Roman" w:eastAsia="Calibri" w:hAnsi="Times New Roman"/>
          <w:sz w:val="24"/>
          <w:szCs w:val="24"/>
        </w:rPr>
        <w:t xml:space="preserve"> </w:t>
      </w:r>
      <w:r w:rsidRPr="00DF627A">
        <w:rPr>
          <w:rFonts w:ascii="Times New Roman" w:eastAsia="Calibri" w:hAnsi="Times New Roman"/>
          <w:sz w:val="24"/>
          <w:szCs w:val="24"/>
        </w:rPr>
        <w:t>978-5-9729-0172-2.</w:t>
      </w:r>
      <w:r w:rsidR="00283654">
        <w:rPr>
          <w:rFonts w:ascii="Times New Roman" w:eastAsia="Calibri" w:hAnsi="Times New Roman"/>
          <w:sz w:val="24"/>
          <w:szCs w:val="24"/>
        </w:rPr>
        <w:t xml:space="preserve"> </w:t>
      </w:r>
      <w:r w:rsidRPr="00DF627A">
        <w:rPr>
          <w:rFonts w:ascii="Times New Roman" w:eastAsia="Calibri" w:hAnsi="Times New Roman"/>
          <w:sz w:val="24"/>
          <w:szCs w:val="24"/>
        </w:rPr>
        <w:t>-</w:t>
      </w:r>
      <w:r w:rsidR="00283654">
        <w:rPr>
          <w:rFonts w:ascii="Times New Roman" w:eastAsia="Calibri" w:hAnsi="Times New Roman"/>
          <w:sz w:val="24"/>
          <w:szCs w:val="24"/>
        </w:rPr>
        <w:t xml:space="preserve"> </w:t>
      </w:r>
      <w:proofErr w:type="gramStart"/>
      <w:r w:rsidRPr="00DF627A">
        <w:rPr>
          <w:rFonts w:ascii="Times New Roman" w:eastAsia="Calibri" w:hAnsi="Times New Roman"/>
          <w:sz w:val="24"/>
          <w:szCs w:val="24"/>
        </w:rPr>
        <w:t>Текст</w:t>
      </w:r>
      <w:r w:rsidR="00283654">
        <w:rPr>
          <w:rFonts w:ascii="Times New Roman" w:eastAsia="Calibri" w:hAnsi="Times New Roman"/>
          <w:sz w:val="24"/>
          <w:szCs w:val="24"/>
        </w:rPr>
        <w:t xml:space="preserve"> </w:t>
      </w:r>
      <w:r w:rsidRPr="00DF627A">
        <w:rPr>
          <w:rFonts w:ascii="Times New Roman" w:eastAsia="Calibri" w:hAnsi="Times New Roman"/>
          <w:sz w:val="24"/>
          <w:szCs w:val="24"/>
        </w:rPr>
        <w:t>:</w:t>
      </w:r>
      <w:proofErr w:type="gramEnd"/>
      <w:r w:rsidR="00283654">
        <w:rPr>
          <w:rFonts w:ascii="Times New Roman" w:eastAsia="Calibri" w:hAnsi="Times New Roman"/>
          <w:sz w:val="24"/>
          <w:szCs w:val="24"/>
        </w:rPr>
        <w:t xml:space="preserve"> </w:t>
      </w:r>
      <w:r w:rsidRPr="00DF627A">
        <w:rPr>
          <w:rFonts w:ascii="Times New Roman" w:eastAsia="Calibri" w:hAnsi="Times New Roman"/>
          <w:sz w:val="24"/>
          <w:szCs w:val="24"/>
        </w:rPr>
        <w:t>электронный.</w:t>
      </w:r>
      <w:r>
        <w:rPr>
          <w:rFonts w:ascii="Times New Roman" w:hAnsi="Times New Roman"/>
          <w:sz w:val="24"/>
          <w:szCs w:val="24"/>
        </w:rPr>
        <w:t>//</w:t>
      </w:r>
      <w:r w:rsidR="00283654">
        <w:rPr>
          <w:rFonts w:ascii="Times New Roman" w:hAnsi="Times New Roman"/>
          <w:sz w:val="24"/>
          <w:szCs w:val="24"/>
        </w:rPr>
        <w:t xml:space="preserve"> </w:t>
      </w:r>
      <w:r w:rsidRPr="00DF627A">
        <w:rPr>
          <w:rFonts w:ascii="Times New Roman" w:hAnsi="Times New Roman"/>
          <w:sz w:val="24"/>
          <w:szCs w:val="24"/>
        </w:rPr>
        <w:t>URL:</w:t>
      </w:r>
      <w:hyperlink r:id="rId85" w:history="1">
        <w:r w:rsidRPr="00DF627A">
          <w:rPr>
            <w:rFonts w:ascii="Times New Roman" w:eastAsia="Calibri" w:hAnsi="Times New Roman"/>
            <w:sz w:val="24"/>
            <w:szCs w:val="24"/>
          </w:rPr>
          <w:t>https://znanium.com/catalog/product/1167707</w:t>
        </w:r>
      </w:hyperlink>
    </w:p>
    <w:p w14:paraId="378D83B5" w14:textId="129240DD" w:rsidR="00D712E1" w:rsidRDefault="00D712E1">
      <w:pPr>
        <w:rPr>
          <w:rFonts w:ascii="Times New Roman" w:hAnsi="Times New Roman" w:cs="Times New Roman"/>
          <w:iCs/>
          <w:sz w:val="24"/>
          <w:szCs w:val="24"/>
        </w:rPr>
      </w:pPr>
      <w:r>
        <w:rPr>
          <w:rFonts w:ascii="Times New Roman" w:hAnsi="Times New Roman" w:cs="Times New Roman"/>
          <w:iCs/>
          <w:sz w:val="24"/>
          <w:szCs w:val="24"/>
        </w:rPr>
        <w:br w:type="page"/>
      </w:r>
    </w:p>
    <w:p w14:paraId="612A1C62" w14:textId="41413BB0" w:rsidR="00314F7D" w:rsidRDefault="005D63B2" w:rsidP="00D712E1">
      <w:pPr>
        <w:pStyle w:val="1f1"/>
        <w:numPr>
          <w:ilvl w:val="0"/>
          <w:numId w:val="1"/>
        </w:numPr>
        <w:spacing w:after="0"/>
        <w:ind w:left="0" w:firstLine="709"/>
        <w:jc w:val="both"/>
        <w:rPr>
          <w:rFonts w:ascii="Times New Roman" w:hAnsi="Times New Roman"/>
        </w:rPr>
      </w:pPr>
      <w:bookmarkStart w:id="27" w:name="_Toc152334674"/>
      <w:bookmarkStart w:id="28" w:name="_Toc207895657"/>
      <w:r>
        <w:rPr>
          <w:rFonts w:ascii="Times New Roman" w:hAnsi="Times New Roman"/>
        </w:rPr>
        <w:lastRenderedPageBreak/>
        <w:t>Контроль</w:t>
      </w:r>
      <w:r w:rsidR="00283654">
        <w:rPr>
          <w:rFonts w:ascii="Times New Roman" w:hAnsi="Times New Roman"/>
        </w:rPr>
        <w:t xml:space="preserve"> </w:t>
      </w:r>
      <w:r>
        <w:rPr>
          <w:rFonts w:ascii="Times New Roman" w:hAnsi="Times New Roman"/>
        </w:rPr>
        <w:t>и</w:t>
      </w:r>
      <w:r w:rsidR="00283654">
        <w:rPr>
          <w:rFonts w:ascii="Times New Roman" w:hAnsi="Times New Roman"/>
        </w:rPr>
        <w:t xml:space="preserve"> </w:t>
      </w:r>
      <w:r>
        <w:rPr>
          <w:rFonts w:ascii="Times New Roman" w:hAnsi="Times New Roman"/>
        </w:rPr>
        <w:t>оценка</w:t>
      </w:r>
      <w:r w:rsidR="00283654">
        <w:rPr>
          <w:rFonts w:ascii="Times New Roman" w:hAnsi="Times New Roman"/>
        </w:rPr>
        <w:t xml:space="preserve"> </w:t>
      </w:r>
      <w:r>
        <w:rPr>
          <w:rFonts w:ascii="Times New Roman" w:hAnsi="Times New Roman"/>
        </w:rPr>
        <w:t>результатов</w:t>
      </w:r>
      <w:r w:rsidR="00283654">
        <w:rPr>
          <w:rFonts w:ascii="Times New Roman" w:hAnsi="Times New Roman"/>
        </w:rPr>
        <w:t xml:space="preserve"> </w:t>
      </w:r>
      <w:r>
        <w:rPr>
          <w:rFonts w:ascii="Times New Roman" w:hAnsi="Times New Roman"/>
        </w:rPr>
        <w:t>освоения</w:t>
      </w:r>
      <w:r w:rsidR="00283654">
        <w:rPr>
          <w:rFonts w:ascii="Times New Roman" w:hAnsi="Times New Roman"/>
        </w:rPr>
        <w:t xml:space="preserve"> </w:t>
      </w:r>
      <w:r>
        <w:rPr>
          <w:rFonts w:ascii="Times New Roman" w:hAnsi="Times New Roman"/>
        </w:rPr>
        <w:t>профессионального</w:t>
      </w:r>
      <w:r w:rsidR="00283654">
        <w:rPr>
          <w:rFonts w:ascii="Times New Roman" w:hAnsi="Times New Roman"/>
        </w:rPr>
        <w:t xml:space="preserve"> </w:t>
      </w:r>
      <w:r>
        <w:rPr>
          <w:rFonts w:ascii="Times New Roman" w:hAnsi="Times New Roman"/>
        </w:rPr>
        <w:t>модуля</w:t>
      </w:r>
      <w:bookmarkEnd w:id="27"/>
      <w:bookmarkEnd w:id="28"/>
    </w:p>
    <w:p w14:paraId="057D1CF4" w14:textId="77777777" w:rsidR="00234D20" w:rsidRDefault="00234D20" w:rsidP="00D712E1">
      <w:pPr>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5593"/>
        <w:gridCol w:w="2210"/>
      </w:tblGrid>
      <w:tr w:rsidR="00234D20" w:rsidRPr="003A651B" w14:paraId="3D6E08AD" w14:textId="77777777" w:rsidTr="00D712E1">
        <w:trPr>
          <w:trHeight w:val="23"/>
        </w:trPr>
        <w:tc>
          <w:tcPr>
            <w:tcW w:w="1185" w:type="pct"/>
          </w:tcPr>
          <w:p w14:paraId="380909AA" w14:textId="7D6DFAE8" w:rsidR="00234D20" w:rsidRPr="003A651B" w:rsidRDefault="00234D20" w:rsidP="004808FD">
            <w:pPr>
              <w:suppressAutoHyphens/>
              <w:contextualSpacing/>
              <w:jc w:val="center"/>
              <w:rPr>
                <w:rFonts w:ascii="Times New Roman" w:hAnsi="Times New Roman" w:cs="Times New Roman"/>
                <w:b/>
                <w:iCs/>
                <w:sz w:val="24"/>
                <w:szCs w:val="24"/>
              </w:rPr>
            </w:pPr>
            <w:r w:rsidRPr="003A651B">
              <w:rPr>
                <w:rFonts w:ascii="Times New Roman" w:hAnsi="Times New Roman" w:cs="Times New Roman"/>
                <w:b/>
                <w:iCs/>
                <w:sz w:val="24"/>
                <w:szCs w:val="24"/>
              </w:rPr>
              <w:t>Код</w:t>
            </w:r>
            <w:r w:rsidR="00283654">
              <w:rPr>
                <w:rFonts w:ascii="Times New Roman" w:hAnsi="Times New Roman" w:cs="Times New Roman"/>
                <w:b/>
                <w:iCs/>
                <w:sz w:val="24"/>
                <w:szCs w:val="24"/>
              </w:rPr>
              <w:t xml:space="preserve"> </w:t>
            </w:r>
            <w:r w:rsidRPr="003A651B">
              <w:rPr>
                <w:rFonts w:ascii="Times New Roman" w:hAnsi="Times New Roman" w:cs="Times New Roman"/>
                <w:b/>
                <w:iCs/>
                <w:sz w:val="24"/>
                <w:szCs w:val="24"/>
              </w:rPr>
              <w:t>ПК,</w:t>
            </w:r>
            <w:r w:rsidR="00283654">
              <w:rPr>
                <w:rFonts w:ascii="Times New Roman" w:hAnsi="Times New Roman" w:cs="Times New Roman"/>
                <w:b/>
                <w:iCs/>
                <w:sz w:val="24"/>
                <w:szCs w:val="24"/>
              </w:rPr>
              <w:t xml:space="preserve"> </w:t>
            </w:r>
            <w:r w:rsidRPr="003A651B">
              <w:rPr>
                <w:rFonts w:ascii="Times New Roman" w:hAnsi="Times New Roman" w:cs="Times New Roman"/>
                <w:b/>
                <w:iCs/>
                <w:sz w:val="24"/>
                <w:szCs w:val="24"/>
              </w:rPr>
              <w:t>ОК</w:t>
            </w:r>
          </w:p>
        </w:tc>
        <w:tc>
          <w:tcPr>
            <w:tcW w:w="2562" w:type="pct"/>
          </w:tcPr>
          <w:p w14:paraId="4DC49D9E" w14:textId="601F4F23" w:rsidR="00234D20" w:rsidRPr="003A651B" w:rsidRDefault="00234D20" w:rsidP="004808FD">
            <w:pPr>
              <w:suppressAutoHyphens/>
              <w:contextualSpacing/>
              <w:jc w:val="center"/>
              <w:rPr>
                <w:rFonts w:ascii="Times New Roman" w:hAnsi="Times New Roman" w:cs="Times New Roman"/>
                <w:b/>
                <w:iCs/>
                <w:sz w:val="24"/>
                <w:szCs w:val="24"/>
              </w:rPr>
            </w:pPr>
            <w:r w:rsidRPr="003A651B">
              <w:rPr>
                <w:rFonts w:ascii="Times New Roman" w:hAnsi="Times New Roman" w:cs="Times New Roman"/>
                <w:b/>
                <w:iCs/>
                <w:sz w:val="24"/>
                <w:szCs w:val="24"/>
              </w:rPr>
              <w:t>Критерии</w:t>
            </w:r>
            <w:r w:rsidR="00283654">
              <w:rPr>
                <w:rFonts w:ascii="Times New Roman" w:hAnsi="Times New Roman" w:cs="Times New Roman"/>
                <w:b/>
                <w:iCs/>
                <w:sz w:val="24"/>
                <w:szCs w:val="24"/>
              </w:rPr>
              <w:t xml:space="preserve"> </w:t>
            </w:r>
            <w:r w:rsidRPr="003A651B">
              <w:rPr>
                <w:rFonts w:ascii="Times New Roman" w:hAnsi="Times New Roman" w:cs="Times New Roman"/>
                <w:b/>
                <w:iCs/>
                <w:sz w:val="24"/>
                <w:szCs w:val="24"/>
              </w:rPr>
              <w:t>оценки</w:t>
            </w:r>
            <w:r w:rsidR="00283654">
              <w:rPr>
                <w:rFonts w:ascii="Times New Roman" w:hAnsi="Times New Roman" w:cs="Times New Roman"/>
                <w:b/>
                <w:iCs/>
                <w:sz w:val="24"/>
                <w:szCs w:val="24"/>
              </w:rPr>
              <w:t xml:space="preserve"> </w:t>
            </w:r>
            <w:r w:rsidRPr="003A651B">
              <w:rPr>
                <w:rFonts w:ascii="Times New Roman" w:hAnsi="Times New Roman" w:cs="Times New Roman"/>
                <w:b/>
                <w:iCs/>
                <w:sz w:val="24"/>
                <w:szCs w:val="24"/>
              </w:rPr>
              <w:t>результата</w:t>
            </w:r>
            <w:r w:rsidRPr="003A651B">
              <w:rPr>
                <w:rFonts w:ascii="Times New Roman" w:hAnsi="Times New Roman" w:cs="Times New Roman"/>
                <w:b/>
                <w:iCs/>
                <w:sz w:val="24"/>
                <w:szCs w:val="24"/>
              </w:rPr>
              <w:br/>
              <w:t>(показатели</w:t>
            </w:r>
            <w:r w:rsidR="00283654">
              <w:rPr>
                <w:rFonts w:ascii="Times New Roman" w:hAnsi="Times New Roman" w:cs="Times New Roman"/>
                <w:b/>
                <w:iCs/>
                <w:sz w:val="24"/>
                <w:szCs w:val="24"/>
              </w:rPr>
              <w:t xml:space="preserve"> </w:t>
            </w:r>
            <w:r w:rsidRPr="003A651B">
              <w:rPr>
                <w:rFonts w:ascii="Times New Roman" w:hAnsi="Times New Roman" w:cs="Times New Roman"/>
                <w:b/>
                <w:iCs/>
                <w:sz w:val="24"/>
                <w:szCs w:val="24"/>
              </w:rPr>
              <w:t>освоенности</w:t>
            </w:r>
            <w:r w:rsidR="00283654">
              <w:rPr>
                <w:rFonts w:ascii="Times New Roman" w:hAnsi="Times New Roman" w:cs="Times New Roman"/>
                <w:b/>
                <w:iCs/>
                <w:sz w:val="24"/>
                <w:szCs w:val="24"/>
              </w:rPr>
              <w:t xml:space="preserve"> </w:t>
            </w:r>
            <w:r w:rsidRPr="003A651B">
              <w:rPr>
                <w:rFonts w:ascii="Times New Roman" w:hAnsi="Times New Roman" w:cs="Times New Roman"/>
                <w:b/>
                <w:iCs/>
                <w:sz w:val="24"/>
                <w:szCs w:val="24"/>
              </w:rPr>
              <w:t>компетенций)</w:t>
            </w:r>
          </w:p>
        </w:tc>
        <w:tc>
          <w:tcPr>
            <w:tcW w:w="1253" w:type="pct"/>
          </w:tcPr>
          <w:p w14:paraId="0ADF8E98" w14:textId="552A42AD" w:rsidR="00234D20" w:rsidRPr="003A651B" w:rsidRDefault="00234D20" w:rsidP="004808FD">
            <w:pPr>
              <w:suppressAutoHyphens/>
              <w:contextualSpacing/>
              <w:jc w:val="center"/>
              <w:rPr>
                <w:rFonts w:ascii="Times New Roman" w:hAnsi="Times New Roman" w:cs="Times New Roman"/>
                <w:b/>
                <w:iCs/>
                <w:sz w:val="24"/>
                <w:szCs w:val="24"/>
              </w:rPr>
            </w:pPr>
            <w:r w:rsidRPr="003A651B">
              <w:rPr>
                <w:rFonts w:ascii="Times New Roman" w:hAnsi="Times New Roman" w:cs="Times New Roman"/>
                <w:b/>
                <w:iCs/>
                <w:sz w:val="24"/>
                <w:szCs w:val="24"/>
              </w:rPr>
              <w:t>Формы</w:t>
            </w:r>
            <w:r w:rsidR="00283654">
              <w:rPr>
                <w:rFonts w:ascii="Times New Roman" w:hAnsi="Times New Roman" w:cs="Times New Roman"/>
                <w:b/>
                <w:iCs/>
                <w:sz w:val="24"/>
                <w:szCs w:val="24"/>
              </w:rPr>
              <w:t xml:space="preserve"> </w:t>
            </w:r>
            <w:r w:rsidRPr="003A651B">
              <w:rPr>
                <w:rFonts w:ascii="Times New Roman" w:hAnsi="Times New Roman" w:cs="Times New Roman"/>
                <w:b/>
                <w:iCs/>
                <w:sz w:val="24"/>
                <w:szCs w:val="24"/>
              </w:rPr>
              <w:t>контроля</w:t>
            </w:r>
            <w:r w:rsidR="00283654">
              <w:rPr>
                <w:rFonts w:ascii="Times New Roman" w:hAnsi="Times New Roman" w:cs="Times New Roman"/>
                <w:b/>
                <w:iCs/>
                <w:sz w:val="24"/>
                <w:szCs w:val="24"/>
              </w:rPr>
              <w:t xml:space="preserve"> </w:t>
            </w:r>
            <w:r w:rsidRPr="003A651B">
              <w:rPr>
                <w:rFonts w:ascii="Times New Roman" w:hAnsi="Times New Roman" w:cs="Times New Roman"/>
                <w:b/>
                <w:iCs/>
                <w:sz w:val="24"/>
                <w:szCs w:val="24"/>
              </w:rPr>
              <w:t>и</w:t>
            </w:r>
            <w:r w:rsidR="00283654">
              <w:rPr>
                <w:rFonts w:ascii="Times New Roman" w:hAnsi="Times New Roman" w:cs="Times New Roman"/>
                <w:b/>
                <w:iCs/>
                <w:sz w:val="24"/>
                <w:szCs w:val="24"/>
              </w:rPr>
              <w:t xml:space="preserve"> </w:t>
            </w:r>
            <w:r w:rsidRPr="003A651B">
              <w:rPr>
                <w:rFonts w:ascii="Times New Roman" w:hAnsi="Times New Roman" w:cs="Times New Roman"/>
                <w:b/>
                <w:iCs/>
                <w:sz w:val="24"/>
                <w:szCs w:val="24"/>
              </w:rPr>
              <w:t>методы</w:t>
            </w:r>
            <w:r w:rsidR="00283654">
              <w:rPr>
                <w:rFonts w:ascii="Times New Roman" w:hAnsi="Times New Roman" w:cs="Times New Roman"/>
                <w:b/>
                <w:iCs/>
                <w:sz w:val="24"/>
                <w:szCs w:val="24"/>
              </w:rPr>
              <w:t xml:space="preserve"> </w:t>
            </w:r>
            <w:r w:rsidRPr="003A651B">
              <w:rPr>
                <w:rFonts w:ascii="Times New Roman" w:hAnsi="Times New Roman" w:cs="Times New Roman"/>
                <w:b/>
                <w:iCs/>
                <w:sz w:val="24"/>
                <w:szCs w:val="24"/>
              </w:rPr>
              <w:t>оценки</w:t>
            </w:r>
            <w:r w:rsidRPr="003A651B">
              <w:rPr>
                <w:rStyle w:val="af7"/>
                <w:rFonts w:ascii="Times New Roman" w:hAnsi="Times New Roman"/>
                <w:b/>
                <w:iCs/>
                <w:sz w:val="24"/>
                <w:szCs w:val="24"/>
              </w:rPr>
              <w:footnoteReference w:id="1"/>
            </w:r>
          </w:p>
        </w:tc>
      </w:tr>
      <w:tr w:rsidR="00234D20" w:rsidRPr="003A651B" w14:paraId="009CF28B" w14:textId="77777777" w:rsidTr="00D712E1">
        <w:trPr>
          <w:trHeight w:val="23"/>
        </w:trPr>
        <w:tc>
          <w:tcPr>
            <w:tcW w:w="799" w:type="pct"/>
          </w:tcPr>
          <w:p w14:paraId="414FBC2D" w14:textId="11CA1834" w:rsidR="00234D20" w:rsidRPr="003A651B" w:rsidRDefault="00234D20" w:rsidP="004808FD">
            <w:pPr>
              <w:pStyle w:val="ConsPlusNormal"/>
              <w:jc w:val="both"/>
              <w:rPr>
                <w:rFonts w:ascii="Times New Roman" w:eastAsia="Calibri" w:hAnsi="Times New Roman" w:cs="Times New Roman"/>
                <w:iCs/>
                <w:sz w:val="24"/>
                <w:szCs w:val="24"/>
              </w:rPr>
            </w:pPr>
            <w:r w:rsidRPr="003A651B">
              <w:rPr>
                <w:rFonts w:ascii="Times New Roman" w:eastAsia="Calibri" w:hAnsi="Times New Roman" w:cs="Times New Roman"/>
                <w:iCs/>
                <w:sz w:val="24"/>
                <w:szCs w:val="24"/>
              </w:rPr>
              <w:t>ПК</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2.1.</w:t>
            </w:r>
            <w:r w:rsidR="00283654">
              <w:rPr>
                <w:rFonts w:ascii="Times New Roman" w:eastAsia="Calibri" w:hAnsi="Times New Roman" w:cs="Times New Roman"/>
                <w:iCs/>
                <w:sz w:val="24"/>
                <w:szCs w:val="24"/>
              </w:rPr>
              <w:t xml:space="preserve"> </w:t>
            </w:r>
          </w:p>
          <w:p w14:paraId="2AF2D055"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402F1962"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69ED8989"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58C22ACE"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2BF0F91A"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5691333C"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1B676801"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690DB4B8"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4DDAE630"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61BD9621"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41354FE6"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3546F137"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7DA08978"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12C6AD2B"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6AEE05BD"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485F0990"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00FEB45B"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4659AEC5"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79929FBE"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09074213"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767E84BA"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6EB6CBC1"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75B39270"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0505BF1D"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488168B7"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279B22A0"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058C2E6B"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6DDD6DA0"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62C37A26"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0031FAB8"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186C2270"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0771E202"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36F814DD"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66453FC6"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09AC8B04"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3B5DC423"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173A4896"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31FF5C1D"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2C7D922A"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685D0FA0"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552D5A12"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47E5426D"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413219ED"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3A197A21"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7E6F2671"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0922B0D2"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49937D26" w14:textId="77777777" w:rsidR="00D712E1" w:rsidRDefault="00D712E1" w:rsidP="004808FD">
            <w:pPr>
              <w:pStyle w:val="ConsPlusNormal"/>
              <w:jc w:val="both"/>
              <w:rPr>
                <w:rFonts w:ascii="Times New Roman" w:eastAsia="Calibri" w:hAnsi="Times New Roman" w:cs="Times New Roman"/>
                <w:iCs/>
                <w:sz w:val="24"/>
                <w:szCs w:val="24"/>
              </w:rPr>
            </w:pPr>
          </w:p>
          <w:p w14:paraId="12E60DD5" w14:textId="54D34F3B" w:rsidR="00234D20" w:rsidRPr="003A651B" w:rsidRDefault="00234D20" w:rsidP="004808FD">
            <w:pPr>
              <w:pStyle w:val="ConsPlusNormal"/>
              <w:jc w:val="both"/>
              <w:rPr>
                <w:rFonts w:ascii="Times New Roman" w:eastAsia="Calibri" w:hAnsi="Times New Roman" w:cs="Times New Roman"/>
                <w:iCs/>
                <w:sz w:val="24"/>
                <w:szCs w:val="24"/>
              </w:rPr>
            </w:pPr>
            <w:r w:rsidRPr="003A651B">
              <w:rPr>
                <w:rFonts w:ascii="Times New Roman" w:eastAsia="Calibri" w:hAnsi="Times New Roman" w:cs="Times New Roman"/>
                <w:iCs/>
                <w:sz w:val="24"/>
                <w:szCs w:val="24"/>
              </w:rPr>
              <w:t>ОК</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01.</w:t>
            </w:r>
            <w:r w:rsidR="00283654">
              <w:rPr>
                <w:rFonts w:ascii="Times New Roman" w:eastAsia="Calibri" w:hAnsi="Times New Roman" w:cs="Times New Roman"/>
                <w:iCs/>
                <w:sz w:val="24"/>
                <w:szCs w:val="24"/>
              </w:rPr>
              <w:t xml:space="preserve"> </w:t>
            </w:r>
          </w:p>
          <w:p w14:paraId="1EAD57EF"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7B131E19"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2776A0B7"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0D005B3C"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61B8BC99"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07283571"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2C96ED32"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35165308"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347C38C4"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1C9A8F65"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707BE783"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5C6D73EA"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1D21498A" w14:textId="77777777" w:rsidR="00D712E1" w:rsidRDefault="00D712E1" w:rsidP="004808FD">
            <w:pPr>
              <w:pStyle w:val="ConsPlusNormal"/>
              <w:jc w:val="both"/>
              <w:rPr>
                <w:rFonts w:ascii="Times New Roman" w:eastAsia="Calibri" w:hAnsi="Times New Roman" w:cs="Times New Roman"/>
                <w:iCs/>
                <w:sz w:val="24"/>
                <w:szCs w:val="24"/>
              </w:rPr>
            </w:pPr>
          </w:p>
          <w:p w14:paraId="5358A45A" w14:textId="77777777" w:rsidR="00D712E1" w:rsidRDefault="00D712E1" w:rsidP="004808FD">
            <w:pPr>
              <w:pStyle w:val="ConsPlusNormal"/>
              <w:jc w:val="both"/>
              <w:rPr>
                <w:rFonts w:ascii="Times New Roman" w:eastAsia="Calibri" w:hAnsi="Times New Roman" w:cs="Times New Roman"/>
                <w:iCs/>
                <w:sz w:val="24"/>
                <w:szCs w:val="24"/>
              </w:rPr>
            </w:pPr>
          </w:p>
          <w:p w14:paraId="6E04C46D" w14:textId="210EE44A" w:rsidR="00234D20" w:rsidRPr="003A651B" w:rsidRDefault="00234D20" w:rsidP="004808FD">
            <w:pPr>
              <w:pStyle w:val="ConsPlusNormal"/>
              <w:jc w:val="both"/>
              <w:rPr>
                <w:rFonts w:ascii="Times New Roman" w:eastAsia="Calibri" w:hAnsi="Times New Roman" w:cs="Times New Roman"/>
                <w:iCs/>
                <w:sz w:val="24"/>
                <w:szCs w:val="24"/>
              </w:rPr>
            </w:pPr>
            <w:r w:rsidRPr="003A651B">
              <w:rPr>
                <w:rFonts w:ascii="Times New Roman" w:eastAsia="Calibri" w:hAnsi="Times New Roman" w:cs="Times New Roman"/>
                <w:iCs/>
                <w:sz w:val="24"/>
                <w:szCs w:val="24"/>
              </w:rPr>
              <w:t>ОК</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02</w:t>
            </w:r>
            <w:r w:rsidR="00283654">
              <w:rPr>
                <w:rFonts w:ascii="Times New Roman" w:eastAsia="Calibri" w:hAnsi="Times New Roman" w:cs="Times New Roman"/>
                <w:iCs/>
                <w:sz w:val="24"/>
                <w:szCs w:val="24"/>
              </w:rPr>
              <w:t xml:space="preserve"> </w:t>
            </w:r>
          </w:p>
          <w:p w14:paraId="47F0836E"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70EEFA49"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1B04AEDE"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1DB5474D"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4E7D27D8"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326E5F43"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1BF7E65D" w14:textId="77777777" w:rsidR="00D712E1" w:rsidRDefault="00D712E1" w:rsidP="004808FD">
            <w:pPr>
              <w:pStyle w:val="ConsPlusNormal"/>
              <w:jc w:val="both"/>
              <w:rPr>
                <w:rFonts w:ascii="Times New Roman" w:eastAsia="Calibri" w:hAnsi="Times New Roman" w:cs="Times New Roman"/>
                <w:iCs/>
                <w:sz w:val="24"/>
                <w:szCs w:val="24"/>
              </w:rPr>
            </w:pPr>
          </w:p>
          <w:p w14:paraId="4F49665B" w14:textId="0AA5F6C0" w:rsidR="00234D20" w:rsidRPr="003A651B" w:rsidRDefault="00234D20" w:rsidP="004808FD">
            <w:pPr>
              <w:pStyle w:val="ConsPlusNormal"/>
              <w:jc w:val="both"/>
              <w:rPr>
                <w:rFonts w:ascii="Times New Roman" w:eastAsia="Calibri" w:hAnsi="Times New Roman" w:cs="Times New Roman"/>
                <w:iCs/>
                <w:sz w:val="24"/>
                <w:szCs w:val="24"/>
              </w:rPr>
            </w:pPr>
            <w:r w:rsidRPr="003A651B">
              <w:rPr>
                <w:rFonts w:ascii="Times New Roman" w:eastAsia="Calibri" w:hAnsi="Times New Roman" w:cs="Times New Roman"/>
                <w:iCs/>
                <w:sz w:val="24"/>
                <w:szCs w:val="24"/>
              </w:rPr>
              <w:t>ОК</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05</w:t>
            </w:r>
            <w:r w:rsidR="00283654">
              <w:rPr>
                <w:rFonts w:ascii="Times New Roman" w:eastAsia="Calibri" w:hAnsi="Times New Roman" w:cs="Times New Roman"/>
                <w:iCs/>
                <w:sz w:val="24"/>
                <w:szCs w:val="24"/>
              </w:rPr>
              <w:t xml:space="preserve"> </w:t>
            </w:r>
          </w:p>
          <w:p w14:paraId="4DE882CE"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6BEEF931"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49DABD45"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679BCC44" w14:textId="5C24BC0E" w:rsidR="00234D20" w:rsidRPr="003A651B" w:rsidRDefault="00234D20" w:rsidP="004808FD">
            <w:pPr>
              <w:pStyle w:val="ConsPlusNormal"/>
              <w:jc w:val="both"/>
              <w:rPr>
                <w:rFonts w:ascii="Times New Roman" w:eastAsia="Calibri" w:hAnsi="Times New Roman" w:cs="Times New Roman"/>
                <w:iCs/>
                <w:sz w:val="24"/>
                <w:szCs w:val="24"/>
              </w:rPr>
            </w:pPr>
            <w:r w:rsidRPr="003A651B">
              <w:rPr>
                <w:rFonts w:ascii="Times New Roman" w:eastAsia="Calibri" w:hAnsi="Times New Roman" w:cs="Times New Roman"/>
                <w:iCs/>
                <w:sz w:val="24"/>
                <w:szCs w:val="24"/>
              </w:rPr>
              <w:t>ОК</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07</w:t>
            </w:r>
            <w:r w:rsidR="00283654">
              <w:rPr>
                <w:rFonts w:ascii="Times New Roman" w:eastAsia="Calibri" w:hAnsi="Times New Roman" w:cs="Times New Roman"/>
                <w:iCs/>
                <w:sz w:val="24"/>
                <w:szCs w:val="24"/>
              </w:rPr>
              <w:t xml:space="preserve"> </w:t>
            </w:r>
          </w:p>
          <w:p w14:paraId="5EF8427D"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751BA3ED"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406CB83A"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25E47019"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47AD3F8E"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5C6C0792"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376B55D7"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2BC8DEDE"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541AA23F"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507913FC"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50008D60" w14:textId="023E1707" w:rsidR="00234D20" w:rsidRPr="003A651B" w:rsidRDefault="00234D20" w:rsidP="004808FD">
            <w:pPr>
              <w:pStyle w:val="ConsPlusNormal"/>
              <w:jc w:val="both"/>
              <w:rPr>
                <w:rFonts w:ascii="Times New Roman" w:eastAsia="Calibri" w:hAnsi="Times New Roman" w:cs="Times New Roman"/>
                <w:iCs/>
                <w:sz w:val="24"/>
                <w:szCs w:val="24"/>
              </w:rPr>
            </w:pPr>
            <w:r w:rsidRPr="003A651B">
              <w:rPr>
                <w:rFonts w:ascii="Times New Roman" w:eastAsia="Calibri" w:hAnsi="Times New Roman" w:cs="Times New Roman"/>
                <w:iCs/>
                <w:sz w:val="24"/>
                <w:szCs w:val="24"/>
              </w:rPr>
              <w:t>ОК</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09</w:t>
            </w:r>
            <w:r w:rsidR="00283654">
              <w:rPr>
                <w:rFonts w:ascii="Times New Roman" w:eastAsia="Calibri" w:hAnsi="Times New Roman" w:cs="Times New Roman"/>
                <w:iCs/>
                <w:sz w:val="24"/>
                <w:szCs w:val="24"/>
              </w:rPr>
              <w:t xml:space="preserve"> </w:t>
            </w:r>
          </w:p>
          <w:p w14:paraId="403C8C1E" w14:textId="77777777" w:rsidR="00234D20" w:rsidRPr="003A651B" w:rsidRDefault="00234D20" w:rsidP="004808FD">
            <w:pPr>
              <w:pStyle w:val="ConsPlusNormal"/>
              <w:jc w:val="both"/>
              <w:rPr>
                <w:rFonts w:ascii="Times New Roman" w:hAnsi="Times New Roman" w:cs="Times New Roman"/>
                <w:b/>
                <w:iCs/>
                <w:sz w:val="24"/>
                <w:szCs w:val="24"/>
              </w:rPr>
            </w:pPr>
          </w:p>
        </w:tc>
        <w:tc>
          <w:tcPr>
            <w:tcW w:w="2755" w:type="pct"/>
          </w:tcPr>
          <w:p w14:paraId="6DD8387B" w14:textId="48E0369A" w:rsidR="00234D20" w:rsidRPr="003A651B" w:rsidRDefault="00234D20" w:rsidP="004808FD">
            <w:pPr>
              <w:jc w:val="both"/>
              <w:rPr>
                <w:rFonts w:ascii="Times New Roman" w:hAnsi="Times New Roman"/>
                <w:iCs/>
                <w:sz w:val="24"/>
                <w:szCs w:val="24"/>
              </w:rPr>
            </w:pPr>
            <w:r w:rsidRPr="003A651B">
              <w:rPr>
                <w:rFonts w:ascii="Times New Roman" w:hAnsi="Times New Roman"/>
                <w:iCs/>
                <w:sz w:val="24"/>
                <w:szCs w:val="24"/>
              </w:rPr>
              <w:lastRenderedPageBreak/>
              <w:t>определяет</w:t>
            </w:r>
            <w:r w:rsidR="00283654">
              <w:rPr>
                <w:rFonts w:ascii="Times New Roman" w:hAnsi="Times New Roman"/>
                <w:iCs/>
                <w:sz w:val="24"/>
                <w:szCs w:val="24"/>
              </w:rPr>
              <w:t xml:space="preserve"> </w:t>
            </w:r>
            <w:r w:rsidRPr="003A651B">
              <w:rPr>
                <w:rFonts w:ascii="Times New Roman" w:hAnsi="Times New Roman"/>
                <w:iCs/>
                <w:sz w:val="24"/>
                <w:szCs w:val="24"/>
              </w:rPr>
              <w:t>номенклатуру</w:t>
            </w:r>
            <w:r w:rsidR="00283654">
              <w:rPr>
                <w:rFonts w:ascii="Times New Roman" w:hAnsi="Times New Roman"/>
                <w:iCs/>
                <w:sz w:val="24"/>
                <w:szCs w:val="24"/>
              </w:rPr>
              <w:t xml:space="preserve"> </w:t>
            </w:r>
            <w:r w:rsidRPr="003A651B">
              <w:rPr>
                <w:rFonts w:ascii="Times New Roman" w:hAnsi="Times New Roman"/>
                <w:iCs/>
                <w:sz w:val="24"/>
                <w:szCs w:val="24"/>
              </w:rPr>
              <w:t>и</w:t>
            </w:r>
            <w:r w:rsidR="00283654">
              <w:rPr>
                <w:rFonts w:ascii="Times New Roman" w:hAnsi="Times New Roman"/>
                <w:iCs/>
                <w:sz w:val="24"/>
                <w:szCs w:val="24"/>
              </w:rPr>
              <w:t xml:space="preserve"> </w:t>
            </w:r>
            <w:r w:rsidRPr="003A651B">
              <w:rPr>
                <w:rFonts w:ascii="Times New Roman" w:hAnsi="Times New Roman"/>
                <w:iCs/>
                <w:sz w:val="24"/>
                <w:szCs w:val="24"/>
              </w:rPr>
              <w:t>рассчитывает</w:t>
            </w:r>
            <w:r w:rsidR="00283654">
              <w:rPr>
                <w:rFonts w:ascii="Times New Roman" w:hAnsi="Times New Roman"/>
                <w:iCs/>
                <w:sz w:val="24"/>
                <w:szCs w:val="24"/>
              </w:rPr>
              <w:t xml:space="preserve"> </w:t>
            </w:r>
            <w:r w:rsidRPr="003A651B">
              <w:rPr>
                <w:rFonts w:ascii="Times New Roman" w:hAnsi="Times New Roman"/>
                <w:iCs/>
                <w:sz w:val="24"/>
                <w:szCs w:val="24"/>
              </w:rPr>
              <w:t>объемы</w:t>
            </w:r>
            <w:r w:rsidR="00283654">
              <w:rPr>
                <w:rFonts w:ascii="Times New Roman" w:hAnsi="Times New Roman"/>
                <w:iCs/>
                <w:sz w:val="24"/>
                <w:szCs w:val="24"/>
              </w:rPr>
              <w:t xml:space="preserve"> </w:t>
            </w:r>
            <w:r w:rsidRPr="003A651B">
              <w:rPr>
                <w:rFonts w:ascii="Times New Roman" w:hAnsi="Times New Roman"/>
                <w:iCs/>
                <w:sz w:val="24"/>
                <w:szCs w:val="24"/>
              </w:rPr>
              <w:t>(количество)</w:t>
            </w:r>
            <w:r w:rsidR="00283654">
              <w:rPr>
                <w:rFonts w:ascii="Times New Roman" w:hAnsi="Times New Roman"/>
                <w:iCs/>
                <w:sz w:val="24"/>
                <w:szCs w:val="24"/>
              </w:rPr>
              <w:t xml:space="preserve"> </w:t>
            </w:r>
            <w:r w:rsidRPr="003A651B">
              <w:rPr>
                <w:rFonts w:ascii="Times New Roman" w:hAnsi="Times New Roman"/>
                <w:iCs/>
                <w:sz w:val="24"/>
                <w:szCs w:val="24"/>
              </w:rPr>
              <w:t>и</w:t>
            </w:r>
            <w:r w:rsidR="00283654">
              <w:rPr>
                <w:rFonts w:ascii="Times New Roman" w:hAnsi="Times New Roman"/>
                <w:iCs/>
                <w:sz w:val="24"/>
                <w:szCs w:val="24"/>
              </w:rPr>
              <w:t xml:space="preserve"> </w:t>
            </w:r>
            <w:r w:rsidRPr="003A651B">
              <w:rPr>
                <w:rFonts w:ascii="Times New Roman" w:hAnsi="Times New Roman"/>
                <w:iCs/>
                <w:sz w:val="24"/>
                <w:szCs w:val="24"/>
              </w:rPr>
              <w:t>график</w:t>
            </w:r>
            <w:r w:rsidR="00283654">
              <w:rPr>
                <w:rFonts w:ascii="Times New Roman" w:hAnsi="Times New Roman"/>
                <w:iCs/>
                <w:sz w:val="24"/>
                <w:szCs w:val="24"/>
              </w:rPr>
              <w:t xml:space="preserve"> </w:t>
            </w:r>
            <w:r w:rsidRPr="003A651B">
              <w:rPr>
                <w:rFonts w:ascii="Times New Roman" w:hAnsi="Times New Roman"/>
                <w:iCs/>
                <w:sz w:val="24"/>
                <w:szCs w:val="24"/>
              </w:rPr>
              <w:t>поставки</w:t>
            </w:r>
            <w:r w:rsidR="00283654">
              <w:rPr>
                <w:rFonts w:ascii="Times New Roman" w:hAnsi="Times New Roman"/>
                <w:iCs/>
                <w:sz w:val="24"/>
                <w:szCs w:val="24"/>
              </w:rPr>
              <w:t xml:space="preserve"> </w:t>
            </w:r>
            <w:r w:rsidRPr="003A651B">
              <w:rPr>
                <w:rFonts w:ascii="Times New Roman" w:hAnsi="Times New Roman"/>
                <w:iCs/>
                <w:sz w:val="24"/>
                <w:szCs w:val="24"/>
              </w:rPr>
              <w:t>строительных</w:t>
            </w:r>
            <w:r w:rsidR="00283654">
              <w:rPr>
                <w:rFonts w:ascii="Times New Roman" w:hAnsi="Times New Roman"/>
                <w:iCs/>
                <w:sz w:val="24"/>
                <w:szCs w:val="24"/>
              </w:rPr>
              <w:t xml:space="preserve"> </w:t>
            </w:r>
            <w:r w:rsidRPr="003A651B">
              <w:rPr>
                <w:rFonts w:ascii="Times New Roman" w:hAnsi="Times New Roman"/>
                <w:iCs/>
                <w:sz w:val="24"/>
                <w:szCs w:val="24"/>
              </w:rPr>
              <w:t>материалов,</w:t>
            </w:r>
            <w:r w:rsidR="00283654">
              <w:rPr>
                <w:rFonts w:ascii="Times New Roman" w:hAnsi="Times New Roman"/>
                <w:iCs/>
                <w:sz w:val="24"/>
                <w:szCs w:val="24"/>
              </w:rPr>
              <w:t xml:space="preserve"> </w:t>
            </w:r>
            <w:r w:rsidRPr="003A651B">
              <w:rPr>
                <w:rFonts w:ascii="Times New Roman" w:hAnsi="Times New Roman"/>
                <w:iCs/>
                <w:sz w:val="24"/>
                <w:szCs w:val="24"/>
              </w:rPr>
              <w:t>конструкций,</w:t>
            </w:r>
            <w:r w:rsidR="00283654">
              <w:rPr>
                <w:rFonts w:ascii="Times New Roman" w:hAnsi="Times New Roman"/>
                <w:iCs/>
                <w:sz w:val="24"/>
                <w:szCs w:val="24"/>
              </w:rPr>
              <w:t xml:space="preserve"> </w:t>
            </w:r>
            <w:r w:rsidRPr="003A651B">
              <w:rPr>
                <w:rFonts w:ascii="Times New Roman" w:hAnsi="Times New Roman"/>
                <w:iCs/>
                <w:sz w:val="24"/>
                <w:szCs w:val="24"/>
              </w:rPr>
              <w:t>изделий,</w:t>
            </w:r>
            <w:r w:rsidR="00283654">
              <w:rPr>
                <w:rFonts w:ascii="Times New Roman" w:hAnsi="Times New Roman"/>
                <w:iCs/>
                <w:sz w:val="24"/>
                <w:szCs w:val="24"/>
              </w:rPr>
              <w:t xml:space="preserve"> </w:t>
            </w:r>
            <w:r w:rsidRPr="003A651B">
              <w:rPr>
                <w:rFonts w:ascii="Times New Roman" w:hAnsi="Times New Roman"/>
                <w:iCs/>
                <w:sz w:val="24"/>
                <w:szCs w:val="24"/>
              </w:rPr>
              <w:t>оборудования</w:t>
            </w:r>
            <w:r w:rsidR="00283654">
              <w:rPr>
                <w:rFonts w:ascii="Times New Roman" w:hAnsi="Times New Roman"/>
                <w:iCs/>
                <w:sz w:val="24"/>
                <w:szCs w:val="24"/>
              </w:rPr>
              <w:t xml:space="preserve"> </w:t>
            </w:r>
            <w:r w:rsidRPr="003A651B">
              <w:rPr>
                <w:rFonts w:ascii="Times New Roman" w:hAnsi="Times New Roman"/>
                <w:iCs/>
                <w:sz w:val="24"/>
                <w:szCs w:val="24"/>
              </w:rPr>
              <w:t>и</w:t>
            </w:r>
            <w:r w:rsidR="00283654">
              <w:rPr>
                <w:rFonts w:ascii="Times New Roman" w:hAnsi="Times New Roman"/>
                <w:iCs/>
                <w:sz w:val="24"/>
                <w:szCs w:val="24"/>
              </w:rPr>
              <w:t xml:space="preserve"> </w:t>
            </w:r>
            <w:r w:rsidRPr="003A651B">
              <w:rPr>
                <w:rFonts w:ascii="Times New Roman" w:hAnsi="Times New Roman"/>
                <w:iCs/>
                <w:sz w:val="24"/>
                <w:szCs w:val="24"/>
              </w:rPr>
              <w:t>других</w:t>
            </w:r>
            <w:r w:rsidR="00283654">
              <w:rPr>
                <w:rFonts w:ascii="Times New Roman" w:hAnsi="Times New Roman"/>
                <w:iCs/>
                <w:sz w:val="24"/>
                <w:szCs w:val="24"/>
              </w:rPr>
              <w:t xml:space="preserve"> </w:t>
            </w:r>
            <w:r w:rsidRPr="003A651B">
              <w:rPr>
                <w:rFonts w:ascii="Times New Roman" w:hAnsi="Times New Roman"/>
                <w:iCs/>
                <w:sz w:val="24"/>
                <w:szCs w:val="24"/>
              </w:rPr>
              <w:t>видов</w:t>
            </w:r>
            <w:r w:rsidR="00283654">
              <w:rPr>
                <w:rFonts w:ascii="Times New Roman" w:hAnsi="Times New Roman"/>
                <w:iCs/>
                <w:sz w:val="24"/>
                <w:szCs w:val="24"/>
              </w:rPr>
              <w:t xml:space="preserve"> </w:t>
            </w:r>
            <w:r w:rsidRPr="003A651B">
              <w:rPr>
                <w:rFonts w:ascii="Times New Roman" w:hAnsi="Times New Roman"/>
                <w:iCs/>
                <w:sz w:val="24"/>
                <w:szCs w:val="24"/>
              </w:rPr>
              <w:t>материально-технических</w:t>
            </w:r>
            <w:r w:rsidR="00283654">
              <w:rPr>
                <w:rFonts w:ascii="Times New Roman" w:hAnsi="Times New Roman"/>
                <w:iCs/>
                <w:sz w:val="24"/>
                <w:szCs w:val="24"/>
              </w:rPr>
              <w:t xml:space="preserve"> </w:t>
            </w:r>
            <w:r w:rsidRPr="003A651B">
              <w:rPr>
                <w:rFonts w:ascii="Times New Roman" w:hAnsi="Times New Roman"/>
                <w:iCs/>
                <w:sz w:val="24"/>
                <w:szCs w:val="24"/>
              </w:rPr>
              <w:t>ресурсов</w:t>
            </w:r>
            <w:r w:rsidR="00283654">
              <w:rPr>
                <w:rFonts w:ascii="Times New Roman" w:hAnsi="Times New Roman"/>
                <w:iCs/>
                <w:sz w:val="24"/>
                <w:szCs w:val="24"/>
              </w:rPr>
              <w:t xml:space="preserve"> </w:t>
            </w:r>
            <w:r w:rsidRPr="003A651B">
              <w:rPr>
                <w:rFonts w:ascii="Times New Roman" w:hAnsi="Times New Roman"/>
                <w:iCs/>
                <w:sz w:val="24"/>
                <w:szCs w:val="24"/>
              </w:rPr>
              <w:t>в</w:t>
            </w:r>
            <w:r w:rsidR="00283654">
              <w:rPr>
                <w:rFonts w:ascii="Times New Roman" w:hAnsi="Times New Roman"/>
                <w:iCs/>
                <w:sz w:val="24"/>
                <w:szCs w:val="24"/>
              </w:rPr>
              <w:t xml:space="preserve"> </w:t>
            </w:r>
            <w:r w:rsidRPr="003A651B">
              <w:rPr>
                <w:rFonts w:ascii="Times New Roman" w:hAnsi="Times New Roman"/>
                <w:iCs/>
                <w:sz w:val="24"/>
                <w:szCs w:val="24"/>
              </w:rPr>
              <w:t>соответствии</w:t>
            </w:r>
            <w:r w:rsidR="00283654">
              <w:rPr>
                <w:rFonts w:ascii="Times New Roman" w:hAnsi="Times New Roman"/>
                <w:iCs/>
                <w:sz w:val="24"/>
                <w:szCs w:val="24"/>
              </w:rPr>
              <w:t xml:space="preserve"> </w:t>
            </w:r>
            <w:r w:rsidRPr="003A651B">
              <w:rPr>
                <w:rFonts w:ascii="Times New Roman" w:hAnsi="Times New Roman"/>
                <w:iCs/>
                <w:sz w:val="24"/>
                <w:szCs w:val="24"/>
              </w:rPr>
              <w:t>с</w:t>
            </w:r>
            <w:r w:rsidR="00283654">
              <w:rPr>
                <w:rFonts w:ascii="Times New Roman" w:hAnsi="Times New Roman"/>
                <w:iCs/>
                <w:sz w:val="24"/>
                <w:szCs w:val="24"/>
              </w:rPr>
              <w:t xml:space="preserve"> </w:t>
            </w:r>
            <w:r w:rsidRPr="003A651B">
              <w:rPr>
                <w:rFonts w:ascii="Times New Roman" w:hAnsi="Times New Roman"/>
                <w:iCs/>
                <w:sz w:val="24"/>
                <w:szCs w:val="24"/>
              </w:rPr>
              <w:t>производственными</w:t>
            </w:r>
            <w:r w:rsidR="00283654">
              <w:rPr>
                <w:rFonts w:ascii="Times New Roman" w:hAnsi="Times New Roman"/>
                <w:iCs/>
                <w:sz w:val="24"/>
                <w:szCs w:val="24"/>
              </w:rPr>
              <w:t xml:space="preserve"> </w:t>
            </w:r>
            <w:r w:rsidRPr="003A651B">
              <w:rPr>
                <w:rFonts w:ascii="Times New Roman" w:hAnsi="Times New Roman"/>
                <w:iCs/>
                <w:sz w:val="24"/>
                <w:szCs w:val="24"/>
              </w:rPr>
              <w:t>заданиями</w:t>
            </w:r>
            <w:r w:rsidR="00283654">
              <w:rPr>
                <w:rFonts w:ascii="Times New Roman" w:hAnsi="Times New Roman"/>
                <w:iCs/>
                <w:sz w:val="24"/>
                <w:szCs w:val="24"/>
              </w:rPr>
              <w:t xml:space="preserve"> </w:t>
            </w:r>
            <w:r w:rsidRPr="003A651B">
              <w:rPr>
                <w:rFonts w:ascii="Times New Roman" w:hAnsi="Times New Roman"/>
                <w:iCs/>
                <w:sz w:val="24"/>
                <w:szCs w:val="24"/>
              </w:rPr>
              <w:t>и</w:t>
            </w:r>
            <w:r w:rsidR="00283654">
              <w:rPr>
                <w:rFonts w:ascii="Times New Roman" w:hAnsi="Times New Roman"/>
                <w:iCs/>
                <w:sz w:val="24"/>
                <w:szCs w:val="24"/>
              </w:rPr>
              <w:t xml:space="preserve"> </w:t>
            </w:r>
            <w:r w:rsidRPr="003A651B">
              <w:rPr>
                <w:rFonts w:ascii="Times New Roman" w:hAnsi="Times New Roman"/>
                <w:iCs/>
                <w:sz w:val="24"/>
                <w:szCs w:val="24"/>
              </w:rPr>
              <w:t>календарными</w:t>
            </w:r>
            <w:r w:rsidR="00283654">
              <w:rPr>
                <w:rFonts w:ascii="Times New Roman" w:hAnsi="Times New Roman"/>
                <w:iCs/>
                <w:sz w:val="24"/>
                <w:szCs w:val="24"/>
              </w:rPr>
              <w:t xml:space="preserve"> </w:t>
            </w:r>
            <w:r w:rsidRPr="003A651B">
              <w:rPr>
                <w:rFonts w:ascii="Times New Roman" w:hAnsi="Times New Roman"/>
                <w:iCs/>
                <w:sz w:val="24"/>
                <w:szCs w:val="24"/>
              </w:rPr>
              <w:t>планами</w:t>
            </w:r>
            <w:r w:rsidR="00283654">
              <w:rPr>
                <w:rFonts w:ascii="Times New Roman" w:hAnsi="Times New Roman"/>
                <w:iCs/>
                <w:sz w:val="24"/>
                <w:szCs w:val="24"/>
              </w:rPr>
              <w:t xml:space="preserve"> </w:t>
            </w:r>
            <w:r w:rsidRPr="003A651B">
              <w:rPr>
                <w:rFonts w:ascii="Times New Roman" w:hAnsi="Times New Roman"/>
                <w:iCs/>
                <w:sz w:val="24"/>
                <w:szCs w:val="24"/>
              </w:rPr>
              <w:t>производства</w:t>
            </w:r>
            <w:r w:rsidR="00283654">
              <w:rPr>
                <w:rFonts w:ascii="Times New Roman" w:hAnsi="Times New Roman"/>
                <w:iCs/>
                <w:sz w:val="24"/>
                <w:szCs w:val="24"/>
              </w:rPr>
              <w:t xml:space="preserve"> </w:t>
            </w:r>
            <w:r w:rsidRPr="003A651B">
              <w:rPr>
                <w:rFonts w:ascii="Times New Roman" w:hAnsi="Times New Roman"/>
                <w:iCs/>
                <w:sz w:val="24"/>
                <w:szCs w:val="24"/>
              </w:rPr>
              <w:t>строительных</w:t>
            </w:r>
            <w:r w:rsidR="00283654">
              <w:rPr>
                <w:rFonts w:ascii="Times New Roman" w:hAnsi="Times New Roman"/>
                <w:iCs/>
                <w:sz w:val="24"/>
                <w:szCs w:val="24"/>
              </w:rPr>
              <w:t xml:space="preserve"> </w:t>
            </w:r>
            <w:r w:rsidRPr="003A651B">
              <w:rPr>
                <w:rFonts w:ascii="Times New Roman" w:hAnsi="Times New Roman"/>
                <w:iCs/>
                <w:sz w:val="24"/>
                <w:szCs w:val="24"/>
              </w:rPr>
              <w:t>работ</w:t>
            </w:r>
            <w:r w:rsidR="00283654">
              <w:rPr>
                <w:rFonts w:ascii="Times New Roman" w:hAnsi="Times New Roman"/>
                <w:iCs/>
                <w:sz w:val="24"/>
                <w:szCs w:val="24"/>
              </w:rPr>
              <w:t xml:space="preserve"> </w:t>
            </w:r>
            <w:r w:rsidRPr="003A651B">
              <w:rPr>
                <w:rFonts w:ascii="Times New Roman" w:hAnsi="Times New Roman"/>
                <w:iCs/>
                <w:sz w:val="24"/>
                <w:szCs w:val="24"/>
              </w:rPr>
              <w:t>на</w:t>
            </w:r>
            <w:r w:rsidR="00283654">
              <w:rPr>
                <w:rFonts w:ascii="Times New Roman" w:hAnsi="Times New Roman"/>
                <w:iCs/>
                <w:sz w:val="24"/>
                <w:szCs w:val="24"/>
              </w:rPr>
              <w:t xml:space="preserve"> </w:t>
            </w:r>
            <w:r w:rsidRPr="003A651B">
              <w:rPr>
                <w:rFonts w:ascii="Times New Roman" w:hAnsi="Times New Roman"/>
                <w:iCs/>
                <w:sz w:val="24"/>
                <w:szCs w:val="24"/>
              </w:rPr>
              <w:t>объекте</w:t>
            </w:r>
            <w:r w:rsidR="00283654">
              <w:rPr>
                <w:rFonts w:ascii="Times New Roman" w:hAnsi="Times New Roman"/>
                <w:iCs/>
                <w:sz w:val="24"/>
                <w:szCs w:val="24"/>
              </w:rPr>
              <w:t xml:space="preserve"> </w:t>
            </w:r>
            <w:r w:rsidRPr="003A651B">
              <w:rPr>
                <w:rFonts w:ascii="Times New Roman" w:hAnsi="Times New Roman"/>
                <w:iCs/>
                <w:sz w:val="24"/>
                <w:szCs w:val="24"/>
              </w:rPr>
              <w:t>капитального</w:t>
            </w:r>
            <w:r w:rsidR="00283654">
              <w:rPr>
                <w:rFonts w:ascii="Times New Roman" w:hAnsi="Times New Roman"/>
                <w:iCs/>
                <w:sz w:val="24"/>
                <w:szCs w:val="24"/>
              </w:rPr>
              <w:t xml:space="preserve"> </w:t>
            </w:r>
            <w:proofErr w:type="gramStart"/>
            <w:r w:rsidRPr="003A651B">
              <w:rPr>
                <w:rFonts w:ascii="Times New Roman" w:hAnsi="Times New Roman"/>
                <w:iCs/>
                <w:sz w:val="24"/>
                <w:szCs w:val="24"/>
              </w:rPr>
              <w:t>строительства(</w:t>
            </w:r>
            <w:proofErr w:type="gramEnd"/>
            <w:r w:rsidRPr="003A651B">
              <w:rPr>
                <w:rFonts w:ascii="Times New Roman" w:hAnsi="Times New Roman"/>
                <w:iCs/>
                <w:sz w:val="24"/>
                <w:szCs w:val="24"/>
              </w:rPr>
              <w:t>ОКС);</w:t>
            </w:r>
          </w:p>
          <w:p w14:paraId="1AFBC1DE" w14:textId="4EE8C946" w:rsidR="00234D20" w:rsidRPr="003A651B" w:rsidRDefault="00234D20" w:rsidP="004808FD">
            <w:pPr>
              <w:jc w:val="both"/>
              <w:rPr>
                <w:rFonts w:ascii="Times New Roman" w:hAnsi="Times New Roman"/>
                <w:iCs/>
                <w:sz w:val="24"/>
                <w:szCs w:val="24"/>
              </w:rPr>
            </w:pPr>
            <w:r w:rsidRPr="003A651B">
              <w:rPr>
                <w:rFonts w:ascii="Times New Roman" w:hAnsi="Times New Roman"/>
                <w:iCs/>
                <w:sz w:val="24"/>
                <w:szCs w:val="24"/>
              </w:rPr>
              <w:t>−</w:t>
            </w:r>
            <w:r w:rsidR="00283654">
              <w:rPr>
                <w:rFonts w:ascii="Times New Roman" w:hAnsi="Times New Roman"/>
                <w:iCs/>
                <w:sz w:val="24"/>
                <w:szCs w:val="24"/>
              </w:rPr>
              <w:t xml:space="preserve"> </w:t>
            </w:r>
            <w:r w:rsidRPr="003A651B">
              <w:rPr>
                <w:rFonts w:ascii="Times New Roman" w:hAnsi="Times New Roman"/>
                <w:iCs/>
                <w:sz w:val="24"/>
                <w:szCs w:val="24"/>
              </w:rPr>
              <w:t>разрабатывает</w:t>
            </w:r>
            <w:r w:rsidR="00283654">
              <w:rPr>
                <w:rFonts w:ascii="Times New Roman" w:hAnsi="Times New Roman"/>
                <w:iCs/>
                <w:sz w:val="24"/>
                <w:szCs w:val="24"/>
              </w:rPr>
              <w:t xml:space="preserve"> </w:t>
            </w:r>
            <w:r w:rsidRPr="003A651B">
              <w:rPr>
                <w:rFonts w:ascii="Times New Roman" w:hAnsi="Times New Roman"/>
                <w:iCs/>
                <w:sz w:val="24"/>
                <w:szCs w:val="24"/>
              </w:rPr>
              <w:t>графики</w:t>
            </w:r>
            <w:r w:rsidR="00283654">
              <w:rPr>
                <w:rFonts w:ascii="Times New Roman" w:hAnsi="Times New Roman"/>
                <w:iCs/>
                <w:sz w:val="24"/>
                <w:szCs w:val="24"/>
              </w:rPr>
              <w:t xml:space="preserve"> </w:t>
            </w:r>
            <w:r w:rsidRPr="003A651B">
              <w:rPr>
                <w:rFonts w:ascii="Times New Roman" w:hAnsi="Times New Roman"/>
                <w:iCs/>
                <w:sz w:val="24"/>
                <w:szCs w:val="24"/>
              </w:rPr>
              <w:t>эксплуатации</w:t>
            </w:r>
            <w:r w:rsidR="00283654">
              <w:rPr>
                <w:rFonts w:ascii="Times New Roman" w:hAnsi="Times New Roman"/>
                <w:iCs/>
                <w:sz w:val="24"/>
                <w:szCs w:val="24"/>
              </w:rPr>
              <w:t xml:space="preserve"> </w:t>
            </w:r>
            <w:r w:rsidRPr="003A651B">
              <w:rPr>
                <w:rFonts w:ascii="Times New Roman" w:hAnsi="Times New Roman"/>
                <w:iCs/>
                <w:sz w:val="24"/>
                <w:szCs w:val="24"/>
              </w:rPr>
              <w:t>(движения)</w:t>
            </w:r>
            <w:r w:rsidR="00283654">
              <w:rPr>
                <w:rFonts w:ascii="Times New Roman" w:hAnsi="Times New Roman"/>
                <w:iCs/>
                <w:sz w:val="24"/>
                <w:szCs w:val="24"/>
              </w:rPr>
              <w:t xml:space="preserve"> </w:t>
            </w:r>
            <w:r w:rsidRPr="003A651B">
              <w:rPr>
                <w:rFonts w:ascii="Times New Roman" w:hAnsi="Times New Roman"/>
                <w:iCs/>
                <w:sz w:val="24"/>
                <w:szCs w:val="24"/>
              </w:rPr>
              <w:t>строительной</w:t>
            </w:r>
            <w:r w:rsidR="00283654">
              <w:rPr>
                <w:rFonts w:ascii="Times New Roman" w:hAnsi="Times New Roman"/>
                <w:iCs/>
                <w:sz w:val="24"/>
                <w:szCs w:val="24"/>
              </w:rPr>
              <w:t xml:space="preserve"> </w:t>
            </w:r>
            <w:r w:rsidRPr="003A651B">
              <w:rPr>
                <w:rFonts w:ascii="Times New Roman" w:hAnsi="Times New Roman"/>
                <w:iCs/>
                <w:sz w:val="24"/>
                <w:szCs w:val="24"/>
              </w:rPr>
              <w:t>техники,</w:t>
            </w:r>
            <w:r w:rsidR="00283654">
              <w:rPr>
                <w:rFonts w:ascii="Times New Roman" w:hAnsi="Times New Roman"/>
                <w:iCs/>
                <w:sz w:val="24"/>
                <w:szCs w:val="24"/>
              </w:rPr>
              <w:t xml:space="preserve"> </w:t>
            </w:r>
            <w:r w:rsidRPr="003A651B">
              <w:rPr>
                <w:rFonts w:ascii="Times New Roman" w:hAnsi="Times New Roman"/>
                <w:iCs/>
                <w:sz w:val="24"/>
                <w:szCs w:val="24"/>
              </w:rPr>
              <w:t>машин</w:t>
            </w:r>
            <w:r w:rsidR="00283654">
              <w:rPr>
                <w:rFonts w:ascii="Times New Roman" w:hAnsi="Times New Roman"/>
                <w:iCs/>
                <w:sz w:val="24"/>
                <w:szCs w:val="24"/>
              </w:rPr>
              <w:t xml:space="preserve"> </w:t>
            </w:r>
            <w:r w:rsidRPr="003A651B">
              <w:rPr>
                <w:rFonts w:ascii="Times New Roman" w:hAnsi="Times New Roman"/>
                <w:iCs/>
                <w:sz w:val="24"/>
                <w:szCs w:val="24"/>
              </w:rPr>
              <w:t>и</w:t>
            </w:r>
            <w:r w:rsidR="00283654">
              <w:rPr>
                <w:rFonts w:ascii="Times New Roman" w:hAnsi="Times New Roman"/>
                <w:iCs/>
                <w:sz w:val="24"/>
                <w:szCs w:val="24"/>
              </w:rPr>
              <w:t xml:space="preserve"> </w:t>
            </w:r>
            <w:r w:rsidRPr="003A651B">
              <w:rPr>
                <w:rFonts w:ascii="Times New Roman" w:hAnsi="Times New Roman"/>
                <w:iCs/>
                <w:sz w:val="24"/>
                <w:szCs w:val="24"/>
              </w:rPr>
              <w:t>механизмов</w:t>
            </w:r>
            <w:r w:rsidR="00283654">
              <w:rPr>
                <w:rFonts w:ascii="Times New Roman" w:hAnsi="Times New Roman"/>
                <w:iCs/>
                <w:sz w:val="24"/>
                <w:szCs w:val="24"/>
              </w:rPr>
              <w:t xml:space="preserve"> </w:t>
            </w:r>
            <w:r w:rsidRPr="003A651B">
              <w:rPr>
                <w:rFonts w:ascii="Times New Roman" w:hAnsi="Times New Roman"/>
                <w:iCs/>
                <w:sz w:val="24"/>
                <w:szCs w:val="24"/>
              </w:rPr>
              <w:t>в</w:t>
            </w:r>
            <w:r w:rsidR="00283654">
              <w:rPr>
                <w:rFonts w:ascii="Times New Roman" w:hAnsi="Times New Roman"/>
                <w:iCs/>
                <w:sz w:val="24"/>
                <w:szCs w:val="24"/>
              </w:rPr>
              <w:t xml:space="preserve"> </w:t>
            </w:r>
            <w:r w:rsidRPr="003A651B">
              <w:rPr>
                <w:rFonts w:ascii="Times New Roman" w:hAnsi="Times New Roman"/>
                <w:iCs/>
                <w:sz w:val="24"/>
                <w:szCs w:val="24"/>
              </w:rPr>
              <w:t>соответствии</w:t>
            </w:r>
            <w:r w:rsidR="00283654">
              <w:rPr>
                <w:rFonts w:ascii="Times New Roman" w:hAnsi="Times New Roman"/>
                <w:iCs/>
                <w:sz w:val="24"/>
                <w:szCs w:val="24"/>
              </w:rPr>
              <w:t xml:space="preserve"> </w:t>
            </w:r>
            <w:r w:rsidRPr="003A651B">
              <w:rPr>
                <w:rFonts w:ascii="Times New Roman" w:hAnsi="Times New Roman"/>
                <w:iCs/>
                <w:sz w:val="24"/>
                <w:szCs w:val="24"/>
              </w:rPr>
              <w:t>с</w:t>
            </w:r>
            <w:r w:rsidR="00283654">
              <w:rPr>
                <w:rFonts w:ascii="Times New Roman" w:hAnsi="Times New Roman"/>
                <w:iCs/>
                <w:sz w:val="24"/>
                <w:szCs w:val="24"/>
              </w:rPr>
              <w:t xml:space="preserve"> </w:t>
            </w:r>
            <w:r w:rsidRPr="003A651B">
              <w:rPr>
                <w:rFonts w:ascii="Times New Roman" w:hAnsi="Times New Roman"/>
                <w:iCs/>
                <w:sz w:val="24"/>
                <w:szCs w:val="24"/>
              </w:rPr>
              <w:t>производственными</w:t>
            </w:r>
            <w:r w:rsidR="00283654">
              <w:rPr>
                <w:rFonts w:ascii="Times New Roman" w:hAnsi="Times New Roman"/>
                <w:iCs/>
                <w:sz w:val="24"/>
                <w:szCs w:val="24"/>
              </w:rPr>
              <w:t xml:space="preserve"> </w:t>
            </w:r>
            <w:r w:rsidRPr="003A651B">
              <w:rPr>
                <w:rFonts w:ascii="Times New Roman" w:hAnsi="Times New Roman"/>
                <w:iCs/>
                <w:sz w:val="24"/>
                <w:szCs w:val="24"/>
              </w:rPr>
              <w:t>заданиями</w:t>
            </w:r>
            <w:r w:rsidR="00283654">
              <w:rPr>
                <w:rFonts w:ascii="Times New Roman" w:hAnsi="Times New Roman"/>
                <w:iCs/>
                <w:sz w:val="24"/>
                <w:szCs w:val="24"/>
              </w:rPr>
              <w:t xml:space="preserve"> </w:t>
            </w:r>
            <w:r w:rsidRPr="003A651B">
              <w:rPr>
                <w:rFonts w:ascii="Times New Roman" w:hAnsi="Times New Roman"/>
                <w:iCs/>
                <w:sz w:val="24"/>
                <w:szCs w:val="24"/>
              </w:rPr>
              <w:t>и</w:t>
            </w:r>
            <w:r w:rsidR="00283654">
              <w:rPr>
                <w:rFonts w:ascii="Times New Roman" w:hAnsi="Times New Roman"/>
                <w:iCs/>
                <w:sz w:val="24"/>
                <w:szCs w:val="24"/>
              </w:rPr>
              <w:t xml:space="preserve"> </w:t>
            </w:r>
            <w:r w:rsidRPr="003A651B">
              <w:rPr>
                <w:rFonts w:ascii="Times New Roman" w:hAnsi="Times New Roman"/>
                <w:iCs/>
                <w:sz w:val="24"/>
                <w:szCs w:val="24"/>
              </w:rPr>
              <w:t>календарными</w:t>
            </w:r>
            <w:r w:rsidR="00283654">
              <w:rPr>
                <w:rFonts w:ascii="Times New Roman" w:hAnsi="Times New Roman"/>
                <w:iCs/>
                <w:sz w:val="24"/>
                <w:szCs w:val="24"/>
              </w:rPr>
              <w:t xml:space="preserve"> </w:t>
            </w:r>
            <w:r w:rsidRPr="003A651B">
              <w:rPr>
                <w:rFonts w:ascii="Times New Roman" w:hAnsi="Times New Roman"/>
                <w:iCs/>
                <w:sz w:val="24"/>
                <w:szCs w:val="24"/>
              </w:rPr>
              <w:t>планами</w:t>
            </w:r>
            <w:r w:rsidR="00283654">
              <w:rPr>
                <w:rFonts w:ascii="Times New Roman" w:hAnsi="Times New Roman"/>
                <w:iCs/>
                <w:sz w:val="24"/>
                <w:szCs w:val="24"/>
              </w:rPr>
              <w:t xml:space="preserve"> </w:t>
            </w:r>
            <w:r w:rsidRPr="003A651B">
              <w:rPr>
                <w:rFonts w:ascii="Times New Roman" w:hAnsi="Times New Roman"/>
                <w:iCs/>
                <w:sz w:val="24"/>
                <w:szCs w:val="24"/>
              </w:rPr>
              <w:t>производства</w:t>
            </w:r>
            <w:r w:rsidR="00283654">
              <w:rPr>
                <w:rFonts w:ascii="Times New Roman" w:hAnsi="Times New Roman"/>
                <w:iCs/>
                <w:sz w:val="24"/>
                <w:szCs w:val="24"/>
              </w:rPr>
              <w:t xml:space="preserve"> </w:t>
            </w:r>
            <w:r w:rsidRPr="003A651B">
              <w:rPr>
                <w:rFonts w:ascii="Times New Roman" w:hAnsi="Times New Roman"/>
                <w:iCs/>
                <w:sz w:val="24"/>
                <w:szCs w:val="24"/>
              </w:rPr>
              <w:t>строительных</w:t>
            </w:r>
            <w:r w:rsidR="00283654">
              <w:rPr>
                <w:rFonts w:ascii="Times New Roman" w:hAnsi="Times New Roman"/>
                <w:iCs/>
                <w:sz w:val="24"/>
                <w:szCs w:val="24"/>
              </w:rPr>
              <w:t xml:space="preserve"> </w:t>
            </w:r>
            <w:r w:rsidRPr="003A651B">
              <w:rPr>
                <w:rFonts w:ascii="Times New Roman" w:hAnsi="Times New Roman"/>
                <w:iCs/>
                <w:sz w:val="24"/>
                <w:szCs w:val="24"/>
              </w:rPr>
              <w:t>работ</w:t>
            </w:r>
            <w:r w:rsidR="00283654">
              <w:rPr>
                <w:rFonts w:ascii="Times New Roman" w:hAnsi="Times New Roman"/>
                <w:iCs/>
                <w:sz w:val="24"/>
                <w:szCs w:val="24"/>
              </w:rPr>
              <w:t xml:space="preserve"> </w:t>
            </w:r>
            <w:r w:rsidRPr="003A651B">
              <w:rPr>
                <w:rFonts w:ascii="Times New Roman" w:hAnsi="Times New Roman"/>
                <w:iCs/>
                <w:sz w:val="24"/>
                <w:szCs w:val="24"/>
              </w:rPr>
              <w:t>на</w:t>
            </w:r>
            <w:r w:rsidR="00283654">
              <w:rPr>
                <w:rFonts w:ascii="Times New Roman" w:hAnsi="Times New Roman"/>
                <w:iCs/>
                <w:sz w:val="24"/>
                <w:szCs w:val="24"/>
              </w:rPr>
              <w:t xml:space="preserve"> </w:t>
            </w:r>
            <w:r w:rsidRPr="003A651B">
              <w:rPr>
                <w:rFonts w:ascii="Times New Roman" w:hAnsi="Times New Roman"/>
                <w:iCs/>
                <w:sz w:val="24"/>
                <w:szCs w:val="24"/>
              </w:rPr>
              <w:t>объекте</w:t>
            </w:r>
            <w:r w:rsidR="00283654">
              <w:rPr>
                <w:rFonts w:ascii="Times New Roman" w:hAnsi="Times New Roman"/>
                <w:iCs/>
                <w:sz w:val="24"/>
                <w:szCs w:val="24"/>
              </w:rPr>
              <w:t xml:space="preserve"> </w:t>
            </w:r>
            <w:r w:rsidRPr="003A651B">
              <w:rPr>
                <w:rFonts w:ascii="Times New Roman" w:hAnsi="Times New Roman"/>
                <w:iCs/>
                <w:sz w:val="24"/>
                <w:szCs w:val="24"/>
              </w:rPr>
              <w:t>капитального</w:t>
            </w:r>
            <w:r w:rsidR="00283654">
              <w:rPr>
                <w:rFonts w:ascii="Times New Roman" w:hAnsi="Times New Roman"/>
                <w:iCs/>
                <w:sz w:val="24"/>
                <w:szCs w:val="24"/>
              </w:rPr>
              <w:t xml:space="preserve"> </w:t>
            </w:r>
            <w:r w:rsidRPr="003A651B">
              <w:rPr>
                <w:rFonts w:ascii="Times New Roman" w:hAnsi="Times New Roman"/>
                <w:iCs/>
                <w:sz w:val="24"/>
                <w:szCs w:val="24"/>
              </w:rPr>
              <w:t>строительства;</w:t>
            </w:r>
          </w:p>
          <w:p w14:paraId="47492CCD" w14:textId="3B039A37" w:rsidR="00234D20" w:rsidRPr="003A651B" w:rsidRDefault="00234D20" w:rsidP="004808FD">
            <w:pPr>
              <w:jc w:val="both"/>
              <w:rPr>
                <w:rFonts w:ascii="Times New Roman" w:hAnsi="Times New Roman"/>
                <w:iCs/>
                <w:sz w:val="24"/>
                <w:szCs w:val="24"/>
              </w:rPr>
            </w:pPr>
            <w:r w:rsidRPr="003A651B">
              <w:rPr>
                <w:rFonts w:ascii="Times New Roman" w:hAnsi="Times New Roman"/>
                <w:iCs/>
                <w:sz w:val="24"/>
                <w:szCs w:val="24"/>
              </w:rPr>
              <w:t>−</w:t>
            </w:r>
            <w:r w:rsidR="00283654">
              <w:rPr>
                <w:rFonts w:ascii="Times New Roman" w:hAnsi="Times New Roman"/>
                <w:iCs/>
                <w:sz w:val="24"/>
                <w:szCs w:val="24"/>
              </w:rPr>
              <w:t xml:space="preserve"> </w:t>
            </w:r>
            <w:r w:rsidRPr="003A651B">
              <w:rPr>
                <w:rFonts w:ascii="Times New Roman" w:hAnsi="Times New Roman"/>
                <w:iCs/>
                <w:sz w:val="24"/>
                <w:szCs w:val="24"/>
              </w:rPr>
              <w:t>выполняет</w:t>
            </w:r>
            <w:r w:rsidR="00283654">
              <w:rPr>
                <w:rFonts w:ascii="Times New Roman" w:hAnsi="Times New Roman"/>
                <w:iCs/>
                <w:sz w:val="24"/>
                <w:szCs w:val="24"/>
              </w:rPr>
              <w:t xml:space="preserve"> </w:t>
            </w:r>
            <w:r w:rsidRPr="003A651B">
              <w:rPr>
                <w:rFonts w:ascii="Times New Roman" w:hAnsi="Times New Roman"/>
                <w:iCs/>
                <w:sz w:val="24"/>
                <w:szCs w:val="24"/>
              </w:rPr>
              <w:t>расчеты</w:t>
            </w:r>
            <w:r w:rsidR="00283654">
              <w:rPr>
                <w:rFonts w:ascii="Times New Roman" w:hAnsi="Times New Roman"/>
                <w:iCs/>
                <w:sz w:val="24"/>
                <w:szCs w:val="24"/>
              </w:rPr>
              <w:t xml:space="preserve"> </w:t>
            </w:r>
            <w:r w:rsidRPr="003A651B">
              <w:rPr>
                <w:rFonts w:ascii="Times New Roman" w:hAnsi="Times New Roman"/>
                <w:iCs/>
                <w:sz w:val="24"/>
                <w:szCs w:val="24"/>
              </w:rPr>
              <w:t>линейных</w:t>
            </w:r>
            <w:r w:rsidR="00283654">
              <w:rPr>
                <w:rFonts w:ascii="Times New Roman" w:hAnsi="Times New Roman"/>
                <w:iCs/>
                <w:sz w:val="24"/>
                <w:szCs w:val="24"/>
              </w:rPr>
              <w:t xml:space="preserve"> </w:t>
            </w:r>
            <w:r w:rsidRPr="003A651B">
              <w:rPr>
                <w:rFonts w:ascii="Times New Roman" w:hAnsi="Times New Roman"/>
                <w:iCs/>
                <w:sz w:val="24"/>
                <w:szCs w:val="24"/>
              </w:rPr>
              <w:t>и</w:t>
            </w:r>
            <w:r w:rsidR="00283654">
              <w:rPr>
                <w:rFonts w:ascii="Times New Roman" w:hAnsi="Times New Roman"/>
                <w:iCs/>
                <w:sz w:val="24"/>
                <w:szCs w:val="24"/>
              </w:rPr>
              <w:t xml:space="preserve"> </w:t>
            </w:r>
            <w:r w:rsidRPr="003A651B">
              <w:rPr>
                <w:rFonts w:ascii="Times New Roman" w:hAnsi="Times New Roman"/>
                <w:iCs/>
                <w:sz w:val="24"/>
                <w:szCs w:val="24"/>
              </w:rPr>
              <w:t>сетевых</w:t>
            </w:r>
            <w:r w:rsidR="00283654">
              <w:rPr>
                <w:rFonts w:ascii="Times New Roman" w:hAnsi="Times New Roman"/>
                <w:iCs/>
                <w:sz w:val="24"/>
                <w:szCs w:val="24"/>
              </w:rPr>
              <w:t xml:space="preserve"> </w:t>
            </w:r>
            <w:r w:rsidRPr="003A651B">
              <w:rPr>
                <w:rFonts w:ascii="Times New Roman" w:hAnsi="Times New Roman"/>
                <w:iCs/>
                <w:sz w:val="24"/>
                <w:szCs w:val="24"/>
              </w:rPr>
              <w:t>графиков,</w:t>
            </w:r>
            <w:r w:rsidR="00283654">
              <w:rPr>
                <w:rFonts w:ascii="Times New Roman" w:hAnsi="Times New Roman"/>
                <w:iCs/>
                <w:sz w:val="24"/>
                <w:szCs w:val="24"/>
              </w:rPr>
              <w:t xml:space="preserve"> </w:t>
            </w:r>
            <w:r w:rsidRPr="003A651B">
              <w:rPr>
                <w:rFonts w:ascii="Times New Roman" w:hAnsi="Times New Roman"/>
                <w:iCs/>
                <w:sz w:val="24"/>
                <w:szCs w:val="24"/>
              </w:rPr>
              <w:t>проектирования</w:t>
            </w:r>
            <w:r w:rsidR="00283654">
              <w:rPr>
                <w:rFonts w:ascii="Times New Roman" w:hAnsi="Times New Roman"/>
                <w:iCs/>
                <w:sz w:val="24"/>
                <w:szCs w:val="24"/>
              </w:rPr>
              <w:t xml:space="preserve"> </w:t>
            </w:r>
            <w:r w:rsidRPr="003A651B">
              <w:rPr>
                <w:rFonts w:ascii="Times New Roman" w:hAnsi="Times New Roman"/>
                <w:iCs/>
                <w:sz w:val="24"/>
                <w:szCs w:val="24"/>
              </w:rPr>
              <w:t>строительных</w:t>
            </w:r>
            <w:r w:rsidR="00283654">
              <w:rPr>
                <w:rFonts w:ascii="Times New Roman" w:hAnsi="Times New Roman"/>
                <w:iCs/>
                <w:sz w:val="24"/>
                <w:szCs w:val="24"/>
              </w:rPr>
              <w:t xml:space="preserve"> </w:t>
            </w:r>
            <w:r w:rsidRPr="003A651B">
              <w:rPr>
                <w:rFonts w:ascii="Times New Roman" w:hAnsi="Times New Roman"/>
                <w:iCs/>
                <w:sz w:val="24"/>
                <w:szCs w:val="24"/>
              </w:rPr>
              <w:t>генеральных</w:t>
            </w:r>
            <w:r w:rsidR="00283654">
              <w:rPr>
                <w:rFonts w:ascii="Times New Roman" w:hAnsi="Times New Roman"/>
                <w:iCs/>
                <w:sz w:val="24"/>
                <w:szCs w:val="24"/>
              </w:rPr>
              <w:t xml:space="preserve"> </w:t>
            </w:r>
            <w:r w:rsidRPr="003A651B">
              <w:rPr>
                <w:rFonts w:ascii="Times New Roman" w:hAnsi="Times New Roman"/>
                <w:iCs/>
                <w:sz w:val="24"/>
                <w:szCs w:val="24"/>
              </w:rPr>
              <w:t>планов;</w:t>
            </w:r>
          </w:p>
          <w:p w14:paraId="5D48956E" w14:textId="7463055F" w:rsidR="00234D20" w:rsidRPr="003A651B" w:rsidRDefault="00234D20" w:rsidP="004808FD">
            <w:pPr>
              <w:jc w:val="both"/>
              <w:rPr>
                <w:rFonts w:ascii="Times New Roman" w:hAnsi="Times New Roman"/>
                <w:iCs/>
                <w:sz w:val="24"/>
                <w:szCs w:val="24"/>
              </w:rPr>
            </w:pPr>
            <w:r w:rsidRPr="003A651B">
              <w:rPr>
                <w:rFonts w:ascii="Times New Roman" w:hAnsi="Times New Roman"/>
                <w:iCs/>
                <w:sz w:val="24"/>
                <w:szCs w:val="24"/>
              </w:rPr>
              <w:t>−</w:t>
            </w:r>
            <w:r w:rsidR="00283654">
              <w:rPr>
                <w:rFonts w:ascii="Times New Roman" w:hAnsi="Times New Roman"/>
                <w:iCs/>
                <w:sz w:val="24"/>
                <w:szCs w:val="24"/>
              </w:rPr>
              <w:t xml:space="preserve"> </w:t>
            </w:r>
            <w:r w:rsidRPr="003A651B">
              <w:rPr>
                <w:rFonts w:ascii="Times New Roman" w:hAnsi="Times New Roman"/>
                <w:iCs/>
                <w:sz w:val="24"/>
                <w:szCs w:val="24"/>
              </w:rPr>
              <w:t>разрабатывает</w:t>
            </w:r>
            <w:r w:rsidR="00283654">
              <w:rPr>
                <w:rFonts w:ascii="Times New Roman" w:hAnsi="Times New Roman"/>
                <w:iCs/>
                <w:sz w:val="24"/>
                <w:szCs w:val="24"/>
              </w:rPr>
              <w:t xml:space="preserve"> </w:t>
            </w:r>
            <w:r w:rsidRPr="003A651B">
              <w:rPr>
                <w:rFonts w:ascii="Times New Roman" w:hAnsi="Times New Roman"/>
                <w:iCs/>
                <w:sz w:val="24"/>
                <w:szCs w:val="24"/>
              </w:rPr>
              <w:t>графики</w:t>
            </w:r>
            <w:r w:rsidR="00283654">
              <w:rPr>
                <w:rFonts w:ascii="Times New Roman" w:hAnsi="Times New Roman"/>
                <w:iCs/>
                <w:sz w:val="24"/>
                <w:szCs w:val="24"/>
              </w:rPr>
              <w:t xml:space="preserve"> </w:t>
            </w:r>
            <w:r w:rsidRPr="003A651B">
              <w:rPr>
                <w:rFonts w:ascii="Times New Roman" w:hAnsi="Times New Roman"/>
                <w:iCs/>
                <w:sz w:val="24"/>
                <w:szCs w:val="24"/>
              </w:rPr>
              <w:t>потребности</w:t>
            </w:r>
            <w:r w:rsidR="00283654">
              <w:rPr>
                <w:rFonts w:ascii="Times New Roman" w:hAnsi="Times New Roman"/>
                <w:iCs/>
                <w:sz w:val="24"/>
                <w:szCs w:val="24"/>
              </w:rPr>
              <w:t xml:space="preserve"> </w:t>
            </w:r>
            <w:r w:rsidRPr="003A651B">
              <w:rPr>
                <w:rFonts w:ascii="Times New Roman" w:hAnsi="Times New Roman"/>
                <w:iCs/>
                <w:sz w:val="24"/>
                <w:szCs w:val="24"/>
              </w:rPr>
              <w:t>в</w:t>
            </w:r>
            <w:r w:rsidR="00283654">
              <w:rPr>
                <w:rFonts w:ascii="Times New Roman" w:hAnsi="Times New Roman"/>
                <w:iCs/>
                <w:sz w:val="24"/>
                <w:szCs w:val="24"/>
              </w:rPr>
              <w:t xml:space="preserve"> </w:t>
            </w:r>
            <w:r w:rsidRPr="003A651B">
              <w:rPr>
                <w:rFonts w:ascii="Times New Roman" w:hAnsi="Times New Roman"/>
                <w:iCs/>
                <w:sz w:val="24"/>
                <w:szCs w:val="24"/>
              </w:rPr>
              <w:t>основных</w:t>
            </w:r>
            <w:r w:rsidR="00283654">
              <w:rPr>
                <w:rFonts w:ascii="Times New Roman" w:hAnsi="Times New Roman"/>
                <w:iCs/>
                <w:sz w:val="24"/>
                <w:szCs w:val="24"/>
              </w:rPr>
              <w:t xml:space="preserve"> </w:t>
            </w:r>
            <w:r w:rsidRPr="003A651B">
              <w:rPr>
                <w:rFonts w:ascii="Times New Roman" w:hAnsi="Times New Roman"/>
                <w:iCs/>
                <w:sz w:val="24"/>
                <w:szCs w:val="24"/>
              </w:rPr>
              <w:t>строительных</w:t>
            </w:r>
            <w:r w:rsidR="00283654">
              <w:rPr>
                <w:rFonts w:ascii="Times New Roman" w:hAnsi="Times New Roman"/>
                <w:iCs/>
                <w:sz w:val="24"/>
                <w:szCs w:val="24"/>
              </w:rPr>
              <w:t xml:space="preserve"> </w:t>
            </w:r>
            <w:r w:rsidRPr="003A651B">
              <w:rPr>
                <w:rFonts w:ascii="Times New Roman" w:hAnsi="Times New Roman"/>
                <w:iCs/>
                <w:sz w:val="24"/>
                <w:szCs w:val="24"/>
              </w:rPr>
              <w:t>машинах,</w:t>
            </w:r>
            <w:r w:rsidR="00283654">
              <w:rPr>
                <w:rFonts w:ascii="Times New Roman" w:hAnsi="Times New Roman"/>
                <w:iCs/>
                <w:sz w:val="24"/>
                <w:szCs w:val="24"/>
              </w:rPr>
              <w:t xml:space="preserve"> </w:t>
            </w:r>
            <w:r w:rsidRPr="003A651B">
              <w:rPr>
                <w:rFonts w:ascii="Times New Roman" w:hAnsi="Times New Roman"/>
                <w:iCs/>
                <w:sz w:val="24"/>
                <w:szCs w:val="24"/>
              </w:rPr>
              <w:t>транспортных</w:t>
            </w:r>
            <w:r w:rsidR="00283654">
              <w:rPr>
                <w:rFonts w:ascii="Times New Roman" w:hAnsi="Times New Roman"/>
                <w:iCs/>
                <w:sz w:val="24"/>
                <w:szCs w:val="24"/>
              </w:rPr>
              <w:t xml:space="preserve"> </w:t>
            </w:r>
            <w:r w:rsidRPr="003A651B">
              <w:rPr>
                <w:rFonts w:ascii="Times New Roman" w:hAnsi="Times New Roman"/>
                <w:iCs/>
                <w:sz w:val="24"/>
                <w:szCs w:val="24"/>
              </w:rPr>
              <w:t>средствах</w:t>
            </w:r>
            <w:r w:rsidR="00283654">
              <w:rPr>
                <w:rFonts w:ascii="Times New Roman" w:hAnsi="Times New Roman"/>
                <w:iCs/>
                <w:sz w:val="24"/>
                <w:szCs w:val="24"/>
              </w:rPr>
              <w:t xml:space="preserve"> </w:t>
            </w:r>
            <w:r w:rsidRPr="003A651B">
              <w:rPr>
                <w:rFonts w:ascii="Times New Roman" w:hAnsi="Times New Roman"/>
                <w:iCs/>
                <w:sz w:val="24"/>
                <w:szCs w:val="24"/>
              </w:rPr>
              <w:t>и</w:t>
            </w:r>
            <w:r w:rsidR="00283654">
              <w:rPr>
                <w:rFonts w:ascii="Times New Roman" w:hAnsi="Times New Roman"/>
                <w:iCs/>
                <w:sz w:val="24"/>
                <w:szCs w:val="24"/>
              </w:rPr>
              <w:t xml:space="preserve"> </w:t>
            </w:r>
            <w:r w:rsidRPr="003A651B">
              <w:rPr>
                <w:rFonts w:ascii="Times New Roman" w:hAnsi="Times New Roman"/>
                <w:iCs/>
                <w:sz w:val="24"/>
                <w:szCs w:val="24"/>
              </w:rPr>
              <w:t>в</w:t>
            </w:r>
            <w:r w:rsidR="00283654">
              <w:rPr>
                <w:rFonts w:ascii="Times New Roman" w:hAnsi="Times New Roman"/>
                <w:iCs/>
                <w:sz w:val="24"/>
                <w:szCs w:val="24"/>
              </w:rPr>
              <w:t xml:space="preserve"> </w:t>
            </w:r>
            <w:r w:rsidRPr="003A651B">
              <w:rPr>
                <w:rFonts w:ascii="Times New Roman" w:hAnsi="Times New Roman"/>
                <w:iCs/>
                <w:sz w:val="24"/>
                <w:szCs w:val="24"/>
              </w:rPr>
              <w:t>кадрах</w:t>
            </w:r>
            <w:r w:rsidR="00283654">
              <w:rPr>
                <w:rFonts w:ascii="Times New Roman" w:hAnsi="Times New Roman"/>
                <w:iCs/>
                <w:sz w:val="24"/>
                <w:szCs w:val="24"/>
              </w:rPr>
              <w:t xml:space="preserve"> </w:t>
            </w:r>
            <w:r w:rsidRPr="003A651B">
              <w:rPr>
                <w:rFonts w:ascii="Times New Roman" w:hAnsi="Times New Roman"/>
                <w:iCs/>
                <w:sz w:val="24"/>
                <w:szCs w:val="24"/>
              </w:rPr>
              <w:t>строителей</w:t>
            </w:r>
            <w:r w:rsidR="00283654">
              <w:rPr>
                <w:rFonts w:ascii="Times New Roman" w:hAnsi="Times New Roman"/>
                <w:iCs/>
                <w:sz w:val="24"/>
                <w:szCs w:val="24"/>
              </w:rPr>
              <w:t xml:space="preserve"> </w:t>
            </w:r>
            <w:r w:rsidRPr="003A651B">
              <w:rPr>
                <w:rFonts w:ascii="Times New Roman" w:hAnsi="Times New Roman"/>
                <w:iCs/>
                <w:sz w:val="24"/>
                <w:szCs w:val="24"/>
              </w:rPr>
              <w:t>по</w:t>
            </w:r>
            <w:r w:rsidR="00283654">
              <w:rPr>
                <w:rFonts w:ascii="Times New Roman" w:hAnsi="Times New Roman"/>
                <w:iCs/>
                <w:sz w:val="24"/>
                <w:szCs w:val="24"/>
              </w:rPr>
              <w:t xml:space="preserve"> </w:t>
            </w:r>
            <w:r w:rsidRPr="003A651B">
              <w:rPr>
                <w:rFonts w:ascii="Times New Roman" w:hAnsi="Times New Roman"/>
                <w:iCs/>
                <w:sz w:val="24"/>
                <w:szCs w:val="24"/>
              </w:rPr>
              <w:t>основным</w:t>
            </w:r>
            <w:r w:rsidR="00283654">
              <w:rPr>
                <w:rFonts w:ascii="Times New Roman" w:hAnsi="Times New Roman"/>
                <w:iCs/>
                <w:sz w:val="24"/>
                <w:szCs w:val="24"/>
              </w:rPr>
              <w:t xml:space="preserve"> </w:t>
            </w:r>
            <w:r w:rsidRPr="003A651B">
              <w:rPr>
                <w:rFonts w:ascii="Times New Roman" w:hAnsi="Times New Roman"/>
                <w:iCs/>
                <w:sz w:val="24"/>
                <w:szCs w:val="24"/>
              </w:rPr>
              <w:t>категориям;</w:t>
            </w:r>
          </w:p>
          <w:p w14:paraId="44997873" w14:textId="54FCF623" w:rsidR="00234D20" w:rsidRPr="003A651B" w:rsidRDefault="00234D20" w:rsidP="004808FD">
            <w:pPr>
              <w:jc w:val="both"/>
              <w:rPr>
                <w:rFonts w:ascii="Times New Roman" w:hAnsi="Times New Roman"/>
                <w:iCs/>
                <w:sz w:val="24"/>
                <w:szCs w:val="24"/>
              </w:rPr>
            </w:pPr>
            <w:r w:rsidRPr="003A651B">
              <w:rPr>
                <w:rFonts w:ascii="Times New Roman" w:hAnsi="Times New Roman"/>
                <w:iCs/>
                <w:sz w:val="24"/>
                <w:szCs w:val="24"/>
              </w:rPr>
              <w:t>−</w:t>
            </w:r>
            <w:r w:rsidR="00283654">
              <w:rPr>
                <w:rFonts w:ascii="Times New Roman" w:hAnsi="Times New Roman"/>
                <w:iCs/>
                <w:sz w:val="24"/>
                <w:szCs w:val="24"/>
              </w:rPr>
              <w:t xml:space="preserve"> </w:t>
            </w:r>
            <w:r w:rsidRPr="003A651B">
              <w:rPr>
                <w:rFonts w:ascii="Times New Roman" w:hAnsi="Times New Roman"/>
                <w:iCs/>
                <w:sz w:val="24"/>
                <w:szCs w:val="24"/>
              </w:rPr>
              <w:t>выполнение</w:t>
            </w:r>
            <w:r w:rsidR="00283654">
              <w:rPr>
                <w:rFonts w:ascii="Times New Roman" w:hAnsi="Times New Roman"/>
                <w:iCs/>
                <w:sz w:val="24"/>
                <w:szCs w:val="24"/>
              </w:rPr>
              <w:t xml:space="preserve"> </w:t>
            </w:r>
            <w:r w:rsidRPr="003A651B">
              <w:rPr>
                <w:rFonts w:ascii="Times New Roman" w:hAnsi="Times New Roman"/>
                <w:iCs/>
                <w:sz w:val="24"/>
                <w:szCs w:val="24"/>
              </w:rPr>
              <w:t>строительных</w:t>
            </w:r>
            <w:r w:rsidR="00283654">
              <w:rPr>
                <w:rFonts w:ascii="Times New Roman" w:hAnsi="Times New Roman"/>
                <w:iCs/>
                <w:sz w:val="24"/>
                <w:szCs w:val="24"/>
              </w:rPr>
              <w:t xml:space="preserve"> </w:t>
            </w:r>
            <w:r w:rsidRPr="003A651B">
              <w:rPr>
                <w:rFonts w:ascii="Times New Roman" w:hAnsi="Times New Roman"/>
                <w:iCs/>
                <w:sz w:val="24"/>
                <w:szCs w:val="24"/>
              </w:rPr>
              <w:t>чертежей</w:t>
            </w:r>
            <w:r w:rsidR="00283654">
              <w:rPr>
                <w:rFonts w:ascii="Times New Roman" w:hAnsi="Times New Roman"/>
                <w:iCs/>
                <w:sz w:val="24"/>
                <w:szCs w:val="24"/>
              </w:rPr>
              <w:t xml:space="preserve"> </w:t>
            </w:r>
            <w:r w:rsidRPr="003A651B">
              <w:rPr>
                <w:rFonts w:ascii="Times New Roman" w:hAnsi="Times New Roman"/>
                <w:iCs/>
                <w:sz w:val="24"/>
                <w:szCs w:val="24"/>
              </w:rPr>
              <w:t>применением</w:t>
            </w:r>
            <w:r w:rsidR="00283654">
              <w:rPr>
                <w:rFonts w:ascii="Times New Roman" w:hAnsi="Times New Roman"/>
                <w:iCs/>
                <w:sz w:val="24"/>
                <w:szCs w:val="24"/>
              </w:rPr>
              <w:t xml:space="preserve"> </w:t>
            </w:r>
            <w:r w:rsidRPr="003A651B">
              <w:rPr>
                <w:rFonts w:ascii="Times New Roman" w:hAnsi="Times New Roman"/>
                <w:iCs/>
                <w:sz w:val="24"/>
                <w:szCs w:val="24"/>
              </w:rPr>
              <w:t>информационных</w:t>
            </w:r>
            <w:r w:rsidR="00283654">
              <w:rPr>
                <w:rFonts w:ascii="Times New Roman" w:hAnsi="Times New Roman"/>
                <w:iCs/>
                <w:sz w:val="24"/>
                <w:szCs w:val="24"/>
              </w:rPr>
              <w:t xml:space="preserve"> </w:t>
            </w:r>
            <w:r w:rsidRPr="003A651B">
              <w:rPr>
                <w:rFonts w:ascii="Times New Roman" w:hAnsi="Times New Roman"/>
                <w:iCs/>
                <w:sz w:val="24"/>
                <w:szCs w:val="24"/>
              </w:rPr>
              <w:t>технологий;</w:t>
            </w:r>
          </w:p>
          <w:p w14:paraId="4EAEA54C" w14:textId="018FC2A0" w:rsidR="00234D20" w:rsidRPr="003A651B" w:rsidRDefault="00234D20" w:rsidP="004808FD">
            <w:pPr>
              <w:jc w:val="both"/>
              <w:rPr>
                <w:rFonts w:ascii="Times New Roman" w:hAnsi="Times New Roman"/>
                <w:iCs/>
                <w:sz w:val="24"/>
                <w:szCs w:val="24"/>
              </w:rPr>
            </w:pPr>
            <w:r w:rsidRPr="003A651B">
              <w:rPr>
                <w:rFonts w:ascii="Times New Roman" w:hAnsi="Times New Roman"/>
                <w:iCs/>
                <w:sz w:val="24"/>
                <w:szCs w:val="24"/>
              </w:rPr>
              <w:t>−</w:t>
            </w:r>
            <w:r w:rsidR="00283654">
              <w:rPr>
                <w:rFonts w:ascii="Times New Roman" w:hAnsi="Times New Roman"/>
                <w:iCs/>
                <w:sz w:val="24"/>
                <w:szCs w:val="24"/>
              </w:rPr>
              <w:t xml:space="preserve"> </w:t>
            </w:r>
            <w:r w:rsidRPr="003A651B">
              <w:rPr>
                <w:rFonts w:ascii="Times New Roman" w:hAnsi="Times New Roman"/>
                <w:iCs/>
                <w:sz w:val="24"/>
                <w:szCs w:val="24"/>
              </w:rPr>
              <w:t>выполняет</w:t>
            </w:r>
            <w:r w:rsidR="00283654">
              <w:rPr>
                <w:rFonts w:ascii="Times New Roman" w:hAnsi="Times New Roman"/>
                <w:iCs/>
                <w:sz w:val="24"/>
                <w:szCs w:val="24"/>
              </w:rPr>
              <w:t xml:space="preserve"> </w:t>
            </w:r>
            <w:r w:rsidRPr="003A651B">
              <w:rPr>
                <w:rFonts w:ascii="Times New Roman" w:hAnsi="Times New Roman"/>
                <w:iCs/>
                <w:sz w:val="24"/>
                <w:szCs w:val="24"/>
              </w:rPr>
              <w:t>графическое</w:t>
            </w:r>
            <w:r w:rsidR="00283654">
              <w:rPr>
                <w:rFonts w:ascii="Times New Roman" w:hAnsi="Times New Roman"/>
                <w:iCs/>
                <w:sz w:val="24"/>
                <w:szCs w:val="24"/>
              </w:rPr>
              <w:t xml:space="preserve"> </w:t>
            </w:r>
            <w:r w:rsidRPr="003A651B">
              <w:rPr>
                <w:rFonts w:ascii="Times New Roman" w:hAnsi="Times New Roman"/>
                <w:iCs/>
                <w:sz w:val="24"/>
                <w:szCs w:val="24"/>
              </w:rPr>
              <w:t>обозначение</w:t>
            </w:r>
            <w:r w:rsidR="00283654">
              <w:rPr>
                <w:rFonts w:ascii="Times New Roman" w:hAnsi="Times New Roman"/>
                <w:iCs/>
                <w:sz w:val="24"/>
                <w:szCs w:val="24"/>
              </w:rPr>
              <w:t xml:space="preserve"> </w:t>
            </w:r>
            <w:r w:rsidRPr="003A651B">
              <w:rPr>
                <w:rFonts w:ascii="Times New Roman" w:hAnsi="Times New Roman"/>
                <w:iCs/>
                <w:sz w:val="24"/>
                <w:szCs w:val="24"/>
              </w:rPr>
              <w:t>материалов</w:t>
            </w:r>
            <w:r w:rsidR="00283654">
              <w:rPr>
                <w:rFonts w:ascii="Times New Roman" w:hAnsi="Times New Roman"/>
                <w:iCs/>
                <w:sz w:val="24"/>
                <w:szCs w:val="24"/>
              </w:rPr>
              <w:t xml:space="preserve"> </w:t>
            </w:r>
            <w:r w:rsidRPr="003A651B">
              <w:rPr>
                <w:rFonts w:ascii="Times New Roman" w:hAnsi="Times New Roman"/>
                <w:iCs/>
                <w:sz w:val="24"/>
                <w:szCs w:val="24"/>
              </w:rPr>
              <w:t>и</w:t>
            </w:r>
            <w:r w:rsidR="00283654">
              <w:rPr>
                <w:rFonts w:ascii="Times New Roman" w:hAnsi="Times New Roman"/>
                <w:iCs/>
                <w:sz w:val="24"/>
                <w:szCs w:val="24"/>
              </w:rPr>
              <w:t xml:space="preserve"> </w:t>
            </w:r>
            <w:r w:rsidRPr="003A651B">
              <w:rPr>
                <w:rFonts w:ascii="Times New Roman" w:hAnsi="Times New Roman"/>
                <w:iCs/>
                <w:sz w:val="24"/>
                <w:szCs w:val="24"/>
              </w:rPr>
              <w:t>элементов</w:t>
            </w:r>
            <w:r w:rsidR="00283654">
              <w:rPr>
                <w:rFonts w:ascii="Times New Roman" w:hAnsi="Times New Roman"/>
                <w:iCs/>
                <w:sz w:val="24"/>
                <w:szCs w:val="24"/>
              </w:rPr>
              <w:t xml:space="preserve"> </w:t>
            </w:r>
            <w:r w:rsidRPr="003A651B">
              <w:rPr>
                <w:rFonts w:ascii="Times New Roman" w:hAnsi="Times New Roman"/>
                <w:iCs/>
                <w:sz w:val="24"/>
                <w:szCs w:val="24"/>
              </w:rPr>
              <w:t>конструкций;</w:t>
            </w:r>
          </w:p>
          <w:p w14:paraId="1D08466E" w14:textId="53978DC9" w:rsidR="00234D20" w:rsidRPr="003A651B" w:rsidRDefault="00234D20" w:rsidP="004808FD">
            <w:pPr>
              <w:jc w:val="both"/>
              <w:rPr>
                <w:rFonts w:ascii="Times New Roman" w:hAnsi="Times New Roman"/>
                <w:iCs/>
                <w:sz w:val="24"/>
                <w:szCs w:val="24"/>
              </w:rPr>
            </w:pPr>
            <w:r w:rsidRPr="003A651B">
              <w:rPr>
                <w:rFonts w:ascii="Times New Roman" w:hAnsi="Times New Roman"/>
                <w:iCs/>
                <w:sz w:val="24"/>
                <w:szCs w:val="24"/>
              </w:rPr>
              <w:t>−</w:t>
            </w:r>
            <w:r w:rsidR="00283654">
              <w:rPr>
                <w:rFonts w:ascii="Times New Roman" w:hAnsi="Times New Roman"/>
                <w:iCs/>
                <w:sz w:val="24"/>
                <w:szCs w:val="24"/>
              </w:rPr>
              <w:t xml:space="preserve"> </w:t>
            </w:r>
            <w:r w:rsidRPr="003A651B">
              <w:rPr>
                <w:rFonts w:ascii="Times New Roman" w:hAnsi="Times New Roman"/>
                <w:iCs/>
                <w:sz w:val="24"/>
                <w:szCs w:val="24"/>
              </w:rPr>
              <w:t>соблюдает</w:t>
            </w:r>
            <w:r w:rsidR="00283654">
              <w:rPr>
                <w:rFonts w:ascii="Times New Roman" w:hAnsi="Times New Roman"/>
                <w:iCs/>
                <w:sz w:val="24"/>
                <w:szCs w:val="24"/>
              </w:rPr>
              <w:t xml:space="preserve"> </w:t>
            </w:r>
            <w:r w:rsidRPr="003A651B">
              <w:rPr>
                <w:rFonts w:ascii="Times New Roman" w:hAnsi="Times New Roman"/>
                <w:iCs/>
                <w:sz w:val="24"/>
                <w:szCs w:val="24"/>
              </w:rPr>
              <w:t>требования</w:t>
            </w:r>
            <w:r w:rsidR="00283654">
              <w:rPr>
                <w:rFonts w:ascii="Times New Roman" w:hAnsi="Times New Roman"/>
                <w:iCs/>
                <w:sz w:val="24"/>
                <w:szCs w:val="24"/>
              </w:rPr>
              <w:t xml:space="preserve"> </w:t>
            </w:r>
            <w:r w:rsidRPr="003A651B">
              <w:rPr>
                <w:rFonts w:ascii="Times New Roman" w:hAnsi="Times New Roman"/>
                <w:iCs/>
                <w:sz w:val="24"/>
                <w:szCs w:val="24"/>
              </w:rPr>
              <w:t>нормативно-технической</w:t>
            </w:r>
            <w:r w:rsidR="00283654">
              <w:rPr>
                <w:rFonts w:ascii="Times New Roman" w:hAnsi="Times New Roman"/>
                <w:iCs/>
                <w:sz w:val="24"/>
                <w:szCs w:val="24"/>
              </w:rPr>
              <w:t xml:space="preserve"> </w:t>
            </w:r>
            <w:r w:rsidRPr="003A651B">
              <w:rPr>
                <w:rFonts w:ascii="Times New Roman" w:hAnsi="Times New Roman"/>
                <w:iCs/>
                <w:sz w:val="24"/>
                <w:szCs w:val="24"/>
              </w:rPr>
              <w:t>документации</w:t>
            </w:r>
            <w:r w:rsidR="00283654">
              <w:rPr>
                <w:rFonts w:ascii="Times New Roman" w:hAnsi="Times New Roman"/>
                <w:iCs/>
                <w:sz w:val="24"/>
                <w:szCs w:val="24"/>
              </w:rPr>
              <w:t xml:space="preserve"> </w:t>
            </w:r>
            <w:r w:rsidRPr="003A651B">
              <w:rPr>
                <w:rFonts w:ascii="Times New Roman" w:hAnsi="Times New Roman"/>
                <w:iCs/>
                <w:sz w:val="24"/>
                <w:szCs w:val="24"/>
              </w:rPr>
              <w:t>при</w:t>
            </w:r>
            <w:r w:rsidR="00283654">
              <w:rPr>
                <w:rFonts w:ascii="Times New Roman" w:hAnsi="Times New Roman"/>
                <w:iCs/>
                <w:sz w:val="24"/>
                <w:szCs w:val="24"/>
              </w:rPr>
              <w:t xml:space="preserve"> </w:t>
            </w:r>
            <w:r w:rsidRPr="003A651B">
              <w:rPr>
                <w:rFonts w:ascii="Times New Roman" w:hAnsi="Times New Roman"/>
                <w:iCs/>
                <w:sz w:val="24"/>
                <w:szCs w:val="24"/>
              </w:rPr>
              <w:t>оформление</w:t>
            </w:r>
            <w:r w:rsidR="00283654">
              <w:rPr>
                <w:rFonts w:ascii="Times New Roman" w:hAnsi="Times New Roman"/>
                <w:iCs/>
                <w:sz w:val="24"/>
                <w:szCs w:val="24"/>
              </w:rPr>
              <w:t xml:space="preserve"> </w:t>
            </w:r>
            <w:r w:rsidRPr="003A651B">
              <w:rPr>
                <w:rFonts w:ascii="Times New Roman" w:hAnsi="Times New Roman"/>
                <w:iCs/>
                <w:sz w:val="24"/>
                <w:szCs w:val="24"/>
              </w:rPr>
              <w:t>строительных</w:t>
            </w:r>
            <w:r w:rsidR="00283654">
              <w:rPr>
                <w:rFonts w:ascii="Times New Roman" w:hAnsi="Times New Roman"/>
                <w:iCs/>
                <w:sz w:val="24"/>
                <w:szCs w:val="24"/>
              </w:rPr>
              <w:t xml:space="preserve"> </w:t>
            </w:r>
            <w:r w:rsidRPr="003A651B">
              <w:rPr>
                <w:rFonts w:ascii="Times New Roman" w:hAnsi="Times New Roman"/>
                <w:iCs/>
                <w:sz w:val="24"/>
                <w:szCs w:val="24"/>
              </w:rPr>
              <w:t>чертежей;</w:t>
            </w:r>
          </w:p>
          <w:p w14:paraId="61829A10" w14:textId="0C427EFD" w:rsidR="00234D20" w:rsidRPr="003A651B" w:rsidRDefault="00234D20" w:rsidP="004808FD">
            <w:pPr>
              <w:jc w:val="both"/>
              <w:rPr>
                <w:rFonts w:ascii="Times New Roman" w:hAnsi="Times New Roman"/>
                <w:iCs/>
                <w:sz w:val="24"/>
                <w:szCs w:val="24"/>
              </w:rPr>
            </w:pPr>
            <w:r w:rsidRPr="003A651B">
              <w:rPr>
                <w:rFonts w:ascii="Times New Roman" w:hAnsi="Times New Roman"/>
                <w:iCs/>
                <w:sz w:val="24"/>
                <w:szCs w:val="24"/>
              </w:rPr>
              <w:t>−</w:t>
            </w:r>
            <w:r w:rsidR="00283654">
              <w:rPr>
                <w:rFonts w:ascii="Times New Roman" w:hAnsi="Times New Roman"/>
                <w:iCs/>
                <w:sz w:val="24"/>
                <w:szCs w:val="24"/>
              </w:rPr>
              <w:t xml:space="preserve"> </w:t>
            </w:r>
            <w:r w:rsidRPr="003A651B">
              <w:rPr>
                <w:rFonts w:ascii="Times New Roman" w:hAnsi="Times New Roman"/>
                <w:iCs/>
                <w:sz w:val="24"/>
                <w:szCs w:val="24"/>
              </w:rPr>
              <w:t>определяет</w:t>
            </w:r>
            <w:r w:rsidR="00283654">
              <w:rPr>
                <w:rFonts w:ascii="Times New Roman" w:hAnsi="Times New Roman"/>
                <w:iCs/>
                <w:sz w:val="24"/>
                <w:szCs w:val="24"/>
              </w:rPr>
              <w:t xml:space="preserve"> </w:t>
            </w:r>
            <w:r w:rsidRPr="003A651B">
              <w:rPr>
                <w:rFonts w:ascii="Times New Roman" w:hAnsi="Times New Roman"/>
                <w:iCs/>
                <w:sz w:val="24"/>
                <w:szCs w:val="24"/>
              </w:rPr>
              <w:t>состав</w:t>
            </w:r>
            <w:r w:rsidR="00283654">
              <w:rPr>
                <w:rFonts w:ascii="Times New Roman" w:hAnsi="Times New Roman"/>
                <w:iCs/>
                <w:sz w:val="24"/>
                <w:szCs w:val="24"/>
              </w:rPr>
              <w:t xml:space="preserve"> </w:t>
            </w:r>
            <w:r w:rsidRPr="003A651B">
              <w:rPr>
                <w:rFonts w:ascii="Times New Roman" w:hAnsi="Times New Roman"/>
                <w:iCs/>
                <w:sz w:val="24"/>
                <w:szCs w:val="24"/>
              </w:rPr>
              <w:t>и</w:t>
            </w:r>
            <w:r w:rsidR="00283654">
              <w:rPr>
                <w:rFonts w:ascii="Times New Roman" w:hAnsi="Times New Roman"/>
                <w:iCs/>
                <w:sz w:val="24"/>
                <w:szCs w:val="24"/>
              </w:rPr>
              <w:t xml:space="preserve"> </w:t>
            </w:r>
            <w:r w:rsidRPr="003A651B">
              <w:rPr>
                <w:rFonts w:ascii="Times New Roman" w:hAnsi="Times New Roman"/>
                <w:iCs/>
                <w:sz w:val="24"/>
                <w:szCs w:val="24"/>
              </w:rPr>
              <w:t>рассчитывает</w:t>
            </w:r>
            <w:r w:rsidR="00283654">
              <w:rPr>
                <w:rFonts w:ascii="Times New Roman" w:hAnsi="Times New Roman"/>
                <w:iCs/>
                <w:sz w:val="24"/>
                <w:szCs w:val="24"/>
              </w:rPr>
              <w:t xml:space="preserve"> </w:t>
            </w:r>
            <w:r w:rsidRPr="003A651B">
              <w:rPr>
                <w:rFonts w:ascii="Times New Roman" w:hAnsi="Times New Roman"/>
                <w:iCs/>
                <w:sz w:val="24"/>
                <w:szCs w:val="24"/>
              </w:rPr>
              <w:t>показатели</w:t>
            </w:r>
            <w:r w:rsidR="00283654">
              <w:rPr>
                <w:rFonts w:ascii="Times New Roman" w:hAnsi="Times New Roman"/>
                <w:iCs/>
                <w:sz w:val="24"/>
                <w:szCs w:val="24"/>
              </w:rPr>
              <w:t xml:space="preserve"> </w:t>
            </w:r>
            <w:r w:rsidRPr="003A651B">
              <w:rPr>
                <w:rFonts w:ascii="Times New Roman" w:hAnsi="Times New Roman"/>
                <w:iCs/>
                <w:sz w:val="24"/>
                <w:szCs w:val="24"/>
              </w:rPr>
              <w:t>использования</w:t>
            </w:r>
            <w:r w:rsidR="00283654">
              <w:rPr>
                <w:rFonts w:ascii="Times New Roman" w:hAnsi="Times New Roman"/>
                <w:iCs/>
                <w:sz w:val="24"/>
                <w:szCs w:val="24"/>
              </w:rPr>
              <w:t xml:space="preserve"> </w:t>
            </w:r>
            <w:r w:rsidRPr="003A651B">
              <w:rPr>
                <w:rFonts w:ascii="Times New Roman" w:hAnsi="Times New Roman"/>
                <w:iCs/>
                <w:sz w:val="24"/>
                <w:szCs w:val="24"/>
              </w:rPr>
              <w:t>трудовых</w:t>
            </w:r>
            <w:r w:rsidR="00283654">
              <w:rPr>
                <w:rFonts w:ascii="Times New Roman" w:hAnsi="Times New Roman"/>
                <w:iCs/>
                <w:sz w:val="24"/>
                <w:szCs w:val="24"/>
              </w:rPr>
              <w:t xml:space="preserve"> </w:t>
            </w:r>
            <w:r w:rsidRPr="003A651B">
              <w:rPr>
                <w:rFonts w:ascii="Times New Roman" w:hAnsi="Times New Roman"/>
                <w:iCs/>
                <w:sz w:val="24"/>
                <w:szCs w:val="24"/>
              </w:rPr>
              <w:t>и</w:t>
            </w:r>
            <w:r w:rsidR="00283654">
              <w:rPr>
                <w:rFonts w:ascii="Times New Roman" w:hAnsi="Times New Roman"/>
                <w:iCs/>
                <w:sz w:val="24"/>
                <w:szCs w:val="24"/>
              </w:rPr>
              <w:t xml:space="preserve"> </w:t>
            </w:r>
            <w:r w:rsidRPr="003A651B">
              <w:rPr>
                <w:rFonts w:ascii="Times New Roman" w:hAnsi="Times New Roman"/>
                <w:iCs/>
                <w:sz w:val="24"/>
                <w:szCs w:val="24"/>
              </w:rPr>
              <w:t>материально-технических</w:t>
            </w:r>
            <w:r w:rsidR="00283654">
              <w:rPr>
                <w:rFonts w:ascii="Times New Roman" w:hAnsi="Times New Roman"/>
                <w:iCs/>
                <w:sz w:val="24"/>
                <w:szCs w:val="24"/>
              </w:rPr>
              <w:t xml:space="preserve"> </w:t>
            </w:r>
            <w:r w:rsidRPr="003A651B">
              <w:rPr>
                <w:rFonts w:ascii="Times New Roman" w:hAnsi="Times New Roman"/>
                <w:iCs/>
                <w:sz w:val="24"/>
                <w:szCs w:val="24"/>
              </w:rPr>
              <w:t>ресурсов;</w:t>
            </w:r>
          </w:p>
          <w:p w14:paraId="6A5D492D" w14:textId="1BD24ED5" w:rsidR="00234D20" w:rsidRPr="003A651B" w:rsidRDefault="00234D20" w:rsidP="004808FD">
            <w:pPr>
              <w:jc w:val="both"/>
              <w:rPr>
                <w:rFonts w:ascii="Times New Roman" w:hAnsi="Times New Roman"/>
                <w:iCs/>
                <w:sz w:val="24"/>
                <w:szCs w:val="24"/>
              </w:rPr>
            </w:pPr>
            <w:r w:rsidRPr="003A651B">
              <w:rPr>
                <w:rFonts w:ascii="Times New Roman" w:hAnsi="Times New Roman"/>
                <w:iCs/>
                <w:sz w:val="24"/>
                <w:szCs w:val="24"/>
              </w:rPr>
              <w:t>−заполняет</w:t>
            </w:r>
            <w:r w:rsidR="00283654">
              <w:rPr>
                <w:rFonts w:ascii="Times New Roman" w:hAnsi="Times New Roman"/>
                <w:iCs/>
                <w:sz w:val="24"/>
                <w:szCs w:val="24"/>
              </w:rPr>
              <w:t xml:space="preserve"> </w:t>
            </w:r>
            <w:r w:rsidRPr="003A651B">
              <w:rPr>
                <w:rFonts w:ascii="Times New Roman" w:hAnsi="Times New Roman"/>
                <w:iCs/>
                <w:sz w:val="24"/>
                <w:szCs w:val="24"/>
              </w:rPr>
              <w:t>унифицированные</w:t>
            </w:r>
            <w:r w:rsidR="00283654">
              <w:rPr>
                <w:rFonts w:ascii="Times New Roman" w:hAnsi="Times New Roman"/>
                <w:iCs/>
                <w:sz w:val="24"/>
                <w:szCs w:val="24"/>
              </w:rPr>
              <w:t xml:space="preserve"> </w:t>
            </w:r>
            <w:r w:rsidRPr="003A651B">
              <w:rPr>
                <w:rFonts w:ascii="Times New Roman" w:hAnsi="Times New Roman"/>
                <w:iCs/>
                <w:sz w:val="24"/>
                <w:szCs w:val="24"/>
              </w:rPr>
              <w:t>формы</w:t>
            </w:r>
            <w:r w:rsidR="00283654">
              <w:rPr>
                <w:rFonts w:ascii="Times New Roman" w:hAnsi="Times New Roman"/>
                <w:iCs/>
                <w:sz w:val="24"/>
                <w:szCs w:val="24"/>
              </w:rPr>
              <w:t xml:space="preserve"> </w:t>
            </w:r>
            <w:r w:rsidRPr="003A651B">
              <w:rPr>
                <w:rFonts w:ascii="Times New Roman" w:hAnsi="Times New Roman"/>
                <w:iCs/>
                <w:sz w:val="24"/>
                <w:szCs w:val="24"/>
              </w:rPr>
              <w:t>плановой</w:t>
            </w:r>
            <w:r w:rsidR="00283654">
              <w:rPr>
                <w:rFonts w:ascii="Times New Roman" w:hAnsi="Times New Roman"/>
                <w:iCs/>
                <w:sz w:val="24"/>
                <w:szCs w:val="24"/>
              </w:rPr>
              <w:t xml:space="preserve"> </w:t>
            </w:r>
            <w:r w:rsidRPr="003A651B">
              <w:rPr>
                <w:rFonts w:ascii="Times New Roman" w:hAnsi="Times New Roman"/>
                <w:iCs/>
                <w:sz w:val="24"/>
                <w:szCs w:val="24"/>
              </w:rPr>
              <w:t>документации</w:t>
            </w:r>
            <w:r w:rsidR="00283654">
              <w:rPr>
                <w:rFonts w:ascii="Times New Roman" w:hAnsi="Times New Roman"/>
                <w:iCs/>
                <w:sz w:val="24"/>
                <w:szCs w:val="24"/>
              </w:rPr>
              <w:t xml:space="preserve"> </w:t>
            </w:r>
            <w:r w:rsidRPr="003A651B">
              <w:rPr>
                <w:rFonts w:ascii="Times New Roman" w:hAnsi="Times New Roman"/>
                <w:iCs/>
                <w:sz w:val="24"/>
                <w:szCs w:val="24"/>
              </w:rPr>
              <w:t>распределения</w:t>
            </w:r>
            <w:r w:rsidR="00283654">
              <w:rPr>
                <w:rFonts w:ascii="Times New Roman" w:hAnsi="Times New Roman"/>
                <w:iCs/>
                <w:sz w:val="24"/>
                <w:szCs w:val="24"/>
              </w:rPr>
              <w:t xml:space="preserve"> </w:t>
            </w:r>
            <w:r w:rsidRPr="003A651B">
              <w:rPr>
                <w:rFonts w:ascii="Times New Roman" w:hAnsi="Times New Roman"/>
                <w:iCs/>
                <w:sz w:val="24"/>
                <w:szCs w:val="24"/>
              </w:rPr>
              <w:t>ресурсов</w:t>
            </w:r>
            <w:r w:rsidR="00283654">
              <w:rPr>
                <w:rFonts w:ascii="Times New Roman" w:hAnsi="Times New Roman"/>
                <w:iCs/>
                <w:sz w:val="24"/>
                <w:szCs w:val="24"/>
              </w:rPr>
              <w:t xml:space="preserve"> </w:t>
            </w:r>
            <w:r w:rsidRPr="003A651B">
              <w:rPr>
                <w:rFonts w:ascii="Times New Roman" w:hAnsi="Times New Roman"/>
                <w:iCs/>
                <w:sz w:val="24"/>
                <w:szCs w:val="24"/>
              </w:rPr>
              <w:t>при</w:t>
            </w:r>
            <w:r w:rsidR="00283654">
              <w:rPr>
                <w:rFonts w:ascii="Times New Roman" w:hAnsi="Times New Roman"/>
                <w:iCs/>
                <w:sz w:val="24"/>
                <w:szCs w:val="24"/>
              </w:rPr>
              <w:t xml:space="preserve"> </w:t>
            </w:r>
            <w:r w:rsidRPr="003A651B">
              <w:rPr>
                <w:rFonts w:ascii="Times New Roman" w:hAnsi="Times New Roman"/>
                <w:iCs/>
                <w:sz w:val="24"/>
                <w:szCs w:val="24"/>
              </w:rPr>
              <w:t>производстве</w:t>
            </w:r>
            <w:r w:rsidR="00283654">
              <w:rPr>
                <w:rFonts w:ascii="Times New Roman" w:hAnsi="Times New Roman"/>
                <w:iCs/>
                <w:sz w:val="24"/>
                <w:szCs w:val="24"/>
              </w:rPr>
              <w:t xml:space="preserve"> </w:t>
            </w:r>
            <w:r w:rsidRPr="003A651B">
              <w:rPr>
                <w:rFonts w:ascii="Times New Roman" w:hAnsi="Times New Roman"/>
                <w:iCs/>
                <w:sz w:val="24"/>
                <w:szCs w:val="24"/>
              </w:rPr>
              <w:t>строительных</w:t>
            </w:r>
            <w:r w:rsidR="00283654">
              <w:rPr>
                <w:rFonts w:ascii="Times New Roman" w:hAnsi="Times New Roman"/>
                <w:iCs/>
                <w:sz w:val="24"/>
                <w:szCs w:val="24"/>
              </w:rPr>
              <w:t xml:space="preserve"> </w:t>
            </w:r>
            <w:r w:rsidRPr="003A651B">
              <w:rPr>
                <w:rFonts w:ascii="Times New Roman" w:hAnsi="Times New Roman"/>
                <w:iCs/>
                <w:sz w:val="24"/>
                <w:szCs w:val="24"/>
              </w:rPr>
              <w:t>работ;</w:t>
            </w:r>
          </w:p>
          <w:p w14:paraId="17CD3CBC" w14:textId="3B3114B8" w:rsidR="00234D20" w:rsidRPr="003A651B" w:rsidRDefault="00234D20" w:rsidP="004808FD">
            <w:pPr>
              <w:jc w:val="both"/>
              <w:rPr>
                <w:rFonts w:ascii="Times New Roman" w:hAnsi="Times New Roman"/>
                <w:iCs/>
                <w:sz w:val="24"/>
                <w:szCs w:val="24"/>
              </w:rPr>
            </w:pPr>
            <w:r w:rsidRPr="003A651B">
              <w:rPr>
                <w:rFonts w:ascii="Times New Roman" w:hAnsi="Times New Roman"/>
                <w:iCs/>
                <w:sz w:val="24"/>
                <w:szCs w:val="24"/>
              </w:rPr>
              <w:t>−</w:t>
            </w:r>
            <w:r w:rsidR="00283654">
              <w:rPr>
                <w:rFonts w:ascii="Times New Roman" w:hAnsi="Times New Roman"/>
                <w:iCs/>
                <w:sz w:val="24"/>
                <w:szCs w:val="24"/>
              </w:rPr>
              <w:t xml:space="preserve"> </w:t>
            </w:r>
            <w:r w:rsidRPr="003A651B">
              <w:rPr>
                <w:rFonts w:ascii="Times New Roman" w:hAnsi="Times New Roman"/>
                <w:iCs/>
                <w:sz w:val="24"/>
                <w:szCs w:val="24"/>
              </w:rPr>
              <w:t>определяет</w:t>
            </w:r>
            <w:r w:rsidR="00283654">
              <w:rPr>
                <w:rFonts w:ascii="Times New Roman" w:hAnsi="Times New Roman"/>
                <w:iCs/>
                <w:sz w:val="24"/>
                <w:szCs w:val="24"/>
              </w:rPr>
              <w:t xml:space="preserve"> </w:t>
            </w:r>
            <w:r w:rsidRPr="003A651B">
              <w:rPr>
                <w:rFonts w:ascii="Times New Roman" w:hAnsi="Times New Roman"/>
                <w:iCs/>
                <w:sz w:val="24"/>
                <w:szCs w:val="24"/>
              </w:rPr>
              <w:t>перечень</w:t>
            </w:r>
            <w:r w:rsidR="00283654">
              <w:rPr>
                <w:rFonts w:ascii="Times New Roman" w:hAnsi="Times New Roman"/>
                <w:iCs/>
                <w:sz w:val="24"/>
                <w:szCs w:val="24"/>
              </w:rPr>
              <w:t xml:space="preserve"> </w:t>
            </w:r>
            <w:r w:rsidRPr="003A651B">
              <w:rPr>
                <w:rFonts w:ascii="Times New Roman" w:hAnsi="Times New Roman"/>
                <w:iCs/>
                <w:sz w:val="24"/>
                <w:szCs w:val="24"/>
              </w:rPr>
              <w:t>необходимого</w:t>
            </w:r>
            <w:r w:rsidR="00283654">
              <w:rPr>
                <w:rFonts w:ascii="Times New Roman" w:hAnsi="Times New Roman"/>
                <w:iCs/>
                <w:sz w:val="24"/>
                <w:szCs w:val="24"/>
              </w:rPr>
              <w:t xml:space="preserve"> </w:t>
            </w:r>
            <w:r w:rsidRPr="003A651B">
              <w:rPr>
                <w:rFonts w:ascii="Times New Roman" w:hAnsi="Times New Roman"/>
                <w:iCs/>
                <w:sz w:val="24"/>
                <w:szCs w:val="24"/>
              </w:rPr>
              <w:t>обеспечения</w:t>
            </w:r>
            <w:r w:rsidR="00283654">
              <w:rPr>
                <w:rFonts w:ascii="Times New Roman" w:hAnsi="Times New Roman"/>
                <w:iCs/>
                <w:sz w:val="24"/>
                <w:szCs w:val="24"/>
              </w:rPr>
              <w:t xml:space="preserve"> </w:t>
            </w:r>
            <w:r w:rsidRPr="003A651B">
              <w:rPr>
                <w:rFonts w:ascii="Times New Roman" w:hAnsi="Times New Roman"/>
                <w:iCs/>
                <w:sz w:val="24"/>
                <w:szCs w:val="24"/>
              </w:rPr>
              <w:t>работников</w:t>
            </w:r>
            <w:r w:rsidR="00283654">
              <w:rPr>
                <w:rFonts w:ascii="Times New Roman" w:hAnsi="Times New Roman"/>
                <w:iCs/>
                <w:sz w:val="24"/>
                <w:szCs w:val="24"/>
              </w:rPr>
              <w:t xml:space="preserve"> </w:t>
            </w:r>
            <w:r w:rsidRPr="003A651B">
              <w:rPr>
                <w:rFonts w:ascii="Times New Roman" w:hAnsi="Times New Roman"/>
                <w:iCs/>
                <w:sz w:val="24"/>
                <w:szCs w:val="24"/>
              </w:rPr>
              <w:t>бытовыми</w:t>
            </w:r>
            <w:r w:rsidR="00283654">
              <w:rPr>
                <w:rFonts w:ascii="Times New Roman" w:hAnsi="Times New Roman"/>
                <w:iCs/>
                <w:sz w:val="24"/>
                <w:szCs w:val="24"/>
              </w:rPr>
              <w:t xml:space="preserve"> </w:t>
            </w:r>
            <w:r w:rsidRPr="003A651B">
              <w:rPr>
                <w:rFonts w:ascii="Times New Roman" w:hAnsi="Times New Roman"/>
                <w:iCs/>
                <w:sz w:val="24"/>
                <w:szCs w:val="24"/>
              </w:rPr>
              <w:t>и</w:t>
            </w:r>
            <w:r w:rsidR="00283654">
              <w:rPr>
                <w:rFonts w:ascii="Times New Roman" w:hAnsi="Times New Roman"/>
                <w:iCs/>
                <w:sz w:val="24"/>
                <w:szCs w:val="24"/>
              </w:rPr>
              <w:t xml:space="preserve"> </w:t>
            </w:r>
            <w:r w:rsidRPr="003A651B">
              <w:rPr>
                <w:rFonts w:ascii="Times New Roman" w:hAnsi="Times New Roman"/>
                <w:iCs/>
                <w:sz w:val="24"/>
                <w:szCs w:val="24"/>
              </w:rPr>
              <w:t>санитарно-гигиеническими</w:t>
            </w:r>
            <w:r w:rsidR="00283654">
              <w:rPr>
                <w:rFonts w:ascii="Times New Roman" w:hAnsi="Times New Roman"/>
                <w:iCs/>
                <w:sz w:val="24"/>
                <w:szCs w:val="24"/>
              </w:rPr>
              <w:t xml:space="preserve"> </w:t>
            </w:r>
            <w:r w:rsidRPr="003A651B">
              <w:rPr>
                <w:rFonts w:ascii="Times New Roman" w:hAnsi="Times New Roman"/>
                <w:iCs/>
                <w:sz w:val="24"/>
                <w:szCs w:val="24"/>
              </w:rPr>
              <w:t>помещениями;</w:t>
            </w:r>
          </w:p>
          <w:p w14:paraId="379FB5AA" w14:textId="2434EDC2" w:rsidR="00234D20" w:rsidRPr="003A651B" w:rsidRDefault="00234D20" w:rsidP="004808FD">
            <w:pPr>
              <w:jc w:val="both"/>
              <w:rPr>
                <w:rFonts w:ascii="Times New Roman" w:hAnsi="Times New Roman"/>
                <w:iCs/>
                <w:sz w:val="24"/>
                <w:szCs w:val="24"/>
              </w:rPr>
            </w:pPr>
            <w:r w:rsidRPr="003A651B">
              <w:rPr>
                <w:rFonts w:ascii="Times New Roman" w:hAnsi="Times New Roman"/>
                <w:iCs/>
                <w:sz w:val="24"/>
                <w:szCs w:val="24"/>
              </w:rPr>
              <w:t>−</w:t>
            </w:r>
            <w:r w:rsidR="00283654">
              <w:rPr>
                <w:rFonts w:ascii="Times New Roman" w:hAnsi="Times New Roman"/>
                <w:iCs/>
                <w:sz w:val="24"/>
                <w:szCs w:val="24"/>
              </w:rPr>
              <w:t xml:space="preserve"> </w:t>
            </w:r>
            <w:r w:rsidRPr="003A651B">
              <w:rPr>
                <w:rFonts w:ascii="Times New Roman" w:hAnsi="Times New Roman"/>
                <w:iCs/>
                <w:sz w:val="24"/>
                <w:szCs w:val="24"/>
              </w:rPr>
              <w:t>составляет</w:t>
            </w:r>
            <w:r w:rsidR="00283654">
              <w:rPr>
                <w:rFonts w:ascii="Times New Roman" w:hAnsi="Times New Roman"/>
                <w:iCs/>
                <w:sz w:val="24"/>
                <w:szCs w:val="24"/>
              </w:rPr>
              <w:t xml:space="preserve"> </w:t>
            </w:r>
            <w:r w:rsidRPr="003A651B">
              <w:rPr>
                <w:rFonts w:ascii="Times New Roman" w:hAnsi="Times New Roman"/>
                <w:iCs/>
                <w:sz w:val="24"/>
                <w:szCs w:val="24"/>
              </w:rPr>
              <w:t>и</w:t>
            </w:r>
            <w:r w:rsidR="00283654">
              <w:rPr>
                <w:rFonts w:ascii="Times New Roman" w:hAnsi="Times New Roman"/>
                <w:iCs/>
                <w:sz w:val="24"/>
                <w:szCs w:val="24"/>
              </w:rPr>
              <w:t xml:space="preserve"> </w:t>
            </w:r>
            <w:r w:rsidRPr="003A651B">
              <w:rPr>
                <w:rFonts w:ascii="Times New Roman" w:hAnsi="Times New Roman"/>
                <w:iCs/>
                <w:sz w:val="24"/>
                <w:szCs w:val="24"/>
              </w:rPr>
              <w:t>описывает</w:t>
            </w:r>
            <w:r w:rsidR="00283654">
              <w:rPr>
                <w:rFonts w:ascii="Times New Roman" w:hAnsi="Times New Roman"/>
                <w:iCs/>
                <w:sz w:val="24"/>
                <w:szCs w:val="24"/>
              </w:rPr>
              <w:t xml:space="preserve"> </w:t>
            </w:r>
            <w:r w:rsidRPr="003A651B">
              <w:rPr>
                <w:rFonts w:ascii="Times New Roman" w:hAnsi="Times New Roman"/>
                <w:iCs/>
                <w:sz w:val="24"/>
                <w:szCs w:val="24"/>
              </w:rPr>
              <w:t>работы,</w:t>
            </w:r>
            <w:r w:rsidR="00283654">
              <w:rPr>
                <w:rFonts w:ascii="Times New Roman" w:hAnsi="Times New Roman"/>
                <w:iCs/>
                <w:sz w:val="24"/>
                <w:szCs w:val="24"/>
              </w:rPr>
              <w:t xml:space="preserve"> </w:t>
            </w:r>
            <w:r w:rsidRPr="003A651B">
              <w:rPr>
                <w:rFonts w:ascii="Times New Roman" w:hAnsi="Times New Roman"/>
                <w:iCs/>
                <w:sz w:val="24"/>
                <w:szCs w:val="24"/>
              </w:rPr>
              <w:t>спецификации,</w:t>
            </w:r>
            <w:r w:rsidR="00283654">
              <w:rPr>
                <w:rFonts w:ascii="Times New Roman" w:hAnsi="Times New Roman"/>
                <w:iCs/>
                <w:sz w:val="24"/>
                <w:szCs w:val="24"/>
              </w:rPr>
              <w:t xml:space="preserve"> </w:t>
            </w:r>
            <w:r w:rsidRPr="003A651B">
              <w:rPr>
                <w:rFonts w:ascii="Times New Roman" w:hAnsi="Times New Roman"/>
                <w:iCs/>
                <w:sz w:val="24"/>
                <w:szCs w:val="24"/>
              </w:rPr>
              <w:t>таблицы</w:t>
            </w:r>
            <w:r w:rsidR="00283654">
              <w:rPr>
                <w:rFonts w:ascii="Times New Roman" w:hAnsi="Times New Roman"/>
                <w:iCs/>
                <w:sz w:val="24"/>
                <w:szCs w:val="24"/>
              </w:rPr>
              <w:t xml:space="preserve"> </w:t>
            </w:r>
            <w:r w:rsidRPr="003A651B">
              <w:rPr>
                <w:rFonts w:ascii="Times New Roman" w:hAnsi="Times New Roman"/>
                <w:iCs/>
                <w:sz w:val="24"/>
                <w:szCs w:val="24"/>
              </w:rPr>
              <w:t>и</w:t>
            </w:r>
            <w:r w:rsidR="00283654">
              <w:rPr>
                <w:rFonts w:ascii="Times New Roman" w:hAnsi="Times New Roman"/>
                <w:iCs/>
                <w:sz w:val="24"/>
                <w:szCs w:val="24"/>
              </w:rPr>
              <w:t xml:space="preserve"> </w:t>
            </w:r>
            <w:r w:rsidRPr="003A651B">
              <w:rPr>
                <w:rFonts w:ascii="Times New Roman" w:hAnsi="Times New Roman"/>
                <w:iCs/>
                <w:sz w:val="24"/>
                <w:szCs w:val="24"/>
              </w:rPr>
              <w:t>другую</w:t>
            </w:r>
            <w:r w:rsidR="00283654">
              <w:rPr>
                <w:rFonts w:ascii="Times New Roman" w:hAnsi="Times New Roman"/>
                <w:iCs/>
                <w:sz w:val="24"/>
                <w:szCs w:val="24"/>
              </w:rPr>
              <w:t xml:space="preserve"> </w:t>
            </w:r>
            <w:r w:rsidRPr="003A651B">
              <w:rPr>
                <w:rFonts w:ascii="Times New Roman" w:hAnsi="Times New Roman"/>
                <w:iCs/>
                <w:sz w:val="24"/>
                <w:szCs w:val="24"/>
              </w:rPr>
              <w:t>техническую</w:t>
            </w:r>
            <w:r w:rsidR="00283654">
              <w:rPr>
                <w:rFonts w:ascii="Times New Roman" w:hAnsi="Times New Roman"/>
                <w:iCs/>
                <w:sz w:val="24"/>
                <w:szCs w:val="24"/>
              </w:rPr>
              <w:t xml:space="preserve"> </w:t>
            </w:r>
            <w:r w:rsidRPr="003A651B">
              <w:rPr>
                <w:rFonts w:ascii="Times New Roman" w:hAnsi="Times New Roman"/>
                <w:iCs/>
                <w:sz w:val="24"/>
                <w:szCs w:val="24"/>
              </w:rPr>
              <w:t>документацию</w:t>
            </w:r>
            <w:r w:rsidR="00283654">
              <w:rPr>
                <w:rFonts w:ascii="Times New Roman" w:hAnsi="Times New Roman"/>
                <w:iCs/>
                <w:sz w:val="24"/>
                <w:szCs w:val="24"/>
              </w:rPr>
              <w:t xml:space="preserve"> </w:t>
            </w:r>
            <w:r w:rsidRPr="003A651B">
              <w:rPr>
                <w:rFonts w:ascii="Times New Roman" w:hAnsi="Times New Roman"/>
                <w:iCs/>
                <w:sz w:val="24"/>
                <w:szCs w:val="24"/>
              </w:rPr>
              <w:t>для</w:t>
            </w:r>
            <w:r w:rsidR="00283654">
              <w:rPr>
                <w:rFonts w:ascii="Times New Roman" w:hAnsi="Times New Roman"/>
                <w:iCs/>
                <w:sz w:val="24"/>
                <w:szCs w:val="24"/>
              </w:rPr>
              <w:t xml:space="preserve"> </w:t>
            </w:r>
            <w:r w:rsidRPr="003A651B">
              <w:rPr>
                <w:rFonts w:ascii="Times New Roman" w:hAnsi="Times New Roman"/>
                <w:iCs/>
                <w:sz w:val="24"/>
                <w:szCs w:val="24"/>
              </w:rPr>
              <w:t>разработки</w:t>
            </w:r>
            <w:r w:rsidR="00283654">
              <w:rPr>
                <w:rFonts w:ascii="Times New Roman" w:hAnsi="Times New Roman"/>
                <w:iCs/>
                <w:sz w:val="24"/>
                <w:szCs w:val="24"/>
              </w:rPr>
              <w:t xml:space="preserve"> </w:t>
            </w:r>
            <w:r w:rsidRPr="003A651B">
              <w:rPr>
                <w:rFonts w:ascii="Times New Roman" w:hAnsi="Times New Roman"/>
                <w:iCs/>
                <w:sz w:val="24"/>
                <w:szCs w:val="24"/>
              </w:rPr>
              <w:t>линейных</w:t>
            </w:r>
            <w:r w:rsidR="00283654">
              <w:rPr>
                <w:rFonts w:ascii="Times New Roman" w:hAnsi="Times New Roman"/>
                <w:iCs/>
                <w:sz w:val="24"/>
                <w:szCs w:val="24"/>
              </w:rPr>
              <w:t xml:space="preserve"> </w:t>
            </w:r>
            <w:r w:rsidRPr="003A651B">
              <w:rPr>
                <w:rFonts w:ascii="Times New Roman" w:hAnsi="Times New Roman"/>
                <w:iCs/>
                <w:sz w:val="24"/>
                <w:szCs w:val="24"/>
              </w:rPr>
              <w:t>и</w:t>
            </w:r>
            <w:r w:rsidR="00283654">
              <w:rPr>
                <w:rFonts w:ascii="Times New Roman" w:hAnsi="Times New Roman"/>
                <w:iCs/>
                <w:sz w:val="24"/>
                <w:szCs w:val="24"/>
              </w:rPr>
              <w:t xml:space="preserve"> </w:t>
            </w:r>
            <w:r w:rsidRPr="003A651B">
              <w:rPr>
                <w:rFonts w:ascii="Times New Roman" w:hAnsi="Times New Roman"/>
                <w:iCs/>
                <w:sz w:val="24"/>
                <w:szCs w:val="24"/>
              </w:rPr>
              <w:t>сетевых</w:t>
            </w:r>
            <w:r w:rsidR="00283654">
              <w:rPr>
                <w:rFonts w:ascii="Times New Roman" w:hAnsi="Times New Roman"/>
                <w:iCs/>
                <w:sz w:val="24"/>
                <w:szCs w:val="24"/>
              </w:rPr>
              <w:t xml:space="preserve"> </w:t>
            </w:r>
            <w:r w:rsidRPr="003A651B">
              <w:rPr>
                <w:rFonts w:ascii="Times New Roman" w:hAnsi="Times New Roman"/>
                <w:iCs/>
                <w:sz w:val="24"/>
                <w:szCs w:val="24"/>
              </w:rPr>
              <w:t>графиков</w:t>
            </w:r>
            <w:r w:rsidR="00283654">
              <w:rPr>
                <w:rFonts w:ascii="Times New Roman" w:hAnsi="Times New Roman"/>
                <w:iCs/>
                <w:sz w:val="24"/>
                <w:szCs w:val="24"/>
              </w:rPr>
              <w:t xml:space="preserve"> </w:t>
            </w:r>
            <w:r w:rsidRPr="003A651B">
              <w:rPr>
                <w:rFonts w:ascii="Times New Roman" w:hAnsi="Times New Roman"/>
                <w:iCs/>
                <w:sz w:val="24"/>
                <w:szCs w:val="24"/>
              </w:rPr>
              <w:t>производства</w:t>
            </w:r>
            <w:r w:rsidR="00283654">
              <w:rPr>
                <w:rFonts w:ascii="Times New Roman" w:hAnsi="Times New Roman"/>
                <w:iCs/>
                <w:sz w:val="24"/>
                <w:szCs w:val="24"/>
              </w:rPr>
              <w:t xml:space="preserve"> </w:t>
            </w:r>
            <w:r w:rsidRPr="003A651B">
              <w:rPr>
                <w:rFonts w:ascii="Times New Roman" w:hAnsi="Times New Roman"/>
                <w:iCs/>
                <w:sz w:val="24"/>
                <w:szCs w:val="24"/>
              </w:rPr>
              <w:t>работ;</w:t>
            </w:r>
          </w:p>
          <w:p w14:paraId="05090B89" w14:textId="38AF4AC5" w:rsidR="00234D20" w:rsidRPr="003A651B" w:rsidRDefault="00234D20" w:rsidP="004808FD">
            <w:pPr>
              <w:jc w:val="both"/>
              <w:rPr>
                <w:rFonts w:ascii="Times New Roman" w:hAnsi="Times New Roman"/>
                <w:iCs/>
                <w:sz w:val="24"/>
                <w:szCs w:val="24"/>
              </w:rPr>
            </w:pPr>
            <w:r w:rsidRPr="003A651B">
              <w:rPr>
                <w:rFonts w:ascii="Times New Roman" w:hAnsi="Times New Roman"/>
                <w:iCs/>
                <w:sz w:val="24"/>
                <w:szCs w:val="24"/>
              </w:rPr>
              <w:t>−</w:t>
            </w:r>
            <w:r w:rsidR="00283654">
              <w:rPr>
                <w:rFonts w:ascii="Times New Roman" w:hAnsi="Times New Roman"/>
                <w:iCs/>
                <w:sz w:val="24"/>
                <w:szCs w:val="24"/>
              </w:rPr>
              <w:t xml:space="preserve"> </w:t>
            </w:r>
            <w:r w:rsidRPr="003A651B">
              <w:rPr>
                <w:rFonts w:ascii="Times New Roman" w:hAnsi="Times New Roman"/>
                <w:iCs/>
                <w:sz w:val="24"/>
                <w:szCs w:val="24"/>
              </w:rPr>
              <w:t>разрабатывает</w:t>
            </w:r>
            <w:r w:rsidR="00283654">
              <w:rPr>
                <w:rFonts w:ascii="Times New Roman" w:hAnsi="Times New Roman"/>
                <w:iCs/>
                <w:sz w:val="24"/>
                <w:szCs w:val="24"/>
              </w:rPr>
              <w:t xml:space="preserve"> </w:t>
            </w:r>
            <w:r w:rsidRPr="003A651B">
              <w:rPr>
                <w:rFonts w:ascii="Times New Roman" w:hAnsi="Times New Roman"/>
                <w:iCs/>
                <w:sz w:val="24"/>
                <w:szCs w:val="24"/>
              </w:rPr>
              <w:t>и</w:t>
            </w:r>
            <w:r w:rsidR="00283654">
              <w:rPr>
                <w:rFonts w:ascii="Times New Roman" w:hAnsi="Times New Roman"/>
                <w:iCs/>
                <w:sz w:val="24"/>
                <w:szCs w:val="24"/>
              </w:rPr>
              <w:t xml:space="preserve"> </w:t>
            </w:r>
            <w:r w:rsidRPr="003A651B">
              <w:rPr>
                <w:rFonts w:ascii="Times New Roman" w:hAnsi="Times New Roman"/>
                <w:iCs/>
                <w:sz w:val="24"/>
                <w:szCs w:val="24"/>
              </w:rPr>
              <w:t>согласовывает</w:t>
            </w:r>
            <w:r w:rsidR="00283654">
              <w:rPr>
                <w:rFonts w:ascii="Times New Roman" w:hAnsi="Times New Roman"/>
                <w:iCs/>
                <w:sz w:val="24"/>
                <w:szCs w:val="24"/>
              </w:rPr>
              <w:t xml:space="preserve"> </w:t>
            </w:r>
            <w:r w:rsidRPr="003A651B">
              <w:rPr>
                <w:rFonts w:ascii="Times New Roman" w:hAnsi="Times New Roman"/>
                <w:iCs/>
                <w:sz w:val="24"/>
                <w:szCs w:val="24"/>
              </w:rPr>
              <w:t>календарные</w:t>
            </w:r>
            <w:r w:rsidR="00283654">
              <w:rPr>
                <w:rFonts w:ascii="Times New Roman" w:hAnsi="Times New Roman"/>
                <w:iCs/>
                <w:sz w:val="24"/>
                <w:szCs w:val="24"/>
              </w:rPr>
              <w:t xml:space="preserve"> </w:t>
            </w:r>
            <w:r w:rsidRPr="003A651B">
              <w:rPr>
                <w:rFonts w:ascii="Times New Roman" w:hAnsi="Times New Roman"/>
                <w:iCs/>
                <w:sz w:val="24"/>
                <w:szCs w:val="24"/>
              </w:rPr>
              <w:t>планы</w:t>
            </w:r>
            <w:r w:rsidR="00283654">
              <w:rPr>
                <w:rFonts w:ascii="Times New Roman" w:hAnsi="Times New Roman"/>
                <w:iCs/>
                <w:sz w:val="24"/>
                <w:szCs w:val="24"/>
              </w:rPr>
              <w:t xml:space="preserve"> </w:t>
            </w:r>
            <w:r w:rsidRPr="003A651B">
              <w:rPr>
                <w:rFonts w:ascii="Times New Roman" w:hAnsi="Times New Roman"/>
                <w:iCs/>
                <w:sz w:val="24"/>
                <w:szCs w:val="24"/>
              </w:rPr>
              <w:t>производства</w:t>
            </w:r>
            <w:r w:rsidR="00283654">
              <w:rPr>
                <w:rFonts w:ascii="Times New Roman" w:hAnsi="Times New Roman"/>
                <w:iCs/>
                <w:sz w:val="24"/>
                <w:szCs w:val="24"/>
              </w:rPr>
              <w:t xml:space="preserve"> </w:t>
            </w:r>
            <w:r w:rsidRPr="003A651B">
              <w:rPr>
                <w:rFonts w:ascii="Times New Roman" w:hAnsi="Times New Roman"/>
                <w:iCs/>
                <w:sz w:val="24"/>
                <w:szCs w:val="24"/>
              </w:rPr>
              <w:t>строительных</w:t>
            </w:r>
            <w:r w:rsidR="00283654">
              <w:rPr>
                <w:rFonts w:ascii="Times New Roman" w:hAnsi="Times New Roman"/>
                <w:iCs/>
                <w:sz w:val="24"/>
                <w:szCs w:val="24"/>
              </w:rPr>
              <w:t xml:space="preserve"> </w:t>
            </w:r>
            <w:r w:rsidRPr="003A651B">
              <w:rPr>
                <w:rFonts w:ascii="Times New Roman" w:hAnsi="Times New Roman"/>
                <w:iCs/>
                <w:sz w:val="24"/>
                <w:szCs w:val="24"/>
              </w:rPr>
              <w:t>работ</w:t>
            </w:r>
            <w:r w:rsidR="00283654">
              <w:rPr>
                <w:rFonts w:ascii="Times New Roman" w:hAnsi="Times New Roman"/>
                <w:iCs/>
                <w:sz w:val="24"/>
                <w:szCs w:val="24"/>
              </w:rPr>
              <w:t xml:space="preserve"> </w:t>
            </w:r>
            <w:r w:rsidRPr="003A651B">
              <w:rPr>
                <w:rFonts w:ascii="Times New Roman" w:hAnsi="Times New Roman"/>
                <w:iCs/>
                <w:sz w:val="24"/>
                <w:szCs w:val="24"/>
              </w:rPr>
              <w:t>на</w:t>
            </w:r>
            <w:r w:rsidR="00283654">
              <w:rPr>
                <w:rFonts w:ascii="Times New Roman" w:hAnsi="Times New Roman"/>
                <w:iCs/>
                <w:sz w:val="24"/>
                <w:szCs w:val="24"/>
              </w:rPr>
              <w:t xml:space="preserve"> </w:t>
            </w:r>
            <w:r w:rsidRPr="003A651B">
              <w:rPr>
                <w:rFonts w:ascii="Times New Roman" w:hAnsi="Times New Roman"/>
                <w:iCs/>
                <w:sz w:val="24"/>
                <w:szCs w:val="24"/>
              </w:rPr>
              <w:t>объекте</w:t>
            </w:r>
            <w:r w:rsidR="00283654">
              <w:rPr>
                <w:rFonts w:ascii="Times New Roman" w:hAnsi="Times New Roman"/>
                <w:iCs/>
                <w:sz w:val="24"/>
                <w:szCs w:val="24"/>
              </w:rPr>
              <w:t xml:space="preserve"> </w:t>
            </w:r>
            <w:r w:rsidRPr="003A651B">
              <w:rPr>
                <w:rFonts w:ascii="Times New Roman" w:hAnsi="Times New Roman"/>
                <w:iCs/>
                <w:sz w:val="24"/>
                <w:szCs w:val="24"/>
              </w:rPr>
              <w:t>капитального</w:t>
            </w:r>
            <w:r w:rsidR="00283654">
              <w:rPr>
                <w:rFonts w:ascii="Times New Roman" w:hAnsi="Times New Roman"/>
                <w:iCs/>
                <w:sz w:val="24"/>
                <w:szCs w:val="24"/>
              </w:rPr>
              <w:t xml:space="preserve"> </w:t>
            </w:r>
            <w:r w:rsidRPr="003A651B">
              <w:rPr>
                <w:rFonts w:ascii="Times New Roman" w:hAnsi="Times New Roman"/>
                <w:iCs/>
                <w:sz w:val="24"/>
                <w:szCs w:val="24"/>
              </w:rPr>
              <w:t>строительства;</w:t>
            </w:r>
          </w:p>
          <w:p w14:paraId="470C32E7" w14:textId="5D246520" w:rsidR="00234D20" w:rsidRPr="003A651B" w:rsidRDefault="00234D20" w:rsidP="004808FD">
            <w:pPr>
              <w:jc w:val="both"/>
              <w:rPr>
                <w:rFonts w:ascii="Times New Roman" w:hAnsi="Times New Roman"/>
                <w:iCs/>
                <w:sz w:val="24"/>
                <w:szCs w:val="24"/>
              </w:rPr>
            </w:pPr>
            <w:r w:rsidRPr="003A651B">
              <w:rPr>
                <w:rFonts w:ascii="Times New Roman" w:hAnsi="Times New Roman"/>
                <w:iCs/>
                <w:sz w:val="24"/>
                <w:szCs w:val="24"/>
              </w:rPr>
              <w:t>−</w:t>
            </w:r>
            <w:r w:rsidR="00283654">
              <w:rPr>
                <w:rFonts w:ascii="Times New Roman" w:hAnsi="Times New Roman"/>
                <w:iCs/>
                <w:sz w:val="24"/>
                <w:szCs w:val="24"/>
              </w:rPr>
              <w:t xml:space="preserve"> </w:t>
            </w:r>
            <w:r w:rsidRPr="003A651B">
              <w:rPr>
                <w:rFonts w:ascii="Times New Roman" w:hAnsi="Times New Roman"/>
                <w:iCs/>
                <w:sz w:val="24"/>
                <w:szCs w:val="24"/>
              </w:rPr>
              <w:t>разрабатывает</w:t>
            </w:r>
            <w:r w:rsidR="00283654">
              <w:rPr>
                <w:rFonts w:ascii="Times New Roman" w:hAnsi="Times New Roman"/>
                <w:iCs/>
                <w:sz w:val="24"/>
                <w:szCs w:val="24"/>
              </w:rPr>
              <w:t xml:space="preserve"> </w:t>
            </w:r>
            <w:r w:rsidRPr="003A651B">
              <w:rPr>
                <w:rFonts w:ascii="Times New Roman" w:hAnsi="Times New Roman"/>
                <w:iCs/>
                <w:sz w:val="24"/>
                <w:szCs w:val="24"/>
              </w:rPr>
              <w:t>карты</w:t>
            </w:r>
            <w:r w:rsidR="00283654">
              <w:rPr>
                <w:rFonts w:ascii="Times New Roman" w:hAnsi="Times New Roman"/>
                <w:iCs/>
                <w:sz w:val="24"/>
                <w:szCs w:val="24"/>
              </w:rPr>
              <w:t xml:space="preserve"> </w:t>
            </w:r>
            <w:r w:rsidRPr="003A651B">
              <w:rPr>
                <w:rFonts w:ascii="Times New Roman" w:hAnsi="Times New Roman"/>
                <w:iCs/>
                <w:sz w:val="24"/>
                <w:szCs w:val="24"/>
              </w:rPr>
              <w:t>технологических</w:t>
            </w:r>
            <w:r w:rsidR="00283654">
              <w:rPr>
                <w:rFonts w:ascii="Times New Roman" w:hAnsi="Times New Roman"/>
                <w:iCs/>
                <w:sz w:val="24"/>
                <w:szCs w:val="24"/>
              </w:rPr>
              <w:t xml:space="preserve"> </w:t>
            </w:r>
            <w:r w:rsidRPr="003A651B">
              <w:rPr>
                <w:rFonts w:ascii="Times New Roman" w:hAnsi="Times New Roman"/>
                <w:iCs/>
                <w:sz w:val="24"/>
                <w:szCs w:val="24"/>
              </w:rPr>
              <w:t>и</w:t>
            </w:r>
            <w:r w:rsidR="00283654">
              <w:rPr>
                <w:rFonts w:ascii="Times New Roman" w:hAnsi="Times New Roman"/>
                <w:iCs/>
                <w:sz w:val="24"/>
                <w:szCs w:val="24"/>
              </w:rPr>
              <w:t xml:space="preserve"> </w:t>
            </w:r>
            <w:r w:rsidRPr="003A651B">
              <w:rPr>
                <w:rFonts w:ascii="Times New Roman" w:hAnsi="Times New Roman"/>
                <w:iCs/>
                <w:sz w:val="24"/>
                <w:szCs w:val="24"/>
              </w:rPr>
              <w:t>трудовых</w:t>
            </w:r>
            <w:r w:rsidR="00283654">
              <w:rPr>
                <w:rFonts w:ascii="Times New Roman" w:hAnsi="Times New Roman"/>
                <w:iCs/>
                <w:sz w:val="24"/>
                <w:szCs w:val="24"/>
              </w:rPr>
              <w:t xml:space="preserve"> </w:t>
            </w:r>
            <w:r w:rsidRPr="003A651B">
              <w:rPr>
                <w:rFonts w:ascii="Times New Roman" w:hAnsi="Times New Roman"/>
                <w:iCs/>
                <w:sz w:val="24"/>
                <w:szCs w:val="24"/>
              </w:rPr>
              <w:t>процессов;</w:t>
            </w:r>
          </w:p>
          <w:p w14:paraId="3A09A13C" w14:textId="0ABDA747" w:rsidR="00234D20" w:rsidRPr="003A651B" w:rsidRDefault="00234D20" w:rsidP="004808FD">
            <w:pPr>
              <w:suppressAutoHyphens/>
              <w:contextualSpacing/>
              <w:jc w:val="both"/>
              <w:rPr>
                <w:rFonts w:ascii="Times New Roman" w:hAnsi="Times New Roman"/>
                <w:iCs/>
                <w:sz w:val="24"/>
                <w:szCs w:val="24"/>
              </w:rPr>
            </w:pPr>
            <w:r w:rsidRPr="003A651B">
              <w:rPr>
                <w:rFonts w:ascii="Times New Roman" w:hAnsi="Times New Roman"/>
                <w:iCs/>
                <w:sz w:val="24"/>
                <w:szCs w:val="24"/>
              </w:rPr>
              <w:lastRenderedPageBreak/>
              <w:t>−соблюдает</w:t>
            </w:r>
            <w:r w:rsidR="00283654">
              <w:rPr>
                <w:rFonts w:ascii="Times New Roman" w:hAnsi="Times New Roman"/>
                <w:iCs/>
                <w:sz w:val="24"/>
                <w:szCs w:val="24"/>
              </w:rPr>
              <w:t xml:space="preserve"> </w:t>
            </w:r>
            <w:r w:rsidRPr="003A651B">
              <w:rPr>
                <w:rFonts w:ascii="Times New Roman" w:hAnsi="Times New Roman"/>
                <w:iCs/>
                <w:sz w:val="24"/>
                <w:szCs w:val="24"/>
              </w:rPr>
              <w:t>технологическую</w:t>
            </w:r>
            <w:r w:rsidR="00283654">
              <w:rPr>
                <w:rFonts w:ascii="Times New Roman" w:hAnsi="Times New Roman"/>
                <w:iCs/>
                <w:sz w:val="24"/>
                <w:szCs w:val="24"/>
              </w:rPr>
              <w:t xml:space="preserve"> </w:t>
            </w:r>
            <w:r w:rsidRPr="003A651B">
              <w:rPr>
                <w:rFonts w:ascii="Times New Roman" w:hAnsi="Times New Roman"/>
                <w:iCs/>
                <w:sz w:val="24"/>
                <w:szCs w:val="24"/>
              </w:rPr>
              <w:t>последовательность</w:t>
            </w:r>
            <w:r w:rsidR="00283654">
              <w:rPr>
                <w:rFonts w:ascii="Times New Roman" w:hAnsi="Times New Roman"/>
                <w:iCs/>
                <w:sz w:val="24"/>
                <w:szCs w:val="24"/>
              </w:rPr>
              <w:t xml:space="preserve"> </w:t>
            </w:r>
            <w:r w:rsidRPr="003A651B">
              <w:rPr>
                <w:rFonts w:ascii="Times New Roman" w:hAnsi="Times New Roman"/>
                <w:iCs/>
                <w:sz w:val="24"/>
                <w:szCs w:val="24"/>
              </w:rPr>
              <w:t>производства</w:t>
            </w:r>
            <w:r w:rsidR="00283654">
              <w:rPr>
                <w:rFonts w:ascii="Times New Roman" w:hAnsi="Times New Roman"/>
                <w:iCs/>
                <w:sz w:val="24"/>
                <w:szCs w:val="24"/>
              </w:rPr>
              <w:t xml:space="preserve"> </w:t>
            </w:r>
            <w:r w:rsidRPr="003A651B">
              <w:rPr>
                <w:rFonts w:ascii="Times New Roman" w:hAnsi="Times New Roman"/>
                <w:iCs/>
                <w:sz w:val="24"/>
                <w:szCs w:val="24"/>
              </w:rPr>
              <w:t>работ</w:t>
            </w:r>
            <w:r w:rsidR="00283654">
              <w:rPr>
                <w:rFonts w:ascii="Times New Roman" w:hAnsi="Times New Roman"/>
                <w:iCs/>
                <w:sz w:val="24"/>
                <w:szCs w:val="24"/>
              </w:rPr>
              <w:t xml:space="preserve"> </w:t>
            </w:r>
            <w:r w:rsidRPr="003A651B">
              <w:rPr>
                <w:rFonts w:ascii="Times New Roman" w:hAnsi="Times New Roman"/>
                <w:iCs/>
                <w:sz w:val="24"/>
                <w:szCs w:val="24"/>
              </w:rPr>
              <w:t>и</w:t>
            </w:r>
            <w:r w:rsidR="00283654">
              <w:rPr>
                <w:rFonts w:ascii="Times New Roman" w:hAnsi="Times New Roman"/>
                <w:iCs/>
                <w:sz w:val="24"/>
                <w:szCs w:val="24"/>
              </w:rPr>
              <w:t xml:space="preserve"> </w:t>
            </w:r>
            <w:r w:rsidRPr="003A651B">
              <w:rPr>
                <w:rFonts w:ascii="Times New Roman" w:hAnsi="Times New Roman"/>
                <w:iCs/>
                <w:sz w:val="24"/>
                <w:szCs w:val="24"/>
              </w:rPr>
              <w:t>требований</w:t>
            </w:r>
            <w:r w:rsidR="00283654">
              <w:rPr>
                <w:rFonts w:ascii="Times New Roman" w:hAnsi="Times New Roman"/>
                <w:iCs/>
                <w:sz w:val="24"/>
                <w:szCs w:val="24"/>
              </w:rPr>
              <w:t xml:space="preserve"> </w:t>
            </w:r>
            <w:r w:rsidRPr="003A651B">
              <w:rPr>
                <w:rFonts w:ascii="Times New Roman" w:hAnsi="Times New Roman"/>
                <w:iCs/>
                <w:sz w:val="24"/>
                <w:szCs w:val="24"/>
              </w:rPr>
              <w:t>охраны</w:t>
            </w:r>
            <w:r w:rsidR="00283654">
              <w:rPr>
                <w:rFonts w:ascii="Times New Roman" w:hAnsi="Times New Roman"/>
                <w:iCs/>
                <w:sz w:val="24"/>
                <w:szCs w:val="24"/>
              </w:rPr>
              <w:t xml:space="preserve"> </w:t>
            </w:r>
            <w:r w:rsidRPr="003A651B">
              <w:rPr>
                <w:rFonts w:ascii="Times New Roman" w:hAnsi="Times New Roman"/>
                <w:iCs/>
                <w:sz w:val="24"/>
                <w:szCs w:val="24"/>
              </w:rPr>
              <w:t>труда,</w:t>
            </w:r>
            <w:r w:rsidR="00283654">
              <w:rPr>
                <w:rFonts w:ascii="Times New Roman" w:hAnsi="Times New Roman"/>
                <w:iCs/>
                <w:sz w:val="24"/>
                <w:szCs w:val="24"/>
              </w:rPr>
              <w:t xml:space="preserve"> </w:t>
            </w:r>
            <w:r w:rsidRPr="003A651B">
              <w:rPr>
                <w:rFonts w:ascii="Times New Roman" w:hAnsi="Times New Roman"/>
                <w:iCs/>
                <w:sz w:val="24"/>
                <w:szCs w:val="24"/>
              </w:rPr>
              <w:t>техники</w:t>
            </w:r>
            <w:r w:rsidR="00283654">
              <w:rPr>
                <w:rFonts w:ascii="Times New Roman" w:hAnsi="Times New Roman"/>
                <w:iCs/>
                <w:sz w:val="24"/>
                <w:szCs w:val="24"/>
              </w:rPr>
              <w:t xml:space="preserve"> </w:t>
            </w:r>
            <w:r w:rsidRPr="003A651B">
              <w:rPr>
                <w:rFonts w:ascii="Times New Roman" w:hAnsi="Times New Roman"/>
                <w:iCs/>
                <w:sz w:val="24"/>
                <w:szCs w:val="24"/>
              </w:rPr>
              <w:t>безопасности</w:t>
            </w:r>
            <w:r w:rsidR="00283654">
              <w:rPr>
                <w:rFonts w:ascii="Times New Roman" w:hAnsi="Times New Roman"/>
                <w:iCs/>
                <w:sz w:val="24"/>
                <w:szCs w:val="24"/>
              </w:rPr>
              <w:t xml:space="preserve"> </w:t>
            </w:r>
            <w:r w:rsidRPr="003A651B">
              <w:rPr>
                <w:rFonts w:ascii="Times New Roman" w:hAnsi="Times New Roman"/>
                <w:iCs/>
                <w:sz w:val="24"/>
                <w:szCs w:val="24"/>
              </w:rPr>
              <w:t>на</w:t>
            </w:r>
            <w:r w:rsidR="00283654">
              <w:rPr>
                <w:rFonts w:ascii="Times New Roman" w:hAnsi="Times New Roman"/>
                <w:iCs/>
                <w:sz w:val="24"/>
                <w:szCs w:val="24"/>
              </w:rPr>
              <w:t xml:space="preserve"> </w:t>
            </w:r>
            <w:r w:rsidRPr="003A651B">
              <w:rPr>
                <w:rFonts w:ascii="Times New Roman" w:hAnsi="Times New Roman"/>
                <w:iCs/>
                <w:sz w:val="24"/>
                <w:szCs w:val="24"/>
              </w:rPr>
              <w:t>объекте</w:t>
            </w:r>
            <w:r w:rsidR="00283654">
              <w:rPr>
                <w:rFonts w:ascii="Times New Roman" w:hAnsi="Times New Roman"/>
                <w:iCs/>
                <w:sz w:val="24"/>
                <w:szCs w:val="24"/>
              </w:rPr>
              <w:t xml:space="preserve"> </w:t>
            </w:r>
            <w:r w:rsidRPr="003A651B">
              <w:rPr>
                <w:rFonts w:ascii="Times New Roman" w:hAnsi="Times New Roman"/>
                <w:iCs/>
                <w:sz w:val="24"/>
                <w:szCs w:val="24"/>
              </w:rPr>
              <w:t>капитального</w:t>
            </w:r>
            <w:r w:rsidR="00283654">
              <w:rPr>
                <w:rFonts w:ascii="Times New Roman" w:hAnsi="Times New Roman"/>
                <w:iCs/>
                <w:sz w:val="24"/>
                <w:szCs w:val="24"/>
              </w:rPr>
              <w:t xml:space="preserve"> </w:t>
            </w:r>
            <w:r w:rsidRPr="003A651B">
              <w:rPr>
                <w:rFonts w:ascii="Times New Roman" w:hAnsi="Times New Roman"/>
                <w:iCs/>
                <w:sz w:val="24"/>
                <w:szCs w:val="24"/>
              </w:rPr>
              <w:t>строительства</w:t>
            </w:r>
          </w:p>
          <w:p w14:paraId="1E7B420E" w14:textId="77777777" w:rsidR="00234D20" w:rsidRPr="003A651B" w:rsidRDefault="00234D20" w:rsidP="004808FD">
            <w:pPr>
              <w:suppressAutoHyphens/>
              <w:contextualSpacing/>
              <w:jc w:val="both"/>
              <w:rPr>
                <w:rFonts w:ascii="Times New Roman" w:hAnsi="Times New Roman"/>
                <w:iCs/>
                <w:sz w:val="24"/>
                <w:szCs w:val="24"/>
              </w:rPr>
            </w:pPr>
          </w:p>
          <w:p w14:paraId="79A1E2F5" w14:textId="1BEF075D" w:rsidR="00234D20" w:rsidRPr="003A651B" w:rsidRDefault="00234D20" w:rsidP="004808FD">
            <w:pPr>
              <w:pStyle w:val="a8"/>
              <w:numPr>
                <w:ilvl w:val="0"/>
                <w:numId w:val="5"/>
              </w:numPr>
              <w:suppressAutoHyphens/>
              <w:jc w:val="both"/>
              <w:rPr>
                <w:rFonts w:ascii="Times New Roman" w:hAnsi="Times New Roman"/>
                <w:iCs/>
                <w:sz w:val="24"/>
                <w:szCs w:val="24"/>
              </w:rPr>
            </w:pPr>
            <w:r w:rsidRPr="003A651B">
              <w:rPr>
                <w:rFonts w:ascii="Times New Roman" w:eastAsia="Calibri" w:hAnsi="Times New Roman" w:cs="Times New Roman"/>
                <w:iCs/>
                <w:sz w:val="24"/>
                <w:szCs w:val="24"/>
              </w:rPr>
              <w:t>распознает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задачу</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и/или</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проблему</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в</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профессиональном</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контексте,</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анализирует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и</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выделяет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её</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составные</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части</w:t>
            </w:r>
          </w:p>
          <w:p w14:paraId="528CC2F8" w14:textId="7D1905F7" w:rsidR="00234D20" w:rsidRPr="003A651B" w:rsidRDefault="00234D20" w:rsidP="004808FD">
            <w:pPr>
              <w:pStyle w:val="a8"/>
              <w:numPr>
                <w:ilvl w:val="0"/>
                <w:numId w:val="5"/>
              </w:numPr>
              <w:suppressAutoHyphens/>
              <w:jc w:val="both"/>
              <w:rPr>
                <w:rFonts w:ascii="Times New Roman" w:eastAsia="Calibri" w:hAnsi="Times New Roman" w:cs="Times New Roman"/>
                <w:iCs/>
                <w:sz w:val="24"/>
                <w:szCs w:val="24"/>
              </w:rPr>
            </w:pPr>
            <w:r w:rsidRPr="003A651B">
              <w:rPr>
                <w:rFonts w:ascii="Times New Roman" w:eastAsia="Calibri" w:hAnsi="Times New Roman" w:cs="Times New Roman"/>
                <w:iCs/>
                <w:sz w:val="24"/>
                <w:szCs w:val="24"/>
              </w:rPr>
              <w:t>определяет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этапы</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решения</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задачи,</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составляет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план</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действия,</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реализовывает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составленный</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план,</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определяет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необходимые</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ресурсы</w:t>
            </w:r>
          </w:p>
          <w:p w14:paraId="7D208892" w14:textId="4B50BE10" w:rsidR="00234D20" w:rsidRPr="003A651B" w:rsidRDefault="00234D20" w:rsidP="004808FD">
            <w:pPr>
              <w:pStyle w:val="a8"/>
              <w:numPr>
                <w:ilvl w:val="0"/>
                <w:numId w:val="5"/>
              </w:numPr>
              <w:suppressAutoHyphens/>
              <w:jc w:val="both"/>
              <w:rPr>
                <w:rFonts w:ascii="Times New Roman" w:eastAsia="Calibri" w:hAnsi="Times New Roman" w:cs="Times New Roman"/>
                <w:iCs/>
                <w:sz w:val="24"/>
                <w:szCs w:val="24"/>
              </w:rPr>
            </w:pPr>
            <w:r w:rsidRPr="003A651B">
              <w:rPr>
                <w:rFonts w:ascii="Times New Roman" w:eastAsia="Calibri" w:hAnsi="Times New Roman" w:cs="Times New Roman"/>
                <w:iCs/>
                <w:sz w:val="24"/>
                <w:szCs w:val="24"/>
              </w:rPr>
              <w:t>выявляет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и</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эффективно</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ищет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информацию,</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необходимую</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для</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решения</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задачи</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и/или</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проблемы</w:t>
            </w:r>
          </w:p>
          <w:p w14:paraId="64243921" w14:textId="5A730D20" w:rsidR="00234D20" w:rsidRPr="003A651B" w:rsidRDefault="00234D20" w:rsidP="004808FD">
            <w:pPr>
              <w:pStyle w:val="a8"/>
              <w:numPr>
                <w:ilvl w:val="0"/>
                <w:numId w:val="5"/>
              </w:numPr>
              <w:suppressAutoHyphens/>
              <w:jc w:val="both"/>
              <w:rPr>
                <w:rFonts w:ascii="Times New Roman" w:hAnsi="Times New Roman"/>
                <w:iCs/>
                <w:sz w:val="24"/>
                <w:szCs w:val="24"/>
              </w:rPr>
            </w:pPr>
            <w:r w:rsidRPr="003A651B">
              <w:rPr>
                <w:rFonts w:ascii="Times New Roman" w:eastAsia="Calibri" w:hAnsi="Times New Roman" w:cs="Times New Roman"/>
                <w:iCs/>
                <w:sz w:val="24"/>
                <w:szCs w:val="24"/>
              </w:rPr>
              <w:t>владеет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актуальными</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методами</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работы</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в</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профессиональной</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сфере</w:t>
            </w:r>
          </w:p>
          <w:p w14:paraId="5CB09D00" w14:textId="37B12EA7" w:rsidR="00234D20" w:rsidRPr="003A651B" w:rsidRDefault="00234D20" w:rsidP="004808FD">
            <w:pPr>
              <w:pStyle w:val="a8"/>
              <w:numPr>
                <w:ilvl w:val="0"/>
                <w:numId w:val="5"/>
              </w:numPr>
              <w:suppressAutoHyphens/>
              <w:jc w:val="both"/>
              <w:rPr>
                <w:rFonts w:ascii="Times New Roman" w:hAnsi="Times New Roman"/>
                <w:iCs/>
                <w:sz w:val="24"/>
                <w:szCs w:val="24"/>
              </w:rPr>
            </w:pPr>
            <w:r w:rsidRPr="003A651B">
              <w:rPr>
                <w:rFonts w:ascii="Times New Roman" w:eastAsia="Calibri" w:hAnsi="Times New Roman" w:cs="Times New Roman"/>
                <w:iCs/>
                <w:sz w:val="24"/>
                <w:szCs w:val="24"/>
              </w:rPr>
              <w:t>оценивает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результат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и</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последствия</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своих</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действий</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(самостоятельно</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или</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с</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помощью</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наставника)</w:t>
            </w:r>
          </w:p>
          <w:p w14:paraId="7E83E60F" w14:textId="77777777" w:rsidR="00234D20" w:rsidRPr="003A651B" w:rsidRDefault="00234D20" w:rsidP="004808FD">
            <w:pPr>
              <w:suppressAutoHyphens/>
              <w:contextualSpacing/>
              <w:jc w:val="both"/>
              <w:rPr>
                <w:rFonts w:ascii="Times New Roman" w:hAnsi="Times New Roman"/>
                <w:iCs/>
                <w:sz w:val="24"/>
                <w:szCs w:val="24"/>
              </w:rPr>
            </w:pPr>
          </w:p>
          <w:p w14:paraId="251DBE38" w14:textId="1F8E0942" w:rsidR="00234D20" w:rsidRPr="003A651B" w:rsidRDefault="00234D20" w:rsidP="004808FD">
            <w:pPr>
              <w:pStyle w:val="a8"/>
              <w:numPr>
                <w:ilvl w:val="0"/>
                <w:numId w:val="6"/>
              </w:numPr>
              <w:suppressAutoHyphens/>
              <w:jc w:val="both"/>
              <w:rPr>
                <w:rFonts w:ascii="Times New Roman" w:hAnsi="Times New Roman"/>
                <w:iCs/>
                <w:sz w:val="24"/>
                <w:szCs w:val="24"/>
              </w:rPr>
            </w:pPr>
            <w:r w:rsidRPr="003A651B">
              <w:rPr>
                <w:rFonts w:ascii="Times New Roman" w:eastAsia="Calibri" w:hAnsi="Times New Roman" w:cs="Times New Roman"/>
                <w:iCs/>
                <w:sz w:val="24"/>
                <w:szCs w:val="24"/>
              </w:rPr>
              <w:t>применяет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средства</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информационных</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технологий</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для</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решения</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профессиональных</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задач</w:t>
            </w:r>
          </w:p>
          <w:p w14:paraId="01172C0F" w14:textId="54CD162D" w:rsidR="00234D20" w:rsidRPr="003A651B" w:rsidRDefault="00234D20" w:rsidP="004808FD">
            <w:pPr>
              <w:pStyle w:val="a8"/>
              <w:numPr>
                <w:ilvl w:val="0"/>
                <w:numId w:val="6"/>
              </w:numPr>
              <w:suppressAutoHyphens/>
              <w:jc w:val="both"/>
              <w:rPr>
                <w:rFonts w:ascii="Times New Roman" w:hAnsi="Times New Roman"/>
                <w:iCs/>
                <w:sz w:val="24"/>
                <w:szCs w:val="24"/>
              </w:rPr>
            </w:pPr>
            <w:r w:rsidRPr="003A651B">
              <w:rPr>
                <w:rFonts w:ascii="Times New Roman" w:eastAsia="Calibri" w:hAnsi="Times New Roman" w:cs="Times New Roman"/>
                <w:iCs/>
                <w:sz w:val="24"/>
                <w:szCs w:val="24"/>
              </w:rPr>
              <w:t>использует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современное</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программное</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обеспечение</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в</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профессиональной</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деятельности</w:t>
            </w:r>
          </w:p>
          <w:p w14:paraId="7101FA63" w14:textId="57FEA35C" w:rsidR="00234D20" w:rsidRPr="003A651B" w:rsidRDefault="00234D20" w:rsidP="004808FD">
            <w:pPr>
              <w:pStyle w:val="a8"/>
              <w:numPr>
                <w:ilvl w:val="0"/>
                <w:numId w:val="6"/>
              </w:numPr>
              <w:suppressAutoHyphens/>
              <w:jc w:val="both"/>
              <w:rPr>
                <w:rFonts w:ascii="Times New Roman" w:hAnsi="Times New Roman" w:cs="Times New Roman"/>
                <w:b/>
                <w:iCs/>
                <w:sz w:val="24"/>
                <w:szCs w:val="24"/>
              </w:rPr>
            </w:pPr>
            <w:r w:rsidRPr="003A651B">
              <w:rPr>
                <w:rFonts w:ascii="Times New Roman" w:eastAsia="Calibri" w:hAnsi="Times New Roman" w:cs="Times New Roman"/>
                <w:iCs/>
                <w:sz w:val="24"/>
                <w:szCs w:val="24"/>
              </w:rPr>
              <w:t>использует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различные</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цифровые</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средства</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для</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решения</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профессиональных</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задач</w:t>
            </w:r>
          </w:p>
          <w:p w14:paraId="73EF97FB" w14:textId="77777777" w:rsidR="00234D20" w:rsidRPr="003A651B" w:rsidRDefault="00234D20" w:rsidP="004808FD">
            <w:pPr>
              <w:suppressAutoHyphens/>
              <w:jc w:val="both"/>
              <w:rPr>
                <w:rFonts w:ascii="Times New Roman" w:hAnsi="Times New Roman" w:cs="Times New Roman"/>
                <w:b/>
                <w:iCs/>
                <w:sz w:val="24"/>
                <w:szCs w:val="24"/>
              </w:rPr>
            </w:pPr>
          </w:p>
          <w:p w14:paraId="49A672D7" w14:textId="24A88EFB" w:rsidR="00234D20" w:rsidRPr="003A651B" w:rsidRDefault="00234D20" w:rsidP="004808FD">
            <w:pPr>
              <w:suppressAutoHyphens/>
              <w:jc w:val="both"/>
              <w:rPr>
                <w:rFonts w:ascii="Times New Roman" w:eastAsia="Calibri" w:hAnsi="Times New Roman" w:cs="Times New Roman"/>
                <w:bCs/>
                <w:iCs/>
                <w:sz w:val="24"/>
                <w:szCs w:val="24"/>
              </w:rPr>
            </w:pPr>
            <w:r w:rsidRPr="003A651B">
              <w:rPr>
                <w:rFonts w:ascii="Times New Roman" w:eastAsia="Calibri" w:hAnsi="Times New Roman" w:cs="Times New Roman"/>
                <w:iCs/>
                <w:sz w:val="24"/>
                <w:szCs w:val="24"/>
              </w:rPr>
              <w:t>грамотно</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bCs/>
                <w:iCs/>
                <w:sz w:val="24"/>
                <w:szCs w:val="24"/>
              </w:rPr>
              <w:t>излагает</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свои</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мысли</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и</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оформляет</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документы</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по</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профессиональной</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тематике</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на</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государственном</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языке</w:t>
            </w:r>
          </w:p>
          <w:p w14:paraId="11908949" w14:textId="77777777" w:rsidR="00234D20" w:rsidRPr="003A651B" w:rsidRDefault="00234D20" w:rsidP="004808FD">
            <w:pPr>
              <w:suppressAutoHyphens/>
              <w:jc w:val="both"/>
              <w:rPr>
                <w:rFonts w:ascii="Times New Roman" w:eastAsia="Calibri" w:hAnsi="Times New Roman" w:cs="Times New Roman"/>
                <w:bCs/>
                <w:iCs/>
                <w:sz w:val="24"/>
                <w:szCs w:val="24"/>
              </w:rPr>
            </w:pPr>
          </w:p>
          <w:p w14:paraId="70EF6D90" w14:textId="1D2E3C56" w:rsidR="00234D20" w:rsidRPr="003A651B" w:rsidRDefault="00234D20" w:rsidP="004808FD">
            <w:pPr>
              <w:pStyle w:val="a8"/>
              <w:numPr>
                <w:ilvl w:val="0"/>
                <w:numId w:val="7"/>
              </w:numPr>
              <w:suppressAutoHyphens/>
              <w:jc w:val="both"/>
              <w:rPr>
                <w:rFonts w:ascii="Times New Roman" w:eastAsia="Calibri" w:hAnsi="Times New Roman" w:cs="Times New Roman"/>
                <w:bCs/>
                <w:iCs/>
                <w:sz w:val="24"/>
                <w:szCs w:val="24"/>
              </w:rPr>
            </w:pPr>
            <w:proofErr w:type="gramStart"/>
            <w:r w:rsidRPr="003A651B">
              <w:rPr>
                <w:rFonts w:ascii="Times New Roman" w:eastAsia="Calibri" w:hAnsi="Times New Roman" w:cs="Times New Roman"/>
                <w:bCs/>
                <w:iCs/>
                <w:sz w:val="24"/>
                <w:szCs w:val="24"/>
              </w:rPr>
              <w:t>соблюдает</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нормы</w:t>
            </w:r>
            <w:proofErr w:type="gramEnd"/>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экологической</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безопасности</w:t>
            </w:r>
          </w:p>
          <w:p w14:paraId="2C4B286C" w14:textId="55AB2915" w:rsidR="00234D20" w:rsidRPr="003A651B" w:rsidRDefault="00234D20" w:rsidP="004808FD">
            <w:pPr>
              <w:pStyle w:val="a8"/>
              <w:numPr>
                <w:ilvl w:val="0"/>
                <w:numId w:val="7"/>
              </w:numPr>
              <w:suppressAutoHyphens/>
              <w:jc w:val="both"/>
              <w:rPr>
                <w:rFonts w:ascii="Times New Roman" w:eastAsia="Calibri" w:hAnsi="Times New Roman" w:cs="Times New Roman"/>
                <w:bCs/>
                <w:iCs/>
                <w:color w:val="000000" w:themeColor="text1"/>
                <w:sz w:val="24"/>
                <w:szCs w:val="24"/>
              </w:rPr>
            </w:pPr>
            <w:r w:rsidRPr="003A651B">
              <w:rPr>
                <w:rFonts w:ascii="Times New Roman" w:eastAsia="Calibri" w:hAnsi="Times New Roman" w:cs="Times New Roman"/>
                <w:bCs/>
                <w:iCs/>
                <w:sz w:val="24"/>
                <w:szCs w:val="24"/>
              </w:rPr>
              <w:t>определяет</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направления</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ресурсосбережения</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в</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рамках</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профессиональной</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деятельности</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по</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color w:val="000000" w:themeColor="text1"/>
                <w:sz w:val="24"/>
                <w:szCs w:val="24"/>
              </w:rPr>
              <w:t>специальности</w:t>
            </w:r>
          </w:p>
          <w:p w14:paraId="5A5A7B7E" w14:textId="24E8652A" w:rsidR="00234D20" w:rsidRPr="003A651B" w:rsidRDefault="00234D20" w:rsidP="004808FD">
            <w:pPr>
              <w:pStyle w:val="a8"/>
              <w:numPr>
                <w:ilvl w:val="0"/>
                <w:numId w:val="7"/>
              </w:numPr>
              <w:suppressAutoHyphens/>
              <w:jc w:val="both"/>
              <w:rPr>
                <w:rFonts w:ascii="Times New Roman" w:eastAsia="Calibri" w:hAnsi="Times New Roman" w:cs="Times New Roman"/>
                <w:bCs/>
                <w:iCs/>
                <w:sz w:val="24"/>
                <w:szCs w:val="24"/>
              </w:rPr>
            </w:pPr>
            <w:r w:rsidRPr="003A651B">
              <w:rPr>
                <w:rFonts w:ascii="Times New Roman" w:eastAsia="Calibri" w:hAnsi="Times New Roman" w:cs="Times New Roman"/>
                <w:bCs/>
                <w:iCs/>
                <w:sz w:val="24"/>
                <w:szCs w:val="24"/>
              </w:rPr>
              <w:t>организовывает</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профессиональную</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деятельность</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с</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соблюдением</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принципов</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бережливого</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производства</w:t>
            </w:r>
          </w:p>
          <w:p w14:paraId="5C407CD2" w14:textId="45EAEF54" w:rsidR="00234D20" w:rsidRPr="003A651B" w:rsidRDefault="00234D20" w:rsidP="004808FD">
            <w:pPr>
              <w:pStyle w:val="a8"/>
              <w:numPr>
                <w:ilvl w:val="0"/>
                <w:numId w:val="7"/>
              </w:numPr>
              <w:suppressAutoHyphens/>
              <w:jc w:val="both"/>
              <w:rPr>
                <w:rFonts w:ascii="Times New Roman" w:hAnsi="Times New Roman" w:cs="Times New Roman"/>
                <w:b/>
                <w:iCs/>
                <w:sz w:val="24"/>
                <w:szCs w:val="24"/>
              </w:rPr>
            </w:pPr>
            <w:r w:rsidRPr="003A651B">
              <w:rPr>
                <w:rFonts w:ascii="Times New Roman" w:eastAsia="Calibri" w:hAnsi="Times New Roman" w:cs="Times New Roman"/>
                <w:bCs/>
                <w:iCs/>
                <w:sz w:val="24"/>
                <w:szCs w:val="24"/>
              </w:rPr>
              <w:t>организовывает</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профессиональную</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деятельность</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с</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учетом</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знаний</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об</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изменении</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климатических</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условий</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региона</w:t>
            </w:r>
          </w:p>
          <w:p w14:paraId="31015B48" w14:textId="77777777" w:rsidR="00234D20" w:rsidRPr="003A651B" w:rsidRDefault="00234D20" w:rsidP="004808FD">
            <w:pPr>
              <w:suppressAutoHyphens/>
              <w:jc w:val="both"/>
              <w:rPr>
                <w:rFonts w:ascii="Times New Roman" w:hAnsi="Times New Roman" w:cs="Times New Roman"/>
                <w:b/>
                <w:iCs/>
                <w:sz w:val="24"/>
                <w:szCs w:val="24"/>
              </w:rPr>
            </w:pPr>
          </w:p>
          <w:p w14:paraId="1C17AE94" w14:textId="6C955E89" w:rsidR="00234D20" w:rsidRPr="003A651B" w:rsidRDefault="00234D20" w:rsidP="004808FD">
            <w:pPr>
              <w:suppressAutoHyphens/>
              <w:jc w:val="both"/>
              <w:rPr>
                <w:rFonts w:ascii="Times New Roman" w:hAnsi="Times New Roman" w:cs="Times New Roman"/>
                <w:b/>
                <w:iCs/>
                <w:sz w:val="24"/>
                <w:szCs w:val="24"/>
              </w:rPr>
            </w:pPr>
            <w:r w:rsidRPr="003A651B">
              <w:rPr>
                <w:rFonts w:ascii="Times New Roman" w:eastAsia="Calibri" w:hAnsi="Times New Roman" w:cs="Times New Roman"/>
                <w:iCs/>
                <w:sz w:val="24"/>
                <w:szCs w:val="24"/>
              </w:rPr>
              <w:t>понимает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тексты</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на</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базовые</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профессиональные</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темы</w:t>
            </w:r>
          </w:p>
        </w:tc>
        <w:tc>
          <w:tcPr>
            <w:tcW w:w="1446" w:type="pct"/>
            <w:vMerge w:val="restart"/>
          </w:tcPr>
          <w:p w14:paraId="539119F0" w14:textId="5187C917" w:rsidR="00234D20" w:rsidRPr="003A651B" w:rsidRDefault="00234D20" w:rsidP="00D712E1">
            <w:pPr>
              <w:suppressAutoHyphens/>
              <w:contextualSpacing/>
              <w:rPr>
                <w:rFonts w:ascii="Times New Roman" w:hAnsi="Times New Roman" w:cs="Times New Roman"/>
                <w:b/>
                <w:iCs/>
                <w:sz w:val="24"/>
                <w:szCs w:val="24"/>
              </w:rPr>
            </w:pPr>
            <w:r w:rsidRPr="003A651B">
              <w:rPr>
                <w:rFonts w:ascii="Times New Roman" w:hAnsi="Times New Roman" w:cs="Times New Roman"/>
                <w:iCs/>
                <w:sz w:val="24"/>
                <w:szCs w:val="24"/>
              </w:rPr>
              <w:lastRenderedPageBreak/>
              <w:t>Контрольные</w:t>
            </w:r>
            <w:r w:rsidR="00283654">
              <w:rPr>
                <w:rFonts w:ascii="Times New Roman" w:hAnsi="Times New Roman" w:cs="Times New Roman"/>
                <w:iCs/>
                <w:sz w:val="24"/>
                <w:szCs w:val="24"/>
              </w:rPr>
              <w:t xml:space="preserve"> </w:t>
            </w:r>
            <w:r w:rsidRPr="003A651B">
              <w:rPr>
                <w:rFonts w:ascii="Times New Roman" w:hAnsi="Times New Roman" w:cs="Times New Roman"/>
                <w:iCs/>
                <w:sz w:val="24"/>
                <w:szCs w:val="24"/>
              </w:rPr>
              <w:t>работы,</w:t>
            </w:r>
            <w:r w:rsidR="00283654">
              <w:rPr>
                <w:rFonts w:ascii="Times New Roman" w:hAnsi="Times New Roman" w:cs="Times New Roman"/>
                <w:iCs/>
                <w:sz w:val="24"/>
                <w:szCs w:val="24"/>
              </w:rPr>
              <w:t xml:space="preserve"> </w:t>
            </w:r>
            <w:r w:rsidRPr="003A651B">
              <w:rPr>
                <w:rFonts w:ascii="Times New Roman" w:hAnsi="Times New Roman" w:cs="Times New Roman"/>
                <w:iCs/>
                <w:sz w:val="24"/>
                <w:szCs w:val="24"/>
              </w:rPr>
              <w:t>зачеты,</w:t>
            </w:r>
            <w:r w:rsidR="00283654">
              <w:rPr>
                <w:rFonts w:ascii="Times New Roman" w:hAnsi="Times New Roman" w:cs="Times New Roman"/>
                <w:iCs/>
                <w:sz w:val="24"/>
                <w:szCs w:val="24"/>
              </w:rPr>
              <w:t xml:space="preserve"> </w:t>
            </w:r>
            <w:r w:rsidRPr="003A651B">
              <w:rPr>
                <w:rFonts w:ascii="Times New Roman" w:hAnsi="Times New Roman" w:cs="Times New Roman"/>
                <w:iCs/>
                <w:sz w:val="24"/>
                <w:szCs w:val="24"/>
              </w:rPr>
              <w:t>квалификационные</w:t>
            </w:r>
            <w:r w:rsidR="00283654">
              <w:rPr>
                <w:rFonts w:ascii="Times New Roman" w:hAnsi="Times New Roman" w:cs="Times New Roman"/>
                <w:iCs/>
                <w:sz w:val="24"/>
                <w:szCs w:val="24"/>
              </w:rPr>
              <w:t xml:space="preserve"> </w:t>
            </w:r>
            <w:r w:rsidRPr="003A651B">
              <w:rPr>
                <w:rFonts w:ascii="Times New Roman" w:hAnsi="Times New Roman" w:cs="Times New Roman"/>
                <w:iCs/>
                <w:sz w:val="24"/>
                <w:szCs w:val="24"/>
              </w:rPr>
              <w:t>испытания,</w:t>
            </w:r>
            <w:r w:rsidR="00283654">
              <w:rPr>
                <w:rFonts w:ascii="Times New Roman" w:hAnsi="Times New Roman" w:cs="Times New Roman"/>
                <w:iCs/>
                <w:sz w:val="24"/>
                <w:szCs w:val="24"/>
              </w:rPr>
              <w:t xml:space="preserve"> </w:t>
            </w:r>
            <w:r w:rsidRPr="003A651B">
              <w:rPr>
                <w:rFonts w:ascii="Times New Roman" w:hAnsi="Times New Roman" w:cs="Times New Roman"/>
                <w:iCs/>
                <w:sz w:val="24"/>
                <w:szCs w:val="24"/>
              </w:rPr>
              <w:t>защита</w:t>
            </w:r>
            <w:r w:rsidR="00283654">
              <w:rPr>
                <w:rFonts w:ascii="Times New Roman" w:hAnsi="Times New Roman" w:cs="Times New Roman"/>
                <w:iCs/>
                <w:sz w:val="24"/>
                <w:szCs w:val="24"/>
              </w:rPr>
              <w:t xml:space="preserve"> </w:t>
            </w:r>
            <w:r w:rsidRPr="003A651B">
              <w:rPr>
                <w:rFonts w:ascii="Times New Roman" w:hAnsi="Times New Roman" w:cs="Times New Roman"/>
                <w:iCs/>
                <w:sz w:val="24"/>
                <w:szCs w:val="24"/>
              </w:rPr>
              <w:t>курсовых</w:t>
            </w:r>
            <w:r w:rsidR="00283654">
              <w:rPr>
                <w:rFonts w:ascii="Times New Roman" w:hAnsi="Times New Roman" w:cs="Times New Roman"/>
                <w:iCs/>
                <w:sz w:val="24"/>
                <w:szCs w:val="24"/>
              </w:rPr>
              <w:t xml:space="preserve"> </w:t>
            </w:r>
            <w:r w:rsidRPr="003A651B">
              <w:rPr>
                <w:rFonts w:ascii="Times New Roman" w:hAnsi="Times New Roman" w:cs="Times New Roman"/>
                <w:iCs/>
                <w:sz w:val="24"/>
                <w:szCs w:val="24"/>
              </w:rPr>
              <w:t>и</w:t>
            </w:r>
            <w:r w:rsidR="00283654">
              <w:rPr>
                <w:rFonts w:ascii="Times New Roman" w:hAnsi="Times New Roman" w:cs="Times New Roman"/>
                <w:iCs/>
                <w:sz w:val="24"/>
                <w:szCs w:val="24"/>
              </w:rPr>
              <w:t xml:space="preserve"> </w:t>
            </w:r>
            <w:r w:rsidRPr="003A651B">
              <w:rPr>
                <w:rFonts w:ascii="Times New Roman" w:hAnsi="Times New Roman" w:cs="Times New Roman"/>
                <w:iCs/>
                <w:sz w:val="24"/>
                <w:szCs w:val="24"/>
              </w:rPr>
              <w:t>дипломных</w:t>
            </w:r>
            <w:r w:rsidR="00283654">
              <w:rPr>
                <w:rFonts w:ascii="Times New Roman" w:hAnsi="Times New Roman" w:cs="Times New Roman"/>
                <w:iCs/>
                <w:sz w:val="24"/>
                <w:szCs w:val="24"/>
              </w:rPr>
              <w:t xml:space="preserve"> </w:t>
            </w:r>
            <w:r w:rsidRPr="003A651B">
              <w:rPr>
                <w:rFonts w:ascii="Times New Roman" w:hAnsi="Times New Roman" w:cs="Times New Roman"/>
                <w:iCs/>
                <w:sz w:val="24"/>
                <w:szCs w:val="24"/>
              </w:rPr>
              <w:t>проектов</w:t>
            </w:r>
            <w:r w:rsidR="00283654">
              <w:rPr>
                <w:rFonts w:ascii="Times New Roman" w:hAnsi="Times New Roman" w:cs="Times New Roman"/>
                <w:iCs/>
                <w:sz w:val="24"/>
                <w:szCs w:val="24"/>
              </w:rPr>
              <w:t xml:space="preserve"> </w:t>
            </w:r>
            <w:r w:rsidRPr="003A651B">
              <w:rPr>
                <w:rFonts w:ascii="Times New Roman" w:hAnsi="Times New Roman" w:cs="Times New Roman"/>
                <w:iCs/>
                <w:sz w:val="24"/>
                <w:szCs w:val="24"/>
              </w:rPr>
              <w:t>(работ),</w:t>
            </w:r>
            <w:r w:rsidR="00283654">
              <w:rPr>
                <w:rFonts w:ascii="Times New Roman" w:hAnsi="Times New Roman" w:cs="Times New Roman"/>
                <w:iCs/>
                <w:sz w:val="24"/>
                <w:szCs w:val="24"/>
              </w:rPr>
              <w:t xml:space="preserve"> </w:t>
            </w:r>
            <w:r w:rsidRPr="003A651B">
              <w:rPr>
                <w:rFonts w:ascii="Times New Roman" w:hAnsi="Times New Roman" w:cs="Times New Roman"/>
                <w:iCs/>
                <w:sz w:val="24"/>
                <w:szCs w:val="24"/>
              </w:rPr>
              <w:t>экзамены.</w:t>
            </w:r>
            <w:r w:rsidR="00283654">
              <w:rPr>
                <w:rFonts w:ascii="Times New Roman" w:hAnsi="Times New Roman" w:cs="Times New Roman"/>
                <w:iCs/>
                <w:sz w:val="24"/>
                <w:szCs w:val="24"/>
              </w:rPr>
              <w:t xml:space="preserve"> </w:t>
            </w:r>
            <w:r w:rsidRPr="003A651B">
              <w:rPr>
                <w:rFonts w:ascii="Times New Roman" w:hAnsi="Times New Roman" w:cs="Times New Roman"/>
                <w:iCs/>
                <w:sz w:val="24"/>
                <w:szCs w:val="24"/>
              </w:rPr>
              <w:t>Интерпретация</w:t>
            </w:r>
            <w:r w:rsidR="00283654">
              <w:rPr>
                <w:rFonts w:ascii="Times New Roman" w:hAnsi="Times New Roman" w:cs="Times New Roman"/>
                <w:iCs/>
                <w:sz w:val="24"/>
                <w:szCs w:val="24"/>
              </w:rPr>
              <w:t xml:space="preserve"> </w:t>
            </w:r>
            <w:r w:rsidRPr="003A651B">
              <w:rPr>
                <w:rFonts w:ascii="Times New Roman" w:hAnsi="Times New Roman" w:cs="Times New Roman"/>
                <w:iCs/>
                <w:sz w:val="24"/>
                <w:szCs w:val="24"/>
              </w:rPr>
              <w:t>результатов</w:t>
            </w:r>
            <w:r w:rsidR="00283654">
              <w:rPr>
                <w:rFonts w:ascii="Times New Roman" w:hAnsi="Times New Roman" w:cs="Times New Roman"/>
                <w:iCs/>
                <w:sz w:val="24"/>
                <w:szCs w:val="24"/>
              </w:rPr>
              <w:t xml:space="preserve"> </w:t>
            </w:r>
            <w:r w:rsidRPr="003A651B">
              <w:rPr>
                <w:rFonts w:ascii="Times New Roman" w:hAnsi="Times New Roman" w:cs="Times New Roman"/>
                <w:iCs/>
                <w:sz w:val="24"/>
                <w:szCs w:val="24"/>
              </w:rPr>
              <w:t>выполнения</w:t>
            </w:r>
            <w:r w:rsidR="00283654">
              <w:rPr>
                <w:rFonts w:ascii="Times New Roman" w:hAnsi="Times New Roman" w:cs="Times New Roman"/>
                <w:iCs/>
                <w:sz w:val="24"/>
                <w:szCs w:val="24"/>
              </w:rPr>
              <w:t xml:space="preserve"> </w:t>
            </w:r>
            <w:r w:rsidRPr="003A651B">
              <w:rPr>
                <w:rFonts w:ascii="Times New Roman" w:hAnsi="Times New Roman" w:cs="Times New Roman"/>
                <w:iCs/>
                <w:sz w:val="24"/>
                <w:szCs w:val="24"/>
              </w:rPr>
              <w:t>практических</w:t>
            </w:r>
            <w:r w:rsidR="00283654">
              <w:rPr>
                <w:rFonts w:ascii="Times New Roman" w:hAnsi="Times New Roman" w:cs="Times New Roman"/>
                <w:iCs/>
                <w:sz w:val="24"/>
                <w:szCs w:val="24"/>
              </w:rPr>
              <w:t xml:space="preserve"> </w:t>
            </w:r>
            <w:r w:rsidRPr="003A651B">
              <w:rPr>
                <w:rFonts w:ascii="Times New Roman" w:hAnsi="Times New Roman" w:cs="Times New Roman"/>
                <w:iCs/>
                <w:sz w:val="24"/>
                <w:szCs w:val="24"/>
              </w:rPr>
              <w:t>и</w:t>
            </w:r>
            <w:r w:rsidR="00283654">
              <w:rPr>
                <w:rFonts w:ascii="Times New Roman" w:hAnsi="Times New Roman" w:cs="Times New Roman"/>
                <w:iCs/>
                <w:sz w:val="24"/>
                <w:szCs w:val="24"/>
              </w:rPr>
              <w:t xml:space="preserve"> </w:t>
            </w:r>
            <w:r w:rsidRPr="003A651B">
              <w:rPr>
                <w:rFonts w:ascii="Times New Roman" w:hAnsi="Times New Roman" w:cs="Times New Roman"/>
                <w:iCs/>
                <w:sz w:val="24"/>
                <w:szCs w:val="24"/>
              </w:rPr>
              <w:t>лабораторных</w:t>
            </w:r>
            <w:r w:rsidR="00283654">
              <w:rPr>
                <w:rFonts w:ascii="Times New Roman" w:hAnsi="Times New Roman" w:cs="Times New Roman"/>
                <w:iCs/>
                <w:sz w:val="24"/>
                <w:szCs w:val="24"/>
              </w:rPr>
              <w:t xml:space="preserve"> </w:t>
            </w:r>
            <w:r w:rsidRPr="003A651B">
              <w:rPr>
                <w:rFonts w:ascii="Times New Roman" w:hAnsi="Times New Roman" w:cs="Times New Roman"/>
                <w:iCs/>
                <w:sz w:val="24"/>
                <w:szCs w:val="24"/>
              </w:rPr>
              <w:t>заданий,</w:t>
            </w:r>
            <w:r w:rsidR="00283654">
              <w:rPr>
                <w:rFonts w:ascii="Times New Roman" w:hAnsi="Times New Roman" w:cs="Times New Roman"/>
                <w:iCs/>
                <w:sz w:val="24"/>
                <w:szCs w:val="24"/>
              </w:rPr>
              <w:t xml:space="preserve"> </w:t>
            </w:r>
            <w:r w:rsidRPr="003A651B">
              <w:rPr>
                <w:rFonts w:ascii="Times New Roman" w:hAnsi="Times New Roman" w:cs="Times New Roman"/>
                <w:iCs/>
                <w:sz w:val="24"/>
                <w:szCs w:val="24"/>
              </w:rPr>
              <w:t>оценка</w:t>
            </w:r>
            <w:r w:rsidR="00283654">
              <w:rPr>
                <w:rFonts w:ascii="Times New Roman" w:hAnsi="Times New Roman" w:cs="Times New Roman"/>
                <w:iCs/>
                <w:sz w:val="24"/>
                <w:szCs w:val="24"/>
              </w:rPr>
              <w:t xml:space="preserve"> </w:t>
            </w:r>
            <w:r w:rsidRPr="003A651B">
              <w:rPr>
                <w:rFonts w:ascii="Times New Roman" w:hAnsi="Times New Roman" w:cs="Times New Roman"/>
                <w:iCs/>
                <w:sz w:val="24"/>
                <w:szCs w:val="24"/>
              </w:rPr>
              <w:t>решения</w:t>
            </w:r>
            <w:r w:rsidR="00283654">
              <w:rPr>
                <w:rFonts w:ascii="Times New Roman" w:hAnsi="Times New Roman" w:cs="Times New Roman"/>
                <w:iCs/>
                <w:sz w:val="24"/>
                <w:szCs w:val="24"/>
              </w:rPr>
              <w:t xml:space="preserve"> </w:t>
            </w:r>
            <w:r w:rsidRPr="003A651B">
              <w:rPr>
                <w:rFonts w:ascii="Times New Roman" w:hAnsi="Times New Roman" w:cs="Times New Roman"/>
                <w:iCs/>
                <w:sz w:val="24"/>
                <w:szCs w:val="24"/>
              </w:rPr>
              <w:t>ситуационных</w:t>
            </w:r>
            <w:r w:rsidR="00283654">
              <w:rPr>
                <w:rFonts w:ascii="Times New Roman" w:hAnsi="Times New Roman" w:cs="Times New Roman"/>
                <w:iCs/>
                <w:sz w:val="24"/>
                <w:szCs w:val="24"/>
              </w:rPr>
              <w:t xml:space="preserve"> </w:t>
            </w:r>
            <w:r w:rsidRPr="003A651B">
              <w:rPr>
                <w:rFonts w:ascii="Times New Roman" w:hAnsi="Times New Roman" w:cs="Times New Roman"/>
                <w:iCs/>
                <w:sz w:val="24"/>
                <w:szCs w:val="24"/>
              </w:rPr>
              <w:t>задач,</w:t>
            </w:r>
            <w:r w:rsidR="00283654">
              <w:rPr>
                <w:rFonts w:ascii="Times New Roman" w:hAnsi="Times New Roman" w:cs="Times New Roman"/>
                <w:iCs/>
                <w:sz w:val="24"/>
                <w:szCs w:val="24"/>
              </w:rPr>
              <w:t xml:space="preserve"> </w:t>
            </w:r>
            <w:r w:rsidRPr="003A651B">
              <w:rPr>
                <w:rFonts w:ascii="Times New Roman" w:hAnsi="Times New Roman" w:cs="Times New Roman"/>
                <w:iCs/>
                <w:sz w:val="24"/>
                <w:szCs w:val="24"/>
              </w:rPr>
              <w:t>оценка</w:t>
            </w:r>
            <w:r w:rsidR="00283654">
              <w:rPr>
                <w:rFonts w:ascii="Times New Roman" w:hAnsi="Times New Roman" w:cs="Times New Roman"/>
                <w:iCs/>
                <w:sz w:val="24"/>
                <w:szCs w:val="24"/>
              </w:rPr>
              <w:t xml:space="preserve"> </w:t>
            </w:r>
            <w:r w:rsidRPr="003A651B">
              <w:rPr>
                <w:rFonts w:ascii="Times New Roman" w:hAnsi="Times New Roman" w:cs="Times New Roman"/>
                <w:iCs/>
                <w:sz w:val="24"/>
                <w:szCs w:val="24"/>
              </w:rPr>
              <w:t>тестового</w:t>
            </w:r>
            <w:r w:rsidR="00283654">
              <w:rPr>
                <w:rFonts w:ascii="Times New Roman" w:hAnsi="Times New Roman" w:cs="Times New Roman"/>
                <w:iCs/>
                <w:sz w:val="24"/>
                <w:szCs w:val="24"/>
              </w:rPr>
              <w:t xml:space="preserve"> </w:t>
            </w:r>
            <w:r w:rsidRPr="003A651B">
              <w:rPr>
                <w:rFonts w:ascii="Times New Roman" w:hAnsi="Times New Roman" w:cs="Times New Roman"/>
                <w:iCs/>
                <w:sz w:val="24"/>
                <w:szCs w:val="24"/>
              </w:rPr>
              <w:t>контроля.</w:t>
            </w:r>
          </w:p>
        </w:tc>
      </w:tr>
      <w:tr w:rsidR="00234D20" w:rsidRPr="003A651B" w14:paraId="47FEC5C9" w14:textId="77777777" w:rsidTr="00D712E1">
        <w:trPr>
          <w:trHeight w:val="23"/>
        </w:trPr>
        <w:tc>
          <w:tcPr>
            <w:tcW w:w="1185" w:type="pct"/>
          </w:tcPr>
          <w:p w14:paraId="2011769F" w14:textId="13A04FFB" w:rsidR="00234D20" w:rsidRPr="003A651B" w:rsidRDefault="00234D20" w:rsidP="004808FD">
            <w:pPr>
              <w:suppressAutoHyphens/>
              <w:contextualSpacing/>
              <w:jc w:val="both"/>
              <w:rPr>
                <w:rFonts w:ascii="Times New Roman" w:hAnsi="Times New Roman" w:cs="Times New Roman"/>
                <w:iCs/>
                <w:sz w:val="24"/>
                <w:szCs w:val="24"/>
              </w:rPr>
            </w:pPr>
            <w:r w:rsidRPr="003A651B">
              <w:rPr>
                <w:rFonts w:ascii="Times New Roman" w:eastAsia="Calibri" w:hAnsi="Times New Roman" w:cs="Times New Roman"/>
                <w:iCs/>
                <w:sz w:val="24"/>
                <w:szCs w:val="24"/>
              </w:rPr>
              <w:t>ПК</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2.2</w:t>
            </w:r>
            <w:r w:rsidRPr="003A651B">
              <w:rPr>
                <w:rFonts w:ascii="Times New Roman" w:hAnsi="Times New Roman" w:cs="Times New Roman"/>
                <w:iCs/>
                <w:sz w:val="24"/>
                <w:szCs w:val="24"/>
              </w:rPr>
              <w:t>.</w:t>
            </w:r>
          </w:p>
          <w:p w14:paraId="5900671C" w14:textId="77777777" w:rsidR="00234D20" w:rsidRPr="003A651B" w:rsidRDefault="00234D20" w:rsidP="004808FD">
            <w:pPr>
              <w:suppressAutoHyphens/>
              <w:contextualSpacing/>
              <w:jc w:val="both"/>
              <w:rPr>
                <w:rFonts w:ascii="Times New Roman" w:hAnsi="Times New Roman" w:cs="Times New Roman"/>
                <w:iCs/>
                <w:sz w:val="24"/>
                <w:szCs w:val="24"/>
              </w:rPr>
            </w:pPr>
          </w:p>
          <w:p w14:paraId="7F808F19" w14:textId="77777777" w:rsidR="00234D20" w:rsidRPr="003A651B" w:rsidRDefault="00234D20" w:rsidP="004808FD">
            <w:pPr>
              <w:suppressAutoHyphens/>
              <w:contextualSpacing/>
              <w:jc w:val="both"/>
              <w:rPr>
                <w:rFonts w:ascii="Times New Roman" w:hAnsi="Times New Roman" w:cs="Times New Roman"/>
                <w:iCs/>
                <w:sz w:val="24"/>
                <w:szCs w:val="24"/>
              </w:rPr>
            </w:pPr>
          </w:p>
          <w:p w14:paraId="01FEA63A" w14:textId="77777777" w:rsidR="00234D20" w:rsidRPr="003A651B" w:rsidRDefault="00234D20" w:rsidP="004808FD">
            <w:pPr>
              <w:suppressAutoHyphens/>
              <w:contextualSpacing/>
              <w:jc w:val="both"/>
              <w:rPr>
                <w:rFonts w:ascii="Times New Roman" w:hAnsi="Times New Roman" w:cs="Times New Roman"/>
                <w:iCs/>
                <w:sz w:val="24"/>
                <w:szCs w:val="24"/>
              </w:rPr>
            </w:pPr>
          </w:p>
          <w:p w14:paraId="213BA12A" w14:textId="77777777" w:rsidR="00234D20" w:rsidRPr="003A651B" w:rsidRDefault="00234D20" w:rsidP="004808FD">
            <w:pPr>
              <w:suppressAutoHyphens/>
              <w:contextualSpacing/>
              <w:jc w:val="both"/>
              <w:rPr>
                <w:rFonts w:ascii="Times New Roman" w:hAnsi="Times New Roman" w:cs="Times New Roman"/>
                <w:iCs/>
                <w:sz w:val="24"/>
                <w:szCs w:val="24"/>
              </w:rPr>
            </w:pPr>
          </w:p>
          <w:p w14:paraId="07A2948A" w14:textId="77777777" w:rsidR="00234D20" w:rsidRPr="003A651B" w:rsidRDefault="00234D20" w:rsidP="004808FD">
            <w:pPr>
              <w:suppressAutoHyphens/>
              <w:contextualSpacing/>
              <w:jc w:val="both"/>
              <w:rPr>
                <w:rFonts w:ascii="Times New Roman" w:hAnsi="Times New Roman" w:cs="Times New Roman"/>
                <w:iCs/>
                <w:sz w:val="24"/>
                <w:szCs w:val="24"/>
              </w:rPr>
            </w:pPr>
          </w:p>
          <w:p w14:paraId="0329392B" w14:textId="77777777" w:rsidR="00234D20" w:rsidRPr="003A651B" w:rsidRDefault="00234D20" w:rsidP="004808FD">
            <w:pPr>
              <w:suppressAutoHyphens/>
              <w:contextualSpacing/>
              <w:jc w:val="both"/>
              <w:rPr>
                <w:rFonts w:ascii="Times New Roman" w:hAnsi="Times New Roman" w:cs="Times New Roman"/>
                <w:iCs/>
                <w:sz w:val="24"/>
                <w:szCs w:val="24"/>
              </w:rPr>
            </w:pPr>
          </w:p>
          <w:p w14:paraId="5F82E197" w14:textId="77777777" w:rsidR="00234D20" w:rsidRPr="003A651B" w:rsidRDefault="00234D20" w:rsidP="004808FD">
            <w:pPr>
              <w:suppressAutoHyphens/>
              <w:contextualSpacing/>
              <w:jc w:val="both"/>
              <w:rPr>
                <w:rFonts w:ascii="Times New Roman" w:hAnsi="Times New Roman" w:cs="Times New Roman"/>
                <w:iCs/>
                <w:sz w:val="24"/>
                <w:szCs w:val="24"/>
              </w:rPr>
            </w:pPr>
          </w:p>
          <w:p w14:paraId="3B1535D3" w14:textId="77777777" w:rsidR="00234D20" w:rsidRPr="003A651B" w:rsidRDefault="00234D20" w:rsidP="004808FD">
            <w:pPr>
              <w:suppressAutoHyphens/>
              <w:contextualSpacing/>
              <w:jc w:val="both"/>
              <w:rPr>
                <w:rFonts w:ascii="Times New Roman" w:hAnsi="Times New Roman" w:cs="Times New Roman"/>
                <w:iCs/>
                <w:sz w:val="24"/>
                <w:szCs w:val="24"/>
              </w:rPr>
            </w:pPr>
          </w:p>
          <w:p w14:paraId="37BEB393" w14:textId="77777777" w:rsidR="00234D20" w:rsidRPr="003A651B" w:rsidRDefault="00234D20" w:rsidP="004808FD">
            <w:pPr>
              <w:suppressAutoHyphens/>
              <w:contextualSpacing/>
              <w:jc w:val="both"/>
              <w:rPr>
                <w:rFonts w:ascii="Times New Roman" w:hAnsi="Times New Roman" w:cs="Times New Roman"/>
                <w:iCs/>
                <w:sz w:val="24"/>
                <w:szCs w:val="24"/>
              </w:rPr>
            </w:pPr>
          </w:p>
          <w:p w14:paraId="29FBD2AA" w14:textId="77777777" w:rsidR="00234D20" w:rsidRPr="003A651B" w:rsidRDefault="00234D20" w:rsidP="004808FD">
            <w:pPr>
              <w:suppressAutoHyphens/>
              <w:contextualSpacing/>
              <w:jc w:val="both"/>
              <w:rPr>
                <w:rFonts w:ascii="Times New Roman" w:hAnsi="Times New Roman" w:cs="Times New Roman"/>
                <w:iCs/>
                <w:sz w:val="24"/>
                <w:szCs w:val="24"/>
              </w:rPr>
            </w:pPr>
          </w:p>
          <w:p w14:paraId="3CCD8971" w14:textId="77777777" w:rsidR="00234D20" w:rsidRPr="003A651B" w:rsidRDefault="00234D20" w:rsidP="004808FD">
            <w:pPr>
              <w:suppressAutoHyphens/>
              <w:contextualSpacing/>
              <w:jc w:val="both"/>
              <w:rPr>
                <w:rFonts w:ascii="Times New Roman" w:hAnsi="Times New Roman" w:cs="Times New Roman"/>
                <w:iCs/>
                <w:sz w:val="24"/>
                <w:szCs w:val="24"/>
              </w:rPr>
            </w:pPr>
          </w:p>
          <w:p w14:paraId="341E8B0B" w14:textId="77777777" w:rsidR="00234D20" w:rsidRPr="003A651B" w:rsidRDefault="00234D20" w:rsidP="004808FD">
            <w:pPr>
              <w:suppressAutoHyphens/>
              <w:contextualSpacing/>
              <w:jc w:val="both"/>
              <w:rPr>
                <w:rFonts w:ascii="Times New Roman" w:hAnsi="Times New Roman" w:cs="Times New Roman"/>
                <w:iCs/>
                <w:sz w:val="24"/>
                <w:szCs w:val="24"/>
              </w:rPr>
            </w:pPr>
          </w:p>
          <w:p w14:paraId="12C8FA6B" w14:textId="77777777" w:rsidR="00234D20" w:rsidRPr="003A651B" w:rsidRDefault="00234D20" w:rsidP="004808FD">
            <w:pPr>
              <w:suppressAutoHyphens/>
              <w:contextualSpacing/>
              <w:jc w:val="both"/>
              <w:rPr>
                <w:rFonts w:ascii="Times New Roman" w:hAnsi="Times New Roman" w:cs="Times New Roman"/>
                <w:iCs/>
                <w:sz w:val="24"/>
                <w:szCs w:val="24"/>
              </w:rPr>
            </w:pPr>
          </w:p>
          <w:p w14:paraId="433B910B" w14:textId="77777777" w:rsidR="00234D20" w:rsidRPr="003A651B" w:rsidRDefault="00234D20" w:rsidP="004808FD">
            <w:pPr>
              <w:suppressAutoHyphens/>
              <w:contextualSpacing/>
              <w:jc w:val="both"/>
              <w:rPr>
                <w:rFonts w:ascii="Times New Roman" w:hAnsi="Times New Roman" w:cs="Times New Roman"/>
                <w:iCs/>
                <w:sz w:val="24"/>
                <w:szCs w:val="24"/>
              </w:rPr>
            </w:pPr>
          </w:p>
          <w:p w14:paraId="5F383959" w14:textId="77777777" w:rsidR="00234D20" w:rsidRPr="003A651B" w:rsidRDefault="00234D20" w:rsidP="004808FD">
            <w:pPr>
              <w:suppressAutoHyphens/>
              <w:contextualSpacing/>
              <w:jc w:val="both"/>
              <w:rPr>
                <w:rFonts w:ascii="Times New Roman" w:hAnsi="Times New Roman" w:cs="Times New Roman"/>
                <w:iCs/>
                <w:sz w:val="24"/>
                <w:szCs w:val="24"/>
              </w:rPr>
            </w:pPr>
          </w:p>
          <w:p w14:paraId="0AFCE9D2" w14:textId="77777777" w:rsidR="00234D20" w:rsidRPr="003A651B" w:rsidRDefault="00234D20" w:rsidP="004808FD">
            <w:pPr>
              <w:suppressAutoHyphens/>
              <w:contextualSpacing/>
              <w:jc w:val="both"/>
              <w:rPr>
                <w:rFonts w:ascii="Times New Roman" w:hAnsi="Times New Roman" w:cs="Times New Roman"/>
                <w:iCs/>
                <w:sz w:val="24"/>
                <w:szCs w:val="24"/>
              </w:rPr>
            </w:pPr>
          </w:p>
          <w:p w14:paraId="23A2D2A4" w14:textId="77777777" w:rsidR="00234D20" w:rsidRPr="003A651B" w:rsidRDefault="00234D20" w:rsidP="004808FD">
            <w:pPr>
              <w:suppressAutoHyphens/>
              <w:contextualSpacing/>
              <w:jc w:val="both"/>
              <w:rPr>
                <w:rFonts w:ascii="Times New Roman" w:hAnsi="Times New Roman" w:cs="Times New Roman"/>
                <w:iCs/>
                <w:sz w:val="24"/>
                <w:szCs w:val="24"/>
              </w:rPr>
            </w:pPr>
          </w:p>
          <w:p w14:paraId="38779DA5"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5FE78208"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4F74447F"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3A74A2F0"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279BB31F"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392F08B1" w14:textId="77777777" w:rsidR="00D712E1" w:rsidRDefault="00D712E1" w:rsidP="004808FD">
            <w:pPr>
              <w:suppressAutoHyphens/>
              <w:contextualSpacing/>
              <w:jc w:val="both"/>
              <w:rPr>
                <w:rFonts w:ascii="Times New Roman" w:eastAsia="Calibri" w:hAnsi="Times New Roman" w:cs="Times New Roman"/>
                <w:iCs/>
                <w:sz w:val="24"/>
                <w:szCs w:val="24"/>
              </w:rPr>
            </w:pPr>
          </w:p>
          <w:p w14:paraId="67FF588A" w14:textId="77777777" w:rsidR="00D712E1" w:rsidRDefault="00D712E1" w:rsidP="004808FD">
            <w:pPr>
              <w:suppressAutoHyphens/>
              <w:contextualSpacing/>
              <w:jc w:val="both"/>
              <w:rPr>
                <w:rFonts w:ascii="Times New Roman" w:eastAsia="Calibri" w:hAnsi="Times New Roman" w:cs="Times New Roman"/>
                <w:iCs/>
                <w:sz w:val="24"/>
                <w:szCs w:val="24"/>
              </w:rPr>
            </w:pPr>
          </w:p>
          <w:p w14:paraId="48A6CE09" w14:textId="77777777" w:rsidR="00D712E1" w:rsidRDefault="00D712E1" w:rsidP="004808FD">
            <w:pPr>
              <w:suppressAutoHyphens/>
              <w:contextualSpacing/>
              <w:jc w:val="both"/>
              <w:rPr>
                <w:rFonts w:ascii="Times New Roman" w:eastAsia="Calibri" w:hAnsi="Times New Roman" w:cs="Times New Roman"/>
                <w:iCs/>
                <w:sz w:val="24"/>
                <w:szCs w:val="24"/>
              </w:rPr>
            </w:pPr>
          </w:p>
          <w:p w14:paraId="1F3FAC90" w14:textId="49F49FE4" w:rsidR="00234D20" w:rsidRPr="003A651B" w:rsidRDefault="00234D20" w:rsidP="004808FD">
            <w:pPr>
              <w:suppressAutoHyphens/>
              <w:contextualSpacing/>
              <w:jc w:val="both"/>
              <w:rPr>
                <w:rFonts w:ascii="Times New Roman" w:eastAsia="Calibri" w:hAnsi="Times New Roman" w:cs="Times New Roman"/>
                <w:iCs/>
                <w:sz w:val="24"/>
                <w:szCs w:val="24"/>
              </w:rPr>
            </w:pPr>
            <w:r w:rsidRPr="003A651B">
              <w:rPr>
                <w:rFonts w:ascii="Times New Roman" w:eastAsia="Calibri" w:hAnsi="Times New Roman" w:cs="Times New Roman"/>
                <w:iCs/>
                <w:sz w:val="24"/>
                <w:szCs w:val="24"/>
              </w:rPr>
              <w:t>ОК</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01</w:t>
            </w:r>
          </w:p>
          <w:p w14:paraId="68CBE0A2"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70759C43"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6AF8A861"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60607CC2"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709F117D"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216EE1A5"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35D34CE3"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0639610F"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624D1F97"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43C1C4F6"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6F26B9D7" w14:textId="77777777" w:rsidR="00D712E1" w:rsidRDefault="00D712E1" w:rsidP="004808FD">
            <w:pPr>
              <w:pStyle w:val="ConsPlusNormal"/>
              <w:jc w:val="both"/>
              <w:rPr>
                <w:rFonts w:ascii="Times New Roman" w:eastAsia="Calibri" w:hAnsi="Times New Roman" w:cs="Times New Roman"/>
                <w:iCs/>
                <w:sz w:val="24"/>
                <w:szCs w:val="24"/>
              </w:rPr>
            </w:pPr>
          </w:p>
          <w:p w14:paraId="7BADFACA" w14:textId="423B11CD" w:rsidR="00234D20" w:rsidRPr="003A651B" w:rsidRDefault="00234D20" w:rsidP="004808FD">
            <w:pPr>
              <w:pStyle w:val="ConsPlusNormal"/>
              <w:jc w:val="both"/>
              <w:rPr>
                <w:rFonts w:ascii="Times New Roman" w:eastAsia="Calibri" w:hAnsi="Times New Roman" w:cs="Times New Roman"/>
                <w:iCs/>
                <w:sz w:val="24"/>
                <w:szCs w:val="24"/>
              </w:rPr>
            </w:pPr>
            <w:r w:rsidRPr="003A651B">
              <w:rPr>
                <w:rFonts w:ascii="Times New Roman" w:eastAsia="Calibri" w:hAnsi="Times New Roman" w:cs="Times New Roman"/>
                <w:iCs/>
                <w:sz w:val="24"/>
                <w:szCs w:val="24"/>
              </w:rPr>
              <w:t>ОК</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02</w:t>
            </w:r>
            <w:r w:rsidR="00283654">
              <w:rPr>
                <w:rFonts w:ascii="Times New Roman" w:eastAsia="Calibri" w:hAnsi="Times New Roman" w:cs="Times New Roman"/>
                <w:iCs/>
                <w:sz w:val="24"/>
                <w:szCs w:val="24"/>
              </w:rPr>
              <w:t xml:space="preserve"> </w:t>
            </w:r>
          </w:p>
          <w:p w14:paraId="5C7B0706"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76C963E4"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270A258E"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4B4F78A6"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42D45DC2"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681DB311"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111AA0BF" w14:textId="77777777" w:rsidR="00D712E1" w:rsidRDefault="00D712E1" w:rsidP="004808FD">
            <w:pPr>
              <w:suppressAutoHyphens/>
              <w:contextualSpacing/>
              <w:jc w:val="both"/>
              <w:rPr>
                <w:rFonts w:ascii="Times New Roman" w:eastAsia="Calibri" w:hAnsi="Times New Roman" w:cs="Times New Roman"/>
                <w:iCs/>
                <w:sz w:val="24"/>
                <w:szCs w:val="24"/>
              </w:rPr>
            </w:pPr>
          </w:p>
          <w:p w14:paraId="566B79FA" w14:textId="3BB45B2D" w:rsidR="00234D20" w:rsidRPr="003A651B" w:rsidRDefault="00234D20" w:rsidP="004808FD">
            <w:pPr>
              <w:suppressAutoHyphens/>
              <w:contextualSpacing/>
              <w:jc w:val="both"/>
              <w:rPr>
                <w:rFonts w:ascii="Times New Roman" w:eastAsia="Calibri" w:hAnsi="Times New Roman" w:cs="Times New Roman"/>
                <w:iCs/>
                <w:sz w:val="24"/>
                <w:szCs w:val="24"/>
              </w:rPr>
            </w:pPr>
            <w:r w:rsidRPr="003A651B">
              <w:rPr>
                <w:rFonts w:ascii="Times New Roman" w:eastAsia="Calibri" w:hAnsi="Times New Roman" w:cs="Times New Roman"/>
                <w:iCs/>
                <w:sz w:val="24"/>
                <w:szCs w:val="24"/>
              </w:rPr>
              <w:t>ОК</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04</w:t>
            </w:r>
            <w:r w:rsidR="00283654">
              <w:rPr>
                <w:rFonts w:ascii="Times New Roman" w:eastAsia="Calibri" w:hAnsi="Times New Roman" w:cs="Times New Roman"/>
                <w:iCs/>
                <w:sz w:val="24"/>
                <w:szCs w:val="24"/>
              </w:rPr>
              <w:t xml:space="preserve"> </w:t>
            </w:r>
          </w:p>
          <w:p w14:paraId="74334DC0"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6F3AA819"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384FAFE8"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641C359D" w14:textId="2C092CAB" w:rsidR="00234D20" w:rsidRPr="003A651B" w:rsidRDefault="00234D20" w:rsidP="004808FD">
            <w:pPr>
              <w:suppressAutoHyphens/>
              <w:contextualSpacing/>
              <w:jc w:val="both"/>
              <w:rPr>
                <w:rFonts w:ascii="Times New Roman" w:eastAsia="Calibri" w:hAnsi="Times New Roman" w:cs="Times New Roman"/>
                <w:iCs/>
                <w:sz w:val="24"/>
                <w:szCs w:val="24"/>
              </w:rPr>
            </w:pPr>
            <w:r w:rsidRPr="003A651B">
              <w:rPr>
                <w:rFonts w:ascii="Times New Roman" w:eastAsia="Calibri" w:hAnsi="Times New Roman" w:cs="Times New Roman"/>
                <w:iCs/>
                <w:sz w:val="24"/>
                <w:szCs w:val="24"/>
              </w:rPr>
              <w:t>ОК</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05</w:t>
            </w:r>
            <w:r w:rsidR="00283654">
              <w:rPr>
                <w:rFonts w:ascii="Times New Roman" w:eastAsia="Calibri" w:hAnsi="Times New Roman" w:cs="Times New Roman"/>
                <w:iCs/>
                <w:sz w:val="24"/>
                <w:szCs w:val="24"/>
              </w:rPr>
              <w:t xml:space="preserve"> </w:t>
            </w:r>
          </w:p>
          <w:p w14:paraId="2941BC2D"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59DCD2A7"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078A3560"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5C2E5C25"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7991E116"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6C750D8A" w14:textId="7E5E8FC7" w:rsidR="00234D20" w:rsidRPr="003A651B" w:rsidRDefault="00234D20" w:rsidP="004808FD">
            <w:pPr>
              <w:pStyle w:val="ConsPlusNormal"/>
              <w:jc w:val="both"/>
              <w:rPr>
                <w:rFonts w:ascii="Times New Roman" w:eastAsia="Calibri" w:hAnsi="Times New Roman" w:cs="Times New Roman"/>
                <w:iCs/>
                <w:sz w:val="24"/>
                <w:szCs w:val="24"/>
              </w:rPr>
            </w:pPr>
            <w:r w:rsidRPr="003A651B">
              <w:rPr>
                <w:rFonts w:ascii="Times New Roman" w:eastAsia="Calibri" w:hAnsi="Times New Roman" w:cs="Times New Roman"/>
                <w:iCs/>
                <w:sz w:val="24"/>
                <w:szCs w:val="24"/>
              </w:rPr>
              <w:t>ОК</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07</w:t>
            </w:r>
            <w:r w:rsidR="00283654">
              <w:rPr>
                <w:rFonts w:ascii="Times New Roman" w:eastAsia="Calibri" w:hAnsi="Times New Roman" w:cs="Times New Roman"/>
                <w:iCs/>
                <w:sz w:val="24"/>
                <w:szCs w:val="24"/>
              </w:rPr>
              <w:t xml:space="preserve"> </w:t>
            </w:r>
          </w:p>
          <w:p w14:paraId="61954D69"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37C78CBD"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7D6EEF18"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23D77404"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1B8A8084"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2B71113C"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2BAEF700"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72468A6C"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5527CCD3"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72E9A041" w14:textId="3E34E7FA" w:rsidR="00234D20" w:rsidRPr="003A651B" w:rsidRDefault="00234D20" w:rsidP="004808FD">
            <w:pPr>
              <w:pStyle w:val="ConsPlusNormal"/>
              <w:jc w:val="both"/>
              <w:rPr>
                <w:rFonts w:ascii="Times New Roman" w:eastAsia="Calibri" w:hAnsi="Times New Roman" w:cs="Times New Roman"/>
                <w:iCs/>
                <w:sz w:val="24"/>
                <w:szCs w:val="24"/>
              </w:rPr>
            </w:pPr>
            <w:r w:rsidRPr="003A651B">
              <w:rPr>
                <w:rFonts w:ascii="Times New Roman" w:eastAsia="Calibri" w:hAnsi="Times New Roman" w:cs="Times New Roman"/>
                <w:iCs/>
                <w:sz w:val="24"/>
                <w:szCs w:val="24"/>
              </w:rPr>
              <w:t>ОК</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08</w:t>
            </w:r>
            <w:r w:rsidR="00283654">
              <w:rPr>
                <w:rFonts w:ascii="Times New Roman" w:eastAsia="Calibri" w:hAnsi="Times New Roman" w:cs="Times New Roman"/>
                <w:iCs/>
                <w:sz w:val="24"/>
                <w:szCs w:val="24"/>
              </w:rPr>
              <w:t xml:space="preserve"> </w:t>
            </w:r>
          </w:p>
          <w:p w14:paraId="07B5C325"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630C1AB6"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6269A1C4"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096FBA64"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1E4E4E2B" w14:textId="08A54E4B" w:rsidR="00234D20" w:rsidRPr="003A651B" w:rsidRDefault="00234D20" w:rsidP="004808FD">
            <w:pPr>
              <w:pStyle w:val="ConsPlusNormal"/>
              <w:jc w:val="both"/>
              <w:rPr>
                <w:rFonts w:ascii="Times New Roman" w:hAnsi="Times New Roman" w:cs="Times New Roman"/>
                <w:b/>
                <w:iCs/>
                <w:sz w:val="24"/>
                <w:szCs w:val="24"/>
              </w:rPr>
            </w:pPr>
            <w:r w:rsidRPr="003A651B">
              <w:rPr>
                <w:rFonts w:ascii="Times New Roman" w:eastAsia="Calibri" w:hAnsi="Times New Roman" w:cs="Times New Roman"/>
                <w:iCs/>
                <w:sz w:val="24"/>
                <w:szCs w:val="24"/>
              </w:rPr>
              <w:t>ОК</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09</w:t>
            </w:r>
            <w:r w:rsidR="00283654">
              <w:rPr>
                <w:rFonts w:ascii="Times New Roman" w:eastAsia="Calibri" w:hAnsi="Times New Roman" w:cs="Times New Roman"/>
                <w:iCs/>
                <w:sz w:val="24"/>
                <w:szCs w:val="24"/>
              </w:rPr>
              <w:t xml:space="preserve"> </w:t>
            </w:r>
          </w:p>
        </w:tc>
        <w:tc>
          <w:tcPr>
            <w:tcW w:w="2562" w:type="pct"/>
          </w:tcPr>
          <w:p w14:paraId="3D19982B" w14:textId="5BDD5FCA" w:rsidR="00234D20" w:rsidRPr="003A651B" w:rsidRDefault="00234D20" w:rsidP="004808FD">
            <w:pPr>
              <w:pStyle w:val="a8"/>
              <w:numPr>
                <w:ilvl w:val="0"/>
                <w:numId w:val="8"/>
              </w:numPr>
              <w:jc w:val="both"/>
              <w:rPr>
                <w:rFonts w:ascii="Times New Roman" w:hAnsi="Times New Roman"/>
                <w:bCs/>
                <w:iCs/>
                <w:sz w:val="24"/>
                <w:szCs w:val="24"/>
              </w:rPr>
            </w:pPr>
            <w:r w:rsidRPr="003A651B">
              <w:rPr>
                <w:rFonts w:ascii="Times New Roman" w:hAnsi="Times New Roman"/>
                <w:bCs/>
                <w:iCs/>
                <w:sz w:val="24"/>
                <w:szCs w:val="24"/>
              </w:rPr>
              <w:lastRenderedPageBreak/>
              <w:t>подготавливает</w:t>
            </w:r>
            <w:r w:rsidR="00283654">
              <w:rPr>
                <w:rFonts w:ascii="Times New Roman" w:hAnsi="Times New Roman"/>
                <w:bCs/>
                <w:iCs/>
                <w:sz w:val="24"/>
                <w:szCs w:val="24"/>
              </w:rPr>
              <w:t xml:space="preserve"> </w:t>
            </w:r>
            <w:r w:rsidRPr="003A651B">
              <w:rPr>
                <w:rFonts w:ascii="Times New Roman" w:hAnsi="Times New Roman"/>
                <w:bCs/>
                <w:iCs/>
                <w:sz w:val="24"/>
                <w:szCs w:val="24"/>
              </w:rPr>
              <w:t>строительную</w:t>
            </w:r>
            <w:r w:rsidR="00283654">
              <w:rPr>
                <w:rFonts w:ascii="Times New Roman" w:hAnsi="Times New Roman"/>
                <w:bCs/>
                <w:iCs/>
                <w:sz w:val="24"/>
                <w:szCs w:val="24"/>
              </w:rPr>
              <w:t xml:space="preserve"> </w:t>
            </w:r>
            <w:r w:rsidRPr="003A651B">
              <w:rPr>
                <w:rFonts w:ascii="Times New Roman" w:hAnsi="Times New Roman"/>
                <w:bCs/>
                <w:iCs/>
                <w:sz w:val="24"/>
                <w:szCs w:val="24"/>
              </w:rPr>
              <w:t>площадку,</w:t>
            </w:r>
            <w:r w:rsidR="00283654">
              <w:rPr>
                <w:rFonts w:ascii="Times New Roman" w:hAnsi="Times New Roman"/>
                <w:bCs/>
                <w:iCs/>
                <w:sz w:val="24"/>
                <w:szCs w:val="24"/>
              </w:rPr>
              <w:t xml:space="preserve"> </w:t>
            </w:r>
            <w:r w:rsidRPr="003A651B">
              <w:rPr>
                <w:rFonts w:ascii="Times New Roman" w:hAnsi="Times New Roman"/>
                <w:bCs/>
                <w:iCs/>
                <w:sz w:val="24"/>
                <w:szCs w:val="24"/>
              </w:rPr>
              <w:t>участки</w:t>
            </w:r>
            <w:r w:rsidR="00283654">
              <w:rPr>
                <w:rFonts w:ascii="Times New Roman" w:hAnsi="Times New Roman"/>
                <w:bCs/>
                <w:iCs/>
                <w:sz w:val="24"/>
                <w:szCs w:val="24"/>
              </w:rPr>
              <w:t xml:space="preserve"> </w:t>
            </w:r>
            <w:r w:rsidRPr="003A651B">
              <w:rPr>
                <w:rFonts w:ascii="Times New Roman" w:hAnsi="Times New Roman"/>
                <w:bCs/>
                <w:iCs/>
                <w:sz w:val="24"/>
                <w:szCs w:val="24"/>
              </w:rPr>
              <w:t>производств</w:t>
            </w:r>
            <w:r w:rsidR="00283654">
              <w:rPr>
                <w:rFonts w:ascii="Times New Roman" w:hAnsi="Times New Roman"/>
                <w:bCs/>
                <w:iCs/>
                <w:sz w:val="24"/>
                <w:szCs w:val="24"/>
              </w:rPr>
              <w:t xml:space="preserve"> </w:t>
            </w:r>
            <w:r w:rsidRPr="003A651B">
              <w:rPr>
                <w:rFonts w:ascii="Times New Roman" w:hAnsi="Times New Roman"/>
                <w:bCs/>
                <w:iCs/>
                <w:sz w:val="24"/>
                <w:szCs w:val="24"/>
              </w:rPr>
              <w:t>строительных</w:t>
            </w:r>
            <w:r w:rsidR="00283654">
              <w:rPr>
                <w:rFonts w:ascii="Times New Roman" w:hAnsi="Times New Roman"/>
                <w:bCs/>
                <w:iCs/>
                <w:sz w:val="24"/>
                <w:szCs w:val="24"/>
              </w:rPr>
              <w:t xml:space="preserve"> </w:t>
            </w:r>
            <w:r w:rsidRPr="003A651B">
              <w:rPr>
                <w:rFonts w:ascii="Times New Roman" w:hAnsi="Times New Roman"/>
                <w:bCs/>
                <w:iCs/>
                <w:sz w:val="24"/>
                <w:szCs w:val="24"/>
              </w:rPr>
              <w:t>работ</w:t>
            </w:r>
            <w:r w:rsidR="00283654">
              <w:rPr>
                <w:rFonts w:ascii="Times New Roman" w:hAnsi="Times New Roman"/>
                <w:bCs/>
                <w:iCs/>
                <w:sz w:val="24"/>
                <w:szCs w:val="24"/>
              </w:rPr>
              <w:t xml:space="preserve"> </w:t>
            </w:r>
            <w:r w:rsidRPr="003A651B">
              <w:rPr>
                <w:rFonts w:ascii="Times New Roman" w:hAnsi="Times New Roman"/>
                <w:bCs/>
                <w:iCs/>
                <w:sz w:val="24"/>
                <w:szCs w:val="24"/>
              </w:rPr>
              <w:t>и</w:t>
            </w:r>
            <w:r w:rsidR="00283654">
              <w:rPr>
                <w:rFonts w:ascii="Times New Roman" w:hAnsi="Times New Roman"/>
                <w:bCs/>
                <w:iCs/>
                <w:sz w:val="24"/>
                <w:szCs w:val="24"/>
              </w:rPr>
              <w:t xml:space="preserve"> </w:t>
            </w:r>
            <w:r w:rsidRPr="003A651B">
              <w:rPr>
                <w:rFonts w:ascii="Times New Roman" w:hAnsi="Times New Roman"/>
                <w:bCs/>
                <w:iCs/>
                <w:sz w:val="24"/>
                <w:szCs w:val="24"/>
              </w:rPr>
              <w:t>рабочие</w:t>
            </w:r>
            <w:r w:rsidR="00283654">
              <w:rPr>
                <w:rFonts w:ascii="Times New Roman" w:hAnsi="Times New Roman"/>
                <w:bCs/>
                <w:iCs/>
                <w:sz w:val="24"/>
                <w:szCs w:val="24"/>
              </w:rPr>
              <w:t xml:space="preserve"> </w:t>
            </w:r>
            <w:r w:rsidRPr="003A651B">
              <w:rPr>
                <w:rFonts w:ascii="Times New Roman" w:hAnsi="Times New Roman"/>
                <w:bCs/>
                <w:iCs/>
                <w:sz w:val="24"/>
                <w:szCs w:val="24"/>
              </w:rPr>
              <w:t>места</w:t>
            </w:r>
            <w:r w:rsidR="00283654">
              <w:rPr>
                <w:rFonts w:ascii="Times New Roman" w:hAnsi="Times New Roman"/>
                <w:bCs/>
                <w:iCs/>
                <w:sz w:val="24"/>
                <w:szCs w:val="24"/>
              </w:rPr>
              <w:t xml:space="preserve"> </w:t>
            </w:r>
            <w:r w:rsidRPr="003A651B">
              <w:rPr>
                <w:rFonts w:ascii="Times New Roman" w:hAnsi="Times New Roman"/>
                <w:bCs/>
                <w:iCs/>
                <w:sz w:val="24"/>
                <w:szCs w:val="24"/>
              </w:rPr>
              <w:t>в</w:t>
            </w:r>
            <w:r w:rsidR="00283654">
              <w:rPr>
                <w:rFonts w:ascii="Times New Roman" w:hAnsi="Times New Roman"/>
                <w:bCs/>
                <w:iCs/>
                <w:sz w:val="24"/>
                <w:szCs w:val="24"/>
              </w:rPr>
              <w:t xml:space="preserve"> </w:t>
            </w:r>
            <w:r w:rsidRPr="003A651B">
              <w:rPr>
                <w:rFonts w:ascii="Times New Roman" w:hAnsi="Times New Roman"/>
                <w:bCs/>
                <w:iCs/>
                <w:sz w:val="24"/>
                <w:szCs w:val="24"/>
              </w:rPr>
              <w:t>соответствии</w:t>
            </w:r>
            <w:r w:rsidR="00283654">
              <w:rPr>
                <w:rFonts w:ascii="Times New Roman" w:hAnsi="Times New Roman"/>
                <w:bCs/>
                <w:iCs/>
                <w:sz w:val="24"/>
                <w:szCs w:val="24"/>
              </w:rPr>
              <w:t xml:space="preserve"> </w:t>
            </w:r>
            <w:r w:rsidRPr="003A651B">
              <w:rPr>
                <w:rFonts w:ascii="Times New Roman" w:hAnsi="Times New Roman"/>
                <w:bCs/>
                <w:iCs/>
                <w:sz w:val="24"/>
                <w:szCs w:val="24"/>
              </w:rPr>
              <w:t>с</w:t>
            </w:r>
            <w:r w:rsidR="00283654">
              <w:rPr>
                <w:rFonts w:ascii="Times New Roman" w:hAnsi="Times New Roman"/>
                <w:bCs/>
                <w:iCs/>
                <w:sz w:val="24"/>
                <w:szCs w:val="24"/>
              </w:rPr>
              <w:t xml:space="preserve"> </w:t>
            </w:r>
            <w:r w:rsidRPr="003A651B">
              <w:rPr>
                <w:rFonts w:ascii="Times New Roman" w:hAnsi="Times New Roman"/>
                <w:bCs/>
                <w:iCs/>
                <w:sz w:val="24"/>
                <w:szCs w:val="24"/>
              </w:rPr>
              <w:t>требованиями</w:t>
            </w:r>
            <w:r w:rsidR="00283654">
              <w:rPr>
                <w:rFonts w:ascii="Times New Roman" w:hAnsi="Times New Roman"/>
                <w:bCs/>
                <w:iCs/>
                <w:sz w:val="24"/>
                <w:szCs w:val="24"/>
              </w:rPr>
              <w:t xml:space="preserve"> </w:t>
            </w:r>
            <w:r w:rsidRPr="003A651B">
              <w:rPr>
                <w:rFonts w:ascii="Times New Roman" w:hAnsi="Times New Roman"/>
                <w:bCs/>
                <w:iCs/>
                <w:sz w:val="24"/>
                <w:szCs w:val="24"/>
              </w:rPr>
              <w:t>технологического</w:t>
            </w:r>
            <w:r w:rsidR="00283654">
              <w:rPr>
                <w:rFonts w:ascii="Times New Roman" w:hAnsi="Times New Roman"/>
                <w:bCs/>
                <w:iCs/>
                <w:sz w:val="24"/>
                <w:szCs w:val="24"/>
              </w:rPr>
              <w:t xml:space="preserve"> </w:t>
            </w:r>
            <w:r w:rsidRPr="003A651B">
              <w:rPr>
                <w:rFonts w:ascii="Times New Roman" w:hAnsi="Times New Roman"/>
                <w:bCs/>
                <w:iCs/>
                <w:sz w:val="24"/>
                <w:szCs w:val="24"/>
              </w:rPr>
              <w:t>процесса,</w:t>
            </w:r>
            <w:r w:rsidR="00283654">
              <w:rPr>
                <w:rFonts w:ascii="Times New Roman" w:hAnsi="Times New Roman"/>
                <w:bCs/>
                <w:iCs/>
                <w:sz w:val="24"/>
                <w:szCs w:val="24"/>
              </w:rPr>
              <w:t xml:space="preserve"> </w:t>
            </w:r>
            <w:r w:rsidRPr="003A651B">
              <w:rPr>
                <w:rFonts w:ascii="Times New Roman" w:hAnsi="Times New Roman"/>
                <w:bCs/>
                <w:iCs/>
                <w:sz w:val="24"/>
                <w:szCs w:val="24"/>
              </w:rPr>
              <w:t>охраны</w:t>
            </w:r>
            <w:r w:rsidR="00283654">
              <w:rPr>
                <w:rFonts w:ascii="Times New Roman" w:hAnsi="Times New Roman"/>
                <w:bCs/>
                <w:iCs/>
                <w:sz w:val="24"/>
                <w:szCs w:val="24"/>
              </w:rPr>
              <w:t xml:space="preserve"> </w:t>
            </w:r>
            <w:r w:rsidRPr="003A651B">
              <w:rPr>
                <w:rFonts w:ascii="Times New Roman" w:hAnsi="Times New Roman"/>
                <w:bCs/>
                <w:iCs/>
                <w:sz w:val="24"/>
                <w:szCs w:val="24"/>
              </w:rPr>
              <w:t>труда,</w:t>
            </w:r>
            <w:r w:rsidR="00283654">
              <w:rPr>
                <w:rFonts w:ascii="Times New Roman" w:hAnsi="Times New Roman"/>
                <w:bCs/>
                <w:iCs/>
                <w:sz w:val="24"/>
                <w:szCs w:val="24"/>
              </w:rPr>
              <w:t xml:space="preserve"> </w:t>
            </w:r>
            <w:r w:rsidRPr="003A651B">
              <w:rPr>
                <w:rFonts w:ascii="Times New Roman" w:hAnsi="Times New Roman"/>
                <w:bCs/>
                <w:iCs/>
                <w:sz w:val="24"/>
                <w:szCs w:val="24"/>
              </w:rPr>
              <w:t>пожарной</w:t>
            </w:r>
            <w:r w:rsidR="00283654">
              <w:rPr>
                <w:rFonts w:ascii="Times New Roman" w:hAnsi="Times New Roman"/>
                <w:bCs/>
                <w:iCs/>
                <w:sz w:val="24"/>
                <w:szCs w:val="24"/>
              </w:rPr>
              <w:t xml:space="preserve"> </w:t>
            </w:r>
            <w:r w:rsidRPr="003A651B">
              <w:rPr>
                <w:rFonts w:ascii="Times New Roman" w:hAnsi="Times New Roman"/>
                <w:bCs/>
                <w:iCs/>
                <w:sz w:val="24"/>
                <w:szCs w:val="24"/>
              </w:rPr>
              <w:t>безопасности</w:t>
            </w:r>
            <w:r w:rsidR="00283654">
              <w:rPr>
                <w:rFonts w:ascii="Times New Roman" w:hAnsi="Times New Roman"/>
                <w:bCs/>
                <w:iCs/>
                <w:sz w:val="24"/>
                <w:szCs w:val="24"/>
              </w:rPr>
              <w:t xml:space="preserve"> </w:t>
            </w:r>
            <w:r w:rsidRPr="003A651B">
              <w:rPr>
                <w:rFonts w:ascii="Times New Roman" w:hAnsi="Times New Roman"/>
                <w:bCs/>
                <w:iCs/>
                <w:sz w:val="24"/>
                <w:szCs w:val="24"/>
              </w:rPr>
              <w:t>и</w:t>
            </w:r>
            <w:r w:rsidR="00283654">
              <w:rPr>
                <w:rFonts w:ascii="Times New Roman" w:hAnsi="Times New Roman"/>
                <w:bCs/>
                <w:iCs/>
                <w:sz w:val="24"/>
                <w:szCs w:val="24"/>
              </w:rPr>
              <w:t xml:space="preserve"> </w:t>
            </w:r>
            <w:r w:rsidRPr="003A651B">
              <w:rPr>
                <w:rFonts w:ascii="Times New Roman" w:hAnsi="Times New Roman"/>
                <w:bCs/>
                <w:iCs/>
                <w:sz w:val="24"/>
                <w:szCs w:val="24"/>
              </w:rPr>
              <w:t>охраны</w:t>
            </w:r>
            <w:r w:rsidR="00283654">
              <w:rPr>
                <w:rFonts w:ascii="Times New Roman" w:hAnsi="Times New Roman"/>
                <w:bCs/>
                <w:iCs/>
                <w:sz w:val="24"/>
                <w:szCs w:val="24"/>
              </w:rPr>
              <w:t xml:space="preserve"> </w:t>
            </w:r>
            <w:r w:rsidRPr="003A651B">
              <w:rPr>
                <w:rFonts w:ascii="Times New Roman" w:hAnsi="Times New Roman"/>
                <w:bCs/>
                <w:iCs/>
                <w:sz w:val="24"/>
                <w:szCs w:val="24"/>
              </w:rPr>
              <w:t>окружающей</w:t>
            </w:r>
            <w:r w:rsidR="00283654">
              <w:rPr>
                <w:rFonts w:ascii="Times New Roman" w:hAnsi="Times New Roman"/>
                <w:bCs/>
                <w:iCs/>
                <w:sz w:val="24"/>
                <w:szCs w:val="24"/>
              </w:rPr>
              <w:t xml:space="preserve"> </w:t>
            </w:r>
            <w:r w:rsidRPr="003A651B">
              <w:rPr>
                <w:rFonts w:ascii="Times New Roman" w:hAnsi="Times New Roman"/>
                <w:bCs/>
                <w:iCs/>
                <w:sz w:val="24"/>
                <w:szCs w:val="24"/>
              </w:rPr>
              <w:t>среды;</w:t>
            </w:r>
            <w:r w:rsidR="00283654">
              <w:rPr>
                <w:rFonts w:ascii="Times New Roman" w:hAnsi="Times New Roman"/>
                <w:bCs/>
                <w:iCs/>
                <w:sz w:val="24"/>
                <w:szCs w:val="24"/>
              </w:rPr>
              <w:t xml:space="preserve"> </w:t>
            </w:r>
          </w:p>
          <w:p w14:paraId="19EF8D94" w14:textId="69B92339" w:rsidR="00234D20" w:rsidRPr="003A651B" w:rsidRDefault="00234D20" w:rsidP="004808FD">
            <w:pPr>
              <w:pStyle w:val="a8"/>
              <w:numPr>
                <w:ilvl w:val="0"/>
                <w:numId w:val="8"/>
              </w:numPr>
              <w:jc w:val="both"/>
              <w:rPr>
                <w:rFonts w:ascii="Times New Roman" w:hAnsi="Times New Roman"/>
                <w:iCs/>
                <w:sz w:val="24"/>
                <w:szCs w:val="24"/>
              </w:rPr>
            </w:pPr>
            <w:r w:rsidRPr="003A651B">
              <w:rPr>
                <w:rFonts w:ascii="Times New Roman" w:hAnsi="Times New Roman"/>
                <w:iCs/>
                <w:sz w:val="24"/>
                <w:szCs w:val="24"/>
              </w:rPr>
              <w:lastRenderedPageBreak/>
              <w:t>представляет</w:t>
            </w:r>
            <w:r w:rsidR="00283654">
              <w:rPr>
                <w:rFonts w:ascii="Times New Roman" w:hAnsi="Times New Roman"/>
                <w:iCs/>
                <w:sz w:val="24"/>
                <w:szCs w:val="24"/>
              </w:rPr>
              <w:t xml:space="preserve"> </w:t>
            </w:r>
            <w:r w:rsidRPr="003A651B">
              <w:rPr>
                <w:rFonts w:ascii="Times New Roman" w:hAnsi="Times New Roman"/>
                <w:iCs/>
                <w:sz w:val="24"/>
                <w:szCs w:val="24"/>
              </w:rPr>
              <w:t>сведения,</w:t>
            </w:r>
            <w:r w:rsidR="00283654">
              <w:rPr>
                <w:rFonts w:ascii="Times New Roman" w:hAnsi="Times New Roman"/>
                <w:iCs/>
                <w:sz w:val="24"/>
                <w:szCs w:val="24"/>
              </w:rPr>
              <w:t xml:space="preserve"> </w:t>
            </w:r>
            <w:r w:rsidRPr="003A651B">
              <w:rPr>
                <w:rFonts w:ascii="Times New Roman" w:hAnsi="Times New Roman"/>
                <w:iCs/>
                <w:sz w:val="24"/>
                <w:szCs w:val="24"/>
              </w:rPr>
              <w:t>документы</w:t>
            </w:r>
            <w:r w:rsidR="00283654">
              <w:rPr>
                <w:rFonts w:ascii="Times New Roman" w:hAnsi="Times New Roman"/>
                <w:iCs/>
                <w:sz w:val="24"/>
                <w:szCs w:val="24"/>
              </w:rPr>
              <w:t xml:space="preserve"> </w:t>
            </w:r>
            <w:r w:rsidRPr="003A651B">
              <w:rPr>
                <w:rFonts w:ascii="Times New Roman" w:hAnsi="Times New Roman"/>
                <w:iCs/>
                <w:sz w:val="24"/>
                <w:szCs w:val="24"/>
              </w:rPr>
              <w:t>и</w:t>
            </w:r>
            <w:r w:rsidR="00283654">
              <w:rPr>
                <w:rFonts w:ascii="Times New Roman" w:hAnsi="Times New Roman"/>
                <w:iCs/>
                <w:sz w:val="24"/>
                <w:szCs w:val="24"/>
              </w:rPr>
              <w:t xml:space="preserve"> </w:t>
            </w:r>
            <w:r w:rsidRPr="003A651B">
              <w:rPr>
                <w:rFonts w:ascii="Times New Roman" w:hAnsi="Times New Roman"/>
                <w:iCs/>
                <w:sz w:val="24"/>
                <w:szCs w:val="24"/>
              </w:rPr>
              <w:t>материалы</w:t>
            </w:r>
            <w:r w:rsidR="00283654">
              <w:rPr>
                <w:rFonts w:ascii="Times New Roman" w:hAnsi="Times New Roman"/>
                <w:iCs/>
                <w:sz w:val="24"/>
                <w:szCs w:val="24"/>
              </w:rPr>
              <w:t xml:space="preserve"> </w:t>
            </w:r>
            <w:r w:rsidRPr="003A651B">
              <w:rPr>
                <w:rFonts w:ascii="Times New Roman" w:hAnsi="Times New Roman"/>
                <w:iCs/>
                <w:sz w:val="24"/>
                <w:szCs w:val="24"/>
              </w:rPr>
              <w:t>по</w:t>
            </w:r>
            <w:r w:rsidR="00283654">
              <w:rPr>
                <w:rFonts w:ascii="Times New Roman" w:hAnsi="Times New Roman"/>
                <w:iCs/>
                <w:sz w:val="24"/>
                <w:szCs w:val="24"/>
              </w:rPr>
              <w:t xml:space="preserve"> </w:t>
            </w:r>
            <w:r w:rsidRPr="003A651B">
              <w:rPr>
                <w:rFonts w:ascii="Times New Roman" w:hAnsi="Times New Roman"/>
                <w:iCs/>
                <w:sz w:val="24"/>
                <w:szCs w:val="24"/>
              </w:rPr>
              <w:t>подготовке</w:t>
            </w:r>
            <w:r w:rsidR="00283654">
              <w:rPr>
                <w:rFonts w:ascii="Times New Roman" w:hAnsi="Times New Roman"/>
                <w:iCs/>
                <w:sz w:val="24"/>
                <w:szCs w:val="24"/>
              </w:rPr>
              <w:t xml:space="preserve"> </w:t>
            </w:r>
            <w:r w:rsidRPr="003A651B">
              <w:rPr>
                <w:rFonts w:ascii="Times New Roman" w:hAnsi="Times New Roman"/>
                <w:iCs/>
                <w:sz w:val="24"/>
                <w:szCs w:val="24"/>
              </w:rPr>
              <w:t>производства</w:t>
            </w:r>
            <w:r w:rsidR="00283654">
              <w:rPr>
                <w:rFonts w:ascii="Times New Roman" w:hAnsi="Times New Roman"/>
                <w:iCs/>
                <w:sz w:val="24"/>
                <w:szCs w:val="24"/>
              </w:rPr>
              <w:t xml:space="preserve"> </w:t>
            </w:r>
            <w:r w:rsidRPr="003A651B">
              <w:rPr>
                <w:rFonts w:ascii="Times New Roman" w:hAnsi="Times New Roman"/>
                <w:iCs/>
                <w:sz w:val="24"/>
                <w:szCs w:val="24"/>
              </w:rPr>
              <w:t>вида</w:t>
            </w:r>
            <w:r w:rsidR="00283654">
              <w:rPr>
                <w:rFonts w:ascii="Times New Roman" w:hAnsi="Times New Roman"/>
                <w:iCs/>
                <w:sz w:val="24"/>
                <w:szCs w:val="24"/>
              </w:rPr>
              <w:t xml:space="preserve"> </w:t>
            </w:r>
            <w:r w:rsidRPr="003A651B">
              <w:rPr>
                <w:rFonts w:ascii="Times New Roman" w:hAnsi="Times New Roman"/>
                <w:iCs/>
                <w:sz w:val="24"/>
                <w:szCs w:val="24"/>
              </w:rPr>
              <w:t>строительных</w:t>
            </w:r>
            <w:r w:rsidR="00283654">
              <w:rPr>
                <w:rFonts w:ascii="Times New Roman" w:hAnsi="Times New Roman"/>
                <w:iCs/>
                <w:sz w:val="24"/>
                <w:szCs w:val="24"/>
              </w:rPr>
              <w:t xml:space="preserve"> </w:t>
            </w:r>
            <w:r w:rsidRPr="003A651B">
              <w:rPr>
                <w:rFonts w:ascii="Times New Roman" w:hAnsi="Times New Roman"/>
                <w:iCs/>
                <w:sz w:val="24"/>
                <w:szCs w:val="24"/>
              </w:rPr>
              <w:t>работ,</w:t>
            </w:r>
            <w:r w:rsidR="00283654">
              <w:rPr>
                <w:rFonts w:ascii="Times New Roman" w:hAnsi="Times New Roman"/>
                <w:iCs/>
                <w:sz w:val="24"/>
                <w:szCs w:val="24"/>
              </w:rPr>
              <w:t xml:space="preserve"> </w:t>
            </w:r>
            <w:r w:rsidRPr="003A651B">
              <w:rPr>
                <w:rFonts w:ascii="Times New Roman" w:hAnsi="Times New Roman"/>
                <w:iCs/>
                <w:sz w:val="24"/>
                <w:szCs w:val="24"/>
              </w:rPr>
              <w:t>включаемые</w:t>
            </w:r>
            <w:r w:rsidR="00283654">
              <w:rPr>
                <w:rFonts w:ascii="Times New Roman" w:hAnsi="Times New Roman"/>
                <w:iCs/>
                <w:sz w:val="24"/>
                <w:szCs w:val="24"/>
              </w:rPr>
              <w:t xml:space="preserve"> </w:t>
            </w:r>
            <w:r w:rsidRPr="003A651B">
              <w:rPr>
                <w:rFonts w:ascii="Times New Roman" w:hAnsi="Times New Roman"/>
                <w:iCs/>
                <w:sz w:val="24"/>
                <w:szCs w:val="24"/>
              </w:rPr>
              <w:t>в</w:t>
            </w:r>
            <w:r w:rsidR="00283654">
              <w:rPr>
                <w:rFonts w:ascii="Times New Roman" w:hAnsi="Times New Roman"/>
                <w:iCs/>
                <w:sz w:val="24"/>
                <w:szCs w:val="24"/>
              </w:rPr>
              <w:t xml:space="preserve"> </w:t>
            </w:r>
            <w:r w:rsidRPr="003A651B">
              <w:rPr>
                <w:rFonts w:ascii="Times New Roman" w:hAnsi="Times New Roman"/>
                <w:iCs/>
                <w:sz w:val="24"/>
                <w:szCs w:val="24"/>
              </w:rPr>
              <w:t>информационную</w:t>
            </w:r>
            <w:r w:rsidR="00283654">
              <w:rPr>
                <w:rFonts w:ascii="Times New Roman" w:hAnsi="Times New Roman"/>
                <w:iCs/>
                <w:sz w:val="24"/>
                <w:szCs w:val="24"/>
              </w:rPr>
              <w:t xml:space="preserve"> </w:t>
            </w:r>
            <w:r w:rsidRPr="003A651B">
              <w:rPr>
                <w:rFonts w:ascii="Times New Roman" w:hAnsi="Times New Roman"/>
                <w:iCs/>
                <w:sz w:val="24"/>
                <w:szCs w:val="24"/>
              </w:rPr>
              <w:t>модель</w:t>
            </w:r>
            <w:r w:rsidR="00283654">
              <w:rPr>
                <w:rFonts w:ascii="Times New Roman" w:hAnsi="Times New Roman"/>
                <w:iCs/>
                <w:sz w:val="24"/>
                <w:szCs w:val="24"/>
              </w:rPr>
              <w:t xml:space="preserve"> </w:t>
            </w:r>
            <w:r w:rsidRPr="003A651B">
              <w:rPr>
                <w:rFonts w:ascii="Times New Roman" w:hAnsi="Times New Roman"/>
                <w:iCs/>
                <w:sz w:val="24"/>
                <w:szCs w:val="24"/>
              </w:rPr>
              <w:t>объекта</w:t>
            </w:r>
            <w:r w:rsidR="00283654">
              <w:rPr>
                <w:rFonts w:ascii="Times New Roman" w:hAnsi="Times New Roman"/>
                <w:iCs/>
                <w:sz w:val="24"/>
                <w:szCs w:val="24"/>
              </w:rPr>
              <w:t xml:space="preserve"> </w:t>
            </w:r>
            <w:r w:rsidRPr="003A651B">
              <w:rPr>
                <w:rFonts w:ascii="Times New Roman" w:hAnsi="Times New Roman"/>
                <w:iCs/>
                <w:sz w:val="24"/>
                <w:szCs w:val="24"/>
              </w:rPr>
              <w:t>капитального</w:t>
            </w:r>
            <w:r w:rsidR="00283654">
              <w:rPr>
                <w:rFonts w:ascii="Times New Roman" w:hAnsi="Times New Roman"/>
                <w:iCs/>
                <w:sz w:val="24"/>
                <w:szCs w:val="24"/>
              </w:rPr>
              <w:t xml:space="preserve"> </w:t>
            </w:r>
            <w:r w:rsidRPr="003A651B">
              <w:rPr>
                <w:rFonts w:ascii="Times New Roman" w:hAnsi="Times New Roman"/>
                <w:iCs/>
                <w:sz w:val="24"/>
                <w:szCs w:val="24"/>
              </w:rPr>
              <w:t>строительства</w:t>
            </w:r>
            <w:r w:rsidR="00283654">
              <w:rPr>
                <w:rFonts w:ascii="Times New Roman" w:hAnsi="Times New Roman"/>
                <w:iCs/>
                <w:sz w:val="24"/>
                <w:szCs w:val="24"/>
              </w:rPr>
              <w:t xml:space="preserve"> </w:t>
            </w:r>
            <w:r w:rsidRPr="003A651B">
              <w:rPr>
                <w:rFonts w:ascii="Times New Roman" w:hAnsi="Times New Roman"/>
                <w:iCs/>
                <w:sz w:val="24"/>
                <w:szCs w:val="24"/>
              </w:rPr>
              <w:t>(при</w:t>
            </w:r>
            <w:r w:rsidR="00283654">
              <w:rPr>
                <w:rFonts w:ascii="Times New Roman" w:hAnsi="Times New Roman"/>
                <w:iCs/>
                <w:sz w:val="24"/>
                <w:szCs w:val="24"/>
              </w:rPr>
              <w:t xml:space="preserve"> </w:t>
            </w:r>
            <w:r w:rsidRPr="003A651B">
              <w:rPr>
                <w:rFonts w:ascii="Times New Roman" w:hAnsi="Times New Roman"/>
                <w:iCs/>
                <w:sz w:val="24"/>
                <w:szCs w:val="24"/>
              </w:rPr>
              <w:t>ее</w:t>
            </w:r>
            <w:r w:rsidR="00283654">
              <w:rPr>
                <w:rFonts w:ascii="Times New Roman" w:hAnsi="Times New Roman"/>
                <w:iCs/>
                <w:sz w:val="24"/>
                <w:szCs w:val="24"/>
              </w:rPr>
              <w:t xml:space="preserve"> </w:t>
            </w:r>
            <w:r w:rsidRPr="003A651B">
              <w:rPr>
                <w:rFonts w:ascii="Times New Roman" w:hAnsi="Times New Roman"/>
                <w:iCs/>
                <w:sz w:val="24"/>
                <w:szCs w:val="24"/>
              </w:rPr>
              <w:t>наличии)</w:t>
            </w:r>
            <w:r w:rsidR="00283654">
              <w:rPr>
                <w:rFonts w:ascii="Times New Roman" w:hAnsi="Times New Roman"/>
                <w:iCs/>
                <w:sz w:val="24"/>
                <w:szCs w:val="24"/>
              </w:rPr>
              <w:t xml:space="preserve"> </w:t>
            </w:r>
            <w:r w:rsidRPr="003A651B">
              <w:rPr>
                <w:rFonts w:ascii="Times New Roman" w:hAnsi="Times New Roman"/>
                <w:iCs/>
                <w:sz w:val="24"/>
                <w:szCs w:val="24"/>
              </w:rPr>
              <w:t>в</w:t>
            </w:r>
            <w:r w:rsidR="00283654">
              <w:rPr>
                <w:rFonts w:ascii="Times New Roman" w:hAnsi="Times New Roman"/>
                <w:iCs/>
                <w:sz w:val="24"/>
                <w:szCs w:val="24"/>
              </w:rPr>
              <w:t xml:space="preserve"> </w:t>
            </w:r>
            <w:r w:rsidRPr="003A651B">
              <w:rPr>
                <w:rFonts w:ascii="Times New Roman" w:hAnsi="Times New Roman"/>
                <w:iCs/>
                <w:sz w:val="24"/>
                <w:szCs w:val="24"/>
              </w:rPr>
              <w:t>форме</w:t>
            </w:r>
            <w:r w:rsidR="00283654">
              <w:rPr>
                <w:rFonts w:ascii="Times New Roman" w:hAnsi="Times New Roman"/>
                <w:iCs/>
                <w:sz w:val="24"/>
                <w:szCs w:val="24"/>
              </w:rPr>
              <w:t xml:space="preserve"> </w:t>
            </w:r>
            <w:r w:rsidRPr="003A651B">
              <w:rPr>
                <w:rFonts w:ascii="Times New Roman" w:hAnsi="Times New Roman"/>
                <w:iCs/>
                <w:sz w:val="24"/>
                <w:szCs w:val="24"/>
              </w:rPr>
              <w:t>электронных</w:t>
            </w:r>
            <w:r w:rsidR="00283654">
              <w:rPr>
                <w:rFonts w:ascii="Times New Roman" w:hAnsi="Times New Roman"/>
                <w:iCs/>
                <w:sz w:val="24"/>
                <w:szCs w:val="24"/>
              </w:rPr>
              <w:t xml:space="preserve"> </w:t>
            </w:r>
            <w:r w:rsidRPr="003A651B">
              <w:rPr>
                <w:rFonts w:ascii="Times New Roman" w:hAnsi="Times New Roman"/>
                <w:iCs/>
                <w:sz w:val="24"/>
                <w:szCs w:val="24"/>
              </w:rPr>
              <w:t>документов,</w:t>
            </w:r>
            <w:r w:rsidR="00283654">
              <w:rPr>
                <w:rFonts w:ascii="Times New Roman" w:hAnsi="Times New Roman"/>
                <w:iCs/>
                <w:sz w:val="24"/>
                <w:szCs w:val="24"/>
              </w:rPr>
              <w:t xml:space="preserve"> </w:t>
            </w:r>
            <w:proofErr w:type="gramStart"/>
            <w:r w:rsidRPr="003A651B">
              <w:rPr>
                <w:rFonts w:ascii="Times New Roman" w:hAnsi="Times New Roman"/>
                <w:iCs/>
                <w:sz w:val="24"/>
                <w:szCs w:val="24"/>
              </w:rPr>
              <w:t>отображает</w:t>
            </w:r>
            <w:r w:rsidR="00283654">
              <w:rPr>
                <w:rFonts w:ascii="Times New Roman" w:hAnsi="Times New Roman"/>
                <w:iCs/>
                <w:sz w:val="24"/>
                <w:szCs w:val="24"/>
              </w:rPr>
              <w:t xml:space="preserve">  </w:t>
            </w:r>
            <w:r w:rsidRPr="003A651B">
              <w:rPr>
                <w:rFonts w:ascii="Times New Roman" w:hAnsi="Times New Roman"/>
                <w:iCs/>
                <w:sz w:val="24"/>
                <w:szCs w:val="24"/>
              </w:rPr>
              <w:t>их</w:t>
            </w:r>
            <w:proofErr w:type="gramEnd"/>
            <w:r w:rsidR="00283654">
              <w:rPr>
                <w:rFonts w:ascii="Times New Roman" w:hAnsi="Times New Roman"/>
                <w:iCs/>
                <w:sz w:val="24"/>
                <w:szCs w:val="24"/>
              </w:rPr>
              <w:t xml:space="preserve"> </w:t>
            </w:r>
            <w:r w:rsidRPr="003A651B">
              <w:rPr>
                <w:rFonts w:ascii="Times New Roman" w:hAnsi="Times New Roman"/>
                <w:iCs/>
                <w:sz w:val="24"/>
                <w:szCs w:val="24"/>
              </w:rPr>
              <w:t>в</w:t>
            </w:r>
            <w:r w:rsidR="00283654">
              <w:rPr>
                <w:rFonts w:ascii="Times New Roman" w:hAnsi="Times New Roman"/>
                <w:iCs/>
                <w:sz w:val="24"/>
                <w:szCs w:val="24"/>
              </w:rPr>
              <w:t xml:space="preserve"> </w:t>
            </w:r>
            <w:r w:rsidRPr="003A651B">
              <w:rPr>
                <w:rFonts w:ascii="Times New Roman" w:hAnsi="Times New Roman"/>
                <w:iCs/>
                <w:sz w:val="24"/>
                <w:szCs w:val="24"/>
              </w:rPr>
              <w:t>графическом</w:t>
            </w:r>
            <w:r w:rsidR="00283654">
              <w:rPr>
                <w:rFonts w:ascii="Times New Roman" w:hAnsi="Times New Roman"/>
                <w:iCs/>
                <w:sz w:val="24"/>
                <w:szCs w:val="24"/>
              </w:rPr>
              <w:t xml:space="preserve"> </w:t>
            </w:r>
            <w:r w:rsidRPr="003A651B">
              <w:rPr>
                <w:rFonts w:ascii="Times New Roman" w:hAnsi="Times New Roman"/>
                <w:iCs/>
                <w:sz w:val="24"/>
                <w:szCs w:val="24"/>
              </w:rPr>
              <w:t>и</w:t>
            </w:r>
            <w:r w:rsidR="00283654">
              <w:rPr>
                <w:rFonts w:ascii="Times New Roman" w:hAnsi="Times New Roman"/>
                <w:iCs/>
                <w:sz w:val="24"/>
                <w:szCs w:val="24"/>
              </w:rPr>
              <w:t xml:space="preserve"> </w:t>
            </w:r>
            <w:r w:rsidRPr="003A651B">
              <w:rPr>
                <w:rFonts w:ascii="Times New Roman" w:hAnsi="Times New Roman"/>
                <w:iCs/>
                <w:sz w:val="24"/>
                <w:szCs w:val="24"/>
              </w:rPr>
              <w:t>табличном</w:t>
            </w:r>
            <w:r w:rsidR="00283654">
              <w:rPr>
                <w:rFonts w:ascii="Times New Roman" w:hAnsi="Times New Roman"/>
                <w:iCs/>
                <w:sz w:val="24"/>
                <w:szCs w:val="24"/>
              </w:rPr>
              <w:t xml:space="preserve"> </w:t>
            </w:r>
            <w:r w:rsidRPr="003A651B">
              <w:rPr>
                <w:rFonts w:ascii="Times New Roman" w:hAnsi="Times New Roman"/>
                <w:iCs/>
                <w:sz w:val="24"/>
                <w:szCs w:val="24"/>
              </w:rPr>
              <w:t>виде;</w:t>
            </w:r>
          </w:p>
          <w:p w14:paraId="16172615" w14:textId="41A0FCE3" w:rsidR="00234D20" w:rsidRPr="003A651B" w:rsidRDefault="00234D20" w:rsidP="004808FD">
            <w:pPr>
              <w:pStyle w:val="a8"/>
              <w:numPr>
                <w:ilvl w:val="0"/>
                <w:numId w:val="8"/>
              </w:numPr>
              <w:jc w:val="both"/>
              <w:rPr>
                <w:rFonts w:ascii="Times New Roman" w:hAnsi="Times New Roman"/>
                <w:iCs/>
                <w:sz w:val="24"/>
                <w:szCs w:val="24"/>
              </w:rPr>
            </w:pPr>
            <w:r w:rsidRPr="003A651B">
              <w:rPr>
                <w:rFonts w:ascii="Times New Roman" w:hAnsi="Times New Roman"/>
                <w:iCs/>
                <w:sz w:val="24"/>
                <w:szCs w:val="24"/>
              </w:rPr>
              <w:t>-</w:t>
            </w:r>
            <w:r w:rsidR="00283654">
              <w:rPr>
                <w:rFonts w:ascii="Times New Roman" w:hAnsi="Times New Roman"/>
                <w:iCs/>
                <w:sz w:val="24"/>
                <w:szCs w:val="24"/>
              </w:rPr>
              <w:t xml:space="preserve"> </w:t>
            </w:r>
            <w:r w:rsidRPr="003A651B">
              <w:rPr>
                <w:rFonts w:ascii="Times New Roman" w:hAnsi="Times New Roman"/>
                <w:iCs/>
                <w:sz w:val="24"/>
                <w:szCs w:val="24"/>
              </w:rPr>
              <w:t>соблюдает</w:t>
            </w:r>
            <w:r w:rsidR="00283654">
              <w:rPr>
                <w:rFonts w:ascii="Times New Roman" w:hAnsi="Times New Roman"/>
                <w:iCs/>
                <w:sz w:val="24"/>
                <w:szCs w:val="24"/>
              </w:rPr>
              <w:t xml:space="preserve"> </w:t>
            </w:r>
            <w:r w:rsidRPr="003A651B">
              <w:rPr>
                <w:rFonts w:ascii="Times New Roman" w:hAnsi="Times New Roman"/>
                <w:iCs/>
                <w:sz w:val="24"/>
                <w:szCs w:val="24"/>
              </w:rPr>
              <w:t>последовательность</w:t>
            </w:r>
            <w:r w:rsidR="00283654">
              <w:rPr>
                <w:rFonts w:ascii="Times New Roman" w:hAnsi="Times New Roman"/>
                <w:iCs/>
                <w:sz w:val="24"/>
                <w:szCs w:val="24"/>
              </w:rPr>
              <w:t xml:space="preserve"> </w:t>
            </w:r>
            <w:r w:rsidRPr="003A651B">
              <w:rPr>
                <w:rFonts w:ascii="Times New Roman" w:hAnsi="Times New Roman"/>
                <w:iCs/>
                <w:sz w:val="24"/>
                <w:szCs w:val="24"/>
              </w:rPr>
              <w:t>производства</w:t>
            </w:r>
            <w:r w:rsidR="00283654">
              <w:rPr>
                <w:rFonts w:ascii="Times New Roman" w:hAnsi="Times New Roman"/>
                <w:iCs/>
                <w:sz w:val="24"/>
                <w:szCs w:val="24"/>
              </w:rPr>
              <w:t xml:space="preserve"> </w:t>
            </w:r>
            <w:r w:rsidRPr="003A651B">
              <w:rPr>
                <w:rFonts w:ascii="Times New Roman" w:hAnsi="Times New Roman"/>
                <w:iCs/>
                <w:sz w:val="24"/>
                <w:szCs w:val="24"/>
              </w:rPr>
              <w:t>работ</w:t>
            </w:r>
            <w:r w:rsidR="00283654">
              <w:rPr>
                <w:rFonts w:ascii="Times New Roman" w:hAnsi="Times New Roman"/>
                <w:iCs/>
                <w:sz w:val="24"/>
                <w:szCs w:val="24"/>
              </w:rPr>
              <w:t xml:space="preserve"> </w:t>
            </w:r>
            <w:r w:rsidRPr="003A651B">
              <w:rPr>
                <w:rFonts w:ascii="Times New Roman" w:hAnsi="Times New Roman"/>
                <w:iCs/>
                <w:sz w:val="24"/>
                <w:szCs w:val="24"/>
              </w:rPr>
              <w:t>в</w:t>
            </w:r>
            <w:r w:rsidR="00283654">
              <w:rPr>
                <w:rFonts w:ascii="Times New Roman" w:hAnsi="Times New Roman"/>
                <w:iCs/>
                <w:sz w:val="24"/>
                <w:szCs w:val="24"/>
              </w:rPr>
              <w:t xml:space="preserve"> </w:t>
            </w:r>
            <w:r w:rsidRPr="003A651B">
              <w:rPr>
                <w:rFonts w:ascii="Times New Roman" w:hAnsi="Times New Roman"/>
                <w:iCs/>
                <w:sz w:val="24"/>
                <w:szCs w:val="24"/>
              </w:rPr>
              <w:t>соответствии</w:t>
            </w:r>
            <w:r w:rsidR="00283654">
              <w:rPr>
                <w:rFonts w:ascii="Times New Roman" w:hAnsi="Times New Roman"/>
                <w:iCs/>
                <w:sz w:val="24"/>
                <w:szCs w:val="24"/>
              </w:rPr>
              <w:t xml:space="preserve"> </w:t>
            </w:r>
            <w:r w:rsidRPr="003A651B">
              <w:rPr>
                <w:rFonts w:ascii="Times New Roman" w:hAnsi="Times New Roman"/>
                <w:iCs/>
                <w:sz w:val="24"/>
                <w:szCs w:val="24"/>
              </w:rPr>
              <w:t>с</w:t>
            </w:r>
            <w:r w:rsidR="00283654">
              <w:rPr>
                <w:rFonts w:ascii="Times New Roman" w:hAnsi="Times New Roman"/>
                <w:iCs/>
                <w:sz w:val="24"/>
                <w:szCs w:val="24"/>
              </w:rPr>
              <w:t xml:space="preserve"> </w:t>
            </w:r>
            <w:r w:rsidRPr="003A651B">
              <w:rPr>
                <w:rFonts w:ascii="Times New Roman" w:hAnsi="Times New Roman"/>
                <w:iCs/>
                <w:sz w:val="24"/>
                <w:szCs w:val="24"/>
              </w:rPr>
              <w:t>действующей</w:t>
            </w:r>
            <w:r w:rsidR="00283654">
              <w:rPr>
                <w:rFonts w:ascii="Times New Roman" w:hAnsi="Times New Roman"/>
                <w:iCs/>
                <w:sz w:val="24"/>
                <w:szCs w:val="24"/>
              </w:rPr>
              <w:t xml:space="preserve"> </w:t>
            </w:r>
            <w:r w:rsidRPr="003A651B">
              <w:rPr>
                <w:rFonts w:ascii="Times New Roman" w:hAnsi="Times New Roman"/>
                <w:iCs/>
                <w:sz w:val="24"/>
                <w:szCs w:val="24"/>
              </w:rPr>
              <w:t>нормативной</w:t>
            </w:r>
            <w:r w:rsidR="00283654">
              <w:rPr>
                <w:rFonts w:ascii="Times New Roman" w:hAnsi="Times New Roman"/>
                <w:iCs/>
                <w:sz w:val="24"/>
                <w:szCs w:val="24"/>
              </w:rPr>
              <w:t xml:space="preserve"> </w:t>
            </w:r>
            <w:r w:rsidRPr="003A651B">
              <w:rPr>
                <w:rFonts w:ascii="Times New Roman" w:hAnsi="Times New Roman"/>
                <w:iCs/>
                <w:sz w:val="24"/>
                <w:szCs w:val="24"/>
              </w:rPr>
              <w:t>документацией</w:t>
            </w:r>
          </w:p>
          <w:p w14:paraId="111CB9C4" w14:textId="2EDD09DB" w:rsidR="00234D20" w:rsidRPr="003A651B" w:rsidRDefault="00234D20" w:rsidP="004808FD">
            <w:pPr>
              <w:pStyle w:val="a8"/>
              <w:numPr>
                <w:ilvl w:val="0"/>
                <w:numId w:val="8"/>
              </w:numPr>
              <w:jc w:val="both"/>
              <w:rPr>
                <w:rFonts w:ascii="Times New Roman" w:hAnsi="Times New Roman"/>
                <w:iCs/>
                <w:sz w:val="24"/>
                <w:szCs w:val="24"/>
              </w:rPr>
            </w:pPr>
            <w:r w:rsidRPr="003A651B">
              <w:rPr>
                <w:rFonts w:ascii="Times New Roman" w:hAnsi="Times New Roman"/>
                <w:iCs/>
                <w:sz w:val="24"/>
                <w:szCs w:val="24"/>
              </w:rPr>
              <w:t>выбирает</w:t>
            </w:r>
            <w:r w:rsidR="00283654">
              <w:rPr>
                <w:rFonts w:ascii="Times New Roman" w:hAnsi="Times New Roman"/>
                <w:iCs/>
                <w:sz w:val="24"/>
                <w:szCs w:val="24"/>
              </w:rPr>
              <w:t xml:space="preserve"> </w:t>
            </w:r>
            <w:r w:rsidRPr="003A651B">
              <w:rPr>
                <w:rFonts w:ascii="Times New Roman" w:hAnsi="Times New Roman"/>
                <w:iCs/>
                <w:sz w:val="24"/>
                <w:szCs w:val="24"/>
              </w:rPr>
              <w:t>машины</w:t>
            </w:r>
            <w:r w:rsidR="00283654">
              <w:rPr>
                <w:rFonts w:ascii="Times New Roman" w:hAnsi="Times New Roman"/>
                <w:iCs/>
                <w:sz w:val="24"/>
                <w:szCs w:val="24"/>
              </w:rPr>
              <w:t xml:space="preserve"> </w:t>
            </w:r>
            <w:r w:rsidRPr="003A651B">
              <w:rPr>
                <w:rFonts w:ascii="Times New Roman" w:hAnsi="Times New Roman"/>
                <w:iCs/>
                <w:sz w:val="24"/>
                <w:szCs w:val="24"/>
              </w:rPr>
              <w:t>и</w:t>
            </w:r>
            <w:r w:rsidR="00283654">
              <w:rPr>
                <w:rFonts w:ascii="Times New Roman" w:hAnsi="Times New Roman"/>
                <w:iCs/>
                <w:sz w:val="24"/>
                <w:szCs w:val="24"/>
              </w:rPr>
              <w:t xml:space="preserve"> </w:t>
            </w:r>
            <w:r w:rsidRPr="003A651B">
              <w:rPr>
                <w:rFonts w:ascii="Times New Roman" w:hAnsi="Times New Roman"/>
                <w:iCs/>
                <w:sz w:val="24"/>
                <w:szCs w:val="24"/>
              </w:rPr>
              <w:t>механизмы</w:t>
            </w:r>
            <w:r w:rsidR="00283654">
              <w:rPr>
                <w:rFonts w:ascii="Times New Roman" w:hAnsi="Times New Roman"/>
                <w:iCs/>
                <w:sz w:val="24"/>
                <w:szCs w:val="24"/>
              </w:rPr>
              <w:t xml:space="preserve"> </w:t>
            </w:r>
            <w:r w:rsidRPr="003A651B">
              <w:rPr>
                <w:rFonts w:ascii="Times New Roman" w:hAnsi="Times New Roman"/>
                <w:iCs/>
                <w:sz w:val="24"/>
                <w:szCs w:val="24"/>
              </w:rPr>
              <w:t>для</w:t>
            </w:r>
            <w:r w:rsidR="00283654">
              <w:rPr>
                <w:rFonts w:ascii="Times New Roman" w:hAnsi="Times New Roman"/>
                <w:iCs/>
                <w:sz w:val="24"/>
                <w:szCs w:val="24"/>
              </w:rPr>
              <w:t xml:space="preserve"> </w:t>
            </w:r>
            <w:r w:rsidRPr="003A651B">
              <w:rPr>
                <w:rFonts w:ascii="Times New Roman" w:hAnsi="Times New Roman"/>
                <w:iCs/>
                <w:sz w:val="24"/>
                <w:szCs w:val="24"/>
              </w:rPr>
              <w:t>проведения</w:t>
            </w:r>
            <w:r w:rsidR="00283654">
              <w:rPr>
                <w:rFonts w:ascii="Times New Roman" w:hAnsi="Times New Roman"/>
                <w:iCs/>
                <w:sz w:val="24"/>
                <w:szCs w:val="24"/>
              </w:rPr>
              <w:t xml:space="preserve"> </w:t>
            </w:r>
            <w:r w:rsidRPr="003A651B">
              <w:rPr>
                <w:rFonts w:ascii="Times New Roman" w:hAnsi="Times New Roman"/>
                <w:iCs/>
                <w:sz w:val="24"/>
                <w:szCs w:val="24"/>
              </w:rPr>
              <w:t>подготовительных</w:t>
            </w:r>
            <w:r w:rsidR="00283654">
              <w:rPr>
                <w:rFonts w:ascii="Times New Roman" w:hAnsi="Times New Roman"/>
                <w:iCs/>
                <w:sz w:val="24"/>
                <w:szCs w:val="24"/>
              </w:rPr>
              <w:t xml:space="preserve"> </w:t>
            </w:r>
            <w:r w:rsidRPr="003A651B">
              <w:rPr>
                <w:rFonts w:ascii="Times New Roman" w:hAnsi="Times New Roman"/>
                <w:iCs/>
                <w:sz w:val="24"/>
                <w:szCs w:val="24"/>
              </w:rPr>
              <w:t>работ</w:t>
            </w:r>
          </w:p>
          <w:p w14:paraId="160F4848" w14:textId="77FB4602" w:rsidR="00234D20" w:rsidRPr="003A651B" w:rsidRDefault="00234D20" w:rsidP="004808FD">
            <w:pPr>
              <w:pStyle w:val="a8"/>
              <w:numPr>
                <w:ilvl w:val="0"/>
                <w:numId w:val="8"/>
              </w:numPr>
              <w:jc w:val="both"/>
              <w:rPr>
                <w:rFonts w:ascii="Times New Roman" w:hAnsi="Times New Roman"/>
                <w:iCs/>
                <w:sz w:val="24"/>
                <w:szCs w:val="24"/>
              </w:rPr>
            </w:pPr>
            <w:r w:rsidRPr="003A651B">
              <w:rPr>
                <w:rFonts w:ascii="Times New Roman" w:hAnsi="Times New Roman"/>
                <w:iCs/>
                <w:sz w:val="24"/>
                <w:szCs w:val="24"/>
              </w:rPr>
              <w:t>выбора</w:t>
            </w:r>
            <w:r w:rsidR="00283654">
              <w:rPr>
                <w:rFonts w:ascii="Times New Roman" w:hAnsi="Times New Roman"/>
                <w:iCs/>
                <w:sz w:val="24"/>
                <w:szCs w:val="24"/>
              </w:rPr>
              <w:t xml:space="preserve"> </w:t>
            </w:r>
            <w:r w:rsidRPr="003A651B">
              <w:rPr>
                <w:rFonts w:ascii="Times New Roman" w:hAnsi="Times New Roman"/>
                <w:iCs/>
                <w:sz w:val="24"/>
                <w:szCs w:val="24"/>
              </w:rPr>
              <w:t>внеплощадочных</w:t>
            </w:r>
            <w:r w:rsidR="00283654">
              <w:rPr>
                <w:rFonts w:ascii="Times New Roman" w:hAnsi="Times New Roman"/>
                <w:iCs/>
                <w:sz w:val="24"/>
                <w:szCs w:val="24"/>
              </w:rPr>
              <w:t xml:space="preserve"> </w:t>
            </w:r>
            <w:r w:rsidRPr="003A651B">
              <w:rPr>
                <w:rFonts w:ascii="Times New Roman" w:hAnsi="Times New Roman"/>
                <w:iCs/>
                <w:sz w:val="24"/>
                <w:szCs w:val="24"/>
              </w:rPr>
              <w:t>работ</w:t>
            </w:r>
            <w:r w:rsidR="00283654">
              <w:rPr>
                <w:rFonts w:ascii="Times New Roman" w:hAnsi="Times New Roman"/>
                <w:iCs/>
                <w:sz w:val="24"/>
                <w:szCs w:val="24"/>
              </w:rPr>
              <w:t xml:space="preserve"> </w:t>
            </w:r>
            <w:r w:rsidRPr="003A651B">
              <w:rPr>
                <w:rFonts w:ascii="Times New Roman" w:hAnsi="Times New Roman"/>
                <w:iCs/>
                <w:sz w:val="24"/>
                <w:szCs w:val="24"/>
              </w:rPr>
              <w:t>в</w:t>
            </w:r>
            <w:r w:rsidR="00283654">
              <w:rPr>
                <w:rFonts w:ascii="Times New Roman" w:hAnsi="Times New Roman"/>
                <w:iCs/>
                <w:sz w:val="24"/>
                <w:szCs w:val="24"/>
              </w:rPr>
              <w:t xml:space="preserve"> </w:t>
            </w:r>
            <w:r w:rsidRPr="003A651B">
              <w:rPr>
                <w:rFonts w:ascii="Times New Roman" w:hAnsi="Times New Roman"/>
                <w:iCs/>
                <w:sz w:val="24"/>
                <w:szCs w:val="24"/>
              </w:rPr>
              <w:t>зависимости</w:t>
            </w:r>
            <w:r w:rsidR="00283654">
              <w:rPr>
                <w:rFonts w:ascii="Times New Roman" w:hAnsi="Times New Roman"/>
                <w:iCs/>
                <w:sz w:val="24"/>
                <w:szCs w:val="24"/>
              </w:rPr>
              <w:t xml:space="preserve"> </w:t>
            </w:r>
            <w:r w:rsidRPr="003A651B">
              <w:rPr>
                <w:rFonts w:ascii="Times New Roman" w:hAnsi="Times New Roman"/>
                <w:iCs/>
                <w:sz w:val="24"/>
                <w:szCs w:val="24"/>
              </w:rPr>
              <w:t>от</w:t>
            </w:r>
            <w:r w:rsidR="00283654">
              <w:rPr>
                <w:rFonts w:ascii="Times New Roman" w:hAnsi="Times New Roman"/>
                <w:iCs/>
                <w:sz w:val="24"/>
                <w:szCs w:val="24"/>
              </w:rPr>
              <w:t xml:space="preserve"> </w:t>
            </w:r>
            <w:r w:rsidRPr="003A651B">
              <w:rPr>
                <w:rFonts w:ascii="Times New Roman" w:hAnsi="Times New Roman"/>
                <w:iCs/>
                <w:sz w:val="24"/>
                <w:szCs w:val="24"/>
              </w:rPr>
              <w:t>местных</w:t>
            </w:r>
            <w:r w:rsidR="00283654">
              <w:rPr>
                <w:rFonts w:ascii="Times New Roman" w:hAnsi="Times New Roman"/>
                <w:iCs/>
                <w:sz w:val="24"/>
                <w:szCs w:val="24"/>
              </w:rPr>
              <w:t xml:space="preserve"> </w:t>
            </w:r>
            <w:r w:rsidRPr="003A651B">
              <w:rPr>
                <w:rFonts w:ascii="Times New Roman" w:hAnsi="Times New Roman"/>
                <w:iCs/>
                <w:sz w:val="24"/>
                <w:szCs w:val="24"/>
              </w:rPr>
              <w:t>условий;</w:t>
            </w:r>
          </w:p>
          <w:p w14:paraId="6354AED9" w14:textId="104D439F" w:rsidR="00234D20" w:rsidRPr="003A651B" w:rsidRDefault="00234D20" w:rsidP="004808FD">
            <w:pPr>
              <w:pStyle w:val="a8"/>
              <w:numPr>
                <w:ilvl w:val="0"/>
                <w:numId w:val="8"/>
              </w:numPr>
              <w:suppressAutoHyphens/>
              <w:jc w:val="both"/>
              <w:rPr>
                <w:rFonts w:ascii="Times New Roman" w:hAnsi="Times New Roman" w:cs="Times New Roman"/>
                <w:b/>
                <w:iCs/>
                <w:sz w:val="24"/>
                <w:szCs w:val="24"/>
              </w:rPr>
            </w:pPr>
            <w:r w:rsidRPr="003A651B">
              <w:rPr>
                <w:rFonts w:ascii="Times New Roman" w:hAnsi="Times New Roman"/>
                <w:iCs/>
                <w:sz w:val="24"/>
                <w:szCs w:val="24"/>
              </w:rPr>
              <w:t>выбирает</w:t>
            </w:r>
            <w:r w:rsidR="00283654">
              <w:rPr>
                <w:rFonts w:ascii="Times New Roman" w:hAnsi="Times New Roman"/>
                <w:iCs/>
                <w:sz w:val="24"/>
                <w:szCs w:val="24"/>
              </w:rPr>
              <w:t xml:space="preserve"> </w:t>
            </w:r>
            <w:r w:rsidRPr="003A651B">
              <w:rPr>
                <w:rFonts w:ascii="Times New Roman" w:hAnsi="Times New Roman"/>
                <w:iCs/>
                <w:sz w:val="24"/>
                <w:szCs w:val="24"/>
              </w:rPr>
              <w:t>работы</w:t>
            </w:r>
            <w:r w:rsidR="00283654">
              <w:rPr>
                <w:rFonts w:ascii="Times New Roman" w:hAnsi="Times New Roman"/>
                <w:iCs/>
                <w:sz w:val="24"/>
                <w:szCs w:val="24"/>
              </w:rPr>
              <w:t xml:space="preserve"> </w:t>
            </w:r>
            <w:r w:rsidRPr="003A651B">
              <w:rPr>
                <w:rFonts w:ascii="Times New Roman" w:hAnsi="Times New Roman"/>
                <w:iCs/>
                <w:sz w:val="24"/>
                <w:szCs w:val="24"/>
              </w:rPr>
              <w:t>по</w:t>
            </w:r>
            <w:r w:rsidR="00283654">
              <w:rPr>
                <w:rFonts w:ascii="Times New Roman" w:hAnsi="Times New Roman"/>
                <w:iCs/>
                <w:sz w:val="24"/>
                <w:szCs w:val="24"/>
              </w:rPr>
              <w:t xml:space="preserve"> </w:t>
            </w:r>
            <w:r w:rsidRPr="003A651B">
              <w:rPr>
                <w:rFonts w:ascii="Times New Roman" w:hAnsi="Times New Roman"/>
                <w:iCs/>
                <w:sz w:val="24"/>
                <w:szCs w:val="24"/>
              </w:rPr>
              <w:t>освоению</w:t>
            </w:r>
            <w:r w:rsidR="00283654">
              <w:rPr>
                <w:rFonts w:ascii="Times New Roman" w:hAnsi="Times New Roman"/>
                <w:iCs/>
                <w:sz w:val="24"/>
                <w:szCs w:val="24"/>
              </w:rPr>
              <w:t xml:space="preserve"> </w:t>
            </w:r>
            <w:r w:rsidRPr="003A651B">
              <w:rPr>
                <w:rFonts w:ascii="Times New Roman" w:hAnsi="Times New Roman"/>
                <w:iCs/>
                <w:sz w:val="24"/>
                <w:szCs w:val="24"/>
              </w:rPr>
              <w:t>строительной</w:t>
            </w:r>
            <w:r w:rsidR="00283654">
              <w:rPr>
                <w:rFonts w:ascii="Times New Roman" w:hAnsi="Times New Roman"/>
                <w:iCs/>
                <w:sz w:val="24"/>
                <w:szCs w:val="24"/>
              </w:rPr>
              <w:t xml:space="preserve"> </w:t>
            </w:r>
            <w:r w:rsidRPr="003A651B">
              <w:rPr>
                <w:rFonts w:ascii="Times New Roman" w:hAnsi="Times New Roman"/>
                <w:iCs/>
                <w:sz w:val="24"/>
                <w:szCs w:val="24"/>
              </w:rPr>
              <w:t>площадки</w:t>
            </w:r>
            <w:r w:rsidR="00283654">
              <w:rPr>
                <w:rFonts w:ascii="Times New Roman" w:hAnsi="Times New Roman"/>
                <w:iCs/>
                <w:sz w:val="24"/>
                <w:szCs w:val="24"/>
              </w:rPr>
              <w:t xml:space="preserve"> </w:t>
            </w:r>
            <w:r w:rsidRPr="003A651B">
              <w:rPr>
                <w:rFonts w:ascii="Times New Roman" w:hAnsi="Times New Roman"/>
                <w:iCs/>
                <w:sz w:val="24"/>
                <w:szCs w:val="24"/>
              </w:rPr>
              <w:t>и</w:t>
            </w:r>
            <w:r w:rsidR="00283654">
              <w:rPr>
                <w:rFonts w:ascii="Times New Roman" w:hAnsi="Times New Roman"/>
                <w:iCs/>
                <w:sz w:val="24"/>
                <w:szCs w:val="24"/>
              </w:rPr>
              <w:t xml:space="preserve"> </w:t>
            </w:r>
            <w:r w:rsidRPr="003A651B">
              <w:rPr>
                <w:rFonts w:ascii="Times New Roman" w:hAnsi="Times New Roman"/>
                <w:iCs/>
                <w:sz w:val="24"/>
                <w:szCs w:val="24"/>
              </w:rPr>
              <w:t>выполняет</w:t>
            </w:r>
            <w:r w:rsidR="00283654">
              <w:rPr>
                <w:rFonts w:ascii="Times New Roman" w:hAnsi="Times New Roman"/>
                <w:iCs/>
                <w:sz w:val="24"/>
                <w:szCs w:val="24"/>
              </w:rPr>
              <w:t xml:space="preserve"> </w:t>
            </w:r>
            <w:r w:rsidRPr="003A651B">
              <w:rPr>
                <w:rFonts w:ascii="Times New Roman" w:hAnsi="Times New Roman"/>
                <w:iCs/>
                <w:sz w:val="24"/>
                <w:szCs w:val="24"/>
              </w:rPr>
              <w:t>их</w:t>
            </w:r>
            <w:r w:rsidR="00283654">
              <w:rPr>
                <w:rFonts w:ascii="Times New Roman" w:hAnsi="Times New Roman"/>
                <w:iCs/>
                <w:sz w:val="24"/>
                <w:szCs w:val="24"/>
              </w:rPr>
              <w:t xml:space="preserve"> </w:t>
            </w:r>
            <w:r w:rsidRPr="003A651B">
              <w:rPr>
                <w:rFonts w:ascii="Times New Roman" w:hAnsi="Times New Roman"/>
                <w:iCs/>
                <w:sz w:val="24"/>
                <w:szCs w:val="24"/>
              </w:rPr>
              <w:t>в</w:t>
            </w:r>
            <w:r w:rsidR="00283654">
              <w:rPr>
                <w:rFonts w:ascii="Times New Roman" w:hAnsi="Times New Roman"/>
                <w:iCs/>
                <w:sz w:val="24"/>
                <w:szCs w:val="24"/>
              </w:rPr>
              <w:t xml:space="preserve"> </w:t>
            </w:r>
            <w:r w:rsidRPr="003A651B">
              <w:rPr>
                <w:rFonts w:ascii="Times New Roman" w:hAnsi="Times New Roman"/>
                <w:iCs/>
                <w:sz w:val="24"/>
                <w:szCs w:val="24"/>
              </w:rPr>
              <w:t>соответствии</w:t>
            </w:r>
            <w:r w:rsidR="00283654">
              <w:rPr>
                <w:rFonts w:ascii="Times New Roman" w:hAnsi="Times New Roman"/>
                <w:iCs/>
                <w:sz w:val="24"/>
                <w:szCs w:val="24"/>
              </w:rPr>
              <w:t xml:space="preserve"> </w:t>
            </w:r>
            <w:r w:rsidRPr="003A651B">
              <w:rPr>
                <w:rFonts w:ascii="Times New Roman" w:hAnsi="Times New Roman"/>
                <w:iCs/>
                <w:sz w:val="24"/>
                <w:szCs w:val="24"/>
              </w:rPr>
              <w:t>с</w:t>
            </w:r>
            <w:r w:rsidR="00283654">
              <w:rPr>
                <w:rFonts w:ascii="Times New Roman" w:hAnsi="Times New Roman"/>
                <w:iCs/>
                <w:sz w:val="24"/>
                <w:szCs w:val="24"/>
              </w:rPr>
              <w:t xml:space="preserve"> </w:t>
            </w:r>
            <w:r w:rsidRPr="003A651B">
              <w:rPr>
                <w:rFonts w:ascii="Times New Roman" w:hAnsi="Times New Roman"/>
                <w:iCs/>
                <w:sz w:val="24"/>
                <w:szCs w:val="24"/>
              </w:rPr>
              <w:t>требованиями</w:t>
            </w:r>
            <w:r w:rsidR="00283654">
              <w:rPr>
                <w:rFonts w:ascii="Times New Roman" w:hAnsi="Times New Roman"/>
                <w:iCs/>
                <w:sz w:val="24"/>
                <w:szCs w:val="24"/>
              </w:rPr>
              <w:t xml:space="preserve"> </w:t>
            </w:r>
            <w:r w:rsidRPr="003A651B">
              <w:rPr>
                <w:rFonts w:ascii="Times New Roman" w:hAnsi="Times New Roman"/>
                <w:iCs/>
                <w:sz w:val="24"/>
                <w:szCs w:val="24"/>
              </w:rPr>
              <w:t>нормативных</w:t>
            </w:r>
            <w:r w:rsidR="00283654">
              <w:rPr>
                <w:rFonts w:ascii="Times New Roman" w:hAnsi="Times New Roman"/>
                <w:iCs/>
                <w:sz w:val="24"/>
                <w:szCs w:val="24"/>
              </w:rPr>
              <w:t xml:space="preserve"> </w:t>
            </w:r>
            <w:r w:rsidRPr="003A651B">
              <w:rPr>
                <w:rFonts w:ascii="Times New Roman" w:hAnsi="Times New Roman"/>
                <w:iCs/>
                <w:sz w:val="24"/>
                <w:szCs w:val="24"/>
              </w:rPr>
              <w:t>технических</w:t>
            </w:r>
            <w:r w:rsidR="00283654">
              <w:rPr>
                <w:rFonts w:ascii="Times New Roman" w:hAnsi="Times New Roman"/>
                <w:iCs/>
                <w:sz w:val="24"/>
                <w:szCs w:val="24"/>
              </w:rPr>
              <w:t xml:space="preserve"> </w:t>
            </w:r>
            <w:r w:rsidRPr="003A651B">
              <w:rPr>
                <w:rFonts w:ascii="Times New Roman" w:hAnsi="Times New Roman"/>
                <w:iCs/>
                <w:sz w:val="24"/>
                <w:szCs w:val="24"/>
              </w:rPr>
              <w:t>документов,</w:t>
            </w:r>
            <w:r w:rsidR="00283654">
              <w:rPr>
                <w:rFonts w:ascii="Times New Roman" w:hAnsi="Times New Roman"/>
                <w:iCs/>
                <w:sz w:val="24"/>
                <w:szCs w:val="24"/>
              </w:rPr>
              <w:t xml:space="preserve"> </w:t>
            </w:r>
            <w:r w:rsidRPr="003A651B">
              <w:rPr>
                <w:rFonts w:ascii="Times New Roman" w:hAnsi="Times New Roman"/>
                <w:iCs/>
                <w:sz w:val="24"/>
                <w:szCs w:val="24"/>
              </w:rPr>
              <w:t>определяющих</w:t>
            </w:r>
            <w:r w:rsidR="00283654">
              <w:rPr>
                <w:rFonts w:ascii="Times New Roman" w:hAnsi="Times New Roman"/>
                <w:iCs/>
                <w:sz w:val="24"/>
                <w:szCs w:val="24"/>
              </w:rPr>
              <w:t xml:space="preserve"> </w:t>
            </w:r>
            <w:r w:rsidRPr="003A651B">
              <w:rPr>
                <w:rFonts w:ascii="Times New Roman" w:hAnsi="Times New Roman"/>
                <w:iCs/>
                <w:sz w:val="24"/>
                <w:szCs w:val="24"/>
              </w:rPr>
              <w:t>состав</w:t>
            </w:r>
            <w:r w:rsidR="00283654">
              <w:rPr>
                <w:rFonts w:ascii="Times New Roman" w:hAnsi="Times New Roman"/>
                <w:iCs/>
                <w:sz w:val="24"/>
                <w:szCs w:val="24"/>
              </w:rPr>
              <w:t xml:space="preserve"> </w:t>
            </w:r>
            <w:r w:rsidRPr="003A651B">
              <w:rPr>
                <w:rFonts w:ascii="Times New Roman" w:hAnsi="Times New Roman"/>
                <w:iCs/>
                <w:sz w:val="24"/>
                <w:szCs w:val="24"/>
              </w:rPr>
              <w:t>и</w:t>
            </w:r>
            <w:r w:rsidR="00283654">
              <w:rPr>
                <w:rFonts w:ascii="Times New Roman" w:hAnsi="Times New Roman"/>
                <w:iCs/>
                <w:sz w:val="24"/>
                <w:szCs w:val="24"/>
              </w:rPr>
              <w:t xml:space="preserve"> </w:t>
            </w:r>
            <w:r w:rsidRPr="003A651B">
              <w:rPr>
                <w:rFonts w:ascii="Times New Roman" w:hAnsi="Times New Roman"/>
                <w:iCs/>
                <w:sz w:val="24"/>
                <w:szCs w:val="24"/>
              </w:rPr>
              <w:t>порядок</w:t>
            </w:r>
            <w:r w:rsidR="00283654">
              <w:rPr>
                <w:rFonts w:ascii="Times New Roman" w:hAnsi="Times New Roman"/>
                <w:iCs/>
                <w:sz w:val="24"/>
                <w:szCs w:val="24"/>
              </w:rPr>
              <w:t xml:space="preserve"> </w:t>
            </w:r>
            <w:r w:rsidRPr="003A651B">
              <w:rPr>
                <w:rFonts w:ascii="Times New Roman" w:hAnsi="Times New Roman"/>
                <w:iCs/>
                <w:sz w:val="24"/>
                <w:szCs w:val="24"/>
              </w:rPr>
              <w:t>обустройства</w:t>
            </w:r>
            <w:r w:rsidR="00283654">
              <w:rPr>
                <w:rFonts w:ascii="Times New Roman" w:hAnsi="Times New Roman"/>
                <w:iCs/>
                <w:sz w:val="24"/>
                <w:szCs w:val="24"/>
              </w:rPr>
              <w:t xml:space="preserve"> </w:t>
            </w:r>
            <w:r w:rsidRPr="003A651B">
              <w:rPr>
                <w:rFonts w:ascii="Times New Roman" w:hAnsi="Times New Roman"/>
                <w:iCs/>
                <w:sz w:val="24"/>
                <w:szCs w:val="24"/>
              </w:rPr>
              <w:t>строительной</w:t>
            </w:r>
            <w:r w:rsidR="00283654">
              <w:rPr>
                <w:rFonts w:ascii="Times New Roman" w:hAnsi="Times New Roman"/>
                <w:iCs/>
                <w:sz w:val="24"/>
                <w:szCs w:val="24"/>
              </w:rPr>
              <w:t xml:space="preserve"> </w:t>
            </w:r>
            <w:r w:rsidRPr="003A651B">
              <w:rPr>
                <w:rFonts w:ascii="Times New Roman" w:hAnsi="Times New Roman"/>
                <w:iCs/>
                <w:sz w:val="24"/>
                <w:szCs w:val="24"/>
              </w:rPr>
              <w:t>площадки</w:t>
            </w:r>
          </w:p>
          <w:p w14:paraId="42C4999E" w14:textId="77777777" w:rsidR="00234D20" w:rsidRPr="003A651B" w:rsidRDefault="00234D20" w:rsidP="00D712E1">
            <w:pPr>
              <w:pStyle w:val="a8"/>
              <w:suppressAutoHyphens/>
              <w:ind w:left="360"/>
              <w:jc w:val="both"/>
              <w:rPr>
                <w:rFonts w:ascii="Times New Roman" w:hAnsi="Times New Roman" w:cs="Times New Roman"/>
                <w:b/>
                <w:iCs/>
                <w:sz w:val="24"/>
                <w:szCs w:val="24"/>
              </w:rPr>
            </w:pPr>
          </w:p>
          <w:p w14:paraId="0B4613A0" w14:textId="46E42563" w:rsidR="00234D20" w:rsidRPr="003A651B" w:rsidRDefault="00234D20" w:rsidP="004808FD">
            <w:pPr>
              <w:pStyle w:val="a8"/>
              <w:numPr>
                <w:ilvl w:val="0"/>
                <w:numId w:val="5"/>
              </w:numPr>
              <w:suppressAutoHyphens/>
              <w:jc w:val="both"/>
              <w:rPr>
                <w:rFonts w:ascii="Times New Roman" w:hAnsi="Times New Roman"/>
                <w:iCs/>
                <w:sz w:val="24"/>
                <w:szCs w:val="24"/>
              </w:rPr>
            </w:pPr>
            <w:r w:rsidRPr="003A651B">
              <w:rPr>
                <w:rFonts w:ascii="Times New Roman" w:eastAsia="Calibri" w:hAnsi="Times New Roman" w:cs="Times New Roman"/>
                <w:iCs/>
                <w:sz w:val="24"/>
                <w:szCs w:val="24"/>
              </w:rPr>
              <w:t>распознает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задачу</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и/или</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проблему</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в</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профессиональном</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контексте,</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анализирует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и</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выделяет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её</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составные</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части</w:t>
            </w:r>
          </w:p>
          <w:p w14:paraId="1A6B90B5" w14:textId="5D1C8E7B" w:rsidR="00234D20" w:rsidRPr="003A651B" w:rsidRDefault="00234D20" w:rsidP="004808FD">
            <w:pPr>
              <w:pStyle w:val="a8"/>
              <w:numPr>
                <w:ilvl w:val="0"/>
                <w:numId w:val="5"/>
              </w:numPr>
              <w:suppressAutoHyphens/>
              <w:jc w:val="both"/>
              <w:rPr>
                <w:rFonts w:ascii="Times New Roman" w:eastAsia="Calibri" w:hAnsi="Times New Roman" w:cs="Times New Roman"/>
                <w:iCs/>
                <w:sz w:val="24"/>
                <w:szCs w:val="24"/>
              </w:rPr>
            </w:pPr>
            <w:r w:rsidRPr="003A651B">
              <w:rPr>
                <w:rFonts w:ascii="Times New Roman" w:eastAsia="Calibri" w:hAnsi="Times New Roman" w:cs="Times New Roman"/>
                <w:iCs/>
                <w:sz w:val="24"/>
                <w:szCs w:val="24"/>
              </w:rPr>
              <w:t>определяет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этапы</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решения</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задачи,</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составляет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план</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действия,</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реализовывает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составленный</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план,</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определяет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необходимые</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ресурсы</w:t>
            </w:r>
          </w:p>
          <w:p w14:paraId="2B9B3058" w14:textId="3A90042E" w:rsidR="00234D20" w:rsidRPr="003A651B" w:rsidRDefault="00234D20" w:rsidP="004808FD">
            <w:pPr>
              <w:pStyle w:val="a8"/>
              <w:numPr>
                <w:ilvl w:val="0"/>
                <w:numId w:val="5"/>
              </w:numPr>
              <w:suppressAutoHyphens/>
              <w:jc w:val="both"/>
              <w:rPr>
                <w:rFonts w:ascii="Times New Roman" w:hAnsi="Times New Roman"/>
                <w:iCs/>
                <w:sz w:val="24"/>
                <w:szCs w:val="24"/>
              </w:rPr>
            </w:pPr>
            <w:r w:rsidRPr="003A651B">
              <w:rPr>
                <w:rFonts w:ascii="Times New Roman" w:eastAsia="Calibri" w:hAnsi="Times New Roman" w:cs="Times New Roman"/>
                <w:iCs/>
                <w:sz w:val="24"/>
                <w:szCs w:val="24"/>
              </w:rPr>
              <w:t>владеет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актуальными</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методами</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работы</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в</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профессиональной</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сфере</w:t>
            </w:r>
          </w:p>
          <w:p w14:paraId="7B9A6978" w14:textId="0507A996" w:rsidR="00234D20" w:rsidRPr="003A651B" w:rsidRDefault="00234D20" w:rsidP="004808FD">
            <w:pPr>
              <w:pStyle w:val="a8"/>
              <w:numPr>
                <w:ilvl w:val="0"/>
                <w:numId w:val="9"/>
              </w:numPr>
              <w:suppressAutoHyphens/>
              <w:jc w:val="both"/>
              <w:rPr>
                <w:rFonts w:ascii="Times New Roman" w:hAnsi="Times New Roman" w:cs="Times New Roman"/>
                <w:b/>
                <w:iCs/>
                <w:sz w:val="24"/>
                <w:szCs w:val="24"/>
              </w:rPr>
            </w:pPr>
            <w:r w:rsidRPr="003A651B">
              <w:rPr>
                <w:rFonts w:ascii="Times New Roman" w:eastAsia="Calibri" w:hAnsi="Times New Roman" w:cs="Times New Roman"/>
                <w:iCs/>
                <w:sz w:val="24"/>
                <w:szCs w:val="24"/>
              </w:rPr>
              <w:t>оценивает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результат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и</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последствия</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своих</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действий</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(самостоятельно</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или</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с</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помощью</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наставника</w:t>
            </w:r>
          </w:p>
          <w:p w14:paraId="6DCD2810" w14:textId="77777777" w:rsidR="00234D20" w:rsidRPr="003A651B" w:rsidRDefault="00234D20" w:rsidP="004808FD">
            <w:pPr>
              <w:suppressAutoHyphens/>
              <w:jc w:val="both"/>
              <w:rPr>
                <w:rFonts w:ascii="Times New Roman" w:hAnsi="Times New Roman" w:cs="Times New Roman"/>
                <w:b/>
                <w:iCs/>
                <w:sz w:val="24"/>
                <w:szCs w:val="24"/>
              </w:rPr>
            </w:pPr>
          </w:p>
          <w:p w14:paraId="7286D73C" w14:textId="371A79BD" w:rsidR="00234D20" w:rsidRPr="003A651B" w:rsidRDefault="00234D20" w:rsidP="004808FD">
            <w:pPr>
              <w:pStyle w:val="a8"/>
              <w:numPr>
                <w:ilvl w:val="0"/>
                <w:numId w:val="6"/>
              </w:numPr>
              <w:suppressAutoHyphens/>
              <w:jc w:val="both"/>
              <w:rPr>
                <w:rFonts w:ascii="Times New Roman" w:hAnsi="Times New Roman"/>
                <w:iCs/>
                <w:sz w:val="24"/>
                <w:szCs w:val="24"/>
              </w:rPr>
            </w:pPr>
            <w:r w:rsidRPr="003A651B">
              <w:rPr>
                <w:rFonts w:ascii="Times New Roman" w:eastAsia="Calibri" w:hAnsi="Times New Roman" w:cs="Times New Roman"/>
                <w:iCs/>
                <w:sz w:val="24"/>
                <w:szCs w:val="24"/>
              </w:rPr>
              <w:t>применяет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средства</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информационных</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технологий</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для</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решения</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профессиональных</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задач</w:t>
            </w:r>
          </w:p>
          <w:p w14:paraId="39FC0884" w14:textId="5155EC7B" w:rsidR="00234D20" w:rsidRPr="003A651B" w:rsidRDefault="00234D20" w:rsidP="004808FD">
            <w:pPr>
              <w:pStyle w:val="a8"/>
              <w:numPr>
                <w:ilvl w:val="0"/>
                <w:numId w:val="6"/>
              </w:numPr>
              <w:suppressAutoHyphens/>
              <w:jc w:val="both"/>
              <w:rPr>
                <w:rFonts w:ascii="Times New Roman" w:hAnsi="Times New Roman"/>
                <w:iCs/>
                <w:sz w:val="24"/>
                <w:szCs w:val="24"/>
              </w:rPr>
            </w:pPr>
            <w:r w:rsidRPr="003A651B">
              <w:rPr>
                <w:rFonts w:ascii="Times New Roman" w:eastAsia="Calibri" w:hAnsi="Times New Roman" w:cs="Times New Roman"/>
                <w:iCs/>
                <w:sz w:val="24"/>
                <w:szCs w:val="24"/>
              </w:rPr>
              <w:t>использует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современное</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программное</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обеспечение</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в</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профессиональной</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деятельности</w:t>
            </w:r>
          </w:p>
          <w:p w14:paraId="14DF8334" w14:textId="7676D9E5" w:rsidR="00234D20" w:rsidRPr="003A651B" w:rsidRDefault="00234D20" w:rsidP="004808FD">
            <w:pPr>
              <w:pStyle w:val="a8"/>
              <w:numPr>
                <w:ilvl w:val="0"/>
                <w:numId w:val="6"/>
              </w:numPr>
              <w:suppressAutoHyphens/>
              <w:jc w:val="both"/>
              <w:rPr>
                <w:rFonts w:ascii="Times New Roman" w:hAnsi="Times New Roman" w:cs="Times New Roman"/>
                <w:b/>
                <w:iCs/>
                <w:sz w:val="24"/>
                <w:szCs w:val="24"/>
              </w:rPr>
            </w:pPr>
            <w:r w:rsidRPr="003A651B">
              <w:rPr>
                <w:rFonts w:ascii="Times New Roman" w:eastAsia="Calibri" w:hAnsi="Times New Roman" w:cs="Times New Roman"/>
                <w:iCs/>
                <w:sz w:val="24"/>
                <w:szCs w:val="24"/>
              </w:rPr>
              <w:t>использует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различные</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цифровые</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средства</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для</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решения</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профессиональных</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задач</w:t>
            </w:r>
          </w:p>
          <w:p w14:paraId="5DB90DCC" w14:textId="77777777" w:rsidR="00234D20" w:rsidRPr="003A651B" w:rsidRDefault="00234D20" w:rsidP="004808FD">
            <w:pPr>
              <w:suppressAutoHyphens/>
              <w:jc w:val="both"/>
              <w:rPr>
                <w:rFonts w:ascii="Times New Roman" w:hAnsi="Times New Roman" w:cs="Times New Roman"/>
                <w:b/>
                <w:iCs/>
                <w:sz w:val="24"/>
                <w:szCs w:val="24"/>
              </w:rPr>
            </w:pPr>
          </w:p>
          <w:p w14:paraId="1F5335E2" w14:textId="0C217575" w:rsidR="00234D20" w:rsidRPr="003A651B" w:rsidRDefault="00234D20" w:rsidP="004808FD">
            <w:pPr>
              <w:pStyle w:val="a8"/>
              <w:numPr>
                <w:ilvl w:val="0"/>
                <w:numId w:val="10"/>
              </w:numPr>
              <w:suppressAutoHyphens/>
              <w:jc w:val="both"/>
              <w:rPr>
                <w:rFonts w:ascii="Times New Roman" w:eastAsia="Calibri" w:hAnsi="Times New Roman" w:cs="Times New Roman"/>
                <w:bCs/>
                <w:iCs/>
                <w:spacing w:val="-4"/>
                <w:sz w:val="24"/>
                <w:szCs w:val="24"/>
              </w:rPr>
            </w:pPr>
            <w:r w:rsidRPr="003A651B">
              <w:rPr>
                <w:rFonts w:ascii="Times New Roman" w:eastAsia="Calibri" w:hAnsi="Times New Roman" w:cs="Times New Roman"/>
                <w:bCs/>
                <w:iCs/>
                <w:spacing w:val="-4"/>
                <w:sz w:val="24"/>
                <w:szCs w:val="24"/>
              </w:rPr>
              <w:t>организовывает</w:t>
            </w:r>
            <w:r w:rsidR="00283654">
              <w:rPr>
                <w:rFonts w:ascii="Times New Roman" w:eastAsia="Calibri" w:hAnsi="Times New Roman" w:cs="Times New Roman"/>
                <w:bCs/>
                <w:iCs/>
                <w:spacing w:val="-4"/>
                <w:sz w:val="24"/>
                <w:szCs w:val="24"/>
              </w:rPr>
              <w:t xml:space="preserve"> </w:t>
            </w:r>
            <w:r w:rsidRPr="003A651B">
              <w:rPr>
                <w:rFonts w:ascii="Times New Roman" w:eastAsia="Calibri" w:hAnsi="Times New Roman" w:cs="Times New Roman"/>
                <w:bCs/>
                <w:iCs/>
                <w:spacing w:val="-4"/>
                <w:sz w:val="24"/>
                <w:szCs w:val="24"/>
              </w:rPr>
              <w:t>работу</w:t>
            </w:r>
            <w:r w:rsidR="00283654">
              <w:rPr>
                <w:rFonts w:ascii="Times New Roman" w:eastAsia="Calibri" w:hAnsi="Times New Roman" w:cs="Times New Roman"/>
                <w:bCs/>
                <w:iCs/>
                <w:spacing w:val="-4"/>
                <w:sz w:val="24"/>
                <w:szCs w:val="24"/>
              </w:rPr>
              <w:t xml:space="preserve"> </w:t>
            </w:r>
            <w:r w:rsidRPr="003A651B">
              <w:rPr>
                <w:rFonts w:ascii="Times New Roman" w:eastAsia="Calibri" w:hAnsi="Times New Roman" w:cs="Times New Roman"/>
                <w:bCs/>
                <w:iCs/>
                <w:spacing w:val="-4"/>
                <w:sz w:val="24"/>
                <w:szCs w:val="24"/>
              </w:rPr>
              <w:t>коллектива</w:t>
            </w:r>
            <w:r w:rsidR="00283654">
              <w:rPr>
                <w:rFonts w:ascii="Times New Roman" w:eastAsia="Calibri" w:hAnsi="Times New Roman" w:cs="Times New Roman"/>
                <w:bCs/>
                <w:iCs/>
                <w:spacing w:val="-4"/>
                <w:sz w:val="24"/>
                <w:szCs w:val="24"/>
              </w:rPr>
              <w:t xml:space="preserve"> </w:t>
            </w:r>
            <w:r w:rsidRPr="003A651B">
              <w:rPr>
                <w:rFonts w:ascii="Times New Roman" w:eastAsia="Calibri" w:hAnsi="Times New Roman" w:cs="Times New Roman"/>
                <w:bCs/>
                <w:iCs/>
                <w:spacing w:val="-4"/>
                <w:sz w:val="24"/>
                <w:szCs w:val="24"/>
              </w:rPr>
              <w:t>и</w:t>
            </w:r>
            <w:r w:rsidR="00283654">
              <w:rPr>
                <w:rFonts w:ascii="Times New Roman" w:eastAsia="Calibri" w:hAnsi="Times New Roman" w:cs="Times New Roman"/>
                <w:bCs/>
                <w:iCs/>
                <w:spacing w:val="-4"/>
                <w:sz w:val="24"/>
                <w:szCs w:val="24"/>
              </w:rPr>
              <w:t xml:space="preserve"> </w:t>
            </w:r>
            <w:r w:rsidRPr="003A651B">
              <w:rPr>
                <w:rFonts w:ascii="Times New Roman" w:eastAsia="Calibri" w:hAnsi="Times New Roman" w:cs="Times New Roman"/>
                <w:bCs/>
                <w:iCs/>
                <w:spacing w:val="-4"/>
                <w:sz w:val="24"/>
                <w:szCs w:val="24"/>
              </w:rPr>
              <w:t>команды</w:t>
            </w:r>
          </w:p>
          <w:p w14:paraId="5646F2B8" w14:textId="289A0345" w:rsidR="00234D20" w:rsidRPr="003A651B" w:rsidRDefault="00234D20" w:rsidP="004808FD">
            <w:pPr>
              <w:pStyle w:val="a8"/>
              <w:numPr>
                <w:ilvl w:val="0"/>
                <w:numId w:val="10"/>
              </w:numPr>
              <w:suppressAutoHyphens/>
              <w:jc w:val="both"/>
              <w:rPr>
                <w:rFonts w:ascii="Times New Roman" w:hAnsi="Times New Roman" w:cs="Times New Roman"/>
                <w:b/>
                <w:iCs/>
                <w:sz w:val="24"/>
                <w:szCs w:val="24"/>
              </w:rPr>
            </w:pPr>
            <w:r w:rsidRPr="003A651B">
              <w:rPr>
                <w:rFonts w:ascii="Times New Roman" w:eastAsia="Calibri" w:hAnsi="Times New Roman" w:cs="Times New Roman"/>
                <w:bCs/>
                <w:iCs/>
                <w:spacing w:val="-4"/>
                <w:sz w:val="24"/>
                <w:szCs w:val="24"/>
              </w:rPr>
              <w:t>взаимодействует</w:t>
            </w:r>
            <w:r w:rsidR="00283654">
              <w:rPr>
                <w:rFonts w:ascii="Times New Roman" w:eastAsia="Calibri" w:hAnsi="Times New Roman" w:cs="Times New Roman"/>
                <w:bCs/>
                <w:iCs/>
                <w:spacing w:val="-4"/>
                <w:sz w:val="24"/>
                <w:szCs w:val="24"/>
              </w:rPr>
              <w:t xml:space="preserve"> </w:t>
            </w:r>
            <w:r w:rsidRPr="003A651B">
              <w:rPr>
                <w:rFonts w:ascii="Times New Roman" w:eastAsia="Calibri" w:hAnsi="Times New Roman" w:cs="Times New Roman"/>
                <w:bCs/>
                <w:iCs/>
                <w:spacing w:val="-4"/>
                <w:sz w:val="24"/>
                <w:szCs w:val="24"/>
              </w:rPr>
              <w:t>с</w:t>
            </w:r>
            <w:r w:rsidR="00283654">
              <w:rPr>
                <w:rFonts w:ascii="Times New Roman" w:eastAsia="Calibri" w:hAnsi="Times New Roman" w:cs="Times New Roman"/>
                <w:bCs/>
                <w:iCs/>
                <w:spacing w:val="-4"/>
                <w:sz w:val="24"/>
                <w:szCs w:val="24"/>
              </w:rPr>
              <w:t xml:space="preserve"> </w:t>
            </w:r>
            <w:r w:rsidRPr="003A651B">
              <w:rPr>
                <w:rFonts w:ascii="Times New Roman" w:eastAsia="Calibri" w:hAnsi="Times New Roman" w:cs="Times New Roman"/>
                <w:bCs/>
                <w:iCs/>
                <w:spacing w:val="-4"/>
                <w:sz w:val="24"/>
                <w:szCs w:val="24"/>
              </w:rPr>
              <w:t>коллегами,</w:t>
            </w:r>
            <w:r w:rsidR="00283654">
              <w:rPr>
                <w:rFonts w:ascii="Times New Roman" w:eastAsia="Calibri" w:hAnsi="Times New Roman" w:cs="Times New Roman"/>
                <w:bCs/>
                <w:iCs/>
                <w:spacing w:val="-4"/>
                <w:sz w:val="24"/>
                <w:szCs w:val="24"/>
              </w:rPr>
              <w:t xml:space="preserve"> </w:t>
            </w:r>
            <w:r w:rsidRPr="003A651B">
              <w:rPr>
                <w:rFonts w:ascii="Times New Roman" w:eastAsia="Calibri" w:hAnsi="Times New Roman" w:cs="Times New Roman"/>
                <w:bCs/>
                <w:iCs/>
                <w:spacing w:val="-4"/>
                <w:sz w:val="24"/>
                <w:szCs w:val="24"/>
              </w:rPr>
              <w:t>руководством,</w:t>
            </w:r>
            <w:r w:rsidR="00283654">
              <w:rPr>
                <w:rFonts w:ascii="Times New Roman" w:eastAsia="Calibri" w:hAnsi="Times New Roman" w:cs="Times New Roman"/>
                <w:bCs/>
                <w:iCs/>
                <w:spacing w:val="-4"/>
                <w:sz w:val="24"/>
                <w:szCs w:val="24"/>
              </w:rPr>
              <w:t xml:space="preserve"> </w:t>
            </w:r>
            <w:r w:rsidRPr="003A651B">
              <w:rPr>
                <w:rFonts w:ascii="Times New Roman" w:eastAsia="Calibri" w:hAnsi="Times New Roman" w:cs="Times New Roman"/>
                <w:bCs/>
                <w:iCs/>
                <w:spacing w:val="-4"/>
                <w:sz w:val="24"/>
                <w:szCs w:val="24"/>
              </w:rPr>
              <w:t>клиентами</w:t>
            </w:r>
            <w:r w:rsidR="00283654">
              <w:rPr>
                <w:rFonts w:ascii="Times New Roman" w:eastAsia="Calibri" w:hAnsi="Times New Roman" w:cs="Times New Roman"/>
                <w:bCs/>
                <w:iCs/>
                <w:spacing w:val="-4"/>
                <w:sz w:val="24"/>
                <w:szCs w:val="24"/>
              </w:rPr>
              <w:t xml:space="preserve"> </w:t>
            </w:r>
            <w:r w:rsidRPr="003A651B">
              <w:rPr>
                <w:rFonts w:ascii="Times New Roman" w:eastAsia="Calibri" w:hAnsi="Times New Roman" w:cs="Times New Roman"/>
                <w:bCs/>
                <w:iCs/>
                <w:spacing w:val="-4"/>
                <w:sz w:val="24"/>
                <w:szCs w:val="24"/>
              </w:rPr>
              <w:t>в</w:t>
            </w:r>
            <w:r w:rsidR="00283654">
              <w:rPr>
                <w:rFonts w:ascii="Times New Roman" w:eastAsia="Calibri" w:hAnsi="Times New Roman" w:cs="Times New Roman"/>
                <w:bCs/>
                <w:iCs/>
                <w:spacing w:val="-4"/>
                <w:sz w:val="24"/>
                <w:szCs w:val="24"/>
              </w:rPr>
              <w:t xml:space="preserve"> </w:t>
            </w:r>
            <w:r w:rsidRPr="003A651B">
              <w:rPr>
                <w:rFonts w:ascii="Times New Roman" w:eastAsia="Calibri" w:hAnsi="Times New Roman" w:cs="Times New Roman"/>
                <w:bCs/>
                <w:iCs/>
                <w:spacing w:val="-4"/>
                <w:sz w:val="24"/>
                <w:szCs w:val="24"/>
              </w:rPr>
              <w:t>ходе</w:t>
            </w:r>
            <w:r w:rsidR="00283654">
              <w:rPr>
                <w:rFonts w:ascii="Times New Roman" w:eastAsia="Calibri" w:hAnsi="Times New Roman" w:cs="Times New Roman"/>
                <w:bCs/>
                <w:iCs/>
                <w:spacing w:val="-4"/>
                <w:sz w:val="24"/>
                <w:szCs w:val="24"/>
              </w:rPr>
              <w:t xml:space="preserve"> </w:t>
            </w:r>
            <w:r w:rsidRPr="003A651B">
              <w:rPr>
                <w:rFonts w:ascii="Times New Roman" w:eastAsia="Calibri" w:hAnsi="Times New Roman" w:cs="Times New Roman"/>
                <w:bCs/>
                <w:iCs/>
                <w:spacing w:val="-4"/>
                <w:sz w:val="24"/>
                <w:szCs w:val="24"/>
              </w:rPr>
              <w:t>профессиональной</w:t>
            </w:r>
            <w:r w:rsidR="00283654">
              <w:rPr>
                <w:rFonts w:ascii="Times New Roman" w:eastAsia="Calibri" w:hAnsi="Times New Roman" w:cs="Times New Roman"/>
                <w:bCs/>
                <w:iCs/>
                <w:spacing w:val="-4"/>
                <w:sz w:val="24"/>
                <w:szCs w:val="24"/>
              </w:rPr>
              <w:t xml:space="preserve"> </w:t>
            </w:r>
            <w:r w:rsidRPr="003A651B">
              <w:rPr>
                <w:rFonts w:ascii="Times New Roman" w:eastAsia="Calibri" w:hAnsi="Times New Roman" w:cs="Times New Roman"/>
                <w:bCs/>
                <w:iCs/>
                <w:spacing w:val="-4"/>
                <w:sz w:val="24"/>
                <w:szCs w:val="24"/>
              </w:rPr>
              <w:t>деятельности</w:t>
            </w:r>
          </w:p>
          <w:p w14:paraId="7ADA71F4" w14:textId="77777777" w:rsidR="00234D20" w:rsidRPr="003A651B" w:rsidRDefault="00234D20" w:rsidP="004808FD">
            <w:pPr>
              <w:suppressAutoHyphens/>
              <w:jc w:val="both"/>
              <w:rPr>
                <w:rFonts w:ascii="Times New Roman" w:hAnsi="Times New Roman" w:cs="Times New Roman"/>
                <w:b/>
                <w:iCs/>
                <w:sz w:val="24"/>
                <w:szCs w:val="24"/>
              </w:rPr>
            </w:pPr>
          </w:p>
          <w:p w14:paraId="29529A2C" w14:textId="6A9A3FFB" w:rsidR="00234D20" w:rsidRPr="003A651B" w:rsidRDefault="00234D20" w:rsidP="004808FD">
            <w:pPr>
              <w:pStyle w:val="a8"/>
              <w:numPr>
                <w:ilvl w:val="0"/>
                <w:numId w:val="11"/>
              </w:numPr>
              <w:suppressAutoHyphens/>
              <w:jc w:val="both"/>
              <w:rPr>
                <w:rFonts w:ascii="Times New Roman" w:eastAsia="Calibri" w:hAnsi="Times New Roman" w:cs="Times New Roman"/>
                <w:bCs/>
                <w:iCs/>
                <w:sz w:val="24"/>
                <w:szCs w:val="24"/>
              </w:rPr>
            </w:pPr>
            <w:r w:rsidRPr="003A651B">
              <w:rPr>
                <w:rFonts w:ascii="Times New Roman" w:eastAsia="Calibri" w:hAnsi="Times New Roman" w:cs="Times New Roman"/>
                <w:iCs/>
                <w:sz w:val="24"/>
                <w:szCs w:val="24"/>
              </w:rPr>
              <w:t>грамотно</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bCs/>
                <w:iCs/>
                <w:sz w:val="24"/>
                <w:szCs w:val="24"/>
              </w:rPr>
              <w:t>излагает</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свои</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мысли</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и</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оформляет</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документы</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по</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профессиональной</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тематике</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на</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государственном</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языке</w:t>
            </w:r>
          </w:p>
          <w:p w14:paraId="60F15FA0" w14:textId="289B7F63" w:rsidR="00234D20" w:rsidRPr="003A651B" w:rsidRDefault="00234D20" w:rsidP="004808FD">
            <w:pPr>
              <w:pStyle w:val="a8"/>
              <w:numPr>
                <w:ilvl w:val="0"/>
                <w:numId w:val="11"/>
              </w:numPr>
              <w:suppressAutoHyphens/>
              <w:jc w:val="both"/>
              <w:rPr>
                <w:rFonts w:ascii="Times New Roman" w:hAnsi="Times New Roman" w:cs="Times New Roman"/>
                <w:b/>
                <w:iCs/>
                <w:sz w:val="24"/>
                <w:szCs w:val="24"/>
              </w:rPr>
            </w:pPr>
            <w:r w:rsidRPr="003A651B">
              <w:rPr>
                <w:rFonts w:ascii="Times New Roman" w:eastAsia="Calibri" w:hAnsi="Times New Roman" w:cs="Times New Roman"/>
                <w:iCs/>
                <w:sz w:val="24"/>
                <w:szCs w:val="24"/>
              </w:rPr>
              <w:t>проявляет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толерантность</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в</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рабочем</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коллективе</w:t>
            </w:r>
          </w:p>
          <w:p w14:paraId="26EE6E91" w14:textId="77777777" w:rsidR="00234D20" w:rsidRPr="003A651B" w:rsidRDefault="00234D20" w:rsidP="004808FD">
            <w:pPr>
              <w:suppressAutoHyphens/>
              <w:jc w:val="both"/>
              <w:rPr>
                <w:rFonts w:ascii="Times New Roman" w:hAnsi="Times New Roman" w:cs="Times New Roman"/>
                <w:b/>
                <w:iCs/>
                <w:sz w:val="24"/>
                <w:szCs w:val="24"/>
              </w:rPr>
            </w:pPr>
          </w:p>
          <w:p w14:paraId="24148AAB" w14:textId="26DD2082" w:rsidR="00234D20" w:rsidRPr="003A651B" w:rsidRDefault="00234D20" w:rsidP="004808FD">
            <w:pPr>
              <w:pStyle w:val="a8"/>
              <w:numPr>
                <w:ilvl w:val="0"/>
                <w:numId w:val="7"/>
              </w:numPr>
              <w:suppressAutoHyphens/>
              <w:jc w:val="both"/>
              <w:rPr>
                <w:rFonts w:ascii="Times New Roman" w:eastAsia="Calibri" w:hAnsi="Times New Roman" w:cs="Times New Roman"/>
                <w:bCs/>
                <w:iCs/>
                <w:sz w:val="24"/>
                <w:szCs w:val="24"/>
              </w:rPr>
            </w:pPr>
            <w:proofErr w:type="gramStart"/>
            <w:r w:rsidRPr="003A651B">
              <w:rPr>
                <w:rFonts w:ascii="Times New Roman" w:eastAsia="Calibri" w:hAnsi="Times New Roman" w:cs="Times New Roman"/>
                <w:bCs/>
                <w:iCs/>
                <w:sz w:val="24"/>
                <w:szCs w:val="24"/>
              </w:rPr>
              <w:t>соблюдает</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нормы</w:t>
            </w:r>
            <w:proofErr w:type="gramEnd"/>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экологической</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безопасности</w:t>
            </w:r>
          </w:p>
          <w:p w14:paraId="43187B5E" w14:textId="7F679D3D" w:rsidR="00234D20" w:rsidRPr="003A651B" w:rsidRDefault="00234D20" w:rsidP="004808FD">
            <w:pPr>
              <w:pStyle w:val="a8"/>
              <w:numPr>
                <w:ilvl w:val="0"/>
                <w:numId w:val="7"/>
              </w:numPr>
              <w:suppressAutoHyphens/>
              <w:jc w:val="both"/>
              <w:rPr>
                <w:rFonts w:ascii="Times New Roman" w:eastAsia="Calibri" w:hAnsi="Times New Roman" w:cs="Times New Roman"/>
                <w:bCs/>
                <w:iCs/>
                <w:color w:val="000000" w:themeColor="text1"/>
                <w:sz w:val="24"/>
                <w:szCs w:val="24"/>
              </w:rPr>
            </w:pPr>
            <w:r w:rsidRPr="003A651B">
              <w:rPr>
                <w:rFonts w:ascii="Times New Roman" w:eastAsia="Calibri" w:hAnsi="Times New Roman" w:cs="Times New Roman"/>
                <w:bCs/>
                <w:iCs/>
                <w:sz w:val="24"/>
                <w:szCs w:val="24"/>
              </w:rPr>
              <w:t>определяет</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направления</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ресурсосбережения</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в</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рамках</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профессиональной</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деятельности</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по</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color w:val="000000" w:themeColor="text1"/>
                <w:sz w:val="24"/>
                <w:szCs w:val="24"/>
              </w:rPr>
              <w:t>специальности</w:t>
            </w:r>
          </w:p>
          <w:p w14:paraId="1D41964C" w14:textId="510AAAC7" w:rsidR="00234D20" w:rsidRPr="003A651B" w:rsidRDefault="00234D20" w:rsidP="004808FD">
            <w:pPr>
              <w:pStyle w:val="a8"/>
              <w:numPr>
                <w:ilvl w:val="0"/>
                <w:numId w:val="7"/>
              </w:numPr>
              <w:suppressAutoHyphens/>
              <w:jc w:val="both"/>
              <w:rPr>
                <w:rFonts w:ascii="Times New Roman" w:eastAsia="Calibri" w:hAnsi="Times New Roman" w:cs="Times New Roman"/>
                <w:bCs/>
                <w:iCs/>
                <w:sz w:val="24"/>
                <w:szCs w:val="24"/>
              </w:rPr>
            </w:pPr>
            <w:r w:rsidRPr="003A651B">
              <w:rPr>
                <w:rFonts w:ascii="Times New Roman" w:eastAsia="Calibri" w:hAnsi="Times New Roman" w:cs="Times New Roman"/>
                <w:bCs/>
                <w:iCs/>
                <w:sz w:val="24"/>
                <w:szCs w:val="24"/>
              </w:rPr>
              <w:lastRenderedPageBreak/>
              <w:t>организовывает</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профессиональную</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деятельность</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с</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соблюдением</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принципов</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бережливого</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производства</w:t>
            </w:r>
          </w:p>
          <w:p w14:paraId="782FB095" w14:textId="1A8CC8FA" w:rsidR="00234D20" w:rsidRPr="003A651B" w:rsidRDefault="00234D20" w:rsidP="004808FD">
            <w:pPr>
              <w:pStyle w:val="a8"/>
              <w:numPr>
                <w:ilvl w:val="0"/>
                <w:numId w:val="7"/>
              </w:numPr>
              <w:suppressAutoHyphens/>
              <w:jc w:val="both"/>
              <w:rPr>
                <w:rFonts w:ascii="Times New Roman" w:hAnsi="Times New Roman" w:cs="Times New Roman"/>
                <w:b/>
                <w:iCs/>
                <w:sz w:val="24"/>
                <w:szCs w:val="24"/>
              </w:rPr>
            </w:pPr>
            <w:r w:rsidRPr="003A651B">
              <w:rPr>
                <w:rFonts w:ascii="Times New Roman" w:eastAsia="Calibri" w:hAnsi="Times New Roman" w:cs="Times New Roman"/>
                <w:bCs/>
                <w:iCs/>
                <w:sz w:val="24"/>
                <w:szCs w:val="24"/>
              </w:rPr>
              <w:t>организовывает</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профессиональную</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деятельность</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с</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учетом</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знаний</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об</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изменении</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климатических</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условий</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региона</w:t>
            </w:r>
          </w:p>
          <w:p w14:paraId="58962F33" w14:textId="77777777" w:rsidR="00234D20" w:rsidRPr="003A651B" w:rsidRDefault="00234D20" w:rsidP="004808FD">
            <w:pPr>
              <w:suppressAutoHyphens/>
              <w:jc w:val="both"/>
              <w:rPr>
                <w:rFonts w:ascii="Times New Roman" w:hAnsi="Times New Roman" w:cs="Times New Roman"/>
                <w:b/>
                <w:iCs/>
                <w:sz w:val="24"/>
                <w:szCs w:val="24"/>
              </w:rPr>
            </w:pPr>
          </w:p>
          <w:p w14:paraId="149DA719" w14:textId="6533A6B9" w:rsidR="00234D20" w:rsidRPr="003A651B" w:rsidRDefault="00234D20" w:rsidP="004808FD">
            <w:pPr>
              <w:pStyle w:val="a8"/>
              <w:numPr>
                <w:ilvl w:val="0"/>
                <w:numId w:val="12"/>
              </w:numPr>
              <w:suppressAutoHyphens/>
              <w:jc w:val="both"/>
              <w:rPr>
                <w:rFonts w:ascii="Times New Roman" w:hAnsi="Times New Roman" w:cs="Times New Roman"/>
                <w:b/>
                <w:iCs/>
                <w:sz w:val="24"/>
                <w:szCs w:val="24"/>
              </w:rPr>
            </w:pPr>
            <w:r w:rsidRPr="003A651B">
              <w:rPr>
                <w:rFonts w:ascii="Times New Roman" w:eastAsia="Calibri" w:hAnsi="Times New Roman" w:cs="Times New Roman"/>
                <w:iCs/>
                <w:sz w:val="24"/>
                <w:szCs w:val="24"/>
              </w:rPr>
              <w:t>применяет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рациональные</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приемы</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двигательных</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функций</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в</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профессиональной</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деятельности</w:t>
            </w:r>
          </w:p>
          <w:p w14:paraId="7F202F50" w14:textId="5627228D" w:rsidR="00234D20" w:rsidRPr="003A651B" w:rsidRDefault="00234D20" w:rsidP="004808FD">
            <w:pPr>
              <w:pStyle w:val="a8"/>
              <w:numPr>
                <w:ilvl w:val="0"/>
                <w:numId w:val="12"/>
              </w:numPr>
              <w:suppressAutoHyphens/>
              <w:jc w:val="both"/>
              <w:rPr>
                <w:rFonts w:ascii="Times New Roman" w:hAnsi="Times New Roman" w:cs="Times New Roman"/>
                <w:b/>
                <w:iCs/>
                <w:sz w:val="24"/>
                <w:szCs w:val="24"/>
              </w:rPr>
            </w:pPr>
            <w:r w:rsidRPr="003A651B">
              <w:rPr>
                <w:rFonts w:ascii="Times New Roman" w:eastAsia="Calibri" w:hAnsi="Times New Roman" w:cs="Times New Roman"/>
                <w:iCs/>
                <w:sz w:val="24"/>
                <w:szCs w:val="24"/>
              </w:rPr>
              <w:t>пользуется</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средствами</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профилактики</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перенапряжения,</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характерными</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для</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данной</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bCs/>
                <w:iCs/>
                <w:color w:val="000000" w:themeColor="text1"/>
                <w:sz w:val="24"/>
                <w:szCs w:val="24"/>
              </w:rPr>
              <w:t>специальности</w:t>
            </w:r>
          </w:p>
          <w:p w14:paraId="10C409F9" w14:textId="5C5B2B96" w:rsidR="00234D20" w:rsidRPr="003A651B" w:rsidRDefault="00234D20" w:rsidP="004808FD">
            <w:pPr>
              <w:suppressAutoHyphens/>
              <w:jc w:val="both"/>
              <w:rPr>
                <w:rFonts w:ascii="Times New Roman" w:hAnsi="Times New Roman" w:cs="Times New Roman"/>
                <w:b/>
                <w:iCs/>
                <w:sz w:val="24"/>
                <w:szCs w:val="24"/>
              </w:rPr>
            </w:pPr>
            <w:r w:rsidRPr="003A651B">
              <w:rPr>
                <w:rFonts w:ascii="Times New Roman" w:eastAsia="Calibri" w:hAnsi="Times New Roman" w:cs="Times New Roman"/>
                <w:iCs/>
                <w:sz w:val="24"/>
                <w:szCs w:val="24"/>
              </w:rPr>
              <w:t>понимает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тексты</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на</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базовые</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профессиональные</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темы</w:t>
            </w:r>
          </w:p>
          <w:p w14:paraId="4BBF5D50" w14:textId="77777777" w:rsidR="00234D20" w:rsidRPr="003A651B" w:rsidRDefault="00234D20" w:rsidP="004808FD">
            <w:pPr>
              <w:suppressAutoHyphens/>
              <w:jc w:val="both"/>
              <w:rPr>
                <w:rFonts w:ascii="Times New Roman" w:hAnsi="Times New Roman" w:cs="Times New Roman"/>
                <w:b/>
                <w:iCs/>
                <w:sz w:val="24"/>
                <w:szCs w:val="24"/>
              </w:rPr>
            </w:pPr>
          </w:p>
        </w:tc>
        <w:tc>
          <w:tcPr>
            <w:tcW w:w="1253" w:type="pct"/>
            <w:vMerge/>
          </w:tcPr>
          <w:p w14:paraId="076BA753" w14:textId="77777777" w:rsidR="00234D20" w:rsidRPr="003A651B" w:rsidRDefault="00234D20" w:rsidP="004808FD">
            <w:pPr>
              <w:suppressAutoHyphens/>
              <w:contextualSpacing/>
              <w:jc w:val="center"/>
              <w:rPr>
                <w:rFonts w:ascii="Times New Roman" w:hAnsi="Times New Roman" w:cs="Times New Roman"/>
                <w:iCs/>
                <w:sz w:val="24"/>
                <w:szCs w:val="24"/>
              </w:rPr>
            </w:pPr>
          </w:p>
        </w:tc>
      </w:tr>
      <w:tr w:rsidR="00234D20" w:rsidRPr="003A651B" w14:paraId="6072B7D7" w14:textId="77777777" w:rsidTr="00D712E1">
        <w:trPr>
          <w:trHeight w:val="23"/>
        </w:trPr>
        <w:tc>
          <w:tcPr>
            <w:tcW w:w="1185" w:type="pct"/>
          </w:tcPr>
          <w:p w14:paraId="13F6976C" w14:textId="1F80D59C" w:rsidR="00234D20" w:rsidRPr="003A651B" w:rsidRDefault="00234D20" w:rsidP="004808FD">
            <w:pPr>
              <w:suppressAutoHyphens/>
              <w:contextualSpacing/>
              <w:jc w:val="both"/>
              <w:rPr>
                <w:rFonts w:ascii="Times New Roman" w:eastAsia="Calibri" w:hAnsi="Times New Roman" w:cs="Times New Roman"/>
                <w:iCs/>
                <w:sz w:val="24"/>
                <w:szCs w:val="24"/>
              </w:rPr>
            </w:pPr>
            <w:r w:rsidRPr="003A651B">
              <w:rPr>
                <w:rFonts w:ascii="Times New Roman" w:eastAsia="Calibri" w:hAnsi="Times New Roman" w:cs="Times New Roman"/>
                <w:iCs/>
                <w:sz w:val="24"/>
                <w:szCs w:val="24"/>
              </w:rPr>
              <w:lastRenderedPageBreak/>
              <w:t>ПК</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2.3</w:t>
            </w:r>
          </w:p>
          <w:p w14:paraId="761BD72F"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251B14D2"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1AFA81C0"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175064D7"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02394787"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6A79BB17"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5B0B5246"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5C602E01"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70D1CFC0"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3C1BEE77"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16980C7F"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62241FA1"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1EDE45DF"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502B4272"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26A0DF5D"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04A5C55C"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66911457"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66C6371A"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5D3CD70E"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02132289"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33208B35"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028934E5"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64BEE7FE"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0AD6DAF6"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6F9AD81F"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2262056A"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25767991"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4D228325"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400E099E"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7593D0CE"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42BE69F1"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1DF32D2D"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1518DD09"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75E452E5"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534D16F9"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4F772AFE"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29B938A1"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41BE309C"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385BAC63"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2FF11208"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4E4D7BFF"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1452C328" w14:textId="77777777" w:rsidR="00D712E1" w:rsidRDefault="00D712E1" w:rsidP="004808FD">
            <w:pPr>
              <w:suppressAutoHyphens/>
              <w:contextualSpacing/>
              <w:jc w:val="both"/>
              <w:rPr>
                <w:rFonts w:ascii="Times New Roman" w:eastAsia="Calibri" w:hAnsi="Times New Roman" w:cs="Times New Roman"/>
                <w:iCs/>
                <w:sz w:val="24"/>
                <w:szCs w:val="24"/>
              </w:rPr>
            </w:pPr>
          </w:p>
          <w:p w14:paraId="0D9ABD3B" w14:textId="6F3D0E19" w:rsidR="00234D20" w:rsidRPr="003A651B" w:rsidRDefault="00234D20" w:rsidP="004808FD">
            <w:pPr>
              <w:suppressAutoHyphens/>
              <w:contextualSpacing/>
              <w:jc w:val="both"/>
              <w:rPr>
                <w:rFonts w:ascii="Times New Roman" w:eastAsia="Calibri" w:hAnsi="Times New Roman" w:cs="Times New Roman"/>
                <w:iCs/>
                <w:sz w:val="24"/>
                <w:szCs w:val="24"/>
              </w:rPr>
            </w:pPr>
            <w:r w:rsidRPr="003A651B">
              <w:rPr>
                <w:rFonts w:ascii="Times New Roman" w:eastAsia="Calibri" w:hAnsi="Times New Roman" w:cs="Times New Roman"/>
                <w:iCs/>
                <w:sz w:val="24"/>
                <w:szCs w:val="24"/>
              </w:rPr>
              <w:t>ОК</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01</w:t>
            </w:r>
            <w:r w:rsidR="00283654">
              <w:rPr>
                <w:rFonts w:ascii="Times New Roman" w:eastAsia="Calibri" w:hAnsi="Times New Roman" w:cs="Times New Roman"/>
                <w:iCs/>
                <w:sz w:val="24"/>
                <w:szCs w:val="24"/>
              </w:rPr>
              <w:t xml:space="preserve"> </w:t>
            </w:r>
          </w:p>
          <w:p w14:paraId="045A40E0"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15778CF2"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2666E2E7"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541B7A3B"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3D2CF9C2"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01765688"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33E244B9"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432C64AF" w14:textId="411FE69B" w:rsidR="00234D20" w:rsidRPr="003A651B" w:rsidRDefault="00234D20" w:rsidP="004808FD">
            <w:pPr>
              <w:pStyle w:val="ConsPlusNormal"/>
              <w:jc w:val="both"/>
              <w:rPr>
                <w:rFonts w:ascii="Times New Roman" w:eastAsia="Calibri" w:hAnsi="Times New Roman" w:cs="Times New Roman"/>
                <w:iCs/>
                <w:sz w:val="24"/>
                <w:szCs w:val="24"/>
              </w:rPr>
            </w:pPr>
            <w:r w:rsidRPr="003A651B">
              <w:rPr>
                <w:rFonts w:ascii="Times New Roman" w:eastAsia="Calibri" w:hAnsi="Times New Roman" w:cs="Times New Roman"/>
                <w:iCs/>
                <w:sz w:val="24"/>
                <w:szCs w:val="24"/>
              </w:rPr>
              <w:t>ОК</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02</w:t>
            </w:r>
            <w:r w:rsidR="00283654">
              <w:rPr>
                <w:rFonts w:ascii="Times New Roman" w:eastAsia="Calibri" w:hAnsi="Times New Roman" w:cs="Times New Roman"/>
                <w:iCs/>
                <w:sz w:val="24"/>
                <w:szCs w:val="24"/>
              </w:rPr>
              <w:t xml:space="preserve"> </w:t>
            </w:r>
          </w:p>
          <w:p w14:paraId="191F686D"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64F5ED78"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49A4068F"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349C805B"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72F4E5D1"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38217D0F"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77C78548"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423EAE85" w14:textId="77777777" w:rsidR="00D712E1" w:rsidRDefault="00D712E1" w:rsidP="004808FD">
            <w:pPr>
              <w:suppressAutoHyphens/>
              <w:contextualSpacing/>
              <w:jc w:val="both"/>
              <w:rPr>
                <w:rFonts w:ascii="Times New Roman" w:eastAsia="Calibri" w:hAnsi="Times New Roman" w:cs="Times New Roman"/>
                <w:iCs/>
                <w:sz w:val="24"/>
                <w:szCs w:val="24"/>
              </w:rPr>
            </w:pPr>
          </w:p>
          <w:p w14:paraId="3C511D62" w14:textId="46158290" w:rsidR="00234D20" w:rsidRPr="003A651B" w:rsidRDefault="00234D20" w:rsidP="004808FD">
            <w:pPr>
              <w:suppressAutoHyphens/>
              <w:contextualSpacing/>
              <w:jc w:val="both"/>
              <w:rPr>
                <w:rFonts w:ascii="Times New Roman" w:eastAsia="Calibri" w:hAnsi="Times New Roman" w:cs="Times New Roman"/>
                <w:iCs/>
                <w:sz w:val="24"/>
                <w:szCs w:val="24"/>
              </w:rPr>
            </w:pPr>
            <w:r w:rsidRPr="003A651B">
              <w:rPr>
                <w:rFonts w:ascii="Times New Roman" w:eastAsia="Calibri" w:hAnsi="Times New Roman" w:cs="Times New Roman"/>
                <w:iCs/>
                <w:sz w:val="24"/>
                <w:szCs w:val="24"/>
              </w:rPr>
              <w:t>ОК</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04</w:t>
            </w:r>
            <w:r w:rsidR="00283654">
              <w:rPr>
                <w:rFonts w:ascii="Times New Roman" w:eastAsia="Calibri" w:hAnsi="Times New Roman" w:cs="Times New Roman"/>
                <w:iCs/>
                <w:sz w:val="24"/>
                <w:szCs w:val="24"/>
              </w:rPr>
              <w:t xml:space="preserve"> </w:t>
            </w:r>
          </w:p>
          <w:p w14:paraId="0EE106C1"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69CCDEE5"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738FEDA6"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739D002C" w14:textId="3C992E34" w:rsidR="00234D20" w:rsidRPr="003A651B" w:rsidRDefault="00234D20" w:rsidP="004808FD">
            <w:pPr>
              <w:suppressAutoHyphens/>
              <w:contextualSpacing/>
              <w:jc w:val="both"/>
              <w:rPr>
                <w:rFonts w:ascii="Times New Roman" w:eastAsia="Calibri" w:hAnsi="Times New Roman" w:cs="Times New Roman"/>
                <w:iCs/>
                <w:sz w:val="24"/>
                <w:szCs w:val="24"/>
              </w:rPr>
            </w:pPr>
            <w:r w:rsidRPr="003A651B">
              <w:rPr>
                <w:rFonts w:ascii="Times New Roman" w:eastAsia="Calibri" w:hAnsi="Times New Roman" w:cs="Times New Roman"/>
                <w:iCs/>
                <w:sz w:val="24"/>
                <w:szCs w:val="24"/>
              </w:rPr>
              <w:t>ОК</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05</w:t>
            </w:r>
            <w:r w:rsidR="00283654">
              <w:rPr>
                <w:rFonts w:ascii="Times New Roman" w:eastAsia="Calibri" w:hAnsi="Times New Roman" w:cs="Times New Roman"/>
                <w:iCs/>
                <w:sz w:val="24"/>
                <w:szCs w:val="24"/>
              </w:rPr>
              <w:t xml:space="preserve"> </w:t>
            </w:r>
          </w:p>
          <w:p w14:paraId="691C9663"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08C23E4B"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1EDC6D0F"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09509991"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70A58733" w14:textId="77777777" w:rsidR="00D712E1" w:rsidRDefault="00D712E1" w:rsidP="004808FD">
            <w:pPr>
              <w:pStyle w:val="ConsPlusNormal"/>
              <w:jc w:val="both"/>
              <w:rPr>
                <w:rFonts w:ascii="Times New Roman" w:eastAsia="Calibri" w:hAnsi="Times New Roman" w:cs="Times New Roman"/>
                <w:iCs/>
                <w:sz w:val="24"/>
                <w:szCs w:val="24"/>
              </w:rPr>
            </w:pPr>
          </w:p>
          <w:p w14:paraId="5EF089B8" w14:textId="77777777" w:rsidR="00D712E1" w:rsidRDefault="00D712E1" w:rsidP="004808FD">
            <w:pPr>
              <w:pStyle w:val="ConsPlusNormal"/>
              <w:jc w:val="both"/>
              <w:rPr>
                <w:rFonts w:ascii="Times New Roman" w:eastAsia="Calibri" w:hAnsi="Times New Roman" w:cs="Times New Roman"/>
                <w:iCs/>
                <w:sz w:val="24"/>
                <w:szCs w:val="24"/>
              </w:rPr>
            </w:pPr>
          </w:p>
          <w:p w14:paraId="741FFD3B" w14:textId="19409DC0" w:rsidR="00234D20" w:rsidRPr="003A651B" w:rsidRDefault="00234D20" w:rsidP="004808FD">
            <w:pPr>
              <w:pStyle w:val="ConsPlusNormal"/>
              <w:jc w:val="both"/>
              <w:rPr>
                <w:rFonts w:ascii="Times New Roman" w:eastAsia="Calibri" w:hAnsi="Times New Roman" w:cs="Times New Roman"/>
                <w:iCs/>
                <w:sz w:val="24"/>
                <w:szCs w:val="24"/>
              </w:rPr>
            </w:pPr>
            <w:r w:rsidRPr="003A651B">
              <w:rPr>
                <w:rFonts w:ascii="Times New Roman" w:eastAsia="Calibri" w:hAnsi="Times New Roman" w:cs="Times New Roman"/>
                <w:iCs/>
                <w:sz w:val="24"/>
                <w:szCs w:val="24"/>
              </w:rPr>
              <w:t>ОК</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07</w:t>
            </w:r>
            <w:r w:rsidR="00283654">
              <w:rPr>
                <w:rFonts w:ascii="Times New Roman" w:eastAsia="Calibri" w:hAnsi="Times New Roman" w:cs="Times New Roman"/>
                <w:iCs/>
                <w:sz w:val="24"/>
                <w:szCs w:val="24"/>
              </w:rPr>
              <w:t xml:space="preserve"> </w:t>
            </w:r>
          </w:p>
          <w:p w14:paraId="0A42AB0F"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3AA92435"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05DEE338"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52BF8647"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188F2EB5"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47FF9239"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32995E96"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40CE7E14"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4CC79A16"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206F0926"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5EBEB166" w14:textId="5684C46C" w:rsidR="00234D20" w:rsidRPr="003A651B" w:rsidRDefault="00234D20" w:rsidP="004808FD">
            <w:pPr>
              <w:pStyle w:val="ConsPlusNormal"/>
              <w:jc w:val="both"/>
              <w:rPr>
                <w:rFonts w:ascii="Times New Roman" w:eastAsia="Calibri" w:hAnsi="Times New Roman" w:cs="Times New Roman"/>
                <w:iCs/>
                <w:sz w:val="24"/>
                <w:szCs w:val="24"/>
              </w:rPr>
            </w:pPr>
            <w:r w:rsidRPr="003A651B">
              <w:rPr>
                <w:rFonts w:ascii="Times New Roman" w:eastAsia="Calibri" w:hAnsi="Times New Roman" w:cs="Times New Roman"/>
                <w:iCs/>
                <w:sz w:val="24"/>
                <w:szCs w:val="24"/>
              </w:rPr>
              <w:t>ОК</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08</w:t>
            </w:r>
          </w:p>
          <w:p w14:paraId="54A8718B"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5D18B304"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17989246"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53303788"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7BCF4DC5"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5AE777F3"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7CF18901" w14:textId="38D3E14E" w:rsidR="00234D20" w:rsidRPr="003A651B" w:rsidRDefault="00234D20" w:rsidP="004808FD">
            <w:pPr>
              <w:pStyle w:val="ConsPlusNormal"/>
              <w:jc w:val="both"/>
              <w:rPr>
                <w:rFonts w:ascii="Times New Roman" w:eastAsia="Calibri" w:hAnsi="Times New Roman" w:cs="Times New Roman"/>
                <w:iCs/>
                <w:sz w:val="24"/>
                <w:szCs w:val="24"/>
              </w:rPr>
            </w:pPr>
            <w:r w:rsidRPr="003A651B">
              <w:rPr>
                <w:rFonts w:ascii="Times New Roman" w:eastAsia="Calibri" w:hAnsi="Times New Roman" w:cs="Times New Roman"/>
                <w:iCs/>
                <w:sz w:val="24"/>
                <w:szCs w:val="24"/>
              </w:rPr>
              <w:lastRenderedPageBreak/>
              <w:t>ОК</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09</w:t>
            </w:r>
            <w:r w:rsidR="00283654">
              <w:rPr>
                <w:rFonts w:ascii="Times New Roman" w:eastAsia="Calibri" w:hAnsi="Times New Roman" w:cs="Times New Roman"/>
                <w:iCs/>
                <w:sz w:val="24"/>
                <w:szCs w:val="24"/>
              </w:rPr>
              <w:t xml:space="preserve"> </w:t>
            </w:r>
          </w:p>
          <w:p w14:paraId="5921E280" w14:textId="77777777" w:rsidR="00234D20" w:rsidRPr="003A651B" w:rsidRDefault="00234D20" w:rsidP="004808FD">
            <w:pPr>
              <w:suppressAutoHyphens/>
              <w:contextualSpacing/>
              <w:jc w:val="both"/>
              <w:rPr>
                <w:rFonts w:ascii="Times New Roman" w:hAnsi="Times New Roman" w:cs="Times New Roman"/>
                <w:b/>
                <w:iCs/>
                <w:sz w:val="24"/>
                <w:szCs w:val="24"/>
              </w:rPr>
            </w:pPr>
          </w:p>
        </w:tc>
        <w:tc>
          <w:tcPr>
            <w:tcW w:w="2562" w:type="pct"/>
          </w:tcPr>
          <w:p w14:paraId="03FB1B26" w14:textId="31FD41F2" w:rsidR="00234D20" w:rsidRPr="003A651B" w:rsidRDefault="00234D20" w:rsidP="004808FD">
            <w:pPr>
              <w:jc w:val="both"/>
              <w:rPr>
                <w:rFonts w:ascii="Times New Roman" w:hAnsi="Times New Roman"/>
                <w:iCs/>
                <w:sz w:val="24"/>
                <w:szCs w:val="24"/>
              </w:rPr>
            </w:pPr>
            <w:r w:rsidRPr="003A651B">
              <w:rPr>
                <w:rFonts w:ascii="Times New Roman" w:hAnsi="Times New Roman"/>
                <w:iCs/>
                <w:sz w:val="24"/>
                <w:szCs w:val="24"/>
              </w:rPr>
              <w:lastRenderedPageBreak/>
              <w:t>-</w:t>
            </w:r>
            <w:r w:rsidR="00283654">
              <w:rPr>
                <w:rFonts w:ascii="Times New Roman" w:hAnsi="Times New Roman"/>
                <w:iCs/>
                <w:sz w:val="24"/>
                <w:szCs w:val="24"/>
              </w:rPr>
              <w:t xml:space="preserve"> </w:t>
            </w:r>
            <w:r w:rsidRPr="003A651B">
              <w:rPr>
                <w:rFonts w:ascii="Times New Roman" w:hAnsi="Times New Roman"/>
                <w:iCs/>
                <w:sz w:val="24"/>
                <w:szCs w:val="24"/>
              </w:rPr>
              <w:t>-</w:t>
            </w:r>
            <w:r w:rsidR="00283654">
              <w:rPr>
                <w:rFonts w:ascii="Times New Roman" w:hAnsi="Times New Roman"/>
                <w:iCs/>
                <w:sz w:val="24"/>
                <w:szCs w:val="24"/>
              </w:rPr>
              <w:t xml:space="preserve"> </w:t>
            </w:r>
            <w:r w:rsidRPr="003A651B">
              <w:rPr>
                <w:rFonts w:ascii="Times New Roman" w:hAnsi="Times New Roman"/>
                <w:iCs/>
                <w:sz w:val="24"/>
                <w:szCs w:val="24"/>
              </w:rPr>
              <w:t>выбирает</w:t>
            </w:r>
            <w:r w:rsidR="00283654">
              <w:rPr>
                <w:rFonts w:ascii="Times New Roman" w:hAnsi="Times New Roman"/>
                <w:iCs/>
                <w:sz w:val="24"/>
                <w:szCs w:val="24"/>
              </w:rPr>
              <w:t xml:space="preserve"> </w:t>
            </w:r>
            <w:r w:rsidRPr="003A651B">
              <w:rPr>
                <w:rFonts w:ascii="Times New Roman" w:hAnsi="Times New Roman"/>
                <w:iCs/>
                <w:sz w:val="24"/>
                <w:szCs w:val="24"/>
              </w:rPr>
              <w:t>машины</w:t>
            </w:r>
            <w:r w:rsidR="00283654">
              <w:rPr>
                <w:rFonts w:ascii="Times New Roman" w:hAnsi="Times New Roman"/>
                <w:iCs/>
                <w:sz w:val="24"/>
                <w:szCs w:val="24"/>
              </w:rPr>
              <w:t xml:space="preserve"> </w:t>
            </w:r>
            <w:r w:rsidRPr="003A651B">
              <w:rPr>
                <w:rFonts w:ascii="Times New Roman" w:hAnsi="Times New Roman"/>
                <w:iCs/>
                <w:sz w:val="24"/>
                <w:szCs w:val="24"/>
              </w:rPr>
              <w:t>и</w:t>
            </w:r>
            <w:r w:rsidR="00283654">
              <w:rPr>
                <w:rFonts w:ascii="Times New Roman" w:hAnsi="Times New Roman"/>
                <w:iCs/>
                <w:sz w:val="24"/>
                <w:szCs w:val="24"/>
              </w:rPr>
              <w:t xml:space="preserve"> </w:t>
            </w:r>
            <w:r w:rsidRPr="003A651B">
              <w:rPr>
                <w:rFonts w:ascii="Times New Roman" w:hAnsi="Times New Roman"/>
                <w:iCs/>
                <w:sz w:val="24"/>
                <w:szCs w:val="24"/>
              </w:rPr>
              <w:t>средства</w:t>
            </w:r>
            <w:r w:rsidR="00283654">
              <w:rPr>
                <w:rFonts w:ascii="Times New Roman" w:hAnsi="Times New Roman"/>
                <w:iCs/>
                <w:sz w:val="24"/>
                <w:szCs w:val="24"/>
              </w:rPr>
              <w:t xml:space="preserve"> </w:t>
            </w:r>
            <w:r w:rsidRPr="003A651B">
              <w:rPr>
                <w:rFonts w:ascii="Times New Roman" w:hAnsi="Times New Roman"/>
                <w:iCs/>
                <w:sz w:val="24"/>
                <w:szCs w:val="24"/>
              </w:rPr>
              <w:t>малой</w:t>
            </w:r>
            <w:r w:rsidR="00283654">
              <w:rPr>
                <w:rFonts w:ascii="Times New Roman" w:hAnsi="Times New Roman"/>
                <w:iCs/>
                <w:sz w:val="24"/>
                <w:szCs w:val="24"/>
              </w:rPr>
              <w:t xml:space="preserve"> </w:t>
            </w:r>
            <w:r w:rsidRPr="003A651B">
              <w:rPr>
                <w:rFonts w:ascii="Times New Roman" w:hAnsi="Times New Roman"/>
                <w:iCs/>
                <w:sz w:val="24"/>
                <w:szCs w:val="24"/>
              </w:rPr>
              <w:t>механизации</w:t>
            </w:r>
            <w:r w:rsidR="00283654">
              <w:rPr>
                <w:rFonts w:ascii="Times New Roman" w:hAnsi="Times New Roman"/>
                <w:iCs/>
                <w:sz w:val="24"/>
                <w:szCs w:val="24"/>
              </w:rPr>
              <w:t xml:space="preserve"> </w:t>
            </w:r>
            <w:r w:rsidRPr="003A651B">
              <w:rPr>
                <w:rFonts w:ascii="Times New Roman" w:hAnsi="Times New Roman"/>
                <w:iCs/>
                <w:sz w:val="24"/>
                <w:szCs w:val="24"/>
              </w:rPr>
              <w:t>в</w:t>
            </w:r>
            <w:r w:rsidR="00283654">
              <w:rPr>
                <w:rFonts w:ascii="Times New Roman" w:hAnsi="Times New Roman"/>
                <w:iCs/>
                <w:sz w:val="24"/>
                <w:szCs w:val="24"/>
              </w:rPr>
              <w:t xml:space="preserve"> </w:t>
            </w:r>
            <w:r w:rsidRPr="003A651B">
              <w:rPr>
                <w:rFonts w:ascii="Times New Roman" w:hAnsi="Times New Roman"/>
                <w:iCs/>
                <w:sz w:val="24"/>
                <w:szCs w:val="24"/>
              </w:rPr>
              <w:t>зависимости</w:t>
            </w:r>
            <w:r w:rsidR="00283654">
              <w:rPr>
                <w:rFonts w:ascii="Times New Roman" w:hAnsi="Times New Roman"/>
                <w:iCs/>
                <w:sz w:val="24"/>
                <w:szCs w:val="24"/>
              </w:rPr>
              <w:t xml:space="preserve"> </w:t>
            </w:r>
            <w:r w:rsidRPr="003A651B">
              <w:rPr>
                <w:rFonts w:ascii="Times New Roman" w:hAnsi="Times New Roman"/>
                <w:iCs/>
                <w:sz w:val="24"/>
                <w:szCs w:val="24"/>
              </w:rPr>
              <w:t>от</w:t>
            </w:r>
            <w:r w:rsidR="00283654">
              <w:rPr>
                <w:rFonts w:ascii="Times New Roman" w:hAnsi="Times New Roman"/>
                <w:iCs/>
                <w:sz w:val="24"/>
                <w:szCs w:val="24"/>
              </w:rPr>
              <w:t xml:space="preserve"> </w:t>
            </w:r>
            <w:r w:rsidRPr="003A651B">
              <w:rPr>
                <w:rFonts w:ascii="Times New Roman" w:hAnsi="Times New Roman"/>
                <w:iCs/>
                <w:sz w:val="24"/>
                <w:szCs w:val="24"/>
              </w:rPr>
              <w:t>вида</w:t>
            </w:r>
            <w:r w:rsidR="00283654">
              <w:rPr>
                <w:rFonts w:ascii="Times New Roman" w:hAnsi="Times New Roman"/>
                <w:iCs/>
                <w:sz w:val="24"/>
                <w:szCs w:val="24"/>
              </w:rPr>
              <w:t xml:space="preserve"> </w:t>
            </w:r>
            <w:r w:rsidRPr="003A651B">
              <w:rPr>
                <w:rFonts w:ascii="Times New Roman" w:hAnsi="Times New Roman"/>
                <w:iCs/>
                <w:sz w:val="24"/>
                <w:szCs w:val="24"/>
              </w:rPr>
              <w:t>строительно-монтажных</w:t>
            </w:r>
            <w:r w:rsidR="00283654">
              <w:rPr>
                <w:rFonts w:ascii="Times New Roman" w:hAnsi="Times New Roman"/>
                <w:iCs/>
                <w:sz w:val="24"/>
                <w:szCs w:val="24"/>
              </w:rPr>
              <w:t xml:space="preserve"> </w:t>
            </w:r>
            <w:r w:rsidRPr="003A651B">
              <w:rPr>
                <w:rFonts w:ascii="Times New Roman" w:hAnsi="Times New Roman"/>
                <w:iCs/>
                <w:sz w:val="24"/>
                <w:szCs w:val="24"/>
              </w:rPr>
              <w:t>работ;</w:t>
            </w:r>
          </w:p>
          <w:p w14:paraId="534D41B1" w14:textId="1642BABF" w:rsidR="00234D20" w:rsidRPr="003A651B" w:rsidRDefault="00234D20" w:rsidP="004808FD">
            <w:pPr>
              <w:jc w:val="both"/>
              <w:rPr>
                <w:rFonts w:ascii="Times New Roman" w:hAnsi="Times New Roman"/>
                <w:iCs/>
                <w:sz w:val="24"/>
                <w:szCs w:val="24"/>
              </w:rPr>
            </w:pPr>
            <w:r w:rsidRPr="003A651B">
              <w:rPr>
                <w:rFonts w:ascii="Times New Roman" w:hAnsi="Times New Roman"/>
                <w:iCs/>
                <w:sz w:val="24"/>
                <w:szCs w:val="24"/>
              </w:rPr>
              <w:t>-</w:t>
            </w:r>
            <w:r w:rsidR="00283654">
              <w:rPr>
                <w:rFonts w:ascii="Times New Roman" w:hAnsi="Times New Roman"/>
                <w:iCs/>
                <w:sz w:val="24"/>
                <w:szCs w:val="24"/>
              </w:rPr>
              <w:t xml:space="preserve"> </w:t>
            </w:r>
            <w:proofErr w:type="gramStart"/>
            <w:r w:rsidRPr="003A651B">
              <w:rPr>
                <w:rFonts w:ascii="Times New Roman" w:hAnsi="Times New Roman"/>
                <w:iCs/>
                <w:sz w:val="24"/>
                <w:szCs w:val="24"/>
              </w:rPr>
              <w:t>организовывает</w:t>
            </w:r>
            <w:r w:rsidR="00283654">
              <w:rPr>
                <w:rFonts w:ascii="Times New Roman" w:hAnsi="Times New Roman"/>
                <w:iCs/>
                <w:sz w:val="24"/>
                <w:szCs w:val="24"/>
              </w:rPr>
              <w:t xml:space="preserve">  </w:t>
            </w:r>
            <w:r w:rsidRPr="003A651B">
              <w:rPr>
                <w:rFonts w:ascii="Times New Roman" w:hAnsi="Times New Roman"/>
                <w:iCs/>
                <w:sz w:val="24"/>
                <w:szCs w:val="24"/>
              </w:rPr>
              <w:t>производство</w:t>
            </w:r>
            <w:proofErr w:type="gramEnd"/>
            <w:r w:rsidR="00283654">
              <w:rPr>
                <w:rFonts w:ascii="Times New Roman" w:hAnsi="Times New Roman"/>
                <w:iCs/>
                <w:sz w:val="24"/>
                <w:szCs w:val="24"/>
              </w:rPr>
              <w:t xml:space="preserve"> </w:t>
            </w:r>
            <w:r w:rsidRPr="003A651B">
              <w:rPr>
                <w:rFonts w:ascii="Times New Roman" w:hAnsi="Times New Roman"/>
                <w:iCs/>
                <w:sz w:val="24"/>
                <w:szCs w:val="24"/>
              </w:rPr>
              <w:t>строительных</w:t>
            </w:r>
            <w:r w:rsidR="00283654">
              <w:rPr>
                <w:rFonts w:ascii="Times New Roman" w:hAnsi="Times New Roman"/>
                <w:iCs/>
                <w:sz w:val="24"/>
                <w:szCs w:val="24"/>
              </w:rPr>
              <w:t xml:space="preserve"> </w:t>
            </w:r>
            <w:r w:rsidRPr="003A651B">
              <w:rPr>
                <w:rFonts w:ascii="Times New Roman" w:hAnsi="Times New Roman"/>
                <w:iCs/>
                <w:sz w:val="24"/>
                <w:szCs w:val="24"/>
              </w:rPr>
              <w:t>работ</w:t>
            </w:r>
            <w:r w:rsidR="00283654">
              <w:rPr>
                <w:rFonts w:ascii="Times New Roman" w:hAnsi="Times New Roman"/>
                <w:iCs/>
                <w:sz w:val="24"/>
                <w:szCs w:val="24"/>
              </w:rPr>
              <w:t xml:space="preserve"> </w:t>
            </w:r>
            <w:r w:rsidRPr="003A651B">
              <w:rPr>
                <w:rFonts w:ascii="Times New Roman" w:hAnsi="Times New Roman"/>
                <w:iCs/>
                <w:sz w:val="24"/>
                <w:szCs w:val="24"/>
              </w:rPr>
              <w:t>в</w:t>
            </w:r>
            <w:r w:rsidR="00283654">
              <w:rPr>
                <w:rFonts w:ascii="Times New Roman" w:hAnsi="Times New Roman"/>
                <w:iCs/>
                <w:sz w:val="24"/>
                <w:szCs w:val="24"/>
              </w:rPr>
              <w:t xml:space="preserve"> </w:t>
            </w:r>
            <w:r w:rsidRPr="003A651B">
              <w:rPr>
                <w:rFonts w:ascii="Times New Roman" w:hAnsi="Times New Roman"/>
                <w:iCs/>
                <w:sz w:val="24"/>
                <w:szCs w:val="24"/>
              </w:rPr>
              <w:t>соответствии</w:t>
            </w:r>
            <w:r w:rsidR="00283654">
              <w:rPr>
                <w:rFonts w:ascii="Times New Roman" w:hAnsi="Times New Roman"/>
                <w:iCs/>
                <w:sz w:val="24"/>
                <w:szCs w:val="24"/>
              </w:rPr>
              <w:t xml:space="preserve"> </w:t>
            </w:r>
            <w:r w:rsidRPr="003A651B">
              <w:rPr>
                <w:rFonts w:ascii="Times New Roman" w:hAnsi="Times New Roman"/>
                <w:iCs/>
                <w:sz w:val="24"/>
                <w:szCs w:val="24"/>
              </w:rPr>
              <w:t>с</w:t>
            </w:r>
            <w:r w:rsidR="00283654">
              <w:rPr>
                <w:rFonts w:ascii="Times New Roman" w:hAnsi="Times New Roman"/>
                <w:iCs/>
                <w:sz w:val="24"/>
                <w:szCs w:val="24"/>
              </w:rPr>
              <w:t xml:space="preserve"> </w:t>
            </w:r>
            <w:r w:rsidRPr="003A651B">
              <w:rPr>
                <w:rFonts w:ascii="Times New Roman" w:hAnsi="Times New Roman"/>
                <w:iCs/>
                <w:sz w:val="24"/>
                <w:szCs w:val="24"/>
              </w:rPr>
              <w:t>требованиями</w:t>
            </w:r>
            <w:r w:rsidR="00283654">
              <w:rPr>
                <w:rFonts w:ascii="Times New Roman" w:hAnsi="Times New Roman"/>
                <w:iCs/>
                <w:sz w:val="24"/>
                <w:szCs w:val="24"/>
              </w:rPr>
              <w:t xml:space="preserve"> </w:t>
            </w:r>
            <w:r w:rsidRPr="003A651B">
              <w:rPr>
                <w:rFonts w:ascii="Times New Roman" w:hAnsi="Times New Roman"/>
                <w:iCs/>
                <w:sz w:val="24"/>
                <w:szCs w:val="24"/>
              </w:rPr>
              <w:t>нормативно-технической</w:t>
            </w:r>
            <w:r w:rsidR="00283654">
              <w:rPr>
                <w:rFonts w:ascii="Times New Roman" w:hAnsi="Times New Roman"/>
                <w:iCs/>
                <w:sz w:val="24"/>
                <w:szCs w:val="24"/>
              </w:rPr>
              <w:t xml:space="preserve"> </w:t>
            </w:r>
            <w:r w:rsidRPr="003A651B">
              <w:rPr>
                <w:rFonts w:ascii="Times New Roman" w:hAnsi="Times New Roman"/>
                <w:iCs/>
                <w:sz w:val="24"/>
                <w:szCs w:val="24"/>
              </w:rPr>
              <w:t>документации,</w:t>
            </w:r>
            <w:r w:rsidR="00283654">
              <w:rPr>
                <w:rFonts w:ascii="Times New Roman" w:hAnsi="Times New Roman"/>
                <w:iCs/>
                <w:sz w:val="24"/>
                <w:szCs w:val="24"/>
              </w:rPr>
              <w:t xml:space="preserve"> </w:t>
            </w:r>
            <w:r w:rsidRPr="003A651B">
              <w:rPr>
                <w:rFonts w:ascii="Times New Roman" w:hAnsi="Times New Roman"/>
                <w:iCs/>
                <w:sz w:val="24"/>
                <w:szCs w:val="24"/>
              </w:rPr>
              <w:t>требованиями</w:t>
            </w:r>
            <w:r w:rsidR="00283654">
              <w:rPr>
                <w:rFonts w:ascii="Times New Roman" w:hAnsi="Times New Roman"/>
                <w:iCs/>
                <w:sz w:val="24"/>
                <w:szCs w:val="24"/>
              </w:rPr>
              <w:t xml:space="preserve"> </w:t>
            </w:r>
            <w:r w:rsidRPr="003A651B">
              <w:rPr>
                <w:rFonts w:ascii="Times New Roman" w:hAnsi="Times New Roman"/>
                <w:iCs/>
                <w:sz w:val="24"/>
                <w:szCs w:val="24"/>
              </w:rPr>
              <w:t>договора,</w:t>
            </w:r>
            <w:r w:rsidR="00283654">
              <w:rPr>
                <w:rFonts w:ascii="Times New Roman" w:hAnsi="Times New Roman"/>
                <w:iCs/>
                <w:sz w:val="24"/>
                <w:szCs w:val="24"/>
              </w:rPr>
              <w:t xml:space="preserve"> </w:t>
            </w:r>
            <w:r w:rsidRPr="003A651B">
              <w:rPr>
                <w:rFonts w:ascii="Times New Roman" w:hAnsi="Times New Roman"/>
                <w:iCs/>
                <w:sz w:val="24"/>
                <w:szCs w:val="24"/>
              </w:rPr>
              <w:t>рабочими</w:t>
            </w:r>
            <w:r w:rsidR="00283654">
              <w:rPr>
                <w:rFonts w:ascii="Times New Roman" w:hAnsi="Times New Roman"/>
                <w:iCs/>
                <w:sz w:val="24"/>
                <w:szCs w:val="24"/>
              </w:rPr>
              <w:t xml:space="preserve"> </w:t>
            </w:r>
            <w:r w:rsidRPr="003A651B">
              <w:rPr>
                <w:rFonts w:ascii="Times New Roman" w:hAnsi="Times New Roman"/>
                <w:iCs/>
                <w:sz w:val="24"/>
                <w:szCs w:val="24"/>
              </w:rPr>
              <w:t>чертежами</w:t>
            </w:r>
            <w:r w:rsidR="00283654">
              <w:rPr>
                <w:rFonts w:ascii="Times New Roman" w:hAnsi="Times New Roman"/>
                <w:iCs/>
                <w:sz w:val="24"/>
                <w:szCs w:val="24"/>
              </w:rPr>
              <w:t xml:space="preserve"> </w:t>
            </w:r>
            <w:r w:rsidRPr="003A651B">
              <w:rPr>
                <w:rFonts w:ascii="Times New Roman" w:hAnsi="Times New Roman"/>
                <w:iCs/>
                <w:sz w:val="24"/>
                <w:szCs w:val="24"/>
              </w:rPr>
              <w:t>и</w:t>
            </w:r>
            <w:r w:rsidR="00283654">
              <w:rPr>
                <w:rFonts w:ascii="Times New Roman" w:hAnsi="Times New Roman"/>
                <w:iCs/>
                <w:sz w:val="24"/>
                <w:szCs w:val="24"/>
              </w:rPr>
              <w:t xml:space="preserve"> </w:t>
            </w:r>
            <w:r w:rsidRPr="003A651B">
              <w:rPr>
                <w:rFonts w:ascii="Times New Roman" w:hAnsi="Times New Roman"/>
                <w:iCs/>
                <w:sz w:val="24"/>
                <w:szCs w:val="24"/>
              </w:rPr>
              <w:t>проектом</w:t>
            </w:r>
            <w:r w:rsidR="00283654">
              <w:rPr>
                <w:rFonts w:ascii="Times New Roman" w:hAnsi="Times New Roman"/>
                <w:iCs/>
                <w:sz w:val="24"/>
                <w:szCs w:val="24"/>
              </w:rPr>
              <w:t xml:space="preserve"> </w:t>
            </w:r>
            <w:r w:rsidRPr="003A651B">
              <w:rPr>
                <w:rFonts w:ascii="Times New Roman" w:hAnsi="Times New Roman"/>
                <w:iCs/>
                <w:sz w:val="24"/>
                <w:szCs w:val="24"/>
              </w:rPr>
              <w:t>производства</w:t>
            </w:r>
            <w:r w:rsidR="00283654">
              <w:rPr>
                <w:rFonts w:ascii="Times New Roman" w:hAnsi="Times New Roman"/>
                <w:iCs/>
                <w:sz w:val="24"/>
                <w:szCs w:val="24"/>
              </w:rPr>
              <w:t xml:space="preserve"> </w:t>
            </w:r>
            <w:r w:rsidRPr="003A651B">
              <w:rPr>
                <w:rFonts w:ascii="Times New Roman" w:hAnsi="Times New Roman"/>
                <w:iCs/>
                <w:sz w:val="24"/>
                <w:szCs w:val="24"/>
              </w:rPr>
              <w:t>работ;</w:t>
            </w:r>
          </w:p>
          <w:p w14:paraId="55DE08AE" w14:textId="262ED191" w:rsidR="00234D20" w:rsidRPr="003A651B" w:rsidRDefault="00234D20" w:rsidP="004808FD">
            <w:pPr>
              <w:jc w:val="both"/>
              <w:rPr>
                <w:rFonts w:ascii="Times New Roman" w:hAnsi="Times New Roman"/>
                <w:iCs/>
                <w:sz w:val="24"/>
                <w:szCs w:val="24"/>
              </w:rPr>
            </w:pPr>
            <w:r w:rsidRPr="003A651B">
              <w:rPr>
                <w:rFonts w:ascii="Times New Roman" w:hAnsi="Times New Roman"/>
                <w:iCs/>
                <w:sz w:val="24"/>
                <w:szCs w:val="24"/>
              </w:rPr>
              <w:t>-</w:t>
            </w:r>
            <w:r w:rsidR="00283654">
              <w:rPr>
                <w:rFonts w:ascii="Times New Roman" w:hAnsi="Times New Roman"/>
                <w:iCs/>
                <w:sz w:val="24"/>
                <w:szCs w:val="24"/>
              </w:rPr>
              <w:t xml:space="preserve"> </w:t>
            </w:r>
            <w:r w:rsidRPr="003A651B">
              <w:rPr>
                <w:rFonts w:ascii="Times New Roman" w:hAnsi="Times New Roman"/>
                <w:iCs/>
                <w:sz w:val="24"/>
                <w:szCs w:val="24"/>
              </w:rPr>
              <w:t>выполняет</w:t>
            </w:r>
            <w:r w:rsidR="00283654">
              <w:rPr>
                <w:rFonts w:ascii="Times New Roman" w:hAnsi="Times New Roman"/>
                <w:iCs/>
                <w:sz w:val="24"/>
                <w:szCs w:val="24"/>
              </w:rPr>
              <w:t xml:space="preserve"> </w:t>
            </w:r>
            <w:r w:rsidRPr="003A651B">
              <w:rPr>
                <w:rFonts w:ascii="Times New Roman" w:hAnsi="Times New Roman"/>
                <w:iCs/>
                <w:sz w:val="24"/>
                <w:szCs w:val="24"/>
              </w:rPr>
              <w:t>документальное</w:t>
            </w:r>
            <w:r w:rsidR="00283654">
              <w:rPr>
                <w:rFonts w:ascii="Times New Roman" w:hAnsi="Times New Roman"/>
                <w:iCs/>
                <w:sz w:val="24"/>
                <w:szCs w:val="24"/>
              </w:rPr>
              <w:t xml:space="preserve"> </w:t>
            </w:r>
            <w:r w:rsidRPr="003A651B">
              <w:rPr>
                <w:rFonts w:ascii="Times New Roman" w:hAnsi="Times New Roman"/>
                <w:iCs/>
                <w:sz w:val="24"/>
                <w:szCs w:val="24"/>
              </w:rPr>
              <w:t>сопровождение</w:t>
            </w:r>
            <w:r w:rsidR="00283654">
              <w:rPr>
                <w:rFonts w:ascii="Times New Roman" w:hAnsi="Times New Roman"/>
                <w:iCs/>
                <w:sz w:val="24"/>
                <w:szCs w:val="24"/>
              </w:rPr>
              <w:t xml:space="preserve"> </w:t>
            </w:r>
            <w:r w:rsidRPr="003A651B">
              <w:rPr>
                <w:rFonts w:ascii="Times New Roman" w:hAnsi="Times New Roman"/>
                <w:iCs/>
                <w:sz w:val="24"/>
                <w:szCs w:val="24"/>
              </w:rPr>
              <w:t>производства</w:t>
            </w:r>
            <w:r w:rsidR="00283654">
              <w:rPr>
                <w:rFonts w:ascii="Times New Roman" w:hAnsi="Times New Roman"/>
                <w:iCs/>
                <w:sz w:val="24"/>
                <w:szCs w:val="24"/>
              </w:rPr>
              <w:t xml:space="preserve"> </w:t>
            </w:r>
            <w:r w:rsidRPr="003A651B">
              <w:rPr>
                <w:rFonts w:ascii="Times New Roman" w:hAnsi="Times New Roman"/>
                <w:iCs/>
                <w:sz w:val="24"/>
                <w:szCs w:val="24"/>
              </w:rPr>
              <w:t>строительных</w:t>
            </w:r>
            <w:r w:rsidR="00283654">
              <w:rPr>
                <w:rFonts w:ascii="Times New Roman" w:hAnsi="Times New Roman"/>
                <w:iCs/>
                <w:sz w:val="24"/>
                <w:szCs w:val="24"/>
              </w:rPr>
              <w:t xml:space="preserve"> </w:t>
            </w:r>
            <w:r w:rsidRPr="003A651B">
              <w:rPr>
                <w:rFonts w:ascii="Times New Roman" w:hAnsi="Times New Roman"/>
                <w:iCs/>
                <w:sz w:val="24"/>
                <w:szCs w:val="24"/>
              </w:rPr>
              <w:t>работ</w:t>
            </w:r>
            <w:r w:rsidR="00283654">
              <w:rPr>
                <w:rFonts w:ascii="Times New Roman" w:hAnsi="Times New Roman"/>
                <w:iCs/>
                <w:sz w:val="24"/>
                <w:szCs w:val="24"/>
              </w:rPr>
              <w:t xml:space="preserve"> </w:t>
            </w:r>
            <w:r w:rsidRPr="003A651B">
              <w:rPr>
                <w:rFonts w:ascii="Times New Roman" w:hAnsi="Times New Roman"/>
                <w:iCs/>
                <w:sz w:val="24"/>
                <w:szCs w:val="24"/>
              </w:rPr>
              <w:t>(журналы</w:t>
            </w:r>
            <w:r w:rsidR="00283654">
              <w:rPr>
                <w:rFonts w:ascii="Times New Roman" w:hAnsi="Times New Roman"/>
                <w:iCs/>
                <w:sz w:val="24"/>
                <w:szCs w:val="24"/>
              </w:rPr>
              <w:t xml:space="preserve"> </w:t>
            </w:r>
            <w:r w:rsidRPr="003A651B">
              <w:rPr>
                <w:rFonts w:ascii="Times New Roman" w:hAnsi="Times New Roman"/>
                <w:iCs/>
                <w:sz w:val="24"/>
                <w:szCs w:val="24"/>
              </w:rPr>
              <w:t>производства</w:t>
            </w:r>
            <w:r w:rsidR="00283654">
              <w:rPr>
                <w:rFonts w:ascii="Times New Roman" w:hAnsi="Times New Roman"/>
                <w:iCs/>
                <w:sz w:val="24"/>
                <w:szCs w:val="24"/>
              </w:rPr>
              <w:t xml:space="preserve"> </w:t>
            </w:r>
            <w:r w:rsidRPr="003A651B">
              <w:rPr>
                <w:rFonts w:ascii="Times New Roman" w:hAnsi="Times New Roman"/>
                <w:iCs/>
                <w:sz w:val="24"/>
                <w:szCs w:val="24"/>
              </w:rPr>
              <w:t>работ,</w:t>
            </w:r>
            <w:r w:rsidR="00283654">
              <w:rPr>
                <w:rFonts w:ascii="Times New Roman" w:hAnsi="Times New Roman"/>
                <w:iCs/>
                <w:sz w:val="24"/>
                <w:szCs w:val="24"/>
              </w:rPr>
              <w:t xml:space="preserve"> </w:t>
            </w:r>
            <w:r w:rsidRPr="003A651B">
              <w:rPr>
                <w:rFonts w:ascii="Times New Roman" w:hAnsi="Times New Roman"/>
                <w:iCs/>
                <w:sz w:val="24"/>
                <w:szCs w:val="24"/>
              </w:rPr>
              <w:t>акты</w:t>
            </w:r>
            <w:r w:rsidR="00283654">
              <w:rPr>
                <w:rFonts w:ascii="Times New Roman" w:hAnsi="Times New Roman"/>
                <w:iCs/>
                <w:sz w:val="24"/>
                <w:szCs w:val="24"/>
              </w:rPr>
              <w:t xml:space="preserve"> </w:t>
            </w:r>
            <w:r w:rsidRPr="003A651B">
              <w:rPr>
                <w:rFonts w:ascii="Times New Roman" w:hAnsi="Times New Roman"/>
                <w:iCs/>
                <w:sz w:val="24"/>
                <w:szCs w:val="24"/>
              </w:rPr>
              <w:t>выполненных</w:t>
            </w:r>
            <w:r w:rsidR="00283654">
              <w:rPr>
                <w:rFonts w:ascii="Times New Roman" w:hAnsi="Times New Roman"/>
                <w:iCs/>
                <w:sz w:val="24"/>
                <w:szCs w:val="24"/>
              </w:rPr>
              <w:t xml:space="preserve"> </w:t>
            </w:r>
            <w:r w:rsidRPr="003A651B">
              <w:rPr>
                <w:rFonts w:ascii="Times New Roman" w:hAnsi="Times New Roman"/>
                <w:iCs/>
                <w:sz w:val="24"/>
                <w:szCs w:val="24"/>
              </w:rPr>
              <w:t>работ);</w:t>
            </w:r>
          </w:p>
          <w:p w14:paraId="41FFCBD6" w14:textId="0E243A6E" w:rsidR="00234D20" w:rsidRPr="003A651B" w:rsidRDefault="00234D20" w:rsidP="004808FD">
            <w:pPr>
              <w:jc w:val="both"/>
              <w:rPr>
                <w:rFonts w:ascii="Times New Roman" w:hAnsi="Times New Roman"/>
                <w:iCs/>
                <w:sz w:val="24"/>
                <w:szCs w:val="24"/>
              </w:rPr>
            </w:pPr>
            <w:r w:rsidRPr="003A651B">
              <w:rPr>
                <w:rFonts w:ascii="Times New Roman" w:hAnsi="Times New Roman"/>
                <w:iCs/>
                <w:sz w:val="24"/>
                <w:szCs w:val="24"/>
              </w:rPr>
              <w:t>-</w:t>
            </w:r>
            <w:r w:rsidR="00283654">
              <w:rPr>
                <w:rFonts w:ascii="Times New Roman" w:hAnsi="Times New Roman"/>
                <w:iCs/>
                <w:sz w:val="24"/>
                <w:szCs w:val="24"/>
              </w:rPr>
              <w:t xml:space="preserve"> </w:t>
            </w:r>
            <w:r w:rsidRPr="003A651B">
              <w:rPr>
                <w:rFonts w:ascii="Times New Roman" w:hAnsi="Times New Roman"/>
                <w:iCs/>
                <w:sz w:val="24"/>
                <w:szCs w:val="24"/>
              </w:rPr>
              <w:t>выбирает</w:t>
            </w:r>
            <w:r w:rsidR="00283654">
              <w:rPr>
                <w:rFonts w:ascii="Times New Roman" w:hAnsi="Times New Roman"/>
                <w:iCs/>
                <w:sz w:val="24"/>
                <w:szCs w:val="24"/>
              </w:rPr>
              <w:t xml:space="preserve"> </w:t>
            </w:r>
            <w:proofErr w:type="spellStart"/>
            <w:r w:rsidRPr="003A651B">
              <w:rPr>
                <w:rFonts w:ascii="Times New Roman" w:hAnsi="Times New Roman"/>
                <w:iCs/>
                <w:sz w:val="24"/>
                <w:szCs w:val="24"/>
              </w:rPr>
              <w:t>нормокомплект</w:t>
            </w:r>
            <w:proofErr w:type="spellEnd"/>
            <w:r w:rsidR="00283654">
              <w:rPr>
                <w:rFonts w:ascii="Times New Roman" w:hAnsi="Times New Roman"/>
                <w:iCs/>
                <w:sz w:val="24"/>
                <w:szCs w:val="24"/>
              </w:rPr>
              <w:t xml:space="preserve"> </w:t>
            </w:r>
            <w:r w:rsidRPr="003A651B">
              <w:rPr>
                <w:rFonts w:ascii="Times New Roman" w:hAnsi="Times New Roman"/>
                <w:iCs/>
                <w:sz w:val="24"/>
                <w:szCs w:val="24"/>
              </w:rPr>
              <w:t>в</w:t>
            </w:r>
            <w:r w:rsidR="00283654">
              <w:rPr>
                <w:rFonts w:ascii="Times New Roman" w:hAnsi="Times New Roman"/>
                <w:iCs/>
                <w:sz w:val="24"/>
                <w:szCs w:val="24"/>
              </w:rPr>
              <w:t xml:space="preserve"> </w:t>
            </w:r>
            <w:r w:rsidRPr="003A651B">
              <w:rPr>
                <w:rFonts w:ascii="Times New Roman" w:hAnsi="Times New Roman"/>
                <w:iCs/>
                <w:sz w:val="24"/>
                <w:szCs w:val="24"/>
              </w:rPr>
              <w:t>зависимости</w:t>
            </w:r>
            <w:r w:rsidR="00283654">
              <w:rPr>
                <w:rFonts w:ascii="Times New Roman" w:hAnsi="Times New Roman"/>
                <w:iCs/>
                <w:sz w:val="24"/>
                <w:szCs w:val="24"/>
              </w:rPr>
              <w:t xml:space="preserve"> </w:t>
            </w:r>
            <w:r w:rsidRPr="003A651B">
              <w:rPr>
                <w:rFonts w:ascii="Times New Roman" w:hAnsi="Times New Roman"/>
                <w:iCs/>
                <w:sz w:val="24"/>
                <w:szCs w:val="24"/>
              </w:rPr>
              <w:t>от</w:t>
            </w:r>
            <w:r w:rsidR="00283654">
              <w:rPr>
                <w:rFonts w:ascii="Times New Roman" w:hAnsi="Times New Roman"/>
                <w:iCs/>
                <w:sz w:val="24"/>
                <w:szCs w:val="24"/>
              </w:rPr>
              <w:t xml:space="preserve"> </w:t>
            </w:r>
            <w:r w:rsidRPr="003A651B">
              <w:rPr>
                <w:rFonts w:ascii="Times New Roman" w:hAnsi="Times New Roman"/>
                <w:iCs/>
                <w:sz w:val="24"/>
                <w:szCs w:val="24"/>
              </w:rPr>
              <w:t>вида</w:t>
            </w:r>
            <w:r w:rsidR="00283654">
              <w:rPr>
                <w:rFonts w:ascii="Times New Roman" w:hAnsi="Times New Roman"/>
                <w:iCs/>
                <w:sz w:val="24"/>
                <w:szCs w:val="24"/>
              </w:rPr>
              <w:t xml:space="preserve"> </w:t>
            </w:r>
            <w:r w:rsidRPr="003A651B">
              <w:rPr>
                <w:rFonts w:ascii="Times New Roman" w:hAnsi="Times New Roman"/>
                <w:iCs/>
                <w:sz w:val="24"/>
                <w:szCs w:val="24"/>
              </w:rPr>
              <w:t>строительно-монтажных</w:t>
            </w:r>
            <w:r w:rsidR="00283654">
              <w:rPr>
                <w:rFonts w:ascii="Times New Roman" w:hAnsi="Times New Roman"/>
                <w:iCs/>
                <w:sz w:val="24"/>
                <w:szCs w:val="24"/>
              </w:rPr>
              <w:t xml:space="preserve"> </w:t>
            </w:r>
            <w:r w:rsidRPr="003A651B">
              <w:rPr>
                <w:rFonts w:ascii="Times New Roman" w:hAnsi="Times New Roman"/>
                <w:iCs/>
                <w:sz w:val="24"/>
                <w:szCs w:val="24"/>
              </w:rPr>
              <w:t>работ,</w:t>
            </w:r>
          </w:p>
          <w:p w14:paraId="0D3B954E" w14:textId="52BF1B2E" w:rsidR="00234D20" w:rsidRPr="003A651B" w:rsidRDefault="00283654" w:rsidP="004808FD">
            <w:pPr>
              <w:jc w:val="both"/>
              <w:rPr>
                <w:rFonts w:ascii="Times New Roman" w:hAnsi="Times New Roman"/>
                <w:iCs/>
                <w:sz w:val="24"/>
                <w:szCs w:val="24"/>
              </w:rPr>
            </w:pPr>
            <w:r>
              <w:rPr>
                <w:rFonts w:ascii="Times New Roman" w:hAnsi="Times New Roman"/>
                <w:iCs/>
                <w:sz w:val="24"/>
                <w:szCs w:val="24"/>
              </w:rPr>
              <w:t xml:space="preserve"> </w:t>
            </w:r>
            <w:r w:rsidR="00234D20" w:rsidRPr="003A651B">
              <w:rPr>
                <w:rFonts w:ascii="Times New Roman" w:hAnsi="Times New Roman"/>
                <w:iCs/>
                <w:sz w:val="24"/>
                <w:szCs w:val="24"/>
              </w:rPr>
              <w:t>организовывает</w:t>
            </w:r>
            <w:r>
              <w:rPr>
                <w:rFonts w:ascii="Times New Roman" w:hAnsi="Times New Roman"/>
                <w:iCs/>
                <w:sz w:val="24"/>
                <w:szCs w:val="24"/>
              </w:rPr>
              <w:t xml:space="preserve"> </w:t>
            </w:r>
            <w:r w:rsidR="00234D20" w:rsidRPr="003A651B">
              <w:rPr>
                <w:rFonts w:ascii="Times New Roman" w:hAnsi="Times New Roman"/>
                <w:iCs/>
                <w:sz w:val="24"/>
                <w:szCs w:val="24"/>
              </w:rPr>
              <w:t>рабочее</w:t>
            </w:r>
            <w:r>
              <w:rPr>
                <w:rFonts w:ascii="Times New Roman" w:hAnsi="Times New Roman"/>
                <w:iCs/>
                <w:sz w:val="24"/>
                <w:szCs w:val="24"/>
              </w:rPr>
              <w:t xml:space="preserve"> </w:t>
            </w:r>
            <w:r w:rsidR="00234D20" w:rsidRPr="003A651B">
              <w:rPr>
                <w:rFonts w:ascii="Times New Roman" w:hAnsi="Times New Roman"/>
                <w:iCs/>
                <w:sz w:val="24"/>
                <w:szCs w:val="24"/>
              </w:rPr>
              <w:t>место</w:t>
            </w:r>
            <w:r>
              <w:rPr>
                <w:rFonts w:ascii="Times New Roman" w:hAnsi="Times New Roman"/>
                <w:iCs/>
                <w:sz w:val="24"/>
                <w:szCs w:val="24"/>
              </w:rPr>
              <w:t xml:space="preserve"> </w:t>
            </w:r>
            <w:r w:rsidR="00234D20" w:rsidRPr="003A651B">
              <w:rPr>
                <w:rFonts w:ascii="Times New Roman" w:hAnsi="Times New Roman"/>
                <w:iCs/>
                <w:sz w:val="24"/>
                <w:szCs w:val="24"/>
              </w:rPr>
              <w:t>в</w:t>
            </w:r>
            <w:r>
              <w:rPr>
                <w:rFonts w:ascii="Times New Roman" w:hAnsi="Times New Roman"/>
                <w:iCs/>
                <w:sz w:val="24"/>
                <w:szCs w:val="24"/>
              </w:rPr>
              <w:t xml:space="preserve"> </w:t>
            </w:r>
            <w:r w:rsidR="00234D20" w:rsidRPr="003A651B">
              <w:rPr>
                <w:rFonts w:ascii="Times New Roman" w:hAnsi="Times New Roman"/>
                <w:iCs/>
                <w:sz w:val="24"/>
                <w:szCs w:val="24"/>
              </w:rPr>
              <w:t>соответствии</w:t>
            </w:r>
            <w:r>
              <w:rPr>
                <w:rFonts w:ascii="Times New Roman" w:hAnsi="Times New Roman"/>
                <w:iCs/>
                <w:sz w:val="24"/>
                <w:szCs w:val="24"/>
              </w:rPr>
              <w:t xml:space="preserve"> </w:t>
            </w:r>
            <w:r w:rsidR="00234D20" w:rsidRPr="003A651B">
              <w:rPr>
                <w:rFonts w:ascii="Times New Roman" w:hAnsi="Times New Roman"/>
                <w:iCs/>
                <w:sz w:val="24"/>
                <w:szCs w:val="24"/>
              </w:rPr>
              <w:t>с</w:t>
            </w:r>
            <w:r>
              <w:rPr>
                <w:rFonts w:ascii="Times New Roman" w:hAnsi="Times New Roman"/>
                <w:iCs/>
                <w:sz w:val="24"/>
                <w:szCs w:val="24"/>
              </w:rPr>
              <w:t xml:space="preserve"> </w:t>
            </w:r>
            <w:r w:rsidR="00234D20" w:rsidRPr="003A651B">
              <w:rPr>
                <w:rFonts w:ascii="Times New Roman" w:hAnsi="Times New Roman"/>
                <w:iCs/>
                <w:sz w:val="24"/>
                <w:szCs w:val="24"/>
              </w:rPr>
              <w:t>технологическими</w:t>
            </w:r>
            <w:r>
              <w:rPr>
                <w:rFonts w:ascii="Times New Roman" w:hAnsi="Times New Roman"/>
                <w:iCs/>
                <w:sz w:val="24"/>
                <w:szCs w:val="24"/>
              </w:rPr>
              <w:t xml:space="preserve"> </w:t>
            </w:r>
            <w:r w:rsidR="00234D20" w:rsidRPr="003A651B">
              <w:rPr>
                <w:rFonts w:ascii="Times New Roman" w:hAnsi="Times New Roman"/>
                <w:iCs/>
                <w:sz w:val="24"/>
                <w:szCs w:val="24"/>
              </w:rPr>
              <w:t>картами</w:t>
            </w:r>
            <w:r>
              <w:rPr>
                <w:rFonts w:ascii="Times New Roman" w:hAnsi="Times New Roman"/>
                <w:iCs/>
                <w:sz w:val="24"/>
                <w:szCs w:val="24"/>
              </w:rPr>
              <w:t xml:space="preserve"> </w:t>
            </w:r>
            <w:r w:rsidR="00234D20" w:rsidRPr="003A651B">
              <w:rPr>
                <w:rFonts w:ascii="Times New Roman" w:hAnsi="Times New Roman"/>
                <w:iCs/>
                <w:sz w:val="24"/>
                <w:szCs w:val="24"/>
              </w:rPr>
              <w:t>на</w:t>
            </w:r>
            <w:r>
              <w:rPr>
                <w:rFonts w:ascii="Times New Roman" w:hAnsi="Times New Roman"/>
                <w:iCs/>
                <w:sz w:val="24"/>
                <w:szCs w:val="24"/>
              </w:rPr>
              <w:t xml:space="preserve"> </w:t>
            </w:r>
            <w:r w:rsidR="00234D20" w:rsidRPr="003A651B">
              <w:rPr>
                <w:rFonts w:ascii="Times New Roman" w:hAnsi="Times New Roman"/>
                <w:iCs/>
                <w:sz w:val="24"/>
                <w:szCs w:val="24"/>
              </w:rPr>
              <w:t>выполняемые</w:t>
            </w:r>
            <w:r>
              <w:rPr>
                <w:rFonts w:ascii="Times New Roman" w:hAnsi="Times New Roman"/>
                <w:iCs/>
                <w:sz w:val="24"/>
                <w:szCs w:val="24"/>
              </w:rPr>
              <w:t xml:space="preserve"> </w:t>
            </w:r>
            <w:r w:rsidR="00234D20" w:rsidRPr="003A651B">
              <w:rPr>
                <w:rFonts w:ascii="Times New Roman" w:hAnsi="Times New Roman"/>
                <w:iCs/>
                <w:sz w:val="24"/>
                <w:szCs w:val="24"/>
              </w:rPr>
              <w:t>виды</w:t>
            </w:r>
            <w:r>
              <w:rPr>
                <w:rFonts w:ascii="Times New Roman" w:hAnsi="Times New Roman"/>
                <w:iCs/>
                <w:sz w:val="24"/>
                <w:szCs w:val="24"/>
              </w:rPr>
              <w:t xml:space="preserve"> </w:t>
            </w:r>
            <w:r w:rsidR="00234D20" w:rsidRPr="003A651B">
              <w:rPr>
                <w:rFonts w:ascii="Times New Roman" w:hAnsi="Times New Roman"/>
                <w:iCs/>
                <w:sz w:val="24"/>
                <w:szCs w:val="24"/>
              </w:rPr>
              <w:t>работ;</w:t>
            </w:r>
          </w:p>
          <w:p w14:paraId="41DB8C88" w14:textId="66A5264B" w:rsidR="00234D20" w:rsidRPr="003A651B" w:rsidRDefault="00234D20" w:rsidP="004808FD">
            <w:pPr>
              <w:jc w:val="both"/>
              <w:rPr>
                <w:rFonts w:ascii="Times New Roman" w:hAnsi="Times New Roman"/>
                <w:iCs/>
                <w:sz w:val="24"/>
                <w:szCs w:val="24"/>
              </w:rPr>
            </w:pPr>
            <w:r w:rsidRPr="003A651B">
              <w:rPr>
                <w:rFonts w:ascii="Times New Roman" w:hAnsi="Times New Roman"/>
                <w:iCs/>
                <w:sz w:val="24"/>
                <w:szCs w:val="24"/>
              </w:rPr>
              <w:t>-</w:t>
            </w:r>
            <w:r w:rsidR="00283654">
              <w:rPr>
                <w:rFonts w:ascii="Times New Roman" w:hAnsi="Times New Roman"/>
                <w:iCs/>
                <w:sz w:val="24"/>
                <w:szCs w:val="24"/>
              </w:rPr>
              <w:t xml:space="preserve"> </w:t>
            </w:r>
            <w:r w:rsidRPr="003A651B">
              <w:rPr>
                <w:rFonts w:ascii="Times New Roman" w:hAnsi="Times New Roman"/>
                <w:iCs/>
                <w:sz w:val="24"/>
                <w:szCs w:val="24"/>
              </w:rPr>
              <w:t>выполняет</w:t>
            </w:r>
            <w:r w:rsidR="00283654">
              <w:rPr>
                <w:rFonts w:ascii="Times New Roman" w:hAnsi="Times New Roman"/>
                <w:iCs/>
                <w:sz w:val="24"/>
                <w:szCs w:val="24"/>
              </w:rPr>
              <w:t xml:space="preserve"> </w:t>
            </w:r>
            <w:r w:rsidRPr="003A651B">
              <w:rPr>
                <w:rFonts w:ascii="Times New Roman" w:hAnsi="Times New Roman"/>
                <w:iCs/>
                <w:sz w:val="24"/>
                <w:szCs w:val="24"/>
              </w:rPr>
              <w:t>в</w:t>
            </w:r>
            <w:r w:rsidR="00283654">
              <w:rPr>
                <w:rFonts w:ascii="Times New Roman" w:hAnsi="Times New Roman"/>
                <w:iCs/>
                <w:sz w:val="24"/>
                <w:szCs w:val="24"/>
              </w:rPr>
              <w:t xml:space="preserve"> </w:t>
            </w:r>
            <w:r w:rsidRPr="003A651B">
              <w:rPr>
                <w:rFonts w:ascii="Times New Roman" w:hAnsi="Times New Roman"/>
                <w:iCs/>
                <w:sz w:val="24"/>
                <w:szCs w:val="24"/>
              </w:rPr>
              <w:t>технологической</w:t>
            </w:r>
            <w:r w:rsidR="00283654">
              <w:rPr>
                <w:rFonts w:ascii="Times New Roman" w:hAnsi="Times New Roman"/>
                <w:iCs/>
                <w:sz w:val="24"/>
                <w:szCs w:val="24"/>
              </w:rPr>
              <w:t xml:space="preserve"> </w:t>
            </w:r>
            <w:r w:rsidRPr="003A651B">
              <w:rPr>
                <w:rFonts w:ascii="Times New Roman" w:hAnsi="Times New Roman"/>
                <w:iCs/>
                <w:sz w:val="24"/>
                <w:szCs w:val="24"/>
              </w:rPr>
              <w:t>последовательности</w:t>
            </w:r>
            <w:r w:rsidR="00283654">
              <w:rPr>
                <w:rFonts w:ascii="Times New Roman" w:hAnsi="Times New Roman"/>
                <w:iCs/>
                <w:sz w:val="24"/>
                <w:szCs w:val="24"/>
              </w:rPr>
              <w:t xml:space="preserve"> </w:t>
            </w:r>
            <w:r w:rsidRPr="003A651B">
              <w:rPr>
                <w:rFonts w:ascii="Times New Roman" w:hAnsi="Times New Roman"/>
                <w:iCs/>
                <w:sz w:val="24"/>
                <w:szCs w:val="24"/>
              </w:rPr>
              <w:t>работы</w:t>
            </w:r>
            <w:r w:rsidR="00283654">
              <w:rPr>
                <w:rFonts w:ascii="Times New Roman" w:hAnsi="Times New Roman"/>
                <w:iCs/>
                <w:sz w:val="24"/>
                <w:szCs w:val="24"/>
              </w:rPr>
              <w:t xml:space="preserve"> </w:t>
            </w:r>
            <w:r w:rsidRPr="003A651B">
              <w:rPr>
                <w:rFonts w:ascii="Times New Roman" w:hAnsi="Times New Roman"/>
                <w:iCs/>
                <w:sz w:val="24"/>
                <w:szCs w:val="24"/>
              </w:rPr>
              <w:t>в</w:t>
            </w:r>
            <w:r w:rsidR="00283654">
              <w:rPr>
                <w:rFonts w:ascii="Times New Roman" w:hAnsi="Times New Roman"/>
                <w:iCs/>
                <w:sz w:val="24"/>
                <w:szCs w:val="24"/>
              </w:rPr>
              <w:t xml:space="preserve"> </w:t>
            </w:r>
            <w:r w:rsidRPr="003A651B">
              <w:rPr>
                <w:rFonts w:ascii="Times New Roman" w:hAnsi="Times New Roman"/>
                <w:iCs/>
                <w:sz w:val="24"/>
                <w:szCs w:val="24"/>
              </w:rPr>
              <w:t>соответствии</w:t>
            </w:r>
            <w:r w:rsidR="00283654">
              <w:rPr>
                <w:rFonts w:ascii="Times New Roman" w:hAnsi="Times New Roman"/>
                <w:iCs/>
                <w:sz w:val="24"/>
                <w:szCs w:val="24"/>
              </w:rPr>
              <w:t xml:space="preserve"> </w:t>
            </w:r>
            <w:r w:rsidRPr="003A651B">
              <w:rPr>
                <w:rFonts w:ascii="Times New Roman" w:hAnsi="Times New Roman"/>
                <w:iCs/>
                <w:sz w:val="24"/>
                <w:szCs w:val="24"/>
              </w:rPr>
              <w:t>с</w:t>
            </w:r>
            <w:r w:rsidR="00283654">
              <w:rPr>
                <w:rFonts w:ascii="Times New Roman" w:hAnsi="Times New Roman"/>
                <w:iCs/>
                <w:sz w:val="24"/>
                <w:szCs w:val="24"/>
              </w:rPr>
              <w:t xml:space="preserve"> </w:t>
            </w:r>
            <w:r w:rsidRPr="003A651B">
              <w:rPr>
                <w:rFonts w:ascii="Times New Roman" w:hAnsi="Times New Roman"/>
                <w:iCs/>
                <w:sz w:val="24"/>
                <w:szCs w:val="24"/>
              </w:rPr>
              <w:t>проектами</w:t>
            </w:r>
            <w:r w:rsidR="00283654">
              <w:rPr>
                <w:rFonts w:ascii="Times New Roman" w:hAnsi="Times New Roman"/>
                <w:iCs/>
                <w:sz w:val="24"/>
                <w:szCs w:val="24"/>
              </w:rPr>
              <w:t xml:space="preserve"> </w:t>
            </w:r>
            <w:r w:rsidRPr="003A651B">
              <w:rPr>
                <w:rFonts w:ascii="Times New Roman" w:hAnsi="Times New Roman"/>
                <w:iCs/>
                <w:sz w:val="24"/>
                <w:szCs w:val="24"/>
              </w:rPr>
              <w:t>производства</w:t>
            </w:r>
            <w:r w:rsidR="00283654">
              <w:rPr>
                <w:rFonts w:ascii="Times New Roman" w:hAnsi="Times New Roman"/>
                <w:iCs/>
                <w:sz w:val="24"/>
                <w:szCs w:val="24"/>
              </w:rPr>
              <w:t xml:space="preserve"> </w:t>
            </w:r>
            <w:r w:rsidRPr="003A651B">
              <w:rPr>
                <w:rFonts w:ascii="Times New Roman" w:hAnsi="Times New Roman"/>
                <w:iCs/>
                <w:sz w:val="24"/>
                <w:szCs w:val="24"/>
              </w:rPr>
              <w:t>работ,</w:t>
            </w:r>
            <w:r w:rsidR="00283654">
              <w:rPr>
                <w:rFonts w:ascii="Times New Roman" w:hAnsi="Times New Roman"/>
                <w:iCs/>
                <w:sz w:val="24"/>
                <w:szCs w:val="24"/>
              </w:rPr>
              <w:t xml:space="preserve"> </w:t>
            </w:r>
            <w:r w:rsidRPr="003A651B">
              <w:rPr>
                <w:rFonts w:ascii="Times New Roman" w:hAnsi="Times New Roman"/>
                <w:iCs/>
                <w:sz w:val="24"/>
                <w:szCs w:val="24"/>
              </w:rPr>
              <w:t>содержащими</w:t>
            </w:r>
            <w:r w:rsidR="00283654">
              <w:rPr>
                <w:rFonts w:ascii="Times New Roman" w:hAnsi="Times New Roman"/>
                <w:iCs/>
                <w:sz w:val="24"/>
                <w:szCs w:val="24"/>
              </w:rPr>
              <w:t xml:space="preserve"> </w:t>
            </w:r>
            <w:r w:rsidRPr="003A651B">
              <w:rPr>
                <w:rFonts w:ascii="Times New Roman" w:hAnsi="Times New Roman"/>
                <w:iCs/>
                <w:sz w:val="24"/>
                <w:szCs w:val="24"/>
              </w:rPr>
              <w:t>календарные</w:t>
            </w:r>
            <w:r w:rsidR="00283654">
              <w:rPr>
                <w:rFonts w:ascii="Times New Roman" w:hAnsi="Times New Roman"/>
                <w:iCs/>
                <w:sz w:val="24"/>
                <w:szCs w:val="24"/>
              </w:rPr>
              <w:t xml:space="preserve"> </w:t>
            </w:r>
            <w:r w:rsidRPr="003A651B">
              <w:rPr>
                <w:rFonts w:ascii="Times New Roman" w:hAnsi="Times New Roman"/>
                <w:iCs/>
                <w:sz w:val="24"/>
                <w:szCs w:val="24"/>
              </w:rPr>
              <w:t>планы</w:t>
            </w:r>
            <w:r w:rsidR="00283654">
              <w:rPr>
                <w:rFonts w:ascii="Times New Roman" w:hAnsi="Times New Roman"/>
                <w:iCs/>
                <w:sz w:val="24"/>
                <w:szCs w:val="24"/>
              </w:rPr>
              <w:t xml:space="preserve"> </w:t>
            </w:r>
            <w:r w:rsidRPr="003A651B">
              <w:rPr>
                <w:rFonts w:ascii="Times New Roman" w:hAnsi="Times New Roman"/>
                <w:iCs/>
                <w:sz w:val="24"/>
                <w:szCs w:val="24"/>
              </w:rPr>
              <w:t>и</w:t>
            </w:r>
            <w:r w:rsidR="00283654">
              <w:rPr>
                <w:rFonts w:ascii="Times New Roman" w:hAnsi="Times New Roman"/>
                <w:iCs/>
                <w:sz w:val="24"/>
                <w:szCs w:val="24"/>
              </w:rPr>
              <w:t xml:space="preserve"> </w:t>
            </w:r>
            <w:r w:rsidRPr="003A651B">
              <w:rPr>
                <w:rFonts w:ascii="Times New Roman" w:hAnsi="Times New Roman"/>
                <w:iCs/>
                <w:sz w:val="24"/>
                <w:szCs w:val="24"/>
              </w:rPr>
              <w:t>сетевые</w:t>
            </w:r>
            <w:r w:rsidR="00283654">
              <w:rPr>
                <w:rFonts w:ascii="Times New Roman" w:hAnsi="Times New Roman"/>
                <w:iCs/>
                <w:sz w:val="24"/>
                <w:szCs w:val="24"/>
              </w:rPr>
              <w:t xml:space="preserve"> </w:t>
            </w:r>
            <w:r w:rsidRPr="003A651B">
              <w:rPr>
                <w:rFonts w:ascii="Times New Roman" w:hAnsi="Times New Roman"/>
                <w:iCs/>
                <w:sz w:val="24"/>
                <w:szCs w:val="24"/>
              </w:rPr>
              <w:t>графики,</w:t>
            </w:r>
            <w:r w:rsidR="00283654">
              <w:rPr>
                <w:rFonts w:ascii="Times New Roman" w:hAnsi="Times New Roman"/>
                <w:iCs/>
                <w:sz w:val="24"/>
                <w:szCs w:val="24"/>
              </w:rPr>
              <w:t xml:space="preserve"> </w:t>
            </w:r>
            <w:r w:rsidRPr="003A651B">
              <w:rPr>
                <w:rFonts w:ascii="Times New Roman" w:hAnsi="Times New Roman"/>
                <w:iCs/>
                <w:sz w:val="24"/>
                <w:szCs w:val="24"/>
              </w:rPr>
              <w:t>для</w:t>
            </w:r>
            <w:r w:rsidR="00283654">
              <w:rPr>
                <w:rFonts w:ascii="Times New Roman" w:hAnsi="Times New Roman"/>
                <w:iCs/>
                <w:sz w:val="24"/>
                <w:szCs w:val="24"/>
              </w:rPr>
              <w:t xml:space="preserve"> </w:t>
            </w:r>
            <w:r w:rsidRPr="003A651B">
              <w:rPr>
                <w:rFonts w:ascii="Times New Roman" w:hAnsi="Times New Roman"/>
                <w:iCs/>
                <w:sz w:val="24"/>
                <w:szCs w:val="24"/>
              </w:rPr>
              <w:t>создания</w:t>
            </w:r>
            <w:r w:rsidR="00283654">
              <w:rPr>
                <w:rFonts w:ascii="Times New Roman" w:hAnsi="Times New Roman"/>
                <w:iCs/>
                <w:sz w:val="24"/>
                <w:szCs w:val="24"/>
              </w:rPr>
              <w:t xml:space="preserve"> </w:t>
            </w:r>
            <w:r w:rsidRPr="003A651B">
              <w:rPr>
                <w:rFonts w:ascii="Times New Roman" w:hAnsi="Times New Roman"/>
                <w:iCs/>
                <w:sz w:val="24"/>
                <w:szCs w:val="24"/>
              </w:rPr>
              <w:t>запасов</w:t>
            </w:r>
            <w:r w:rsidR="00283654">
              <w:rPr>
                <w:rFonts w:ascii="Times New Roman" w:hAnsi="Times New Roman"/>
                <w:iCs/>
                <w:sz w:val="24"/>
                <w:szCs w:val="24"/>
              </w:rPr>
              <w:t xml:space="preserve"> </w:t>
            </w:r>
            <w:r w:rsidRPr="003A651B">
              <w:rPr>
                <w:rFonts w:ascii="Times New Roman" w:hAnsi="Times New Roman"/>
                <w:iCs/>
                <w:sz w:val="24"/>
                <w:szCs w:val="24"/>
              </w:rPr>
              <w:t>и</w:t>
            </w:r>
            <w:r w:rsidR="00283654">
              <w:rPr>
                <w:rFonts w:ascii="Times New Roman" w:hAnsi="Times New Roman"/>
                <w:iCs/>
                <w:sz w:val="24"/>
                <w:szCs w:val="24"/>
              </w:rPr>
              <w:t xml:space="preserve"> </w:t>
            </w:r>
            <w:r w:rsidRPr="003A651B">
              <w:rPr>
                <w:rFonts w:ascii="Times New Roman" w:hAnsi="Times New Roman"/>
                <w:iCs/>
                <w:sz w:val="24"/>
                <w:szCs w:val="24"/>
              </w:rPr>
              <w:t>своевременного</w:t>
            </w:r>
            <w:r w:rsidR="00283654">
              <w:rPr>
                <w:rFonts w:ascii="Times New Roman" w:hAnsi="Times New Roman"/>
                <w:iCs/>
                <w:sz w:val="24"/>
                <w:szCs w:val="24"/>
              </w:rPr>
              <w:t xml:space="preserve"> </w:t>
            </w:r>
            <w:r w:rsidRPr="003A651B">
              <w:rPr>
                <w:rFonts w:ascii="Times New Roman" w:hAnsi="Times New Roman"/>
                <w:iCs/>
                <w:sz w:val="24"/>
                <w:szCs w:val="24"/>
              </w:rPr>
              <w:t>обеспечения</w:t>
            </w:r>
            <w:r w:rsidR="00283654">
              <w:rPr>
                <w:rFonts w:ascii="Times New Roman" w:hAnsi="Times New Roman"/>
                <w:iCs/>
                <w:sz w:val="24"/>
                <w:szCs w:val="24"/>
              </w:rPr>
              <w:t xml:space="preserve"> </w:t>
            </w:r>
            <w:r w:rsidRPr="003A651B">
              <w:rPr>
                <w:rFonts w:ascii="Times New Roman" w:hAnsi="Times New Roman"/>
                <w:iCs/>
                <w:sz w:val="24"/>
                <w:szCs w:val="24"/>
              </w:rPr>
              <w:t>строительно-монтажных</w:t>
            </w:r>
            <w:r w:rsidR="00283654">
              <w:rPr>
                <w:rFonts w:ascii="Times New Roman" w:hAnsi="Times New Roman"/>
                <w:iCs/>
                <w:sz w:val="24"/>
                <w:szCs w:val="24"/>
              </w:rPr>
              <w:t xml:space="preserve"> </w:t>
            </w:r>
            <w:r w:rsidRPr="003A651B">
              <w:rPr>
                <w:rFonts w:ascii="Times New Roman" w:hAnsi="Times New Roman"/>
                <w:iCs/>
                <w:sz w:val="24"/>
                <w:szCs w:val="24"/>
              </w:rPr>
              <w:t>работ</w:t>
            </w:r>
            <w:r w:rsidR="00283654">
              <w:rPr>
                <w:rFonts w:ascii="Times New Roman" w:hAnsi="Times New Roman"/>
                <w:iCs/>
                <w:sz w:val="24"/>
                <w:szCs w:val="24"/>
              </w:rPr>
              <w:t xml:space="preserve"> </w:t>
            </w:r>
            <w:r w:rsidRPr="003A651B">
              <w:rPr>
                <w:rFonts w:ascii="Times New Roman" w:hAnsi="Times New Roman"/>
                <w:iCs/>
                <w:sz w:val="24"/>
                <w:szCs w:val="24"/>
              </w:rPr>
              <w:t>необходимыми</w:t>
            </w:r>
            <w:r w:rsidR="00283654">
              <w:rPr>
                <w:rFonts w:ascii="Times New Roman" w:hAnsi="Times New Roman"/>
                <w:iCs/>
                <w:sz w:val="24"/>
                <w:szCs w:val="24"/>
              </w:rPr>
              <w:t xml:space="preserve"> </w:t>
            </w:r>
            <w:r w:rsidRPr="003A651B">
              <w:rPr>
                <w:rFonts w:ascii="Times New Roman" w:hAnsi="Times New Roman"/>
                <w:iCs/>
                <w:sz w:val="24"/>
                <w:szCs w:val="24"/>
              </w:rPr>
              <w:t>ресурсами;</w:t>
            </w:r>
            <w:r w:rsidR="00283654">
              <w:rPr>
                <w:rFonts w:ascii="Times New Roman" w:hAnsi="Times New Roman"/>
                <w:iCs/>
                <w:sz w:val="24"/>
                <w:szCs w:val="24"/>
              </w:rPr>
              <w:t xml:space="preserve">  </w:t>
            </w:r>
          </w:p>
          <w:p w14:paraId="1EAB03EB" w14:textId="0F6D7B81" w:rsidR="00234D20" w:rsidRPr="003A651B" w:rsidRDefault="00234D20" w:rsidP="004808FD">
            <w:pPr>
              <w:jc w:val="both"/>
              <w:rPr>
                <w:rFonts w:ascii="Times New Roman" w:hAnsi="Times New Roman"/>
                <w:iCs/>
                <w:sz w:val="24"/>
                <w:szCs w:val="24"/>
              </w:rPr>
            </w:pPr>
            <w:r w:rsidRPr="003A651B">
              <w:rPr>
                <w:rFonts w:ascii="Times New Roman" w:hAnsi="Times New Roman"/>
                <w:iCs/>
                <w:sz w:val="24"/>
                <w:szCs w:val="24"/>
              </w:rPr>
              <w:t>-</w:t>
            </w:r>
            <w:r w:rsidR="00283654">
              <w:rPr>
                <w:rFonts w:ascii="Times New Roman" w:hAnsi="Times New Roman"/>
                <w:iCs/>
                <w:sz w:val="24"/>
                <w:szCs w:val="24"/>
              </w:rPr>
              <w:t xml:space="preserve"> </w:t>
            </w:r>
            <w:r w:rsidRPr="003A651B">
              <w:rPr>
                <w:rFonts w:ascii="Times New Roman" w:hAnsi="Times New Roman"/>
                <w:iCs/>
                <w:sz w:val="24"/>
                <w:szCs w:val="24"/>
              </w:rPr>
              <w:t>определяет</w:t>
            </w:r>
            <w:r w:rsidR="00283654">
              <w:rPr>
                <w:rFonts w:ascii="Times New Roman" w:hAnsi="Times New Roman"/>
                <w:iCs/>
                <w:sz w:val="24"/>
                <w:szCs w:val="24"/>
              </w:rPr>
              <w:t xml:space="preserve"> </w:t>
            </w:r>
            <w:r w:rsidRPr="003A651B">
              <w:rPr>
                <w:rFonts w:ascii="Times New Roman" w:hAnsi="Times New Roman"/>
                <w:iCs/>
                <w:sz w:val="24"/>
                <w:szCs w:val="24"/>
              </w:rPr>
              <w:t>перечень</w:t>
            </w:r>
            <w:r w:rsidR="00283654">
              <w:rPr>
                <w:rFonts w:ascii="Times New Roman" w:hAnsi="Times New Roman"/>
                <w:iCs/>
                <w:sz w:val="24"/>
                <w:szCs w:val="24"/>
              </w:rPr>
              <w:t xml:space="preserve"> </w:t>
            </w:r>
            <w:r w:rsidRPr="003A651B">
              <w:rPr>
                <w:rFonts w:ascii="Times New Roman" w:hAnsi="Times New Roman"/>
                <w:iCs/>
                <w:sz w:val="24"/>
                <w:szCs w:val="24"/>
              </w:rPr>
              <w:t>работ</w:t>
            </w:r>
            <w:r w:rsidR="00283654">
              <w:rPr>
                <w:rFonts w:ascii="Times New Roman" w:hAnsi="Times New Roman"/>
                <w:iCs/>
                <w:sz w:val="24"/>
                <w:szCs w:val="24"/>
              </w:rPr>
              <w:t xml:space="preserve"> </w:t>
            </w:r>
            <w:r w:rsidRPr="003A651B">
              <w:rPr>
                <w:rFonts w:ascii="Times New Roman" w:hAnsi="Times New Roman"/>
                <w:iCs/>
                <w:sz w:val="24"/>
                <w:szCs w:val="24"/>
              </w:rPr>
              <w:t>по</w:t>
            </w:r>
            <w:r w:rsidR="00283654">
              <w:rPr>
                <w:rFonts w:ascii="Times New Roman" w:hAnsi="Times New Roman"/>
                <w:iCs/>
                <w:sz w:val="24"/>
                <w:szCs w:val="24"/>
              </w:rPr>
              <w:t xml:space="preserve"> </w:t>
            </w:r>
            <w:r w:rsidRPr="003A651B">
              <w:rPr>
                <w:rFonts w:ascii="Times New Roman" w:hAnsi="Times New Roman"/>
                <w:iCs/>
                <w:sz w:val="24"/>
                <w:szCs w:val="24"/>
              </w:rPr>
              <w:t>обеспечению</w:t>
            </w:r>
            <w:r w:rsidR="00283654">
              <w:rPr>
                <w:rFonts w:ascii="Times New Roman" w:hAnsi="Times New Roman"/>
                <w:iCs/>
                <w:sz w:val="24"/>
                <w:szCs w:val="24"/>
              </w:rPr>
              <w:t xml:space="preserve"> </w:t>
            </w:r>
            <w:r w:rsidRPr="003A651B">
              <w:rPr>
                <w:rFonts w:ascii="Times New Roman" w:hAnsi="Times New Roman"/>
                <w:iCs/>
                <w:sz w:val="24"/>
                <w:szCs w:val="24"/>
              </w:rPr>
              <w:t>участка</w:t>
            </w:r>
            <w:r w:rsidR="00283654">
              <w:rPr>
                <w:rFonts w:ascii="Times New Roman" w:hAnsi="Times New Roman"/>
                <w:iCs/>
                <w:sz w:val="24"/>
                <w:szCs w:val="24"/>
              </w:rPr>
              <w:t xml:space="preserve"> </w:t>
            </w:r>
            <w:r w:rsidRPr="003A651B">
              <w:rPr>
                <w:rFonts w:ascii="Times New Roman" w:hAnsi="Times New Roman"/>
                <w:iCs/>
                <w:sz w:val="24"/>
                <w:szCs w:val="24"/>
              </w:rPr>
              <w:t>производства</w:t>
            </w:r>
            <w:r w:rsidR="00283654">
              <w:rPr>
                <w:rFonts w:ascii="Times New Roman" w:hAnsi="Times New Roman"/>
                <w:iCs/>
                <w:sz w:val="24"/>
                <w:szCs w:val="24"/>
              </w:rPr>
              <w:t xml:space="preserve"> </w:t>
            </w:r>
            <w:r w:rsidRPr="003A651B">
              <w:rPr>
                <w:rFonts w:ascii="Times New Roman" w:hAnsi="Times New Roman"/>
                <w:iCs/>
                <w:sz w:val="24"/>
                <w:szCs w:val="24"/>
              </w:rPr>
              <w:t>строительных</w:t>
            </w:r>
            <w:r w:rsidR="00283654">
              <w:rPr>
                <w:rFonts w:ascii="Times New Roman" w:hAnsi="Times New Roman"/>
                <w:iCs/>
                <w:sz w:val="24"/>
                <w:szCs w:val="24"/>
              </w:rPr>
              <w:t xml:space="preserve"> </w:t>
            </w:r>
            <w:r w:rsidRPr="003A651B">
              <w:rPr>
                <w:rFonts w:ascii="Times New Roman" w:hAnsi="Times New Roman"/>
                <w:iCs/>
                <w:sz w:val="24"/>
                <w:szCs w:val="24"/>
              </w:rPr>
              <w:t>работ;</w:t>
            </w:r>
          </w:p>
          <w:p w14:paraId="21C1FEED" w14:textId="5A175F7A" w:rsidR="00234D20" w:rsidRPr="003A651B" w:rsidRDefault="00234D20" w:rsidP="004808FD">
            <w:pPr>
              <w:suppressAutoHyphens/>
              <w:contextualSpacing/>
              <w:jc w:val="both"/>
              <w:rPr>
                <w:rFonts w:ascii="Times New Roman" w:hAnsi="Times New Roman"/>
                <w:iCs/>
                <w:sz w:val="24"/>
                <w:szCs w:val="24"/>
              </w:rPr>
            </w:pPr>
            <w:r w:rsidRPr="003A651B">
              <w:rPr>
                <w:rFonts w:ascii="Times New Roman" w:hAnsi="Times New Roman"/>
                <w:iCs/>
                <w:sz w:val="24"/>
                <w:szCs w:val="24"/>
              </w:rPr>
              <w:t>-</w:t>
            </w:r>
            <w:r w:rsidR="00283654">
              <w:rPr>
                <w:rFonts w:ascii="Times New Roman" w:hAnsi="Times New Roman"/>
                <w:iCs/>
                <w:sz w:val="24"/>
                <w:szCs w:val="24"/>
              </w:rPr>
              <w:t xml:space="preserve"> </w:t>
            </w:r>
            <w:r w:rsidRPr="003A651B">
              <w:rPr>
                <w:rFonts w:ascii="Times New Roman" w:hAnsi="Times New Roman"/>
                <w:iCs/>
                <w:sz w:val="24"/>
                <w:szCs w:val="24"/>
              </w:rPr>
              <w:t>определяет</w:t>
            </w:r>
            <w:r w:rsidR="00283654">
              <w:rPr>
                <w:rFonts w:ascii="Times New Roman" w:hAnsi="Times New Roman"/>
                <w:iCs/>
                <w:sz w:val="24"/>
                <w:szCs w:val="24"/>
              </w:rPr>
              <w:t xml:space="preserve"> </w:t>
            </w:r>
            <w:r w:rsidRPr="003A651B">
              <w:rPr>
                <w:rFonts w:ascii="Times New Roman" w:hAnsi="Times New Roman"/>
                <w:iCs/>
                <w:sz w:val="24"/>
                <w:szCs w:val="24"/>
              </w:rPr>
              <w:t>объемы</w:t>
            </w:r>
            <w:r w:rsidR="00283654">
              <w:rPr>
                <w:rFonts w:ascii="Times New Roman" w:hAnsi="Times New Roman"/>
                <w:iCs/>
                <w:sz w:val="24"/>
                <w:szCs w:val="24"/>
              </w:rPr>
              <w:t xml:space="preserve"> </w:t>
            </w:r>
            <w:r w:rsidRPr="003A651B">
              <w:rPr>
                <w:rFonts w:ascii="Times New Roman" w:hAnsi="Times New Roman"/>
                <w:iCs/>
                <w:sz w:val="24"/>
                <w:szCs w:val="24"/>
              </w:rPr>
              <w:t>выполняемых</w:t>
            </w:r>
            <w:r w:rsidR="00283654">
              <w:rPr>
                <w:rFonts w:ascii="Times New Roman" w:hAnsi="Times New Roman"/>
                <w:iCs/>
                <w:sz w:val="24"/>
                <w:szCs w:val="24"/>
              </w:rPr>
              <w:t xml:space="preserve"> </w:t>
            </w:r>
            <w:r w:rsidRPr="003A651B">
              <w:rPr>
                <w:rFonts w:ascii="Times New Roman" w:hAnsi="Times New Roman"/>
                <w:iCs/>
                <w:sz w:val="24"/>
                <w:szCs w:val="24"/>
              </w:rPr>
              <w:t>строительных</w:t>
            </w:r>
            <w:r w:rsidR="00283654">
              <w:rPr>
                <w:rFonts w:ascii="Times New Roman" w:hAnsi="Times New Roman"/>
                <w:iCs/>
                <w:sz w:val="24"/>
                <w:szCs w:val="24"/>
              </w:rPr>
              <w:t xml:space="preserve"> </w:t>
            </w:r>
            <w:r w:rsidRPr="003A651B">
              <w:rPr>
                <w:rFonts w:ascii="Times New Roman" w:hAnsi="Times New Roman"/>
                <w:iCs/>
                <w:sz w:val="24"/>
                <w:szCs w:val="24"/>
              </w:rPr>
              <w:t>работ;</w:t>
            </w:r>
          </w:p>
          <w:p w14:paraId="2A5D988D" w14:textId="0AEEBFA9" w:rsidR="00234D20" w:rsidRPr="003A651B" w:rsidRDefault="00234D20" w:rsidP="004808FD">
            <w:pPr>
              <w:suppressAutoHyphens/>
              <w:contextualSpacing/>
              <w:jc w:val="both"/>
              <w:rPr>
                <w:rFonts w:ascii="Times New Roman" w:hAnsi="Times New Roman"/>
                <w:iCs/>
                <w:sz w:val="24"/>
                <w:szCs w:val="24"/>
              </w:rPr>
            </w:pPr>
            <w:r w:rsidRPr="003A651B">
              <w:rPr>
                <w:rFonts w:ascii="Times New Roman" w:hAnsi="Times New Roman"/>
                <w:iCs/>
                <w:sz w:val="24"/>
                <w:szCs w:val="24"/>
              </w:rPr>
              <w:t>-</w:t>
            </w:r>
            <w:r w:rsidR="00283654">
              <w:rPr>
                <w:rFonts w:ascii="Times New Roman" w:hAnsi="Times New Roman"/>
                <w:iCs/>
                <w:sz w:val="24"/>
                <w:szCs w:val="24"/>
              </w:rPr>
              <w:t xml:space="preserve"> </w:t>
            </w:r>
            <w:r w:rsidRPr="003A651B">
              <w:rPr>
                <w:rFonts w:ascii="Times New Roman" w:hAnsi="Times New Roman"/>
                <w:iCs/>
                <w:sz w:val="24"/>
                <w:szCs w:val="24"/>
              </w:rPr>
              <w:t>определяет</w:t>
            </w:r>
            <w:r w:rsidR="00283654">
              <w:rPr>
                <w:rFonts w:ascii="Times New Roman" w:hAnsi="Times New Roman"/>
                <w:iCs/>
                <w:sz w:val="24"/>
                <w:szCs w:val="24"/>
              </w:rPr>
              <w:t xml:space="preserve"> </w:t>
            </w:r>
            <w:r w:rsidRPr="003A651B">
              <w:rPr>
                <w:rFonts w:ascii="Times New Roman" w:hAnsi="Times New Roman"/>
                <w:iCs/>
                <w:sz w:val="24"/>
                <w:szCs w:val="24"/>
              </w:rPr>
              <w:t>перечень</w:t>
            </w:r>
            <w:r w:rsidR="00283654">
              <w:rPr>
                <w:rFonts w:ascii="Times New Roman" w:hAnsi="Times New Roman"/>
                <w:iCs/>
                <w:sz w:val="24"/>
                <w:szCs w:val="24"/>
              </w:rPr>
              <w:t xml:space="preserve"> </w:t>
            </w:r>
            <w:r w:rsidRPr="003A651B">
              <w:rPr>
                <w:rFonts w:ascii="Times New Roman" w:hAnsi="Times New Roman"/>
                <w:iCs/>
                <w:sz w:val="24"/>
                <w:szCs w:val="24"/>
              </w:rPr>
              <w:t>работ</w:t>
            </w:r>
            <w:r w:rsidR="00283654">
              <w:rPr>
                <w:rFonts w:ascii="Times New Roman" w:hAnsi="Times New Roman"/>
                <w:iCs/>
                <w:sz w:val="24"/>
                <w:szCs w:val="24"/>
              </w:rPr>
              <w:t xml:space="preserve"> </w:t>
            </w:r>
            <w:r w:rsidRPr="003A651B">
              <w:rPr>
                <w:rFonts w:ascii="Times New Roman" w:hAnsi="Times New Roman"/>
                <w:iCs/>
                <w:sz w:val="24"/>
                <w:szCs w:val="24"/>
              </w:rPr>
              <w:t>по</w:t>
            </w:r>
            <w:r w:rsidR="00283654">
              <w:rPr>
                <w:rFonts w:ascii="Times New Roman" w:hAnsi="Times New Roman"/>
                <w:iCs/>
                <w:sz w:val="24"/>
                <w:szCs w:val="24"/>
              </w:rPr>
              <w:t xml:space="preserve"> </w:t>
            </w:r>
            <w:r w:rsidRPr="003A651B">
              <w:rPr>
                <w:rFonts w:ascii="Times New Roman" w:hAnsi="Times New Roman"/>
                <w:iCs/>
                <w:sz w:val="24"/>
                <w:szCs w:val="24"/>
              </w:rPr>
              <w:t>обеспечению</w:t>
            </w:r>
            <w:r w:rsidR="00283654">
              <w:rPr>
                <w:rFonts w:ascii="Times New Roman" w:hAnsi="Times New Roman"/>
                <w:iCs/>
                <w:sz w:val="24"/>
                <w:szCs w:val="24"/>
              </w:rPr>
              <w:t xml:space="preserve"> </w:t>
            </w:r>
            <w:r w:rsidRPr="003A651B">
              <w:rPr>
                <w:rFonts w:ascii="Times New Roman" w:hAnsi="Times New Roman"/>
                <w:iCs/>
                <w:sz w:val="24"/>
                <w:szCs w:val="24"/>
              </w:rPr>
              <w:t>безопасности</w:t>
            </w:r>
            <w:r w:rsidR="00283654">
              <w:rPr>
                <w:rFonts w:ascii="Times New Roman" w:hAnsi="Times New Roman"/>
                <w:iCs/>
                <w:sz w:val="24"/>
                <w:szCs w:val="24"/>
              </w:rPr>
              <w:t xml:space="preserve"> </w:t>
            </w:r>
            <w:r w:rsidRPr="003A651B">
              <w:rPr>
                <w:rFonts w:ascii="Times New Roman" w:hAnsi="Times New Roman"/>
                <w:iCs/>
                <w:sz w:val="24"/>
                <w:szCs w:val="24"/>
              </w:rPr>
              <w:t>участка</w:t>
            </w:r>
            <w:r w:rsidR="00283654">
              <w:rPr>
                <w:rFonts w:ascii="Times New Roman" w:hAnsi="Times New Roman"/>
                <w:iCs/>
                <w:sz w:val="24"/>
                <w:szCs w:val="24"/>
              </w:rPr>
              <w:t xml:space="preserve"> </w:t>
            </w:r>
            <w:r w:rsidRPr="003A651B">
              <w:rPr>
                <w:rFonts w:ascii="Times New Roman" w:hAnsi="Times New Roman"/>
                <w:iCs/>
                <w:sz w:val="24"/>
                <w:szCs w:val="24"/>
              </w:rPr>
              <w:t>производства</w:t>
            </w:r>
            <w:r w:rsidR="00283654">
              <w:rPr>
                <w:rFonts w:ascii="Times New Roman" w:hAnsi="Times New Roman"/>
                <w:iCs/>
                <w:sz w:val="24"/>
                <w:szCs w:val="24"/>
              </w:rPr>
              <w:t xml:space="preserve"> </w:t>
            </w:r>
            <w:r w:rsidRPr="003A651B">
              <w:rPr>
                <w:rFonts w:ascii="Times New Roman" w:hAnsi="Times New Roman"/>
                <w:iCs/>
                <w:sz w:val="24"/>
                <w:szCs w:val="24"/>
              </w:rPr>
              <w:t>строительных</w:t>
            </w:r>
            <w:r w:rsidR="00283654">
              <w:rPr>
                <w:rFonts w:ascii="Times New Roman" w:hAnsi="Times New Roman"/>
                <w:iCs/>
                <w:sz w:val="24"/>
                <w:szCs w:val="24"/>
              </w:rPr>
              <w:t xml:space="preserve"> </w:t>
            </w:r>
            <w:r w:rsidRPr="003A651B">
              <w:rPr>
                <w:rFonts w:ascii="Times New Roman" w:hAnsi="Times New Roman"/>
                <w:iCs/>
                <w:sz w:val="24"/>
                <w:szCs w:val="24"/>
              </w:rPr>
              <w:t>работ;</w:t>
            </w:r>
          </w:p>
          <w:p w14:paraId="63B21384" w14:textId="77777777" w:rsidR="00234D20" w:rsidRPr="003A651B" w:rsidRDefault="00234D20" w:rsidP="004808FD">
            <w:pPr>
              <w:suppressAutoHyphens/>
              <w:contextualSpacing/>
              <w:jc w:val="both"/>
              <w:rPr>
                <w:rFonts w:ascii="Times New Roman" w:hAnsi="Times New Roman"/>
                <w:iCs/>
                <w:sz w:val="24"/>
                <w:szCs w:val="24"/>
              </w:rPr>
            </w:pPr>
          </w:p>
          <w:p w14:paraId="41A394EE" w14:textId="488FC3AE" w:rsidR="00234D20" w:rsidRPr="003A651B" w:rsidRDefault="00234D20" w:rsidP="004808FD">
            <w:pPr>
              <w:pStyle w:val="a8"/>
              <w:numPr>
                <w:ilvl w:val="0"/>
                <w:numId w:val="5"/>
              </w:numPr>
              <w:suppressAutoHyphens/>
              <w:jc w:val="both"/>
              <w:rPr>
                <w:rFonts w:ascii="Times New Roman" w:hAnsi="Times New Roman"/>
                <w:iCs/>
                <w:sz w:val="24"/>
                <w:szCs w:val="24"/>
              </w:rPr>
            </w:pPr>
            <w:r w:rsidRPr="003A651B">
              <w:rPr>
                <w:rFonts w:ascii="Times New Roman" w:eastAsia="Calibri" w:hAnsi="Times New Roman" w:cs="Times New Roman"/>
                <w:iCs/>
                <w:sz w:val="24"/>
                <w:szCs w:val="24"/>
              </w:rPr>
              <w:t>распознает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задачу</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и/или</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проблему</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в</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профессиональном</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контексте,</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анализирует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и</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выделяет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её</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составные</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части</w:t>
            </w:r>
          </w:p>
          <w:p w14:paraId="3B955078" w14:textId="1BF3263B" w:rsidR="00234D20" w:rsidRPr="003A651B" w:rsidRDefault="00234D20" w:rsidP="004808FD">
            <w:pPr>
              <w:pStyle w:val="a8"/>
              <w:numPr>
                <w:ilvl w:val="0"/>
                <w:numId w:val="5"/>
              </w:numPr>
              <w:suppressAutoHyphens/>
              <w:jc w:val="both"/>
              <w:rPr>
                <w:rFonts w:ascii="Times New Roman" w:eastAsia="Calibri" w:hAnsi="Times New Roman" w:cs="Times New Roman"/>
                <w:iCs/>
                <w:sz w:val="24"/>
                <w:szCs w:val="24"/>
              </w:rPr>
            </w:pPr>
            <w:r w:rsidRPr="003A651B">
              <w:rPr>
                <w:rFonts w:ascii="Times New Roman" w:eastAsia="Calibri" w:hAnsi="Times New Roman" w:cs="Times New Roman"/>
                <w:iCs/>
                <w:sz w:val="24"/>
                <w:szCs w:val="24"/>
              </w:rPr>
              <w:t>определяет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этапы</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решения</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задачи,</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составляет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план</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действия,</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реализовывает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составленный</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план,</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определяет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необходимые</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ресурсы</w:t>
            </w:r>
          </w:p>
          <w:p w14:paraId="6A3CD58C" w14:textId="505BB8DC" w:rsidR="00234D20" w:rsidRPr="003A651B" w:rsidRDefault="00234D20" w:rsidP="004808FD">
            <w:pPr>
              <w:pStyle w:val="a8"/>
              <w:numPr>
                <w:ilvl w:val="0"/>
                <w:numId w:val="5"/>
              </w:numPr>
              <w:suppressAutoHyphens/>
              <w:jc w:val="both"/>
              <w:rPr>
                <w:rFonts w:ascii="Times New Roman" w:hAnsi="Times New Roman"/>
                <w:iCs/>
                <w:sz w:val="24"/>
                <w:szCs w:val="24"/>
              </w:rPr>
            </w:pPr>
            <w:r w:rsidRPr="003A651B">
              <w:rPr>
                <w:rFonts w:ascii="Times New Roman" w:eastAsia="Calibri" w:hAnsi="Times New Roman" w:cs="Times New Roman"/>
                <w:iCs/>
                <w:sz w:val="24"/>
                <w:szCs w:val="24"/>
              </w:rPr>
              <w:lastRenderedPageBreak/>
              <w:t>владеет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актуальными</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методами</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работы</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в</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профессиональной</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сфере</w:t>
            </w:r>
          </w:p>
          <w:p w14:paraId="3AD9406A" w14:textId="1EAC96D3" w:rsidR="00234D20" w:rsidRPr="003A651B" w:rsidRDefault="00234D20" w:rsidP="004808FD">
            <w:pPr>
              <w:pStyle w:val="a8"/>
              <w:numPr>
                <w:ilvl w:val="0"/>
                <w:numId w:val="9"/>
              </w:numPr>
              <w:suppressAutoHyphens/>
              <w:jc w:val="both"/>
              <w:rPr>
                <w:rFonts w:ascii="Times New Roman" w:hAnsi="Times New Roman" w:cs="Times New Roman"/>
                <w:b/>
                <w:iCs/>
                <w:sz w:val="24"/>
                <w:szCs w:val="24"/>
              </w:rPr>
            </w:pPr>
            <w:r w:rsidRPr="003A651B">
              <w:rPr>
                <w:rFonts w:ascii="Times New Roman" w:eastAsia="Calibri" w:hAnsi="Times New Roman" w:cs="Times New Roman"/>
                <w:iCs/>
                <w:sz w:val="24"/>
                <w:szCs w:val="24"/>
              </w:rPr>
              <w:t>оценивает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результат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и</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последствия</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своих</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действий</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(самостоятельно</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или</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с</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помощью</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наставника</w:t>
            </w:r>
          </w:p>
          <w:p w14:paraId="0FE703C9" w14:textId="77777777" w:rsidR="00234D20" w:rsidRPr="003A651B" w:rsidRDefault="00234D20" w:rsidP="004808FD">
            <w:pPr>
              <w:suppressAutoHyphens/>
              <w:jc w:val="both"/>
              <w:rPr>
                <w:rFonts w:ascii="Times New Roman" w:hAnsi="Times New Roman" w:cs="Times New Roman"/>
                <w:b/>
                <w:iCs/>
                <w:sz w:val="24"/>
                <w:szCs w:val="24"/>
              </w:rPr>
            </w:pPr>
          </w:p>
          <w:p w14:paraId="2C88ED18" w14:textId="2596D782" w:rsidR="00234D20" w:rsidRPr="003A651B" w:rsidRDefault="00234D20" w:rsidP="004808FD">
            <w:pPr>
              <w:pStyle w:val="a8"/>
              <w:numPr>
                <w:ilvl w:val="0"/>
                <w:numId w:val="6"/>
              </w:numPr>
              <w:suppressAutoHyphens/>
              <w:jc w:val="both"/>
              <w:rPr>
                <w:rFonts w:ascii="Times New Roman" w:hAnsi="Times New Roman"/>
                <w:iCs/>
                <w:sz w:val="24"/>
                <w:szCs w:val="24"/>
              </w:rPr>
            </w:pPr>
            <w:r w:rsidRPr="003A651B">
              <w:rPr>
                <w:rFonts w:ascii="Times New Roman" w:eastAsia="Calibri" w:hAnsi="Times New Roman" w:cs="Times New Roman"/>
                <w:iCs/>
                <w:sz w:val="24"/>
                <w:szCs w:val="24"/>
              </w:rPr>
              <w:t>применяет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средства</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информационных</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технологий</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для</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решения</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профессиональных</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задач</w:t>
            </w:r>
          </w:p>
          <w:p w14:paraId="1BFC789A" w14:textId="366D8BAD" w:rsidR="00234D20" w:rsidRPr="003A651B" w:rsidRDefault="00234D20" w:rsidP="004808FD">
            <w:pPr>
              <w:pStyle w:val="a8"/>
              <w:numPr>
                <w:ilvl w:val="0"/>
                <w:numId w:val="6"/>
              </w:numPr>
              <w:suppressAutoHyphens/>
              <w:jc w:val="both"/>
              <w:rPr>
                <w:rFonts w:ascii="Times New Roman" w:hAnsi="Times New Roman"/>
                <w:iCs/>
                <w:sz w:val="24"/>
                <w:szCs w:val="24"/>
              </w:rPr>
            </w:pPr>
            <w:r w:rsidRPr="003A651B">
              <w:rPr>
                <w:rFonts w:ascii="Times New Roman" w:eastAsia="Calibri" w:hAnsi="Times New Roman" w:cs="Times New Roman"/>
                <w:iCs/>
                <w:sz w:val="24"/>
                <w:szCs w:val="24"/>
              </w:rPr>
              <w:t>использует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современное</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программное</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обеспечение</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в</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профессиональной</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деятельности</w:t>
            </w:r>
          </w:p>
          <w:p w14:paraId="3FAB7F57" w14:textId="455AD466" w:rsidR="00234D20" w:rsidRPr="003A651B" w:rsidRDefault="00234D20" w:rsidP="004808FD">
            <w:pPr>
              <w:pStyle w:val="a8"/>
              <w:numPr>
                <w:ilvl w:val="0"/>
                <w:numId w:val="6"/>
              </w:numPr>
              <w:suppressAutoHyphens/>
              <w:jc w:val="both"/>
              <w:rPr>
                <w:rFonts w:ascii="Times New Roman" w:hAnsi="Times New Roman" w:cs="Times New Roman"/>
                <w:b/>
                <w:iCs/>
                <w:sz w:val="24"/>
                <w:szCs w:val="24"/>
              </w:rPr>
            </w:pPr>
            <w:r w:rsidRPr="003A651B">
              <w:rPr>
                <w:rFonts w:ascii="Times New Roman" w:eastAsia="Calibri" w:hAnsi="Times New Roman" w:cs="Times New Roman"/>
                <w:iCs/>
                <w:sz w:val="24"/>
                <w:szCs w:val="24"/>
              </w:rPr>
              <w:t>использует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различные</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цифровые</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средства</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для</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решения</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профессиональных</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задач</w:t>
            </w:r>
          </w:p>
          <w:p w14:paraId="31410CD1" w14:textId="77777777" w:rsidR="00234D20" w:rsidRPr="003A651B" w:rsidRDefault="00234D20" w:rsidP="004808FD">
            <w:pPr>
              <w:suppressAutoHyphens/>
              <w:jc w:val="both"/>
              <w:rPr>
                <w:rFonts w:ascii="Times New Roman" w:hAnsi="Times New Roman" w:cs="Times New Roman"/>
                <w:b/>
                <w:iCs/>
                <w:sz w:val="24"/>
                <w:szCs w:val="24"/>
              </w:rPr>
            </w:pPr>
          </w:p>
          <w:p w14:paraId="27956A18" w14:textId="7897826A" w:rsidR="00234D20" w:rsidRPr="003A651B" w:rsidRDefault="00234D20" w:rsidP="004808FD">
            <w:pPr>
              <w:pStyle w:val="a8"/>
              <w:numPr>
                <w:ilvl w:val="0"/>
                <w:numId w:val="10"/>
              </w:numPr>
              <w:suppressAutoHyphens/>
              <w:jc w:val="both"/>
              <w:rPr>
                <w:rFonts w:ascii="Times New Roman" w:eastAsia="Calibri" w:hAnsi="Times New Roman" w:cs="Times New Roman"/>
                <w:bCs/>
                <w:iCs/>
                <w:spacing w:val="-4"/>
                <w:sz w:val="24"/>
                <w:szCs w:val="24"/>
              </w:rPr>
            </w:pPr>
            <w:r w:rsidRPr="003A651B">
              <w:rPr>
                <w:rFonts w:ascii="Times New Roman" w:eastAsia="Calibri" w:hAnsi="Times New Roman" w:cs="Times New Roman"/>
                <w:bCs/>
                <w:iCs/>
                <w:spacing w:val="-4"/>
                <w:sz w:val="24"/>
                <w:szCs w:val="24"/>
              </w:rPr>
              <w:t>организовывает</w:t>
            </w:r>
            <w:r w:rsidR="00283654">
              <w:rPr>
                <w:rFonts w:ascii="Times New Roman" w:eastAsia="Calibri" w:hAnsi="Times New Roman" w:cs="Times New Roman"/>
                <w:bCs/>
                <w:iCs/>
                <w:spacing w:val="-4"/>
                <w:sz w:val="24"/>
                <w:szCs w:val="24"/>
              </w:rPr>
              <w:t xml:space="preserve"> </w:t>
            </w:r>
            <w:r w:rsidRPr="003A651B">
              <w:rPr>
                <w:rFonts w:ascii="Times New Roman" w:eastAsia="Calibri" w:hAnsi="Times New Roman" w:cs="Times New Roman"/>
                <w:bCs/>
                <w:iCs/>
                <w:spacing w:val="-4"/>
                <w:sz w:val="24"/>
                <w:szCs w:val="24"/>
              </w:rPr>
              <w:t>работу</w:t>
            </w:r>
            <w:r w:rsidR="00283654">
              <w:rPr>
                <w:rFonts w:ascii="Times New Roman" w:eastAsia="Calibri" w:hAnsi="Times New Roman" w:cs="Times New Roman"/>
                <w:bCs/>
                <w:iCs/>
                <w:spacing w:val="-4"/>
                <w:sz w:val="24"/>
                <w:szCs w:val="24"/>
              </w:rPr>
              <w:t xml:space="preserve"> </w:t>
            </w:r>
            <w:r w:rsidRPr="003A651B">
              <w:rPr>
                <w:rFonts w:ascii="Times New Roman" w:eastAsia="Calibri" w:hAnsi="Times New Roman" w:cs="Times New Roman"/>
                <w:bCs/>
                <w:iCs/>
                <w:spacing w:val="-4"/>
                <w:sz w:val="24"/>
                <w:szCs w:val="24"/>
              </w:rPr>
              <w:t>коллектива</w:t>
            </w:r>
            <w:r w:rsidR="00283654">
              <w:rPr>
                <w:rFonts w:ascii="Times New Roman" w:eastAsia="Calibri" w:hAnsi="Times New Roman" w:cs="Times New Roman"/>
                <w:bCs/>
                <w:iCs/>
                <w:spacing w:val="-4"/>
                <w:sz w:val="24"/>
                <w:szCs w:val="24"/>
              </w:rPr>
              <w:t xml:space="preserve"> </w:t>
            </w:r>
            <w:r w:rsidRPr="003A651B">
              <w:rPr>
                <w:rFonts w:ascii="Times New Roman" w:eastAsia="Calibri" w:hAnsi="Times New Roman" w:cs="Times New Roman"/>
                <w:bCs/>
                <w:iCs/>
                <w:spacing w:val="-4"/>
                <w:sz w:val="24"/>
                <w:szCs w:val="24"/>
              </w:rPr>
              <w:t>и</w:t>
            </w:r>
            <w:r w:rsidR="00283654">
              <w:rPr>
                <w:rFonts w:ascii="Times New Roman" w:eastAsia="Calibri" w:hAnsi="Times New Roman" w:cs="Times New Roman"/>
                <w:bCs/>
                <w:iCs/>
                <w:spacing w:val="-4"/>
                <w:sz w:val="24"/>
                <w:szCs w:val="24"/>
              </w:rPr>
              <w:t xml:space="preserve"> </w:t>
            </w:r>
            <w:r w:rsidRPr="003A651B">
              <w:rPr>
                <w:rFonts w:ascii="Times New Roman" w:eastAsia="Calibri" w:hAnsi="Times New Roman" w:cs="Times New Roman"/>
                <w:bCs/>
                <w:iCs/>
                <w:spacing w:val="-4"/>
                <w:sz w:val="24"/>
                <w:szCs w:val="24"/>
              </w:rPr>
              <w:t>команды</w:t>
            </w:r>
          </w:p>
          <w:p w14:paraId="2A13EF17" w14:textId="17B6C096" w:rsidR="00234D20" w:rsidRPr="003A651B" w:rsidRDefault="00234D20" w:rsidP="004808FD">
            <w:pPr>
              <w:pStyle w:val="a8"/>
              <w:numPr>
                <w:ilvl w:val="0"/>
                <w:numId w:val="10"/>
              </w:numPr>
              <w:suppressAutoHyphens/>
              <w:jc w:val="both"/>
              <w:rPr>
                <w:rFonts w:ascii="Times New Roman" w:hAnsi="Times New Roman" w:cs="Times New Roman"/>
                <w:b/>
                <w:iCs/>
                <w:sz w:val="24"/>
                <w:szCs w:val="24"/>
              </w:rPr>
            </w:pPr>
            <w:r w:rsidRPr="003A651B">
              <w:rPr>
                <w:rFonts w:ascii="Times New Roman" w:eastAsia="Calibri" w:hAnsi="Times New Roman" w:cs="Times New Roman"/>
                <w:bCs/>
                <w:iCs/>
                <w:spacing w:val="-4"/>
                <w:sz w:val="24"/>
                <w:szCs w:val="24"/>
              </w:rPr>
              <w:t>взаимодействует</w:t>
            </w:r>
            <w:r w:rsidR="00283654">
              <w:rPr>
                <w:rFonts w:ascii="Times New Roman" w:eastAsia="Calibri" w:hAnsi="Times New Roman" w:cs="Times New Roman"/>
                <w:bCs/>
                <w:iCs/>
                <w:spacing w:val="-4"/>
                <w:sz w:val="24"/>
                <w:szCs w:val="24"/>
              </w:rPr>
              <w:t xml:space="preserve"> </w:t>
            </w:r>
            <w:r w:rsidRPr="003A651B">
              <w:rPr>
                <w:rFonts w:ascii="Times New Roman" w:eastAsia="Calibri" w:hAnsi="Times New Roman" w:cs="Times New Roman"/>
                <w:bCs/>
                <w:iCs/>
                <w:spacing w:val="-4"/>
                <w:sz w:val="24"/>
                <w:szCs w:val="24"/>
              </w:rPr>
              <w:t>с</w:t>
            </w:r>
            <w:r w:rsidR="00283654">
              <w:rPr>
                <w:rFonts w:ascii="Times New Roman" w:eastAsia="Calibri" w:hAnsi="Times New Roman" w:cs="Times New Roman"/>
                <w:bCs/>
                <w:iCs/>
                <w:spacing w:val="-4"/>
                <w:sz w:val="24"/>
                <w:szCs w:val="24"/>
              </w:rPr>
              <w:t xml:space="preserve"> </w:t>
            </w:r>
            <w:r w:rsidRPr="003A651B">
              <w:rPr>
                <w:rFonts w:ascii="Times New Roman" w:eastAsia="Calibri" w:hAnsi="Times New Roman" w:cs="Times New Roman"/>
                <w:bCs/>
                <w:iCs/>
                <w:spacing w:val="-4"/>
                <w:sz w:val="24"/>
                <w:szCs w:val="24"/>
              </w:rPr>
              <w:t>коллегами,</w:t>
            </w:r>
            <w:r w:rsidR="00283654">
              <w:rPr>
                <w:rFonts w:ascii="Times New Roman" w:eastAsia="Calibri" w:hAnsi="Times New Roman" w:cs="Times New Roman"/>
                <w:bCs/>
                <w:iCs/>
                <w:spacing w:val="-4"/>
                <w:sz w:val="24"/>
                <w:szCs w:val="24"/>
              </w:rPr>
              <w:t xml:space="preserve"> </w:t>
            </w:r>
            <w:r w:rsidRPr="003A651B">
              <w:rPr>
                <w:rFonts w:ascii="Times New Roman" w:eastAsia="Calibri" w:hAnsi="Times New Roman" w:cs="Times New Roman"/>
                <w:bCs/>
                <w:iCs/>
                <w:spacing w:val="-4"/>
                <w:sz w:val="24"/>
                <w:szCs w:val="24"/>
              </w:rPr>
              <w:t>руководством,</w:t>
            </w:r>
            <w:r w:rsidR="00283654">
              <w:rPr>
                <w:rFonts w:ascii="Times New Roman" w:eastAsia="Calibri" w:hAnsi="Times New Roman" w:cs="Times New Roman"/>
                <w:bCs/>
                <w:iCs/>
                <w:spacing w:val="-4"/>
                <w:sz w:val="24"/>
                <w:szCs w:val="24"/>
              </w:rPr>
              <w:t xml:space="preserve"> </w:t>
            </w:r>
            <w:r w:rsidRPr="003A651B">
              <w:rPr>
                <w:rFonts w:ascii="Times New Roman" w:eastAsia="Calibri" w:hAnsi="Times New Roman" w:cs="Times New Roman"/>
                <w:bCs/>
                <w:iCs/>
                <w:spacing w:val="-4"/>
                <w:sz w:val="24"/>
                <w:szCs w:val="24"/>
              </w:rPr>
              <w:t>клиентами</w:t>
            </w:r>
            <w:r w:rsidR="00283654">
              <w:rPr>
                <w:rFonts w:ascii="Times New Roman" w:eastAsia="Calibri" w:hAnsi="Times New Roman" w:cs="Times New Roman"/>
                <w:bCs/>
                <w:iCs/>
                <w:spacing w:val="-4"/>
                <w:sz w:val="24"/>
                <w:szCs w:val="24"/>
              </w:rPr>
              <w:t xml:space="preserve"> </w:t>
            </w:r>
            <w:r w:rsidRPr="003A651B">
              <w:rPr>
                <w:rFonts w:ascii="Times New Roman" w:eastAsia="Calibri" w:hAnsi="Times New Roman" w:cs="Times New Roman"/>
                <w:bCs/>
                <w:iCs/>
                <w:spacing w:val="-4"/>
                <w:sz w:val="24"/>
                <w:szCs w:val="24"/>
              </w:rPr>
              <w:t>в</w:t>
            </w:r>
            <w:r w:rsidR="00283654">
              <w:rPr>
                <w:rFonts w:ascii="Times New Roman" w:eastAsia="Calibri" w:hAnsi="Times New Roman" w:cs="Times New Roman"/>
                <w:bCs/>
                <w:iCs/>
                <w:spacing w:val="-4"/>
                <w:sz w:val="24"/>
                <w:szCs w:val="24"/>
              </w:rPr>
              <w:t xml:space="preserve"> </w:t>
            </w:r>
            <w:r w:rsidRPr="003A651B">
              <w:rPr>
                <w:rFonts w:ascii="Times New Roman" w:eastAsia="Calibri" w:hAnsi="Times New Roman" w:cs="Times New Roman"/>
                <w:bCs/>
                <w:iCs/>
                <w:spacing w:val="-4"/>
                <w:sz w:val="24"/>
                <w:szCs w:val="24"/>
              </w:rPr>
              <w:t>ходе</w:t>
            </w:r>
            <w:r w:rsidR="00283654">
              <w:rPr>
                <w:rFonts w:ascii="Times New Roman" w:eastAsia="Calibri" w:hAnsi="Times New Roman" w:cs="Times New Roman"/>
                <w:bCs/>
                <w:iCs/>
                <w:spacing w:val="-4"/>
                <w:sz w:val="24"/>
                <w:szCs w:val="24"/>
              </w:rPr>
              <w:t xml:space="preserve"> </w:t>
            </w:r>
            <w:r w:rsidRPr="003A651B">
              <w:rPr>
                <w:rFonts w:ascii="Times New Roman" w:eastAsia="Calibri" w:hAnsi="Times New Roman" w:cs="Times New Roman"/>
                <w:bCs/>
                <w:iCs/>
                <w:spacing w:val="-4"/>
                <w:sz w:val="24"/>
                <w:szCs w:val="24"/>
              </w:rPr>
              <w:t>профессиональной</w:t>
            </w:r>
            <w:r w:rsidR="00283654">
              <w:rPr>
                <w:rFonts w:ascii="Times New Roman" w:eastAsia="Calibri" w:hAnsi="Times New Roman" w:cs="Times New Roman"/>
                <w:bCs/>
                <w:iCs/>
                <w:spacing w:val="-4"/>
                <w:sz w:val="24"/>
                <w:szCs w:val="24"/>
              </w:rPr>
              <w:t xml:space="preserve"> </w:t>
            </w:r>
            <w:r w:rsidRPr="003A651B">
              <w:rPr>
                <w:rFonts w:ascii="Times New Roman" w:eastAsia="Calibri" w:hAnsi="Times New Roman" w:cs="Times New Roman"/>
                <w:bCs/>
                <w:iCs/>
                <w:spacing w:val="-4"/>
                <w:sz w:val="24"/>
                <w:szCs w:val="24"/>
              </w:rPr>
              <w:t>деятельности</w:t>
            </w:r>
          </w:p>
          <w:p w14:paraId="59C80D10" w14:textId="77777777" w:rsidR="00234D20" w:rsidRPr="003A651B" w:rsidRDefault="00234D20" w:rsidP="004808FD">
            <w:pPr>
              <w:suppressAutoHyphens/>
              <w:jc w:val="both"/>
              <w:rPr>
                <w:rFonts w:ascii="Times New Roman" w:hAnsi="Times New Roman" w:cs="Times New Roman"/>
                <w:b/>
                <w:iCs/>
                <w:sz w:val="24"/>
                <w:szCs w:val="24"/>
              </w:rPr>
            </w:pPr>
          </w:p>
          <w:p w14:paraId="6AA9F221" w14:textId="43B2D9D4" w:rsidR="00234D20" w:rsidRPr="003A651B" w:rsidRDefault="00234D20" w:rsidP="004808FD">
            <w:pPr>
              <w:pStyle w:val="a8"/>
              <w:numPr>
                <w:ilvl w:val="0"/>
                <w:numId w:val="11"/>
              </w:numPr>
              <w:suppressAutoHyphens/>
              <w:jc w:val="both"/>
              <w:rPr>
                <w:rFonts w:ascii="Times New Roman" w:eastAsia="Calibri" w:hAnsi="Times New Roman" w:cs="Times New Roman"/>
                <w:bCs/>
                <w:iCs/>
                <w:sz w:val="24"/>
                <w:szCs w:val="24"/>
              </w:rPr>
            </w:pPr>
            <w:r w:rsidRPr="003A651B">
              <w:rPr>
                <w:rFonts w:ascii="Times New Roman" w:eastAsia="Calibri" w:hAnsi="Times New Roman" w:cs="Times New Roman"/>
                <w:iCs/>
                <w:sz w:val="24"/>
                <w:szCs w:val="24"/>
              </w:rPr>
              <w:t>грамотно</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bCs/>
                <w:iCs/>
                <w:sz w:val="24"/>
                <w:szCs w:val="24"/>
              </w:rPr>
              <w:t>излагает</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свои</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мысли</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и</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оформляет</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документы</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по</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профессиональной</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тематике</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на</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государственном</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языке</w:t>
            </w:r>
          </w:p>
          <w:p w14:paraId="14BADB98" w14:textId="4C0F1E72" w:rsidR="00234D20" w:rsidRPr="003A651B" w:rsidRDefault="00234D20" w:rsidP="004808FD">
            <w:pPr>
              <w:pStyle w:val="a8"/>
              <w:numPr>
                <w:ilvl w:val="0"/>
                <w:numId w:val="11"/>
              </w:numPr>
              <w:suppressAutoHyphens/>
              <w:jc w:val="both"/>
              <w:rPr>
                <w:rFonts w:ascii="Times New Roman" w:hAnsi="Times New Roman" w:cs="Times New Roman"/>
                <w:b/>
                <w:iCs/>
                <w:sz w:val="24"/>
                <w:szCs w:val="24"/>
              </w:rPr>
            </w:pPr>
            <w:r w:rsidRPr="003A651B">
              <w:rPr>
                <w:rFonts w:ascii="Times New Roman" w:eastAsia="Calibri" w:hAnsi="Times New Roman" w:cs="Times New Roman"/>
                <w:iCs/>
                <w:sz w:val="24"/>
                <w:szCs w:val="24"/>
              </w:rPr>
              <w:t>проявляет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толерантность</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в</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рабочем</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коллективе</w:t>
            </w:r>
          </w:p>
          <w:p w14:paraId="5F871681" w14:textId="77777777" w:rsidR="00234D20" w:rsidRPr="003A651B" w:rsidRDefault="00234D20" w:rsidP="00D712E1">
            <w:pPr>
              <w:pStyle w:val="a8"/>
              <w:suppressAutoHyphens/>
              <w:ind w:left="360"/>
              <w:jc w:val="both"/>
              <w:rPr>
                <w:rFonts w:ascii="Times New Roman" w:hAnsi="Times New Roman" w:cs="Times New Roman"/>
                <w:b/>
                <w:iCs/>
                <w:sz w:val="24"/>
                <w:szCs w:val="24"/>
              </w:rPr>
            </w:pPr>
          </w:p>
          <w:p w14:paraId="5C774D38" w14:textId="4D84DA93" w:rsidR="00234D20" w:rsidRPr="003A651B" w:rsidRDefault="00234D20" w:rsidP="004808FD">
            <w:pPr>
              <w:pStyle w:val="a8"/>
              <w:numPr>
                <w:ilvl w:val="0"/>
                <w:numId w:val="7"/>
              </w:numPr>
              <w:suppressAutoHyphens/>
              <w:jc w:val="both"/>
              <w:rPr>
                <w:rFonts w:ascii="Times New Roman" w:eastAsia="Calibri" w:hAnsi="Times New Roman" w:cs="Times New Roman"/>
                <w:bCs/>
                <w:iCs/>
                <w:sz w:val="24"/>
                <w:szCs w:val="24"/>
              </w:rPr>
            </w:pPr>
            <w:proofErr w:type="gramStart"/>
            <w:r w:rsidRPr="003A651B">
              <w:rPr>
                <w:rFonts w:ascii="Times New Roman" w:eastAsia="Calibri" w:hAnsi="Times New Roman" w:cs="Times New Roman"/>
                <w:bCs/>
                <w:iCs/>
                <w:sz w:val="24"/>
                <w:szCs w:val="24"/>
              </w:rPr>
              <w:t>соблюдает</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нормы</w:t>
            </w:r>
            <w:proofErr w:type="gramEnd"/>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экологической</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безопасности</w:t>
            </w:r>
          </w:p>
          <w:p w14:paraId="67DA4EEF" w14:textId="61CC7205" w:rsidR="00234D20" w:rsidRPr="003A651B" w:rsidRDefault="00234D20" w:rsidP="004808FD">
            <w:pPr>
              <w:pStyle w:val="a8"/>
              <w:numPr>
                <w:ilvl w:val="0"/>
                <w:numId w:val="7"/>
              </w:numPr>
              <w:suppressAutoHyphens/>
              <w:jc w:val="both"/>
              <w:rPr>
                <w:rFonts w:ascii="Times New Roman" w:eastAsia="Calibri" w:hAnsi="Times New Roman" w:cs="Times New Roman"/>
                <w:bCs/>
                <w:iCs/>
                <w:color w:val="000000" w:themeColor="text1"/>
                <w:sz w:val="24"/>
                <w:szCs w:val="24"/>
              </w:rPr>
            </w:pPr>
            <w:r w:rsidRPr="003A651B">
              <w:rPr>
                <w:rFonts w:ascii="Times New Roman" w:eastAsia="Calibri" w:hAnsi="Times New Roman" w:cs="Times New Roman"/>
                <w:bCs/>
                <w:iCs/>
                <w:sz w:val="24"/>
                <w:szCs w:val="24"/>
              </w:rPr>
              <w:t>определяет</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направления</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ресурсосбережения</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в</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рамках</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профессиональной</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деятельности</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по</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color w:val="000000" w:themeColor="text1"/>
                <w:sz w:val="24"/>
                <w:szCs w:val="24"/>
              </w:rPr>
              <w:t>специальности</w:t>
            </w:r>
          </w:p>
          <w:p w14:paraId="3D130EC0" w14:textId="00A911FB" w:rsidR="00234D20" w:rsidRPr="003A651B" w:rsidRDefault="00234D20" w:rsidP="004808FD">
            <w:pPr>
              <w:pStyle w:val="a8"/>
              <w:numPr>
                <w:ilvl w:val="0"/>
                <w:numId w:val="7"/>
              </w:numPr>
              <w:suppressAutoHyphens/>
              <w:jc w:val="both"/>
              <w:rPr>
                <w:rFonts w:ascii="Times New Roman" w:eastAsia="Calibri" w:hAnsi="Times New Roman" w:cs="Times New Roman"/>
                <w:bCs/>
                <w:iCs/>
                <w:sz w:val="24"/>
                <w:szCs w:val="24"/>
              </w:rPr>
            </w:pPr>
            <w:r w:rsidRPr="003A651B">
              <w:rPr>
                <w:rFonts w:ascii="Times New Roman" w:eastAsia="Calibri" w:hAnsi="Times New Roman" w:cs="Times New Roman"/>
                <w:bCs/>
                <w:iCs/>
                <w:sz w:val="24"/>
                <w:szCs w:val="24"/>
              </w:rPr>
              <w:t>организовывает</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профессиональную</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деятельность</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с</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соблюдением</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принципов</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бережливого</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производства</w:t>
            </w:r>
          </w:p>
          <w:p w14:paraId="1F29B31E" w14:textId="632AA737" w:rsidR="00234D20" w:rsidRPr="003A651B" w:rsidRDefault="00234D20" w:rsidP="004808FD">
            <w:pPr>
              <w:pStyle w:val="a8"/>
              <w:numPr>
                <w:ilvl w:val="0"/>
                <w:numId w:val="7"/>
              </w:numPr>
              <w:suppressAutoHyphens/>
              <w:jc w:val="both"/>
              <w:rPr>
                <w:rFonts w:ascii="Times New Roman" w:hAnsi="Times New Roman" w:cs="Times New Roman"/>
                <w:b/>
                <w:iCs/>
                <w:sz w:val="24"/>
                <w:szCs w:val="24"/>
              </w:rPr>
            </w:pPr>
            <w:r w:rsidRPr="003A651B">
              <w:rPr>
                <w:rFonts w:ascii="Times New Roman" w:eastAsia="Calibri" w:hAnsi="Times New Roman" w:cs="Times New Roman"/>
                <w:bCs/>
                <w:iCs/>
                <w:sz w:val="24"/>
                <w:szCs w:val="24"/>
              </w:rPr>
              <w:t>организовывает</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профессиональную</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деятельность</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с</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учетом</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знаний</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об</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изменении</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климатических</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условий</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региона</w:t>
            </w:r>
          </w:p>
          <w:p w14:paraId="25158CCD" w14:textId="77777777" w:rsidR="00234D20" w:rsidRPr="003A651B" w:rsidRDefault="00234D20" w:rsidP="004808FD">
            <w:pPr>
              <w:suppressAutoHyphens/>
              <w:jc w:val="both"/>
              <w:rPr>
                <w:rFonts w:ascii="Times New Roman" w:hAnsi="Times New Roman" w:cs="Times New Roman"/>
                <w:b/>
                <w:iCs/>
                <w:sz w:val="24"/>
                <w:szCs w:val="24"/>
              </w:rPr>
            </w:pPr>
          </w:p>
          <w:p w14:paraId="46C755E3" w14:textId="07ADB08E" w:rsidR="00234D20" w:rsidRPr="003A651B" w:rsidRDefault="00234D20" w:rsidP="004808FD">
            <w:pPr>
              <w:pStyle w:val="a8"/>
              <w:numPr>
                <w:ilvl w:val="0"/>
                <w:numId w:val="7"/>
              </w:numPr>
              <w:suppressAutoHyphens/>
              <w:jc w:val="both"/>
              <w:rPr>
                <w:rFonts w:ascii="Times New Roman" w:eastAsia="Calibri" w:hAnsi="Times New Roman" w:cs="Times New Roman"/>
                <w:bCs/>
                <w:iCs/>
                <w:sz w:val="24"/>
                <w:szCs w:val="24"/>
              </w:rPr>
            </w:pPr>
            <w:proofErr w:type="gramStart"/>
            <w:r w:rsidRPr="003A651B">
              <w:rPr>
                <w:rFonts w:ascii="Times New Roman" w:eastAsia="Calibri" w:hAnsi="Times New Roman" w:cs="Times New Roman"/>
                <w:bCs/>
                <w:iCs/>
                <w:sz w:val="24"/>
                <w:szCs w:val="24"/>
              </w:rPr>
              <w:t>соблюдает</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нормы</w:t>
            </w:r>
            <w:proofErr w:type="gramEnd"/>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экологической</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безопасности</w:t>
            </w:r>
          </w:p>
          <w:p w14:paraId="6836AEE4" w14:textId="18446132" w:rsidR="00234D20" w:rsidRPr="003A651B" w:rsidRDefault="00234D20" w:rsidP="004808FD">
            <w:pPr>
              <w:pStyle w:val="a8"/>
              <w:numPr>
                <w:ilvl w:val="0"/>
                <w:numId w:val="7"/>
              </w:numPr>
              <w:suppressAutoHyphens/>
              <w:jc w:val="both"/>
              <w:rPr>
                <w:rFonts w:ascii="Times New Roman" w:eastAsia="Calibri" w:hAnsi="Times New Roman" w:cs="Times New Roman"/>
                <w:bCs/>
                <w:iCs/>
                <w:color w:val="000000" w:themeColor="text1"/>
                <w:sz w:val="24"/>
                <w:szCs w:val="24"/>
              </w:rPr>
            </w:pPr>
            <w:r w:rsidRPr="003A651B">
              <w:rPr>
                <w:rFonts w:ascii="Times New Roman" w:eastAsia="Calibri" w:hAnsi="Times New Roman" w:cs="Times New Roman"/>
                <w:bCs/>
                <w:iCs/>
                <w:sz w:val="24"/>
                <w:szCs w:val="24"/>
              </w:rPr>
              <w:t>определяет</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направления</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ресурсосбережения</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в</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рамках</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профессиональной</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деятельности</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по</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color w:val="000000" w:themeColor="text1"/>
                <w:sz w:val="24"/>
                <w:szCs w:val="24"/>
              </w:rPr>
              <w:t>специальности</w:t>
            </w:r>
          </w:p>
          <w:p w14:paraId="14E06155" w14:textId="3F48B553" w:rsidR="00234D20" w:rsidRPr="003A651B" w:rsidRDefault="00234D20" w:rsidP="004808FD">
            <w:pPr>
              <w:pStyle w:val="a8"/>
              <w:numPr>
                <w:ilvl w:val="0"/>
                <w:numId w:val="7"/>
              </w:numPr>
              <w:suppressAutoHyphens/>
              <w:jc w:val="both"/>
              <w:rPr>
                <w:rFonts w:ascii="Times New Roman" w:eastAsia="Calibri" w:hAnsi="Times New Roman" w:cs="Times New Roman"/>
                <w:bCs/>
                <w:iCs/>
                <w:sz w:val="24"/>
                <w:szCs w:val="24"/>
              </w:rPr>
            </w:pPr>
            <w:r w:rsidRPr="003A651B">
              <w:rPr>
                <w:rFonts w:ascii="Times New Roman" w:eastAsia="Calibri" w:hAnsi="Times New Roman" w:cs="Times New Roman"/>
                <w:bCs/>
                <w:iCs/>
                <w:sz w:val="24"/>
                <w:szCs w:val="24"/>
              </w:rPr>
              <w:t>организовывает</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профессиональную</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деятельность</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с</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соблюдением</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принципов</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бережливого</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производства</w:t>
            </w:r>
          </w:p>
          <w:p w14:paraId="7F02C10F" w14:textId="096B54D6" w:rsidR="00234D20" w:rsidRPr="003A651B" w:rsidRDefault="00234D20" w:rsidP="004808FD">
            <w:pPr>
              <w:pStyle w:val="a8"/>
              <w:numPr>
                <w:ilvl w:val="0"/>
                <w:numId w:val="7"/>
              </w:numPr>
              <w:suppressAutoHyphens/>
              <w:jc w:val="both"/>
              <w:rPr>
                <w:rFonts w:ascii="Times New Roman" w:hAnsi="Times New Roman" w:cs="Times New Roman"/>
                <w:b/>
                <w:iCs/>
                <w:sz w:val="24"/>
                <w:szCs w:val="24"/>
              </w:rPr>
            </w:pPr>
            <w:r w:rsidRPr="003A651B">
              <w:rPr>
                <w:rFonts w:ascii="Times New Roman" w:eastAsia="Calibri" w:hAnsi="Times New Roman" w:cs="Times New Roman"/>
                <w:bCs/>
                <w:iCs/>
                <w:sz w:val="24"/>
                <w:szCs w:val="24"/>
              </w:rPr>
              <w:t>организовывает</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профессиональную</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деятельность</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с</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учетом</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знаний</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об</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изменении</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климатических</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условий</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региона</w:t>
            </w:r>
          </w:p>
          <w:p w14:paraId="27B54BB8" w14:textId="77777777" w:rsidR="00234D20" w:rsidRPr="003A651B" w:rsidRDefault="00234D20" w:rsidP="00D712E1">
            <w:pPr>
              <w:pStyle w:val="a8"/>
              <w:suppressAutoHyphens/>
              <w:ind w:left="360"/>
              <w:jc w:val="both"/>
              <w:rPr>
                <w:rFonts w:ascii="Times New Roman" w:hAnsi="Times New Roman" w:cs="Times New Roman"/>
                <w:b/>
                <w:iCs/>
                <w:sz w:val="24"/>
                <w:szCs w:val="24"/>
              </w:rPr>
            </w:pPr>
          </w:p>
          <w:p w14:paraId="7126A1A4" w14:textId="3FDF0BE8" w:rsidR="00234D20" w:rsidRPr="003A651B" w:rsidRDefault="00234D20" w:rsidP="004808FD">
            <w:pPr>
              <w:pStyle w:val="a8"/>
              <w:numPr>
                <w:ilvl w:val="0"/>
                <w:numId w:val="12"/>
              </w:numPr>
              <w:suppressAutoHyphens/>
              <w:jc w:val="both"/>
              <w:rPr>
                <w:rFonts w:ascii="Times New Roman" w:hAnsi="Times New Roman" w:cs="Times New Roman"/>
                <w:b/>
                <w:iCs/>
                <w:sz w:val="24"/>
                <w:szCs w:val="24"/>
              </w:rPr>
            </w:pPr>
            <w:r w:rsidRPr="003A651B">
              <w:rPr>
                <w:rFonts w:ascii="Times New Roman" w:eastAsia="Calibri" w:hAnsi="Times New Roman" w:cs="Times New Roman"/>
                <w:iCs/>
                <w:sz w:val="24"/>
                <w:szCs w:val="24"/>
              </w:rPr>
              <w:t>применяет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рациональные</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приемы</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двигательных</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функций</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в</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профессиональной</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деятельности</w:t>
            </w:r>
          </w:p>
          <w:p w14:paraId="7213FB93" w14:textId="6E94BC24" w:rsidR="00234D20" w:rsidRPr="003A651B" w:rsidRDefault="00234D20" w:rsidP="004808FD">
            <w:pPr>
              <w:pStyle w:val="a8"/>
              <w:numPr>
                <w:ilvl w:val="0"/>
                <w:numId w:val="12"/>
              </w:numPr>
              <w:suppressAutoHyphens/>
              <w:jc w:val="both"/>
              <w:rPr>
                <w:rFonts w:ascii="Times New Roman" w:hAnsi="Times New Roman" w:cs="Times New Roman"/>
                <w:b/>
                <w:iCs/>
                <w:sz w:val="24"/>
                <w:szCs w:val="24"/>
              </w:rPr>
            </w:pPr>
            <w:r w:rsidRPr="003A651B">
              <w:rPr>
                <w:rFonts w:ascii="Times New Roman" w:eastAsia="Calibri" w:hAnsi="Times New Roman" w:cs="Times New Roman"/>
                <w:iCs/>
                <w:sz w:val="24"/>
                <w:szCs w:val="24"/>
              </w:rPr>
              <w:t>пользуется</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средствами</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профилактики</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перенапряжения,</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характерными</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для</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данной</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bCs/>
                <w:iCs/>
                <w:color w:val="000000" w:themeColor="text1"/>
                <w:sz w:val="24"/>
                <w:szCs w:val="24"/>
              </w:rPr>
              <w:t>специальности</w:t>
            </w:r>
          </w:p>
          <w:p w14:paraId="03A71EEE" w14:textId="77777777" w:rsidR="00234D20" w:rsidRPr="003A651B" w:rsidRDefault="00234D20" w:rsidP="004808FD">
            <w:pPr>
              <w:suppressAutoHyphens/>
              <w:jc w:val="both"/>
              <w:rPr>
                <w:rFonts w:ascii="Times New Roman" w:hAnsi="Times New Roman" w:cs="Times New Roman"/>
                <w:b/>
                <w:iCs/>
                <w:sz w:val="24"/>
                <w:szCs w:val="24"/>
              </w:rPr>
            </w:pPr>
          </w:p>
          <w:p w14:paraId="4D2C05FE" w14:textId="4CE02FCF" w:rsidR="00234D20" w:rsidRPr="003A651B" w:rsidRDefault="00234D20" w:rsidP="004808FD">
            <w:pPr>
              <w:suppressAutoHyphens/>
              <w:jc w:val="both"/>
              <w:rPr>
                <w:rFonts w:ascii="Times New Roman" w:hAnsi="Times New Roman" w:cs="Times New Roman"/>
                <w:b/>
                <w:iCs/>
                <w:sz w:val="24"/>
                <w:szCs w:val="24"/>
              </w:rPr>
            </w:pPr>
            <w:r w:rsidRPr="003A651B">
              <w:rPr>
                <w:rFonts w:ascii="Times New Roman" w:eastAsia="Calibri" w:hAnsi="Times New Roman" w:cs="Times New Roman"/>
                <w:iCs/>
                <w:sz w:val="24"/>
                <w:szCs w:val="24"/>
              </w:rPr>
              <w:lastRenderedPageBreak/>
              <w:t>понимает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тексты</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на</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базовые</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профессиональные</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темы</w:t>
            </w:r>
          </w:p>
        </w:tc>
        <w:tc>
          <w:tcPr>
            <w:tcW w:w="1253" w:type="pct"/>
            <w:vMerge/>
          </w:tcPr>
          <w:p w14:paraId="2CEECE72" w14:textId="77777777" w:rsidR="00234D20" w:rsidRPr="003A651B" w:rsidRDefault="00234D20" w:rsidP="004808FD">
            <w:pPr>
              <w:suppressAutoHyphens/>
              <w:contextualSpacing/>
              <w:jc w:val="center"/>
              <w:rPr>
                <w:rFonts w:ascii="Times New Roman" w:hAnsi="Times New Roman" w:cs="Times New Roman"/>
                <w:iCs/>
                <w:sz w:val="24"/>
                <w:szCs w:val="24"/>
              </w:rPr>
            </w:pPr>
          </w:p>
        </w:tc>
      </w:tr>
      <w:tr w:rsidR="00234D20" w:rsidRPr="003A651B" w14:paraId="4C2D1991" w14:textId="77777777" w:rsidTr="00D712E1">
        <w:trPr>
          <w:trHeight w:val="23"/>
        </w:trPr>
        <w:tc>
          <w:tcPr>
            <w:tcW w:w="1185" w:type="pct"/>
          </w:tcPr>
          <w:p w14:paraId="2C039770" w14:textId="3581E751" w:rsidR="00234D20" w:rsidRPr="003A651B" w:rsidRDefault="00234D20" w:rsidP="004808FD">
            <w:pPr>
              <w:pStyle w:val="ConsPlusNormal"/>
              <w:jc w:val="both"/>
              <w:rPr>
                <w:rFonts w:ascii="Times New Roman" w:hAnsi="Times New Roman" w:cs="Times New Roman"/>
                <w:iCs/>
                <w:sz w:val="24"/>
                <w:szCs w:val="24"/>
              </w:rPr>
            </w:pPr>
            <w:r w:rsidRPr="003A651B">
              <w:rPr>
                <w:rFonts w:ascii="Times New Roman" w:eastAsia="Calibri" w:hAnsi="Times New Roman" w:cs="Times New Roman"/>
                <w:iCs/>
                <w:sz w:val="24"/>
                <w:szCs w:val="24"/>
              </w:rPr>
              <w:lastRenderedPageBreak/>
              <w:t>ПК</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2.4</w:t>
            </w:r>
            <w:r w:rsidR="00283654">
              <w:rPr>
                <w:rFonts w:ascii="Times New Roman" w:eastAsia="Calibri" w:hAnsi="Times New Roman" w:cs="Times New Roman"/>
                <w:iCs/>
                <w:sz w:val="24"/>
                <w:szCs w:val="24"/>
              </w:rPr>
              <w:t xml:space="preserve"> </w:t>
            </w:r>
          </w:p>
          <w:p w14:paraId="20D55F7C" w14:textId="77777777" w:rsidR="00234D20" w:rsidRPr="003A651B" w:rsidRDefault="00234D20" w:rsidP="004808FD">
            <w:pPr>
              <w:pStyle w:val="ConsPlusNormal"/>
              <w:jc w:val="both"/>
              <w:rPr>
                <w:rFonts w:ascii="Times New Roman" w:hAnsi="Times New Roman" w:cs="Times New Roman"/>
                <w:iCs/>
                <w:sz w:val="24"/>
                <w:szCs w:val="24"/>
              </w:rPr>
            </w:pPr>
          </w:p>
          <w:p w14:paraId="34BCC993" w14:textId="77777777" w:rsidR="00234D20" w:rsidRPr="003A651B" w:rsidRDefault="00234D20" w:rsidP="004808FD">
            <w:pPr>
              <w:pStyle w:val="ConsPlusNormal"/>
              <w:jc w:val="both"/>
              <w:rPr>
                <w:rFonts w:ascii="Times New Roman" w:hAnsi="Times New Roman" w:cs="Times New Roman"/>
                <w:iCs/>
                <w:sz w:val="24"/>
                <w:szCs w:val="24"/>
              </w:rPr>
            </w:pPr>
          </w:p>
          <w:p w14:paraId="498DE8B7" w14:textId="77777777" w:rsidR="00234D20" w:rsidRPr="003A651B" w:rsidRDefault="00234D20" w:rsidP="004808FD">
            <w:pPr>
              <w:pStyle w:val="ConsPlusNormal"/>
              <w:jc w:val="both"/>
              <w:rPr>
                <w:rFonts w:ascii="Times New Roman" w:hAnsi="Times New Roman" w:cs="Times New Roman"/>
                <w:iCs/>
                <w:sz w:val="24"/>
                <w:szCs w:val="24"/>
              </w:rPr>
            </w:pPr>
          </w:p>
          <w:p w14:paraId="642585ED" w14:textId="77777777" w:rsidR="00234D20" w:rsidRPr="003A651B" w:rsidRDefault="00234D20" w:rsidP="004808FD">
            <w:pPr>
              <w:pStyle w:val="ConsPlusNormal"/>
              <w:jc w:val="both"/>
              <w:rPr>
                <w:rFonts w:ascii="Times New Roman" w:hAnsi="Times New Roman" w:cs="Times New Roman"/>
                <w:iCs/>
                <w:sz w:val="24"/>
                <w:szCs w:val="24"/>
              </w:rPr>
            </w:pPr>
          </w:p>
          <w:p w14:paraId="0E8FBFF3"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3BC38181"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564BFC7E"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3C224451"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09A3A967"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66A67CF4"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1C1480BF"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599BECA3"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4DD20D78"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6E3A6B02" w14:textId="77777777" w:rsidR="00D712E1" w:rsidRDefault="00D712E1" w:rsidP="004808FD">
            <w:pPr>
              <w:suppressAutoHyphens/>
              <w:contextualSpacing/>
              <w:jc w:val="both"/>
              <w:rPr>
                <w:rFonts w:ascii="Times New Roman" w:eastAsia="Calibri" w:hAnsi="Times New Roman" w:cs="Times New Roman"/>
                <w:iCs/>
                <w:sz w:val="24"/>
                <w:szCs w:val="24"/>
              </w:rPr>
            </w:pPr>
          </w:p>
          <w:p w14:paraId="0E5B8FC9" w14:textId="4F96FB7B" w:rsidR="00234D20" w:rsidRPr="003A651B" w:rsidRDefault="00234D20" w:rsidP="004808FD">
            <w:pPr>
              <w:suppressAutoHyphens/>
              <w:contextualSpacing/>
              <w:jc w:val="both"/>
              <w:rPr>
                <w:rFonts w:ascii="Times New Roman" w:hAnsi="Times New Roman" w:cs="Times New Roman"/>
                <w:iCs/>
                <w:sz w:val="24"/>
                <w:szCs w:val="24"/>
              </w:rPr>
            </w:pPr>
            <w:r w:rsidRPr="003A651B">
              <w:rPr>
                <w:rFonts w:ascii="Times New Roman" w:eastAsia="Calibri" w:hAnsi="Times New Roman" w:cs="Times New Roman"/>
                <w:iCs/>
                <w:sz w:val="24"/>
                <w:szCs w:val="24"/>
              </w:rPr>
              <w:t>ОК</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01</w:t>
            </w:r>
          </w:p>
          <w:p w14:paraId="69A7C7AA" w14:textId="77777777" w:rsidR="00234D20" w:rsidRPr="003A651B" w:rsidRDefault="00234D20" w:rsidP="004808FD">
            <w:pPr>
              <w:pStyle w:val="ConsPlusNormal"/>
              <w:jc w:val="both"/>
              <w:rPr>
                <w:rFonts w:ascii="Times New Roman" w:hAnsi="Times New Roman" w:cs="Times New Roman"/>
                <w:iCs/>
                <w:sz w:val="24"/>
                <w:szCs w:val="24"/>
              </w:rPr>
            </w:pPr>
          </w:p>
          <w:p w14:paraId="64A3C70E"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7A185F6A"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141164F7"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7A5B0A27"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11A183BD"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7C47B004"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653878CB"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427F00F4"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1D545820"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47C5820A"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7F1A9F3B" w14:textId="028C352E" w:rsidR="00234D20" w:rsidRPr="003A651B" w:rsidRDefault="00234D20" w:rsidP="004808FD">
            <w:pPr>
              <w:pStyle w:val="ConsPlusNormal"/>
              <w:jc w:val="both"/>
              <w:rPr>
                <w:rFonts w:ascii="Times New Roman" w:eastAsia="Calibri" w:hAnsi="Times New Roman" w:cs="Times New Roman"/>
                <w:iCs/>
                <w:sz w:val="24"/>
                <w:szCs w:val="24"/>
              </w:rPr>
            </w:pPr>
            <w:r w:rsidRPr="003A651B">
              <w:rPr>
                <w:rFonts w:ascii="Times New Roman" w:eastAsia="Calibri" w:hAnsi="Times New Roman" w:cs="Times New Roman"/>
                <w:iCs/>
                <w:sz w:val="24"/>
                <w:szCs w:val="24"/>
              </w:rPr>
              <w:t>ОК</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05</w:t>
            </w:r>
            <w:r w:rsidR="00283654">
              <w:rPr>
                <w:rFonts w:ascii="Times New Roman" w:eastAsia="Calibri" w:hAnsi="Times New Roman" w:cs="Times New Roman"/>
                <w:iCs/>
                <w:sz w:val="24"/>
                <w:szCs w:val="24"/>
              </w:rPr>
              <w:t xml:space="preserve"> </w:t>
            </w:r>
          </w:p>
          <w:p w14:paraId="3B5BA653"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46089CC9"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67053F6B" w14:textId="77777777" w:rsidR="00D712E1" w:rsidRDefault="00D712E1" w:rsidP="004808FD">
            <w:pPr>
              <w:pStyle w:val="ConsPlusNormal"/>
              <w:jc w:val="both"/>
              <w:rPr>
                <w:rFonts w:ascii="Times New Roman" w:eastAsia="Calibri" w:hAnsi="Times New Roman" w:cs="Times New Roman"/>
                <w:iCs/>
                <w:sz w:val="24"/>
                <w:szCs w:val="24"/>
              </w:rPr>
            </w:pPr>
          </w:p>
          <w:p w14:paraId="5373B4AB" w14:textId="522816F3" w:rsidR="00234D20" w:rsidRPr="003A651B" w:rsidRDefault="00234D20" w:rsidP="004808FD">
            <w:pPr>
              <w:pStyle w:val="ConsPlusNormal"/>
              <w:jc w:val="both"/>
              <w:rPr>
                <w:rFonts w:ascii="Times New Roman" w:eastAsia="Calibri" w:hAnsi="Times New Roman" w:cs="Times New Roman"/>
                <w:iCs/>
                <w:sz w:val="24"/>
                <w:szCs w:val="24"/>
              </w:rPr>
            </w:pPr>
            <w:r w:rsidRPr="003A651B">
              <w:rPr>
                <w:rFonts w:ascii="Times New Roman" w:eastAsia="Calibri" w:hAnsi="Times New Roman" w:cs="Times New Roman"/>
                <w:iCs/>
                <w:sz w:val="24"/>
                <w:szCs w:val="24"/>
              </w:rPr>
              <w:t>ОК</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09</w:t>
            </w:r>
            <w:r w:rsidR="00283654">
              <w:rPr>
                <w:rFonts w:ascii="Times New Roman" w:eastAsia="Calibri" w:hAnsi="Times New Roman" w:cs="Times New Roman"/>
                <w:iCs/>
                <w:sz w:val="24"/>
                <w:szCs w:val="24"/>
              </w:rPr>
              <w:t xml:space="preserve"> </w:t>
            </w:r>
          </w:p>
          <w:p w14:paraId="18E6E24F" w14:textId="77777777" w:rsidR="00234D20" w:rsidRPr="003A651B" w:rsidRDefault="00234D20" w:rsidP="004808FD">
            <w:pPr>
              <w:pStyle w:val="ConsPlusNormal"/>
              <w:jc w:val="both"/>
              <w:rPr>
                <w:rFonts w:ascii="Times New Roman" w:hAnsi="Times New Roman" w:cs="Times New Roman"/>
                <w:b/>
                <w:iCs/>
                <w:sz w:val="24"/>
                <w:szCs w:val="24"/>
              </w:rPr>
            </w:pPr>
          </w:p>
        </w:tc>
        <w:tc>
          <w:tcPr>
            <w:tcW w:w="2562" w:type="pct"/>
          </w:tcPr>
          <w:p w14:paraId="6C84B089" w14:textId="0B671489" w:rsidR="00234D20" w:rsidRPr="003A651B" w:rsidRDefault="00234D20" w:rsidP="004808FD">
            <w:pPr>
              <w:jc w:val="both"/>
              <w:rPr>
                <w:rFonts w:ascii="Times New Roman" w:hAnsi="Times New Roman"/>
                <w:iCs/>
                <w:sz w:val="24"/>
                <w:szCs w:val="24"/>
              </w:rPr>
            </w:pPr>
            <w:r w:rsidRPr="003A651B">
              <w:rPr>
                <w:rFonts w:ascii="Times New Roman" w:hAnsi="Times New Roman"/>
                <w:iCs/>
                <w:sz w:val="24"/>
                <w:szCs w:val="24"/>
              </w:rPr>
              <w:t>-</w:t>
            </w:r>
            <w:r w:rsidR="00283654">
              <w:rPr>
                <w:rFonts w:ascii="Times New Roman" w:hAnsi="Times New Roman"/>
                <w:iCs/>
                <w:sz w:val="24"/>
                <w:szCs w:val="24"/>
              </w:rPr>
              <w:t xml:space="preserve"> </w:t>
            </w:r>
            <w:r w:rsidRPr="003A651B">
              <w:rPr>
                <w:rFonts w:ascii="Times New Roman" w:hAnsi="Times New Roman"/>
                <w:iCs/>
                <w:sz w:val="24"/>
                <w:szCs w:val="24"/>
              </w:rPr>
              <w:t>проводит</w:t>
            </w:r>
            <w:r w:rsidR="00283654">
              <w:rPr>
                <w:rFonts w:ascii="Times New Roman" w:hAnsi="Times New Roman"/>
                <w:iCs/>
                <w:sz w:val="24"/>
                <w:szCs w:val="24"/>
              </w:rPr>
              <w:t xml:space="preserve"> </w:t>
            </w:r>
            <w:r w:rsidRPr="003A651B">
              <w:rPr>
                <w:rFonts w:ascii="Times New Roman" w:hAnsi="Times New Roman"/>
                <w:iCs/>
                <w:sz w:val="24"/>
                <w:szCs w:val="24"/>
              </w:rPr>
              <w:t>обмерные</w:t>
            </w:r>
            <w:r w:rsidR="00283654">
              <w:rPr>
                <w:rFonts w:ascii="Times New Roman" w:hAnsi="Times New Roman"/>
                <w:iCs/>
                <w:sz w:val="24"/>
                <w:szCs w:val="24"/>
              </w:rPr>
              <w:t xml:space="preserve"> </w:t>
            </w:r>
            <w:r w:rsidRPr="003A651B">
              <w:rPr>
                <w:rFonts w:ascii="Times New Roman" w:hAnsi="Times New Roman"/>
                <w:iCs/>
                <w:sz w:val="24"/>
                <w:szCs w:val="24"/>
              </w:rPr>
              <w:t>работы;</w:t>
            </w:r>
            <w:r w:rsidR="00283654">
              <w:rPr>
                <w:rFonts w:ascii="Times New Roman" w:hAnsi="Times New Roman"/>
                <w:iCs/>
                <w:sz w:val="24"/>
                <w:szCs w:val="24"/>
              </w:rPr>
              <w:t xml:space="preserve"> </w:t>
            </w:r>
          </w:p>
          <w:p w14:paraId="39756EAE" w14:textId="51B9678B" w:rsidR="00234D20" w:rsidRPr="003A651B" w:rsidRDefault="00234D20" w:rsidP="004808FD">
            <w:pPr>
              <w:jc w:val="both"/>
              <w:rPr>
                <w:rFonts w:ascii="Times New Roman" w:hAnsi="Times New Roman"/>
                <w:iCs/>
                <w:sz w:val="24"/>
                <w:szCs w:val="24"/>
              </w:rPr>
            </w:pPr>
            <w:r w:rsidRPr="003A651B">
              <w:rPr>
                <w:rFonts w:ascii="Times New Roman" w:hAnsi="Times New Roman"/>
                <w:iCs/>
                <w:sz w:val="24"/>
                <w:szCs w:val="24"/>
              </w:rPr>
              <w:t>-</w:t>
            </w:r>
            <w:r w:rsidR="00283654">
              <w:rPr>
                <w:rFonts w:ascii="Times New Roman" w:hAnsi="Times New Roman"/>
                <w:iCs/>
                <w:sz w:val="24"/>
                <w:szCs w:val="24"/>
              </w:rPr>
              <w:t xml:space="preserve"> </w:t>
            </w:r>
            <w:r w:rsidRPr="003A651B">
              <w:rPr>
                <w:rFonts w:ascii="Times New Roman" w:hAnsi="Times New Roman"/>
                <w:iCs/>
                <w:sz w:val="24"/>
                <w:szCs w:val="24"/>
              </w:rPr>
              <w:t>определяет</w:t>
            </w:r>
            <w:r w:rsidR="00283654">
              <w:rPr>
                <w:rFonts w:ascii="Times New Roman" w:hAnsi="Times New Roman"/>
                <w:iCs/>
                <w:sz w:val="24"/>
                <w:szCs w:val="24"/>
              </w:rPr>
              <w:t xml:space="preserve"> </w:t>
            </w:r>
            <w:r w:rsidRPr="003A651B">
              <w:rPr>
                <w:rFonts w:ascii="Times New Roman" w:hAnsi="Times New Roman"/>
                <w:iCs/>
                <w:sz w:val="24"/>
                <w:szCs w:val="24"/>
              </w:rPr>
              <w:t>потребности</w:t>
            </w:r>
            <w:r w:rsidR="00283654">
              <w:rPr>
                <w:rFonts w:ascii="Times New Roman" w:hAnsi="Times New Roman"/>
                <w:iCs/>
                <w:sz w:val="24"/>
                <w:szCs w:val="24"/>
              </w:rPr>
              <w:t xml:space="preserve"> </w:t>
            </w:r>
            <w:r w:rsidRPr="003A651B">
              <w:rPr>
                <w:rFonts w:ascii="Times New Roman" w:hAnsi="Times New Roman"/>
                <w:iCs/>
                <w:sz w:val="24"/>
                <w:szCs w:val="24"/>
              </w:rPr>
              <w:t>в</w:t>
            </w:r>
            <w:r w:rsidR="00283654">
              <w:rPr>
                <w:rFonts w:ascii="Times New Roman" w:hAnsi="Times New Roman"/>
                <w:iCs/>
                <w:sz w:val="24"/>
                <w:szCs w:val="24"/>
              </w:rPr>
              <w:t xml:space="preserve"> </w:t>
            </w:r>
            <w:r w:rsidRPr="003A651B">
              <w:rPr>
                <w:rFonts w:ascii="Times New Roman" w:hAnsi="Times New Roman"/>
                <w:iCs/>
                <w:sz w:val="24"/>
                <w:szCs w:val="24"/>
              </w:rPr>
              <w:t>материальных</w:t>
            </w:r>
            <w:r w:rsidR="00283654">
              <w:rPr>
                <w:rFonts w:ascii="Times New Roman" w:hAnsi="Times New Roman"/>
                <w:iCs/>
                <w:sz w:val="24"/>
                <w:szCs w:val="24"/>
              </w:rPr>
              <w:t xml:space="preserve"> </w:t>
            </w:r>
            <w:r w:rsidRPr="003A651B">
              <w:rPr>
                <w:rFonts w:ascii="Times New Roman" w:hAnsi="Times New Roman"/>
                <w:iCs/>
                <w:sz w:val="24"/>
                <w:szCs w:val="24"/>
              </w:rPr>
              <w:t>и</w:t>
            </w:r>
            <w:r w:rsidR="00283654">
              <w:rPr>
                <w:rFonts w:ascii="Times New Roman" w:hAnsi="Times New Roman"/>
                <w:iCs/>
                <w:sz w:val="24"/>
                <w:szCs w:val="24"/>
              </w:rPr>
              <w:t xml:space="preserve"> </w:t>
            </w:r>
            <w:r w:rsidRPr="003A651B">
              <w:rPr>
                <w:rFonts w:ascii="Times New Roman" w:hAnsi="Times New Roman"/>
                <w:iCs/>
                <w:sz w:val="24"/>
                <w:szCs w:val="24"/>
              </w:rPr>
              <w:t>технических</w:t>
            </w:r>
            <w:r w:rsidR="00283654">
              <w:rPr>
                <w:rFonts w:ascii="Times New Roman" w:hAnsi="Times New Roman"/>
                <w:iCs/>
                <w:sz w:val="24"/>
                <w:szCs w:val="24"/>
              </w:rPr>
              <w:t xml:space="preserve"> </w:t>
            </w:r>
            <w:r w:rsidRPr="003A651B">
              <w:rPr>
                <w:rFonts w:ascii="Times New Roman" w:hAnsi="Times New Roman"/>
                <w:iCs/>
                <w:sz w:val="24"/>
                <w:szCs w:val="24"/>
              </w:rPr>
              <w:t>ресурсах,</w:t>
            </w:r>
            <w:r w:rsidR="00283654">
              <w:rPr>
                <w:rFonts w:ascii="Times New Roman" w:hAnsi="Times New Roman"/>
                <w:iCs/>
                <w:sz w:val="24"/>
                <w:szCs w:val="24"/>
              </w:rPr>
              <w:t xml:space="preserve"> </w:t>
            </w:r>
            <w:r w:rsidRPr="003A651B">
              <w:rPr>
                <w:rFonts w:ascii="Times New Roman" w:hAnsi="Times New Roman"/>
                <w:iCs/>
                <w:sz w:val="24"/>
                <w:szCs w:val="24"/>
              </w:rPr>
              <w:t>используемых</w:t>
            </w:r>
            <w:r w:rsidR="00283654">
              <w:rPr>
                <w:rFonts w:ascii="Times New Roman" w:hAnsi="Times New Roman"/>
                <w:iCs/>
                <w:sz w:val="24"/>
                <w:szCs w:val="24"/>
              </w:rPr>
              <w:t xml:space="preserve"> </w:t>
            </w:r>
            <w:r w:rsidRPr="003A651B">
              <w:rPr>
                <w:rFonts w:ascii="Times New Roman" w:hAnsi="Times New Roman"/>
                <w:iCs/>
                <w:sz w:val="24"/>
                <w:szCs w:val="24"/>
              </w:rPr>
              <w:t>при</w:t>
            </w:r>
            <w:r w:rsidR="00283654">
              <w:rPr>
                <w:rFonts w:ascii="Times New Roman" w:hAnsi="Times New Roman"/>
                <w:iCs/>
                <w:sz w:val="24"/>
                <w:szCs w:val="24"/>
              </w:rPr>
              <w:t xml:space="preserve"> </w:t>
            </w:r>
            <w:r w:rsidRPr="003A651B">
              <w:rPr>
                <w:rFonts w:ascii="Times New Roman" w:hAnsi="Times New Roman"/>
                <w:iCs/>
                <w:sz w:val="24"/>
                <w:szCs w:val="24"/>
              </w:rPr>
              <w:t>производстве</w:t>
            </w:r>
            <w:r w:rsidR="00283654">
              <w:rPr>
                <w:rFonts w:ascii="Times New Roman" w:hAnsi="Times New Roman"/>
                <w:iCs/>
                <w:sz w:val="24"/>
                <w:szCs w:val="24"/>
              </w:rPr>
              <w:t xml:space="preserve"> </w:t>
            </w:r>
            <w:r w:rsidRPr="003A651B">
              <w:rPr>
                <w:rFonts w:ascii="Times New Roman" w:hAnsi="Times New Roman"/>
                <w:iCs/>
                <w:sz w:val="24"/>
                <w:szCs w:val="24"/>
              </w:rPr>
              <w:t>вида</w:t>
            </w:r>
            <w:r w:rsidR="00283654">
              <w:rPr>
                <w:rFonts w:ascii="Times New Roman" w:hAnsi="Times New Roman"/>
                <w:iCs/>
                <w:sz w:val="24"/>
                <w:szCs w:val="24"/>
              </w:rPr>
              <w:t xml:space="preserve"> </w:t>
            </w:r>
            <w:r w:rsidRPr="003A651B">
              <w:rPr>
                <w:rFonts w:ascii="Times New Roman" w:hAnsi="Times New Roman"/>
                <w:iCs/>
                <w:sz w:val="24"/>
                <w:szCs w:val="24"/>
              </w:rPr>
              <w:t>строительных</w:t>
            </w:r>
            <w:r w:rsidR="00283654">
              <w:rPr>
                <w:rFonts w:ascii="Times New Roman" w:hAnsi="Times New Roman"/>
                <w:iCs/>
                <w:sz w:val="24"/>
                <w:szCs w:val="24"/>
              </w:rPr>
              <w:t xml:space="preserve"> </w:t>
            </w:r>
            <w:r w:rsidRPr="003A651B">
              <w:rPr>
                <w:rFonts w:ascii="Times New Roman" w:hAnsi="Times New Roman"/>
                <w:iCs/>
                <w:sz w:val="24"/>
                <w:szCs w:val="24"/>
              </w:rPr>
              <w:t>работ;</w:t>
            </w:r>
            <w:r w:rsidR="00283654">
              <w:rPr>
                <w:rFonts w:ascii="Times New Roman" w:hAnsi="Times New Roman"/>
                <w:iCs/>
                <w:sz w:val="24"/>
                <w:szCs w:val="24"/>
              </w:rPr>
              <w:t xml:space="preserve"> </w:t>
            </w:r>
          </w:p>
          <w:p w14:paraId="6923ED3D" w14:textId="22C78652" w:rsidR="00234D20" w:rsidRPr="003A651B" w:rsidRDefault="00234D20" w:rsidP="004808FD">
            <w:pPr>
              <w:jc w:val="both"/>
              <w:rPr>
                <w:rFonts w:ascii="Times New Roman" w:hAnsi="Times New Roman"/>
                <w:iCs/>
                <w:sz w:val="24"/>
                <w:szCs w:val="24"/>
              </w:rPr>
            </w:pPr>
            <w:r w:rsidRPr="003A651B">
              <w:rPr>
                <w:rFonts w:ascii="Times New Roman" w:hAnsi="Times New Roman"/>
                <w:iCs/>
                <w:sz w:val="24"/>
                <w:szCs w:val="24"/>
              </w:rPr>
              <w:t>-</w:t>
            </w:r>
            <w:r w:rsidR="00283654">
              <w:rPr>
                <w:rFonts w:ascii="Times New Roman" w:hAnsi="Times New Roman"/>
                <w:iCs/>
                <w:sz w:val="24"/>
                <w:szCs w:val="24"/>
              </w:rPr>
              <w:t xml:space="preserve"> </w:t>
            </w:r>
            <w:r w:rsidRPr="003A651B">
              <w:rPr>
                <w:rFonts w:ascii="Times New Roman" w:hAnsi="Times New Roman"/>
                <w:iCs/>
                <w:sz w:val="24"/>
                <w:szCs w:val="24"/>
              </w:rPr>
              <w:t>оформляет</w:t>
            </w:r>
            <w:r w:rsidR="00283654">
              <w:rPr>
                <w:rFonts w:ascii="Times New Roman" w:hAnsi="Times New Roman"/>
                <w:iCs/>
                <w:sz w:val="24"/>
                <w:szCs w:val="24"/>
              </w:rPr>
              <w:t xml:space="preserve"> </w:t>
            </w:r>
            <w:r w:rsidRPr="003A651B">
              <w:rPr>
                <w:rFonts w:ascii="Times New Roman" w:hAnsi="Times New Roman"/>
                <w:iCs/>
                <w:sz w:val="24"/>
                <w:szCs w:val="24"/>
              </w:rPr>
              <w:t>заявки</w:t>
            </w:r>
            <w:r w:rsidR="00283654">
              <w:rPr>
                <w:rFonts w:ascii="Times New Roman" w:hAnsi="Times New Roman"/>
                <w:iCs/>
                <w:sz w:val="24"/>
                <w:szCs w:val="24"/>
              </w:rPr>
              <w:t xml:space="preserve"> </w:t>
            </w:r>
            <w:r w:rsidRPr="003A651B">
              <w:rPr>
                <w:rFonts w:ascii="Times New Roman" w:hAnsi="Times New Roman"/>
                <w:iCs/>
                <w:sz w:val="24"/>
                <w:szCs w:val="24"/>
              </w:rPr>
              <w:t>приемки,</w:t>
            </w:r>
            <w:r w:rsidR="00283654">
              <w:rPr>
                <w:rFonts w:ascii="Times New Roman" w:hAnsi="Times New Roman"/>
                <w:iCs/>
                <w:sz w:val="24"/>
                <w:szCs w:val="24"/>
              </w:rPr>
              <w:t xml:space="preserve"> </w:t>
            </w:r>
            <w:r w:rsidRPr="003A651B">
              <w:rPr>
                <w:rFonts w:ascii="Times New Roman" w:hAnsi="Times New Roman"/>
                <w:iCs/>
                <w:sz w:val="24"/>
                <w:szCs w:val="24"/>
              </w:rPr>
              <w:t>распределения,</w:t>
            </w:r>
            <w:r w:rsidR="00283654">
              <w:rPr>
                <w:rFonts w:ascii="Times New Roman" w:hAnsi="Times New Roman"/>
                <w:iCs/>
                <w:sz w:val="24"/>
                <w:szCs w:val="24"/>
              </w:rPr>
              <w:t xml:space="preserve"> </w:t>
            </w:r>
            <w:r w:rsidRPr="003A651B">
              <w:rPr>
                <w:rFonts w:ascii="Times New Roman" w:hAnsi="Times New Roman"/>
                <w:iCs/>
                <w:sz w:val="24"/>
                <w:szCs w:val="24"/>
              </w:rPr>
              <w:t>учета</w:t>
            </w:r>
            <w:r w:rsidR="00283654">
              <w:rPr>
                <w:rFonts w:ascii="Times New Roman" w:hAnsi="Times New Roman"/>
                <w:iCs/>
                <w:sz w:val="24"/>
                <w:szCs w:val="24"/>
              </w:rPr>
              <w:t xml:space="preserve"> </w:t>
            </w:r>
            <w:r w:rsidRPr="003A651B">
              <w:rPr>
                <w:rFonts w:ascii="Times New Roman" w:hAnsi="Times New Roman"/>
                <w:iCs/>
                <w:sz w:val="24"/>
                <w:szCs w:val="24"/>
              </w:rPr>
              <w:t>и</w:t>
            </w:r>
            <w:r w:rsidR="00283654">
              <w:rPr>
                <w:rFonts w:ascii="Times New Roman" w:hAnsi="Times New Roman"/>
                <w:iCs/>
                <w:sz w:val="24"/>
                <w:szCs w:val="24"/>
              </w:rPr>
              <w:t xml:space="preserve"> </w:t>
            </w:r>
            <w:r w:rsidRPr="003A651B">
              <w:rPr>
                <w:rFonts w:ascii="Times New Roman" w:hAnsi="Times New Roman"/>
                <w:iCs/>
                <w:sz w:val="24"/>
                <w:szCs w:val="24"/>
              </w:rPr>
              <w:t>хранения</w:t>
            </w:r>
            <w:r w:rsidR="00283654">
              <w:rPr>
                <w:rFonts w:ascii="Times New Roman" w:hAnsi="Times New Roman"/>
                <w:iCs/>
                <w:sz w:val="24"/>
                <w:szCs w:val="24"/>
              </w:rPr>
              <w:t xml:space="preserve"> </w:t>
            </w:r>
            <w:r w:rsidRPr="003A651B">
              <w:rPr>
                <w:rFonts w:ascii="Times New Roman" w:hAnsi="Times New Roman"/>
                <w:iCs/>
                <w:sz w:val="24"/>
                <w:szCs w:val="24"/>
              </w:rPr>
              <w:t>материально-технических</w:t>
            </w:r>
            <w:r w:rsidR="00283654">
              <w:rPr>
                <w:rFonts w:ascii="Times New Roman" w:hAnsi="Times New Roman"/>
                <w:iCs/>
                <w:sz w:val="24"/>
                <w:szCs w:val="24"/>
              </w:rPr>
              <w:t xml:space="preserve"> </w:t>
            </w:r>
            <w:r w:rsidRPr="003A651B">
              <w:rPr>
                <w:rFonts w:ascii="Times New Roman" w:hAnsi="Times New Roman"/>
                <w:iCs/>
                <w:sz w:val="24"/>
                <w:szCs w:val="24"/>
              </w:rPr>
              <w:t>ресурсов</w:t>
            </w:r>
            <w:r w:rsidR="00283654">
              <w:rPr>
                <w:rFonts w:ascii="Times New Roman" w:hAnsi="Times New Roman"/>
                <w:iCs/>
                <w:sz w:val="24"/>
                <w:szCs w:val="24"/>
              </w:rPr>
              <w:t xml:space="preserve"> </w:t>
            </w:r>
            <w:r w:rsidRPr="003A651B">
              <w:rPr>
                <w:rFonts w:ascii="Times New Roman" w:hAnsi="Times New Roman"/>
                <w:iCs/>
                <w:sz w:val="24"/>
                <w:szCs w:val="24"/>
              </w:rPr>
              <w:t>(заявки,</w:t>
            </w:r>
            <w:r w:rsidR="00283654">
              <w:rPr>
                <w:rFonts w:ascii="Times New Roman" w:hAnsi="Times New Roman"/>
                <w:iCs/>
                <w:sz w:val="24"/>
                <w:szCs w:val="24"/>
              </w:rPr>
              <w:t xml:space="preserve"> </w:t>
            </w:r>
            <w:r w:rsidRPr="003A651B">
              <w:rPr>
                <w:rFonts w:ascii="Times New Roman" w:hAnsi="Times New Roman"/>
                <w:iCs/>
                <w:sz w:val="24"/>
                <w:szCs w:val="24"/>
              </w:rPr>
              <w:t>ведомости</w:t>
            </w:r>
            <w:r w:rsidR="00283654">
              <w:rPr>
                <w:rFonts w:ascii="Times New Roman" w:hAnsi="Times New Roman"/>
                <w:iCs/>
                <w:sz w:val="24"/>
                <w:szCs w:val="24"/>
              </w:rPr>
              <w:t xml:space="preserve"> </w:t>
            </w:r>
            <w:r w:rsidRPr="003A651B">
              <w:rPr>
                <w:rFonts w:ascii="Times New Roman" w:hAnsi="Times New Roman"/>
                <w:iCs/>
                <w:sz w:val="24"/>
                <w:szCs w:val="24"/>
              </w:rPr>
              <w:t>расхода</w:t>
            </w:r>
            <w:r w:rsidR="00283654">
              <w:rPr>
                <w:rFonts w:ascii="Times New Roman" w:hAnsi="Times New Roman"/>
                <w:iCs/>
                <w:sz w:val="24"/>
                <w:szCs w:val="24"/>
              </w:rPr>
              <w:t xml:space="preserve"> </w:t>
            </w:r>
            <w:r w:rsidRPr="003A651B">
              <w:rPr>
                <w:rFonts w:ascii="Times New Roman" w:hAnsi="Times New Roman"/>
                <w:iCs/>
                <w:sz w:val="24"/>
                <w:szCs w:val="24"/>
              </w:rPr>
              <w:t>и</w:t>
            </w:r>
            <w:r w:rsidR="00283654">
              <w:rPr>
                <w:rFonts w:ascii="Times New Roman" w:hAnsi="Times New Roman"/>
                <w:iCs/>
                <w:sz w:val="24"/>
                <w:szCs w:val="24"/>
              </w:rPr>
              <w:t xml:space="preserve"> </w:t>
            </w:r>
            <w:r w:rsidRPr="003A651B">
              <w:rPr>
                <w:rFonts w:ascii="Times New Roman" w:hAnsi="Times New Roman"/>
                <w:iCs/>
                <w:sz w:val="24"/>
                <w:szCs w:val="24"/>
              </w:rPr>
              <w:t>списания</w:t>
            </w:r>
            <w:r w:rsidR="00283654">
              <w:rPr>
                <w:rFonts w:ascii="Times New Roman" w:hAnsi="Times New Roman"/>
                <w:iCs/>
                <w:sz w:val="24"/>
                <w:szCs w:val="24"/>
              </w:rPr>
              <w:t xml:space="preserve"> </w:t>
            </w:r>
            <w:r w:rsidRPr="003A651B">
              <w:rPr>
                <w:rFonts w:ascii="Times New Roman" w:hAnsi="Times New Roman"/>
                <w:iCs/>
                <w:sz w:val="24"/>
                <w:szCs w:val="24"/>
              </w:rPr>
              <w:t>материальных</w:t>
            </w:r>
            <w:r w:rsidR="00283654">
              <w:rPr>
                <w:rFonts w:ascii="Times New Roman" w:hAnsi="Times New Roman"/>
                <w:iCs/>
                <w:sz w:val="24"/>
                <w:szCs w:val="24"/>
              </w:rPr>
              <w:t xml:space="preserve"> </w:t>
            </w:r>
            <w:r w:rsidRPr="003A651B">
              <w:rPr>
                <w:rFonts w:ascii="Times New Roman" w:hAnsi="Times New Roman"/>
                <w:iCs/>
                <w:sz w:val="24"/>
                <w:szCs w:val="24"/>
              </w:rPr>
              <w:t>ценностей);</w:t>
            </w:r>
          </w:p>
          <w:p w14:paraId="225129CF" w14:textId="7DE758FB" w:rsidR="00234D20" w:rsidRPr="003A651B" w:rsidRDefault="00234D20" w:rsidP="004808FD">
            <w:pPr>
              <w:jc w:val="both"/>
              <w:rPr>
                <w:rFonts w:ascii="Times New Roman" w:hAnsi="Times New Roman"/>
                <w:iCs/>
                <w:sz w:val="24"/>
                <w:szCs w:val="24"/>
              </w:rPr>
            </w:pPr>
            <w:r w:rsidRPr="003A651B">
              <w:rPr>
                <w:rFonts w:ascii="Times New Roman" w:hAnsi="Times New Roman"/>
                <w:iCs/>
                <w:sz w:val="24"/>
                <w:szCs w:val="24"/>
              </w:rPr>
              <w:t>-</w:t>
            </w:r>
            <w:r w:rsidR="00283654">
              <w:rPr>
                <w:rFonts w:ascii="Times New Roman" w:hAnsi="Times New Roman"/>
                <w:iCs/>
                <w:sz w:val="24"/>
                <w:szCs w:val="24"/>
              </w:rPr>
              <w:t xml:space="preserve"> </w:t>
            </w:r>
            <w:r w:rsidRPr="003A651B">
              <w:rPr>
                <w:rFonts w:ascii="Times New Roman" w:hAnsi="Times New Roman"/>
                <w:iCs/>
                <w:sz w:val="24"/>
                <w:szCs w:val="24"/>
              </w:rPr>
              <w:t>оформляет</w:t>
            </w:r>
            <w:r w:rsidR="00283654">
              <w:rPr>
                <w:rFonts w:ascii="Times New Roman" w:hAnsi="Times New Roman"/>
                <w:iCs/>
                <w:sz w:val="24"/>
                <w:szCs w:val="24"/>
              </w:rPr>
              <w:t xml:space="preserve"> </w:t>
            </w:r>
            <w:r w:rsidRPr="003A651B">
              <w:rPr>
                <w:rFonts w:ascii="Times New Roman" w:hAnsi="Times New Roman"/>
                <w:iCs/>
                <w:sz w:val="24"/>
                <w:szCs w:val="24"/>
              </w:rPr>
              <w:t>исполнительную</w:t>
            </w:r>
            <w:r w:rsidR="00283654">
              <w:rPr>
                <w:rFonts w:ascii="Times New Roman" w:hAnsi="Times New Roman"/>
                <w:iCs/>
                <w:sz w:val="24"/>
                <w:szCs w:val="24"/>
              </w:rPr>
              <w:t xml:space="preserve"> </w:t>
            </w:r>
            <w:r w:rsidRPr="003A651B">
              <w:rPr>
                <w:rFonts w:ascii="Times New Roman" w:hAnsi="Times New Roman"/>
                <w:iCs/>
                <w:sz w:val="24"/>
                <w:szCs w:val="24"/>
              </w:rPr>
              <w:t>и</w:t>
            </w:r>
            <w:r w:rsidR="00283654">
              <w:rPr>
                <w:rFonts w:ascii="Times New Roman" w:hAnsi="Times New Roman"/>
                <w:iCs/>
                <w:sz w:val="24"/>
                <w:szCs w:val="24"/>
              </w:rPr>
              <w:t xml:space="preserve"> </w:t>
            </w:r>
            <w:r w:rsidRPr="003A651B">
              <w:rPr>
                <w:rFonts w:ascii="Times New Roman" w:hAnsi="Times New Roman"/>
                <w:iCs/>
                <w:sz w:val="24"/>
                <w:szCs w:val="24"/>
              </w:rPr>
              <w:t>учетную</w:t>
            </w:r>
            <w:r w:rsidR="00283654">
              <w:rPr>
                <w:rFonts w:ascii="Times New Roman" w:hAnsi="Times New Roman"/>
                <w:iCs/>
                <w:sz w:val="24"/>
                <w:szCs w:val="24"/>
              </w:rPr>
              <w:t xml:space="preserve"> </w:t>
            </w:r>
            <w:r w:rsidRPr="003A651B">
              <w:rPr>
                <w:rFonts w:ascii="Times New Roman" w:hAnsi="Times New Roman"/>
                <w:iCs/>
                <w:sz w:val="24"/>
                <w:szCs w:val="24"/>
              </w:rPr>
              <w:t>документацию</w:t>
            </w:r>
            <w:r w:rsidR="00283654">
              <w:rPr>
                <w:rFonts w:ascii="Times New Roman" w:hAnsi="Times New Roman"/>
                <w:iCs/>
                <w:sz w:val="24"/>
                <w:szCs w:val="24"/>
              </w:rPr>
              <w:t xml:space="preserve"> </w:t>
            </w:r>
            <w:r w:rsidRPr="003A651B">
              <w:rPr>
                <w:rFonts w:ascii="Times New Roman" w:hAnsi="Times New Roman"/>
                <w:iCs/>
                <w:sz w:val="24"/>
                <w:szCs w:val="24"/>
              </w:rPr>
              <w:t>контроля</w:t>
            </w:r>
            <w:r w:rsidR="00283654">
              <w:rPr>
                <w:rFonts w:ascii="Times New Roman" w:hAnsi="Times New Roman"/>
                <w:iCs/>
                <w:sz w:val="24"/>
                <w:szCs w:val="24"/>
              </w:rPr>
              <w:t xml:space="preserve"> </w:t>
            </w:r>
            <w:r w:rsidRPr="003A651B">
              <w:rPr>
                <w:rFonts w:ascii="Times New Roman" w:hAnsi="Times New Roman"/>
                <w:iCs/>
                <w:sz w:val="24"/>
                <w:szCs w:val="24"/>
              </w:rPr>
              <w:t>качества</w:t>
            </w:r>
            <w:r w:rsidR="00283654">
              <w:rPr>
                <w:rFonts w:ascii="Times New Roman" w:hAnsi="Times New Roman"/>
                <w:iCs/>
                <w:sz w:val="24"/>
                <w:szCs w:val="24"/>
              </w:rPr>
              <w:t xml:space="preserve"> </w:t>
            </w:r>
            <w:r w:rsidRPr="003A651B">
              <w:rPr>
                <w:rFonts w:ascii="Times New Roman" w:hAnsi="Times New Roman"/>
                <w:iCs/>
                <w:sz w:val="24"/>
                <w:szCs w:val="24"/>
              </w:rPr>
              <w:t>производства</w:t>
            </w:r>
            <w:r w:rsidR="00283654">
              <w:rPr>
                <w:rFonts w:ascii="Times New Roman" w:hAnsi="Times New Roman"/>
                <w:iCs/>
                <w:sz w:val="24"/>
                <w:szCs w:val="24"/>
              </w:rPr>
              <w:t xml:space="preserve"> </w:t>
            </w:r>
            <w:r w:rsidRPr="003A651B">
              <w:rPr>
                <w:rFonts w:ascii="Times New Roman" w:hAnsi="Times New Roman"/>
                <w:iCs/>
                <w:sz w:val="24"/>
                <w:szCs w:val="24"/>
              </w:rPr>
              <w:t>вида</w:t>
            </w:r>
            <w:r w:rsidR="00283654">
              <w:rPr>
                <w:rFonts w:ascii="Times New Roman" w:hAnsi="Times New Roman"/>
                <w:iCs/>
                <w:sz w:val="24"/>
                <w:szCs w:val="24"/>
              </w:rPr>
              <w:t xml:space="preserve"> </w:t>
            </w:r>
            <w:r w:rsidRPr="003A651B">
              <w:rPr>
                <w:rFonts w:ascii="Times New Roman" w:hAnsi="Times New Roman"/>
                <w:iCs/>
                <w:sz w:val="24"/>
                <w:szCs w:val="24"/>
              </w:rPr>
              <w:t>строительных</w:t>
            </w:r>
            <w:r w:rsidR="00283654">
              <w:rPr>
                <w:rFonts w:ascii="Times New Roman" w:hAnsi="Times New Roman"/>
                <w:iCs/>
                <w:sz w:val="24"/>
                <w:szCs w:val="24"/>
              </w:rPr>
              <w:t xml:space="preserve"> </w:t>
            </w:r>
            <w:r w:rsidRPr="003A651B">
              <w:rPr>
                <w:rFonts w:ascii="Times New Roman" w:hAnsi="Times New Roman"/>
                <w:iCs/>
                <w:sz w:val="24"/>
                <w:szCs w:val="24"/>
              </w:rPr>
              <w:t>работ;</w:t>
            </w:r>
            <w:r w:rsidR="00283654">
              <w:rPr>
                <w:rFonts w:ascii="Times New Roman" w:hAnsi="Times New Roman"/>
                <w:iCs/>
                <w:sz w:val="24"/>
                <w:szCs w:val="24"/>
              </w:rPr>
              <w:t xml:space="preserve"> </w:t>
            </w:r>
          </w:p>
          <w:p w14:paraId="1EBDAC37" w14:textId="6A3C5B8E" w:rsidR="00234D20" w:rsidRPr="003A651B" w:rsidRDefault="00234D20" w:rsidP="004808FD">
            <w:pPr>
              <w:suppressAutoHyphens/>
              <w:contextualSpacing/>
              <w:jc w:val="both"/>
              <w:rPr>
                <w:rFonts w:ascii="Times New Roman" w:hAnsi="Times New Roman"/>
                <w:iCs/>
                <w:sz w:val="24"/>
                <w:szCs w:val="24"/>
              </w:rPr>
            </w:pPr>
            <w:r w:rsidRPr="003A651B">
              <w:rPr>
                <w:rFonts w:ascii="Times New Roman" w:hAnsi="Times New Roman"/>
                <w:iCs/>
                <w:sz w:val="24"/>
                <w:szCs w:val="24"/>
              </w:rPr>
              <w:t>-</w:t>
            </w:r>
            <w:r w:rsidR="00283654">
              <w:rPr>
                <w:rFonts w:ascii="Times New Roman" w:hAnsi="Times New Roman"/>
                <w:iCs/>
                <w:sz w:val="24"/>
                <w:szCs w:val="24"/>
              </w:rPr>
              <w:t xml:space="preserve"> </w:t>
            </w:r>
            <w:proofErr w:type="gramStart"/>
            <w:r w:rsidRPr="003A651B">
              <w:rPr>
                <w:rFonts w:ascii="Times New Roman" w:hAnsi="Times New Roman"/>
                <w:iCs/>
                <w:sz w:val="24"/>
                <w:szCs w:val="24"/>
              </w:rPr>
              <w:t>обеспечивает</w:t>
            </w:r>
            <w:r w:rsidR="00283654">
              <w:rPr>
                <w:rFonts w:ascii="Times New Roman" w:hAnsi="Times New Roman"/>
                <w:iCs/>
                <w:sz w:val="24"/>
                <w:szCs w:val="24"/>
              </w:rPr>
              <w:t xml:space="preserve">  </w:t>
            </w:r>
            <w:r w:rsidRPr="003A651B">
              <w:rPr>
                <w:rFonts w:ascii="Times New Roman" w:hAnsi="Times New Roman"/>
                <w:iCs/>
                <w:sz w:val="24"/>
                <w:szCs w:val="24"/>
              </w:rPr>
              <w:t>приемку</w:t>
            </w:r>
            <w:proofErr w:type="gramEnd"/>
            <w:r w:rsidR="00283654">
              <w:rPr>
                <w:rFonts w:ascii="Times New Roman" w:hAnsi="Times New Roman"/>
                <w:iCs/>
                <w:sz w:val="24"/>
                <w:szCs w:val="24"/>
              </w:rPr>
              <w:t xml:space="preserve"> </w:t>
            </w:r>
            <w:r w:rsidRPr="003A651B">
              <w:rPr>
                <w:rFonts w:ascii="Times New Roman" w:hAnsi="Times New Roman"/>
                <w:iCs/>
                <w:sz w:val="24"/>
                <w:szCs w:val="24"/>
              </w:rPr>
              <w:t>и</w:t>
            </w:r>
            <w:r w:rsidR="00283654">
              <w:rPr>
                <w:rFonts w:ascii="Times New Roman" w:hAnsi="Times New Roman"/>
                <w:iCs/>
                <w:sz w:val="24"/>
                <w:szCs w:val="24"/>
              </w:rPr>
              <w:t xml:space="preserve"> </w:t>
            </w:r>
            <w:r w:rsidRPr="003A651B">
              <w:rPr>
                <w:rFonts w:ascii="Times New Roman" w:hAnsi="Times New Roman"/>
                <w:iCs/>
                <w:sz w:val="24"/>
                <w:szCs w:val="24"/>
              </w:rPr>
              <w:t>хранение</w:t>
            </w:r>
            <w:r w:rsidR="00283654">
              <w:rPr>
                <w:rFonts w:ascii="Times New Roman" w:hAnsi="Times New Roman"/>
                <w:iCs/>
                <w:sz w:val="24"/>
                <w:szCs w:val="24"/>
              </w:rPr>
              <w:t xml:space="preserve"> </w:t>
            </w:r>
            <w:r w:rsidRPr="003A651B">
              <w:rPr>
                <w:rFonts w:ascii="Times New Roman" w:hAnsi="Times New Roman"/>
                <w:iCs/>
                <w:sz w:val="24"/>
                <w:szCs w:val="24"/>
              </w:rPr>
              <w:t>материалов,</w:t>
            </w:r>
            <w:r w:rsidR="00283654">
              <w:rPr>
                <w:rFonts w:ascii="Times New Roman" w:hAnsi="Times New Roman"/>
                <w:iCs/>
                <w:sz w:val="24"/>
                <w:szCs w:val="24"/>
              </w:rPr>
              <w:t xml:space="preserve"> </w:t>
            </w:r>
            <w:r w:rsidRPr="003A651B">
              <w:rPr>
                <w:rFonts w:ascii="Times New Roman" w:hAnsi="Times New Roman"/>
                <w:iCs/>
                <w:sz w:val="24"/>
                <w:szCs w:val="24"/>
              </w:rPr>
              <w:t>изделий,</w:t>
            </w:r>
            <w:r w:rsidR="00283654">
              <w:rPr>
                <w:rFonts w:ascii="Times New Roman" w:hAnsi="Times New Roman"/>
                <w:iCs/>
                <w:sz w:val="24"/>
                <w:szCs w:val="24"/>
              </w:rPr>
              <w:t xml:space="preserve"> </w:t>
            </w:r>
            <w:r w:rsidRPr="003A651B">
              <w:rPr>
                <w:rFonts w:ascii="Times New Roman" w:hAnsi="Times New Roman"/>
                <w:iCs/>
                <w:sz w:val="24"/>
                <w:szCs w:val="24"/>
              </w:rPr>
              <w:t>конструкций</w:t>
            </w:r>
            <w:r w:rsidR="00283654">
              <w:rPr>
                <w:rFonts w:ascii="Times New Roman" w:hAnsi="Times New Roman"/>
                <w:iCs/>
                <w:sz w:val="24"/>
                <w:szCs w:val="24"/>
              </w:rPr>
              <w:t xml:space="preserve"> </w:t>
            </w:r>
            <w:r w:rsidRPr="003A651B">
              <w:rPr>
                <w:rFonts w:ascii="Times New Roman" w:hAnsi="Times New Roman"/>
                <w:iCs/>
                <w:sz w:val="24"/>
                <w:szCs w:val="24"/>
              </w:rPr>
              <w:t>в</w:t>
            </w:r>
            <w:r w:rsidR="00283654">
              <w:rPr>
                <w:rFonts w:ascii="Times New Roman" w:hAnsi="Times New Roman"/>
                <w:iCs/>
                <w:sz w:val="24"/>
                <w:szCs w:val="24"/>
              </w:rPr>
              <w:t xml:space="preserve"> </w:t>
            </w:r>
            <w:r w:rsidRPr="003A651B">
              <w:rPr>
                <w:rFonts w:ascii="Times New Roman" w:hAnsi="Times New Roman"/>
                <w:iCs/>
                <w:sz w:val="24"/>
                <w:szCs w:val="24"/>
              </w:rPr>
              <w:t>соответствии</w:t>
            </w:r>
            <w:r w:rsidR="00283654">
              <w:rPr>
                <w:rFonts w:ascii="Times New Roman" w:hAnsi="Times New Roman"/>
                <w:iCs/>
                <w:sz w:val="24"/>
                <w:szCs w:val="24"/>
              </w:rPr>
              <w:t xml:space="preserve"> </w:t>
            </w:r>
            <w:r w:rsidRPr="003A651B">
              <w:rPr>
                <w:rFonts w:ascii="Times New Roman" w:hAnsi="Times New Roman"/>
                <w:iCs/>
                <w:sz w:val="24"/>
                <w:szCs w:val="24"/>
              </w:rPr>
              <w:t>с</w:t>
            </w:r>
            <w:r w:rsidR="00283654">
              <w:rPr>
                <w:rFonts w:ascii="Times New Roman" w:hAnsi="Times New Roman"/>
                <w:iCs/>
                <w:sz w:val="24"/>
                <w:szCs w:val="24"/>
              </w:rPr>
              <w:t xml:space="preserve"> </w:t>
            </w:r>
            <w:r w:rsidRPr="003A651B">
              <w:rPr>
                <w:rFonts w:ascii="Times New Roman" w:hAnsi="Times New Roman"/>
                <w:iCs/>
                <w:sz w:val="24"/>
                <w:szCs w:val="24"/>
              </w:rPr>
              <w:t>нормативно-технической</w:t>
            </w:r>
            <w:r w:rsidR="00283654">
              <w:rPr>
                <w:rFonts w:ascii="Times New Roman" w:hAnsi="Times New Roman"/>
                <w:iCs/>
                <w:sz w:val="24"/>
                <w:szCs w:val="24"/>
              </w:rPr>
              <w:t xml:space="preserve"> </w:t>
            </w:r>
            <w:r w:rsidRPr="003A651B">
              <w:rPr>
                <w:rFonts w:ascii="Times New Roman" w:hAnsi="Times New Roman"/>
                <w:iCs/>
                <w:sz w:val="24"/>
                <w:szCs w:val="24"/>
              </w:rPr>
              <w:t>документацией;</w:t>
            </w:r>
          </w:p>
          <w:p w14:paraId="6D846E6E" w14:textId="77777777" w:rsidR="00234D20" w:rsidRPr="003A651B" w:rsidRDefault="00234D20" w:rsidP="004808FD">
            <w:pPr>
              <w:suppressAutoHyphens/>
              <w:contextualSpacing/>
              <w:jc w:val="both"/>
              <w:rPr>
                <w:rFonts w:ascii="Times New Roman" w:hAnsi="Times New Roman"/>
                <w:iCs/>
                <w:sz w:val="24"/>
                <w:szCs w:val="24"/>
              </w:rPr>
            </w:pPr>
          </w:p>
          <w:p w14:paraId="0C8D517F" w14:textId="28306778" w:rsidR="00234D20" w:rsidRPr="003A651B" w:rsidRDefault="00234D20" w:rsidP="004808FD">
            <w:pPr>
              <w:pStyle w:val="a8"/>
              <w:numPr>
                <w:ilvl w:val="0"/>
                <w:numId w:val="5"/>
              </w:numPr>
              <w:suppressAutoHyphens/>
              <w:jc w:val="both"/>
              <w:rPr>
                <w:rFonts w:ascii="Times New Roman" w:hAnsi="Times New Roman"/>
                <w:iCs/>
                <w:sz w:val="24"/>
                <w:szCs w:val="24"/>
              </w:rPr>
            </w:pPr>
            <w:r w:rsidRPr="003A651B">
              <w:rPr>
                <w:rFonts w:ascii="Times New Roman" w:eastAsia="Calibri" w:hAnsi="Times New Roman" w:cs="Times New Roman"/>
                <w:iCs/>
                <w:sz w:val="24"/>
                <w:szCs w:val="24"/>
              </w:rPr>
              <w:t>распознает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задачу</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и/или</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проблему</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в</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профессиональном</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контексте,</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анализирует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и</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выделяет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её</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составные</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части</w:t>
            </w:r>
          </w:p>
          <w:p w14:paraId="247C3F65" w14:textId="3A391BC1" w:rsidR="00234D20" w:rsidRPr="003A651B" w:rsidRDefault="00234D20" w:rsidP="004808FD">
            <w:pPr>
              <w:pStyle w:val="a8"/>
              <w:numPr>
                <w:ilvl w:val="0"/>
                <w:numId w:val="5"/>
              </w:numPr>
              <w:suppressAutoHyphens/>
              <w:jc w:val="both"/>
              <w:rPr>
                <w:rFonts w:ascii="Times New Roman" w:eastAsia="Calibri" w:hAnsi="Times New Roman" w:cs="Times New Roman"/>
                <w:iCs/>
                <w:sz w:val="24"/>
                <w:szCs w:val="24"/>
              </w:rPr>
            </w:pPr>
            <w:r w:rsidRPr="003A651B">
              <w:rPr>
                <w:rFonts w:ascii="Times New Roman" w:eastAsia="Calibri" w:hAnsi="Times New Roman" w:cs="Times New Roman"/>
                <w:iCs/>
                <w:sz w:val="24"/>
                <w:szCs w:val="24"/>
              </w:rPr>
              <w:t>определяет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этапы</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решения</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задачи,</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составляет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план</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действия,</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реализовывает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составленный</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план,</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определяет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необходимые</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ресурсы</w:t>
            </w:r>
          </w:p>
          <w:p w14:paraId="4D98B964" w14:textId="64C3C2CE" w:rsidR="00234D20" w:rsidRPr="003A651B" w:rsidRDefault="00234D20" w:rsidP="004808FD">
            <w:pPr>
              <w:pStyle w:val="a8"/>
              <w:numPr>
                <w:ilvl w:val="0"/>
                <w:numId w:val="5"/>
              </w:numPr>
              <w:suppressAutoHyphens/>
              <w:jc w:val="both"/>
              <w:rPr>
                <w:rFonts w:ascii="Times New Roman" w:hAnsi="Times New Roman"/>
                <w:iCs/>
                <w:sz w:val="24"/>
                <w:szCs w:val="24"/>
              </w:rPr>
            </w:pPr>
            <w:r w:rsidRPr="003A651B">
              <w:rPr>
                <w:rFonts w:ascii="Times New Roman" w:eastAsia="Calibri" w:hAnsi="Times New Roman" w:cs="Times New Roman"/>
                <w:iCs/>
                <w:sz w:val="24"/>
                <w:szCs w:val="24"/>
              </w:rPr>
              <w:t>владеет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актуальными</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методами</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работы</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в</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профессиональной</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сфере</w:t>
            </w:r>
          </w:p>
          <w:p w14:paraId="770D17E7" w14:textId="62C3DD41" w:rsidR="00234D20" w:rsidRPr="003A651B" w:rsidRDefault="00234D20" w:rsidP="004808FD">
            <w:pPr>
              <w:pStyle w:val="a8"/>
              <w:numPr>
                <w:ilvl w:val="0"/>
                <w:numId w:val="9"/>
              </w:numPr>
              <w:suppressAutoHyphens/>
              <w:jc w:val="both"/>
              <w:rPr>
                <w:rFonts w:ascii="Times New Roman" w:hAnsi="Times New Roman" w:cs="Times New Roman"/>
                <w:b/>
                <w:iCs/>
                <w:sz w:val="24"/>
                <w:szCs w:val="24"/>
              </w:rPr>
            </w:pPr>
            <w:r w:rsidRPr="003A651B">
              <w:rPr>
                <w:rFonts w:ascii="Times New Roman" w:eastAsia="Calibri" w:hAnsi="Times New Roman" w:cs="Times New Roman"/>
                <w:iCs/>
                <w:sz w:val="24"/>
                <w:szCs w:val="24"/>
              </w:rPr>
              <w:t>оценивает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результат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и</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последствия</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своих</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действий</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(самостоятельно</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или</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с</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помощью</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наставника</w:t>
            </w:r>
          </w:p>
          <w:p w14:paraId="5728620C" w14:textId="77777777" w:rsidR="00234D20" w:rsidRPr="003A651B" w:rsidRDefault="00234D20" w:rsidP="004808FD">
            <w:pPr>
              <w:suppressAutoHyphens/>
              <w:contextualSpacing/>
              <w:jc w:val="both"/>
              <w:rPr>
                <w:rFonts w:ascii="Times New Roman" w:hAnsi="Times New Roman"/>
                <w:iCs/>
                <w:sz w:val="24"/>
                <w:szCs w:val="24"/>
              </w:rPr>
            </w:pPr>
          </w:p>
          <w:p w14:paraId="43464DE9" w14:textId="06E3440A" w:rsidR="00234D20" w:rsidRPr="003A651B" w:rsidRDefault="00234D20" w:rsidP="004808FD">
            <w:pPr>
              <w:suppressAutoHyphens/>
              <w:contextualSpacing/>
              <w:jc w:val="both"/>
              <w:rPr>
                <w:rFonts w:ascii="Times New Roman" w:hAnsi="Times New Roman"/>
                <w:iCs/>
                <w:sz w:val="24"/>
                <w:szCs w:val="24"/>
              </w:rPr>
            </w:pPr>
            <w:r w:rsidRPr="003A651B">
              <w:rPr>
                <w:rFonts w:ascii="Times New Roman" w:eastAsia="Calibri" w:hAnsi="Times New Roman" w:cs="Times New Roman"/>
                <w:iCs/>
                <w:sz w:val="24"/>
                <w:szCs w:val="24"/>
              </w:rPr>
              <w:t>грамотно</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bCs/>
                <w:iCs/>
                <w:sz w:val="24"/>
                <w:szCs w:val="24"/>
              </w:rPr>
              <w:t>излагает</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свои</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мысли</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и</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оформляет</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документы</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по</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профессиональной</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тематике</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на</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государственном</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языке</w:t>
            </w:r>
          </w:p>
          <w:p w14:paraId="7B27BE87" w14:textId="77777777" w:rsidR="00234D20" w:rsidRPr="003A651B" w:rsidRDefault="00234D20" w:rsidP="004808FD">
            <w:pPr>
              <w:suppressAutoHyphens/>
              <w:contextualSpacing/>
              <w:jc w:val="both"/>
              <w:rPr>
                <w:rFonts w:ascii="Times New Roman" w:hAnsi="Times New Roman"/>
                <w:iCs/>
                <w:sz w:val="24"/>
                <w:szCs w:val="24"/>
              </w:rPr>
            </w:pPr>
          </w:p>
          <w:p w14:paraId="755D31DC" w14:textId="4F5ECF3A" w:rsidR="00234D20" w:rsidRPr="00D712E1" w:rsidRDefault="00234D20" w:rsidP="004808FD">
            <w:pPr>
              <w:suppressAutoHyphens/>
              <w:contextualSpacing/>
              <w:jc w:val="both"/>
              <w:rPr>
                <w:rFonts w:ascii="Times New Roman" w:hAnsi="Times New Roman"/>
                <w:iCs/>
                <w:sz w:val="24"/>
                <w:szCs w:val="24"/>
              </w:rPr>
            </w:pPr>
            <w:r w:rsidRPr="003A651B">
              <w:rPr>
                <w:rFonts w:ascii="Times New Roman" w:eastAsia="Calibri" w:hAnsi="Times New Roman" w:cs="Times New Roman"/>
                <w:iCs/>
                <w:sz w:val="24"/>
                <w:szCs w:val="24"/>
              </w:rPr>
              <w:t>Пишет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простые</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связные</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сообщения</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на</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интересующие</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профессиональные</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темы</w:t>
            </w:r>
          </w:p>
        </w:tc>
        <w:tc>
          <w:tcPr>
            <w:tcW w:w="1253" w:type="pct"/>
            <w:vMerge/>
          </w:tcPr>
          <w:p w14:paraId="134EAC1A" w14:textId="77777777" w:rsidR="00234D20" w:rsidRPr="003A651B" w:rsidRDefault="00234D20" w:rsidP="004808FD">
            <w:pPr>
              <w:suppressAutoHyphens/>
              <w:contextualSpacing/>
              <w:jc w:val="center"/>
              <w:rPr>
                <w:rFonts w:ascii="Times New Roman" w:hAnsi="Times New Roman" w:cs="Times New Roman"/>
                <w:iCs/>
                <w:sz w:val="24"/>
                <w:szCs w:val="24"/>
              </w:rPr>
            </w:pPr>
          </w:p>
        </w:tc>
      </w:tr>
      <w:tr w:rsidR="00234D20" w:rsidRPr="003A651B" w14:paraId="0FBB27FA" w14:textId="77777777" w:rsidTr="00D712E1">
        <w:trPr>
          <w:trHeight w:val="23"/>
        </w:trPr>
        <w:tc>
          <w:tcPr>
            <w:tcW w:w="1185" w:type="pct"/>
          </w:tcPr>
          <w:p w14:paraId="793AAB63" w14:textId="31E1C6ED" w:rsidR="00234D20" w:rsidRPr="003A651B" w:rsidRDefault="00234D20" w:rsidP="004808FD">
            <w:pPr>
              <w:pStyle w:val="ConsPlusNormal"/>
              <w:jc w:val="both"/>
              <w:rPr>
                <w:rFonts w:ascii="Times New Roman" w:eastAsia="Calibri" w:hAnsi="Times New Roman" w:cs="Times New Roman"/>
                <w:iCs/>
                <w:sz w:val="24"/>
                <w:szCs w:val="24"/>
              </w:rPr>
            </w:pPr>
            <w:r w:rsidRPr="003A651B">
              <w:rPr>
                <w:rFonts w:ascii="Times New Roman" w:eastAsia="Calibri" w:hAnsi="Times New Roman" w:cs="Times New Roman"/>
                <w:iCs/>
                <w:sz w:val="24"/>
                <w:szCs w:val="24"/>
              </w:rPr>
              <w:t>ПК</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2.5.</w:t>
            </w:r>
            <w:r w:rsidR="00283654">
              <w:rPr>
                <w:rFonts w:ascii="Times New Roman" w:eastAsia="Calibri" w:hAnsi="Times New Roman" w:cs="Times New Roman"/>
                <w:iCs/>
                <w:sz w:val="24"/>
                <w:szCs w:val="24"/>
              </w:rPr>
              <w:t xml:space="preserve"> </w:t>
            </w:r>
          </w:p>
          <w:p w14:paraId="5ACDDB64"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266670DC"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4304601E"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19E84195"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7E28AD11"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7984715D"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68FDF74A"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7204D17C"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3DE568B3"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24EE6F2C"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6A2BC426"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2C10C57D"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1A752487"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1B0719E6"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7A7951A3"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1B3DC630"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2BE8EF8A"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223A3B48"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2F00EAD6"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513DD7A0"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4C8604B1"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4C6EE5E6"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55767C19"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3D83B93A"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0165C05D"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37915E8B"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5EE4BB29"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07ECEFD6"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27B99359"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1556966D"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35D585F3"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5B809783"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6F416D6E"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3C1003EE"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4D739BC0"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672AE9DE"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745AD0AC"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5B044D52"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4F171FED"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45309878"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74561778"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25CF5BAB"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1EFC7961"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56C931F0"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7F8DAAC3"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64EDAEE2" w14:textId="77777777" w:rsidR="00D712E1" w:rsidRDefault="00D712E1" w:rsidP="004808FD">
            <w:pPr>
              <w:suppressAutoHyphens/>
              <w:contextualSpacing/>
              <w:jc w:val="both"/>
              <w:rPr>
                <w:rFonts w:ascii="Times New Roman" w:eastAsia="Calibri" w:hAnsi="Times New Roman" w:cs="Times New Roman"/>
                <w:iCs/>
                <w:sz w:val="24"/>
                <w:szCs w:val="24"/>
              </w:rPr>
            </w:pPr>
          </w:p>
          <w:p w14:paraId="79CAE125" w14:textId="77777777" w:rsidR="00D712E1" w:rsidRDefault="00D712E1" w:rsidP="004808FD">
            <w:pPr>
              <w:suppressAutoHyphens/>
              <w:contextualSpacing/>
              <w:jc w:val="both"/>
              <w:rPr>
                <w:rFonts w:ascii="Times New Roman" w:eastAsia="Calibri" w:hAnsi="Times New Roman" w:cs="Times New Roman"/>
                <w:iCs/>
                <w:sz w:val="24"/>
                <w:szCs w:val="24"/>
              </w:rPr>
            </w:pPr>
          </w:p>
          <w:p w14:paraId="78DCEE3A" w14:textId="0D5B11E9" w:rsidR="00234D20" w:rsidRPr="003A651B" w:rsidRDefault="00234D20" w:rsidP="004808FD">
            <w:pPr>
              <w:suppressAutoHyphens/>
              <w:contextualSpacing/>
              <w:jc w:val="both"/>
              <w:rPr>
                <w:rFonts w:ascii="Times New Roman" w:eastAsia="Calibri" w:hAnsi="Times New Roman" w:cs="Times New Roman"/>
                <w:iCs/>
                <w:sz w:val="24"/>
                <w:szCs w:val="24"/>
              </w:rPr>
            </w:pPr>
            <w:r w:rsidRPr="003A651B">
              <w:rPr>
                <w:rFonts w:ascii="Times New Roman" w:eastAsia="Calibri" w:hAnsi="Times New Roman" w:cs="Times New Roman"/>
                <w:iCs/>
                <w:sz w:val="24"/>
                <w:szCs w:val="24"/>
              </w:rPr>
              <w:t>ОК</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01.</w:t>
            </w:r>
            <w:r w:rsidR="00283654">
              <w:rPr>
                <w:rFonts w:ascii="Times New Roman" w:eastAsia="Calibri" w:hAnsi="Times New Roman" w:cs="Times New Roman"/>
                <w:iCs/>
                <w:sz w:val="24"/>
                <w:szCs w:val="24"/>
              </w:rPr>
              <w:t xml:space="preserve"> </w:t>
            </w:r>
          </w:p>
          <w:p w14:paraId="4EAC1CC8"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3BD90C48"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10B90804"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25753D79"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1DC41164"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05DBF948"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62F6EB5D"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35B02F12"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430A88AD"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062A251A"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19DDF82A"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7386330E" w14:textId="44C4863B" w:rsidR="00234D20" w:rsidRPr="003A651B" w:rsidRDefault="00234D20" w:rsidP="004808FD">
            <w:pPr>
              <w:suppressAutoHyphens/>
              <w:contextualSpacing/>
              <w:jc w:val="both"/>
              <w:rPr>
                <w:rFonts w:ascii="Times New Roman" w:eastAsia="Calibri" w:hAnsi="Times New Roman" w:cs="Times New Roman"/>
                <w:iCs/>
                <w:sz w:val="24"/>
                <w:szCs w:val="24"/>
              </w:rPr>
            </w:pPr>
            <w:r w:rsidRPr="003A651B">
              <w:rPr>
                <w:rFonts w:ascii="Times New Roman" w:eastAsia="Calibri" w:hAnsi="Times New Roman" w:cs="Times New Roman"/>
                <w:iCs/>
                <w:sz w:val="24"/>
                <w:szCs w:val="24"/>
              </w:rPr>
              <w:t>ОК</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04</w:t>
            </w:r>
            <w:r w:rsidR="00283654">
              <w:rPr>
                <w:rFonts w:ascii="Times New Roman" w:eastAsia="Calibri" w:hAnsi="Times New Roman" w:cs="Times New Roman"/>
                <w:iCs/>
                <w:sz w:val="24"/>
                <w:szCs w:val="24"/>
              </w:rPr>
              <w:t xml:space="preserve"> </w:t>
            </w:r>
          </w:p>
          <w:p w14:paraId="7E618B14"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7A028711" w14:textId="77777777" w:rsidR="00D712E1" w:rsidRDefault="00D712E1" w:rsidP="004808FD">
            <w:pPr>
              <w:suppressAutoHyphens/>
              <w:contextualSpacing/>
              <w:jc w:val="both"/>
              <w:rPr>
                <w:rFonts w:ascii="Times New Roman" w:eastAsia="Calibri" w:hAnsi="Times New Roman" w:cs="Times New Roman"/>
                <w:iCs/>
                <w:sz w:val="24"/>
                <w:szCs w:val="24"/>
              </w:rPr>
            </w:pPr>
          </w:p>
          <w:p w14:paraId="1EB7D270" w14:textId="77777777" w:rsidR="00D712E1" w:rsidRDefault="00D712E1" w:rsidP="004808FD">
            <w:pPr>
              <w:suppressAutoHyphens/>
              <w:contextualSpacing/>
              <w:jc w:val="both"/>
              <w:rPr>
                <w:rFonts w:ascii="Times New Roman" w:eastAsia="Calibri" w:hAnsi="Times New Roman" w:cs="Times New Roman"/>
                <w:iCs/>
                <w:sz w:val="24"/>
                <w:szCs w:val="24"/>
              </w:rPr>
            </w:pPr>
          </w:p>
          <w:p w14:paraId="7F218D26" w14:textId="4E0486E5" w:rsidR="00234D20" w:rsidRPr="003A651B" w:rsidRDefault="00234D20" w:rsidP="004808FD">
            <w:pPr>
              <w:suppressAutoHyphens/>
              <w:contextualSpacing/>
              <w:jc w:val="both"/>
              <w:rPr>
                <w:rFonts w:ascii="Times New Roman" w:eastAsia="Calibri" w:hAnsi="Times New Roman" w:cs="Times New Roman"/>
                <w:iCs/>
                <w:sz w:val="24"/>
                <w:szCs w:val="24"/>
              </w:rPr>
            </w:pPr>
            <w:r w:rsidRPr="003A651B">
              <w:rPr>
                <w:rFonts w:ascii="Times New Roman" w:eastAsia="Calibri" w:hAnsi="Times New Roman" w:cs="Times New Roman"/>
                <w:iCs/>
                <w:sz w:val="24"/>
                <w:szCs w:val="24"/>
              </w:rPr>
              <w:t>ОК</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05</w:t>
            </w:r>
            <w:r w:rsidR="00283654">
              <w:rPr>
                <w:rFonts w:ascii="Times New Roman" w:eastAsia="Calibri" w:hAnsi="Times New Roman" w:cs="Times New Roman"/>
                <w:iCs/>
                <w:sz w:val="24"/>
                <w:szCs w:val="24"/>
              </w:rPr>
              <w:t xml:space="preserve"> </w:t>
            </w:r>
          </w:p>
          <w:p w14:paraId="4530F9FE"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02F3639D"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4E412572"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34467516"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0E06A257"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2F8E92D0" w14:textId="0D10E4F6" w:rsidR="00234D20" w:rsidRPr="003A651B" w:rsidRDefault="00234D20" w:rsidP="004808FD">
            <w:pPr>
              <w:suppressAutoHyphens/>
              <w:contextualSpacing/>
              <w:rPr>
                <w:rFonts w:ascii="Times New Roman" w:eastAsia="Calibri" w:hAnsi="Times New Roman" w:cs="Times New Roman"/>
                <w:iCs/>
                <w:sz w:val="24"/>
                <w:szCs w:val="24"/>
              </w:rPr>
            </w:pPr>
            <w:r w:rsidRPr="003A651B">
              <w:rPr>
                <w:rFonts w:ascii="Times New Roman" w:eastAsia="Calibri" w:hAnsi="Times New Roman" w:cs="Times New Roman"/>
                <w:iCs/>
                <w:sz w:val="24"/>
                <w:szCs w:val="24"/>
              </w:rPr>
              <w:t>ОК</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09</w:t>
            </w:r>
            <w:r w:rsidR="00283654">
              <w:rPr>
                <w:rFonts w:ascii="Times New Roman" w:eastAsia="Calibri" w:hAnsi="Times New Roman" w:cs="Times New Roman"/>
                <w:iCs/>
                <w:sz w:val="24"/>
                <w:szCs w:val="24"/>
              </w:rPr>
              <w:t xml:space="preserve"> </w:t>
            </w:r>
          </w:p>
          <w:p w14:paraId="0BA2F9AD"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tc>
        <w:tc>
          <w:tcPr>
            <w:tcW w:w="2562" w:type="pct"/>
          </w:tcPr>
          <w:p w14:paraId="06511999" w14:textId="1BC695F1" w:rsidR="00234D20" w:rsidRPr="003A651B" w:rsidRDefault="00234D20" w:rsidP="004808FD">
            <w:pPr>
              <w:jc w:val="both"/>
              <w:rPr>
                <w:rFonts w:ascii="Times New Roman" w:hAnsi="Times New Roman"/>
                <w:iCs/>
                <w:sz w:val="24"/>
                <w:szCs w:val="24"/>
              </w:rPr>
            </w:pPr>
            <w:r w:rsidRPr="003A651B">
              <w:rPr>
                <w:rFonts w:ascii="Times New Roman" w:hAnsi="Times New Roman"/>
                <w:iCs/>
                <w:sz w:val="24"/>
                <w:szCs w:val="24"/>
              </w:rPr>
              <w:lastRenderedPageBreak/>
              <w:t>-</w:t>
            </w:r>
            <w:r w:rsidR="00283654">
              <w:rPr>
                <w:rFonts w:ascii="Times New Roman" w:hAnsi="Times New Roman"/>
                <w:iCs/>
                <w:sz w:val="24"/>
                <w:szCs w:val="24"/>
              </w:rPr>
              <w:t xml:space="preserve"> </w:t>
            </w:r>
            <w:r w:rsidRPr="003A651B">
              <w:rPr>
                <w:rFonts w:ascii="Times New Roman" w:hAnsi="Times New Roman"/>
                <w:iCs/>
                <w:sz w:val="24"/>
                <w:szCs w:val="24"/>
              </w:rPr>
              <w:t>проводит</w:t>
            </w:r>
            <w:r w:rsidR="00283654">
              <w:rPr>
                <w:rFonts w:ascii="Times New Roman" w:hAnsi="Times New Roman"/>
                <w:iCs/>
                <w:sz w:val="24"/>
                <w:szCs w:val="24"/>
              </w:rPr>
              <w:t xml:space="preserve"> </w:t>
            </w:r>
            <w:r w:rsidRPr="003A651B">
              <w:rPr>
                <w:rFonts w:ascii="Times New Roman" w:hAnsi="Times New Roman"/>
                <w:iCs/>
                <w:sz w:val="24"/>
                <w:szCs w:val="24"/>
              </w:rPr>
              <w:t>входной</w:t>
            </w:r>
            <w:r w:rsidR="00283654">
              <w:rPr>
                <w:rFonts w:ascii="Times New Roman" w:hAnsi="Times New Roman"/>
                <w:iCs/>
                <w:sz w:val="24"/>
                <w:szCs w:val="24"/>
              </w:rPr>
              <w:t xml:space="preserve"> </w:t>
            </w:r>
            <w:r w:rsidRPr="003A651B">
              <w:rPr>
                <w:rFonts w:ascii="Times New Roman" w:hAnsi="Times New Roman"/>
                <w:iCs/>
                <w:sz w:val="24"/>
                <w:szCs w:val="24"/>
              </w:rPr>
              <w:t>контроль</w:t>
            </w:r>
            <w:r w:rsidR="00283654">
              <w:rPr>
                <w:rFonts w:ascii="Times New Roman" w:hAnsi="Times New Roman"/>
                <w:iCs/>
                <w:sz w:val="24"/>
                <w:szCs w:val="24"/>
              </w:rPr>
              <w:t xml:space="preserve"> </w:t>
            </w:r>
            <w:r w:rsidRPr="003A651B">
              <w:rPr>
                <w:rFonts w:ascii="Times New Roman" w:hAnsi="Times New Roman"/>
                <w:iCs/>
                <w:sz w:val="24"/>
                <w:szCs w:val="24"/>
              </w:rPr>
              <w:t>строительных</w:t>
            </w:r>
            <w:r w:rsidR="00283654">
              <w:rPr>
                <w:rFonts w:ascii="Times New Roman" w:hAnsi="Times New Roman"/>
                <w:iCs/>
                <w:sz w:val="24"/>
                <w:szCs w:val="24"/>
              </w:rPr>
              <w:t xml:space="preserve"> </w:t>
            </w:r>
            <w:r w:rsidRPr="003A651B">
              <w:rPr>
                <w:rFonts w:ascii="Times New Roman" w:hAnsi="Times New Roman"/>
                <w:iCs/>
                <w:sz w:val="24"/>
                <w:szCs w:val="24"/>
              </w:rPr>
              <w:t>материалов,</w:t>
            </w:r>
            <w:r w:rsidR="00283654">
              <w:rPr>
                <w:rFonts w:ascii="Times New Roman" w:hAnsi="Times New Roman"/>
                <w:iCs/>
                <w:sz w:val="24"/>
                <w:szCs w:val="24"/>
              </w:rPr>
              <w:t xml:space="preserve"> </w:t>
            </w:r>
            <w:r w:rsidRPr="003A651B">
              <w:rPr>
                <w:rFonts w:ascii="Times New Roman" w:hAnsi="Times New Roman"/>
                <w:iCs/>
                <w:sz w:val="24"/>
                <w:szCs w:val="24"/>
              </w:rPr>
              <w:t>изделий,</w:t>
            </w:r>
            <w:r w:rsidR="00283654">
              <w:rPr>
                <w:rFonts w:ascii="Times New Roman" w:hAnsi="Times New Roman"/>
                <w:iCs/>
                <w:sz w:val="24"/>
                <w:szCs w:val="24"/>
              </w:rPr>
              <w:t xml:space="preserve"> </w:t>
            </w:r>
            <w:r w:rsidRPr="003A651B">
              <w:rPr>
                <w:rFonts w:ascii="Times New Roman" w:hAnsi="Times New Roman"/>
                <w:iCs/>
                <w:sz w:val="24"/>
                <w:szCs w:val="24"/>
              </w:rPr>
              <w:t>конструкций</w:t>
            </w:r>
            <w:r w:rsidR="00283654">
              <w:rPr>
                <w:rFonts w:ascii="Times New Roman" w:hAnsi="Times New Roman"/>
                <w:iCs/>
                <w:sz w:val="24"/>
                <w:szCs w:val="24"/>
              </w:rPr>
              <w:t xml:space="preserve"> </w:t>
            </w:r>
            <w:r w:rsidRPr="003A651B">
              <w:rPr>
                <w:rFonts w:ascii="Times New Roman" w:hAnsi="Times New Roman"/>
                <w:iCs/>
                <w:sz w:val="24"/>
                <w:szCs w:val="24"/>
              </w:rPr>
              <w:t>и</w:t>
            </w:r>
            <w:r w:rsidR="00283654">
              <w:rPr>
                <w:rFonts w:ascii="Times New Roman" w:hAnsi="Times New Roman"/>
                <w:iCs/>
                <w:sz w:val="24"/>
                <w:szCs w:val="24"/>
              </w:rPr>
              <w:t xml:space="preserve"> </w:t>
            </w:r>
            <w:r w:rsidRPr="003A651B">
              <w:rPr>
                <w:rFonts w:ascii="Times New Roman" w:hAnsi="Times New Roman"/>
                <w:iCs/>
                <w:sz w:val="24"/>
                <w:szCs w:val="24"/>
              </w:rPr>
              <w:t>оборудования,</w:t>
            </w:r>
            <w:r w:rsidR="00283654">
              <w:rPr>
                <w:rFonts w:ascii="Times New Roman" w:hAnsi="Times New Roman"/>
                <w:iCs/>
                <w:sz w:val="24"/>
                <w:szCs w:val="24"/>
              </w:rPr>
              <w:t xml:space="preserve"> </w:t>
            </w:r>
            <w:r w:rsidRPr="003A651B">
              <w:rPr>
                <w:rFonts w:ascii="Times New Roman" w:hAnsi="Times New Roman"/>
                <w:iCs/>
                <w:sz w:val="24"/>
                <w:szCs w:val="24"/>
              </w:rPr>
              <w:t>применяемых</w:t>
            </w:r>
            <w:r w:rsidR="00283654">
              <w:rPr>
                <w:rFonts w:ascii="Times New Roman" w:hAnsi="Times New Roman"/>
                <w:iCs/>
                <w:sz w:val="24"/>
                <w:szCs w:val="24"/>
              </w:rPr>
              <w:t xml:space="preserve"> </w:t>
            </w:r>
            <w:r w:rsidRPr="003A651B">
              <w:rPr>
                <w:rFonts w:ascii="Times New Roman" w:hAnsi="Times New Roman"/>
                <w:iCs/>
                <w:sz w:val="24"/>
                <w:szCs w:val="24"/>
              </w:rPr>
              <w:t>при</w:t>
            </w:r>
            <w:r w:rsidR="00283654">
              <w:rPr>
                <w:rFonts w:ascii="Times New Roman" w:hAnsi="Times New Roman"/>
                <w:iCs/>
                <w:sz w:val="24"/>
                <w:szCs w:val="24"/>
              </w:rPr>
              <w:t xml:space="preserve"> </w:t>
            </w:r>
            <w:r w:rsidRPr="003A651B">
              <w:rPr>
                <w:rFonts w:ascii="Times New Roman" w:hAnsi="Times New Roman"/>
                <w:iCs/>
                <w:sz w:val="24"/>
                <w:szCs w:val="24"/>
              </w:rPr>
              <w:t>производстве</w:t>
            </w:r>
            <w:r w:rsidR="00283654">
              <w:rPr>
                <w:rFonts w:ascii="Times New Roman" w:hAnsi="Times New Roman"/>
                <w:iCs/>
                <w:sz w:val="24"/>
                <w:szCs w:val="24"/>
              </w:rPr>
              <w:t xml:space="preserve"> </w:t>
            </w:r>
            <w:r w:rsidRPr="003A651B">
              <w:rPr>
                <w:rFonts w:ascii="Times New Roman" w:hAnsi="Times New Roman"/>
                <w:iCs/>
                <w:sz w:val="24"/>
                <w:szCs w:val="24"/>
              </w:rPr>
              <w:t>вида</w:t>
            </w:r>
            <w:r w:rsidR="00283654">
              <w:rPr>
                <w:rFonts w:ascii="Times New Roman" w:hAnsi="Times New Roman"/>
                <w:iCs/>
                <w:sz w:val="24"/>
                <w:szCs w:val="24"/>
              </w:rPr>
              <w:t xml:space="preserve"> </w:t>
            </w:r>
            <w:r w:rsidRPr="003A651B">
              <w:rPr>
                <w:rFonts w:ascii="Times New Roman" w:hAnsi="Times New Roman"/>
                <w:iCs/>
                <w:sz w:val="24"/>
                <w:szCs w:val="24"/>
              </w:rPr>
              <w:t>строительных</w:t>
            </w:r>
            <w:r w:rsidR="00283654">
              <w:rPr>
                <w:rFonts w:ascii="Times New Roman" w:hAnsi="Times New Roman"/>
                <w:iCs/>
                <w:sz w:val="24"/>
                <w:szCs w:val="24"/>
              </w:rPr>
              <w:t xml:space="preserve"> </w:t>
            </w:r>
            <w:r w:rsidRPr="003A651B">
              <w:rPr>
                <w:rFonts w:ascii="Times New Roman" w:hAnsi="Times New Roman"/>
                <w:iCs/>
                <w:sz w:val="24"/>
                <w:szCs w:val="24"/>
              </w:rPr>
              <w:t>работ,</w:t>
            </w:r>
            <w:r w:rsidR="00283654">
              <w:rPr>
                <w:rFonts w:ascii="Times New Roman" w:hAnsi="Times New Roman"/>
                <w:iCs/>
                <w:sz w:val="24"/>
                <w:szCs w:val="24"/>
              </w:rPr>
              <w:t xml:space="preserve"> </w:t>
            </w:r>
            <w:r w:rsidRPr="003A651B">
              <w:rPr>
                <w:rFonts w:ascii="Times New Roman" w:hAnsi="Times New Roman"/>
                <w:iCs/>
                <w:sz w:val="24"/>
                <w:szCs w:val="24"/>
              </w:rPr>
              <w:t>в</w:t>
            </w:r>
            <w:r w:rsidR="00283654">
              <w:rPr>
                <w:rFonts w:ascii="Times New Roman" w:hAnsi="Times New Roman"/>
                <w:iCs/>
                <w:sz w:val="24"/>
                <w:szCs w:val="24"/>
              </w:rPr>
              <w:t xml:space="preserve"> </w:t>
            </w:r>
            <w:r w:rsidRPr="003A651B">
              <w:rPr>
                <w:rFonts w:ascii="Times New Roman" w:hAnsi="Times New Roman"/>
                <w:iCs/>
                <w:sz w:val="24"/>
                <w:szCs w:val="24"/>
              </w:rPr>
              <w:t>том</w:t>
            </w:r>
            <w:r w:rsidR="00283654">
              <w:rPr>
                <w:rFonts w:ascii="Times New Roman" w:hAnsi="Times New Roman"/>
                <w:iCs/>
                <w:sz w:val="24"/>
                <w:szCs w:val="24"/>
              </w:rPr>
              <w:t xml:space="preserve"> </w:t>
            </w:r>
            <w:r w:rsidRPr="003A651B">
              <w:rPr>
                <w:rFonts w:ascii="Times New Roman" w:hAnsi="Times New Roman"/>
                <w:iCs/>
                <w:sz w:val="24"/>
                <w:szCs w:val="24"/>
              </w:rPr>
              <w:t>числе</w:t>
            </w:r>
            <w:r w:rsidR="00283654">
              <w:rPr>
                <w:rFonts w:ascii="Times New Roman" w:hAnsi="Times New Roman"/>
                <w:iCs/>
                <w:sz w:val="24"/>
                <w:szCs w:val="24"/>
              </w:rPr>
              <w:t xml:space="preserve"> </w:t>
            </w:r>
            <w:r w:rsidRPr="003A651B">
              <w:rPr>
                <w:rFonts w:ascii="Times New Roman" w:hAnsi="Times New Roman"/>
                <w:iCs/>
                <w:sz w:val="24"/>
                <w:szCs w:val="24"/>
              </w:rPr>
              <w:t>используемых</w:t>
            </w:r>
            <w:r w:rsidR="00283654">
              <w:rPr>
                <w:rFonts w:ascii="Times New Roman" w:hAnsi="Times New Roman"/>
                <w:iCs/>
                <w:sz w:val="24"/>
                <w:szCs w:val="24"/>
              </w:rPr>
              <w:t xml:space="preserve"> </w:t>
            </w:r>
            <w:r w:rsidRPr="003A651B">
              <w:rPr>
                <w:rFonts w:ascii="Times New Roman" w:hAnsi="Times New Roman"/>
                <w:iCs/>
                <w:sz w:val="24"/>
                <w:szCs w:val="24"/>
              </w:rPr>
              <w:t>при</w:t>
            </w:r>
            <w:r w:rsidR="00283654">
              <w:rPr>
                <w:rFonts w:ascii="Times New Roman" w:hAnsi="Times New Roman"/>
                <w:iCs/>
                <w:sz w:val="24"/>
                <w:szCs w:val="24"/>
              </w:rPr>
              <w:t xml:space="preserve"> </w:t>
            </w:r>
            <w:r w:rsidRPr="003A651B">
              <w:rPr>
                <w:rFonts w:ascii="Times New Roman" w:hAnsi="Times New Roman"/>
                <w:iCs/>
                <w:sz w:val="24"/>
                <w:szCs w:val="24"/>
              </w:rPr>
              <w:t>устройстве</w:t>
            </w:r>
            <w:r w:rsidR="00283654">
              <w:rPr>
                <w:rFonts w:ascii="Times New Roman" w:hAnsi="Times New Roman"/>
                <w:iCs/>
                <w:sz w:val="24"/>
                <w:szCs w:val="24"/>
              </w:rPr>
              <w:t xml:space="preserve"> </w:t>
            </w:r>
            <w:r w:rsidRPr="003A651B">
              <w:rPr>
                <w:rFonts w:ascii="Times New Roman" w:hAnsi="Times New Roman"/>
                <w:iCs/>
                <w:sz w:val="24"/>
                <w:szCs w:val="24"/>
              </w:rPr>
              <w:t>защиты</w:t>
            </w:r>
            <w:r w:rsidR="00283654">
              <w:rPr>
                <w:rFonts w:ascii="Times New Roman" w:hAnsi="Times New Roman"/>
                <w:iCs/>
                <w:sz w:val="24"/>
                <w:szCs w:val="24"/>
              </w:rPr>
              <w:t xml:space="preserve"> </w:t>
            </w:r>
            <w:r w:rsidRPr="003A651B">
              <w:rPr>
                <w:rFonts w:ascii="Times New Roman" w:hAnsi="Times New Roman"/>
                <w:iCs/>
                <w:sz w:val="24"/>
                <w:szCs w:val="24"/>
              </w:rPr>
              <w:t>от</w:t>
            </w:r>
            <w:r w:rsidR="00283654">
              <w:rPr>
                <w:rFonts w:ascii="Times New Roman" w:hAnsi="Times New Roman"/>
                <w:iCs/>
                <w:sz w:val="24"/>
                <w:szCs w:val="24"/>
              </w:rPr>
              <w:t xml:space="preserve"> </w:t>
            </w:r>
            <w:r w:rsidRPr="003A651B">
              <w:rPr>
                <w:rFonts w:ascii="Times New Roman" w:hAnsi="Times New Roman"/>
                <w:iCs/>
                <w:sz w:val="24"/>
                <w:szCs w:val="24"/>
              </w:rPr>
              <w:t>коррозии;</w:t>
            </w:r>
            <w:r w:rsidR="00283654">
              <w:rPr>
                <w:rFonts w:ascii="Times New Roman" w:hAnsi="Times New Roman"/>
                <w:iCs/>
                <w:sz w:val="24"/>
                <w:szCs w:val="24"/>
              </w:rPr>
              <w:t xml:space="preserve"> </w:t>
            </w:r>
          </w:p>
          <w:p w14:paraId="704FBB73" w14:textId="213F1421" w:rsidR="00234D20" w:rsidRPr="003A651B" w:rsidRDefault="00234D20" w:rsidP="004808FD">
            <w:pPr>
              <w:jc w:val="both"/>
              <w:rPr>
                <w:rFonts w:ascii="Times New Roman" w:hAnsi="Times New Roman"/>
                <w:iCs/>
                <w:sz w:val="24"/>
                <w:szCs w:val="24"/>
              </w:rPr>
            </w:pPr>
            <w:r w:rsidRPr="003A651B">
              <w:rPr>
                <w:rFonts w:ascii="Times New Roman" w:hAnsi="Times New Roman"/>
                <w:iCs/>
                <w:sz w:val="24"/>
                <w:szCs w:val="24"/>
              </w:rPr>
              <w:t>-</w:t>
            </w:r>
            <w:r w:rsidR="00283654">
              <w:rPr>
                <w:rFonts w:ascii="Times New Roman" w:hAnsi="Times New Roman"/>
                <w:iCs/>
                <w:sz w:val="24"/>
                <w:szCs w:val="24"/>
              </w:rPr>
              <w:t xml:space="preserve"> </w:t>
            </w:r>
            <w:r w:rsidRPr="003A651B">
              <w:rPr>
                <w:rFonts w:ascii="Times New Roman" w:hAnsi="Times New Roman"/>
                <w:iCs/>
                <w:sz w:val="24"/>
                <w:szCs w:val="24"/>
              </w:rPr>
              <w:t>контролирует</w:t>
            </w:r>
            <w:r w:rsidR="00283654">
              <w:rPr>
                <w:rFonts w:ascii="Times New Roman" w:hAnsi="Times New Roman"/>
                <w:iCs/>
                <w:sz w:val="24"/>
                <w:szCs w:val="24"/>
              </w:rPr>
              <w:t xml:space="preserve"> </w:t>
            </w:r>
            <w:r w:rsidRPr="003A651B">
              <w:rPr>
                <w:rFonts w:ascii="Times New Roman" w:hAnsi="Times New Roman"/>
                <w:iCs/>
                <w:sz w:val="24"/>
                <w:szCs w:val="24"/>
              </w:rPr>
              <w:t>качество</w:t>
            </w:r>
            <w:r w:rsidR="00283654">
              <w:rPr>
                <w:rFonts w:ascii="Times New Roman" w:hAnsi="Times New Roman"/>
                <w:iCs/>
                <w:sz w:val="24"/>
                <w:szCs w:val="24"/>
              </w:rPr>
              <w:t xml:space="preserve"> </w:t>
            </w:r>
            <w:r w:rsidRPr="003A651B">
              <w:rPr>
                <w:rFonts w:ascii="Times New Roman" w:hAnsi="Times New Roman"/>
                <w:iCs/>
                <w:sz w:val="24"/>
                <w:szCs w:val="24"/>
              </w:rPr>
              <w:t>и</w:t>
            </w:r>
            <w:r w:rsidR="00283654">
              <w:rPr>
                <w:rFonts w:ascii="Times New Roman" w:hAnsi="Times New Roman"/>
                <w:iCs/>
                <w:sz w:val="24"/>
                <w:szCs w:val="24"/>
              </w:rPr>
              <w:t xml:space="preserve"> </w:t>
            </w:r>
            <w:r w:rsidRPr="003A651B">
              <w:rPr>
                <w:rFonts w:ascii="Times New Roman" w:hAnsi="Times New Roman"/>
                <w:iCs/>
                <w:sz w:val="24"/>
                <w:szCs w:val="24"/>
              </w:rPr>
              <w:t>объем</w:t>
            </w:r>
            <w:r w:rsidR="00283654">
              <w:rPr>
                <w:rFonts w:ascii="Times New Roman" w:hAnsi="Times New Roman"/>
                <w:iCs/>
                <w:sz w:val="24"/>
                <w:szCs w:val="24"/>
              </w:rPr>
              <w:t xml:space="preserve"> </w:t>
            </w:r>
            <w:r w:rsidRPr="003A651B">
              <w:rPr>
                <w:rFonts w:ascii="Times New Roman" w:hAnsi="Times New Roman"/>
                <w:iCs/>
                <w:sz w:val="24"/>
                <w:szCs w:val="24"/>
              </w:rPr>
              <w:t>количества</w:t>
            </w:r>
            <w:r w:rsidR="00283654">
              <w:rPr>
                <w:rFonts w:ascii="Times New Roman" w:hAnsi="Times New Roman"/>
                <w:iCs/>
                <w:sz w:val="24"/>
                <w:szCs w:val="24"/>
              </w:rPr>
              <w:t xml:space="preserve"> </w:t>
            </w:r>
            <w:r w:rsidRPr="003A651B">
              <w:rPr>
                <w:rFonts w:ascii="Times New Roman" w:hAnsi="Times New Roman"/>
                <w:iCs/>
                <w:sz w:val="24"/>
                <w:szCs w:val="24"/>
              </w:rPr>
              <w:t>материально-технических</w:t>
            </w:r>
            <w:r w:rsidR="00283654">
              <w:rPr>
                <w:rFonts w:ascii="Times New Roman" w:hAnsi="Times New Roman"/>
                <w:iCs/>
                <w:sz w:val="24"/>
                <w:szCs w:val="24"/>
              </w:rPr>
              <w:t xml:space="preserve"> </w:t>
            </w:r>
            <w:r w:rsidRPr="003A651B">
              <w:rPr>
                <w:rFonts w:ascii="Times New Roman" w:hAnsi="Times New Roman"/>
                <w:iCs/>
                <w:sz w:val="24"/>
                <w:szCs w:val="24"/>
              </w:rPr>
              <w:t>ресурсов</w:t>
            </w:r>
            <w:r w:rsidR="00283654">
              <w:rPr>
                <w:rFonts w:ascii="Times New Roman" w:hAnsi="Times New Roman"/>
                <w:iCs/>
                <w:sz w:val="24"/>
                <w:szCs w:val="24"/>
              </w:rPr>
              <w:t xml:space="preserve"> </w:t>
            </w:r>
            <w:r w:rsidRPr="003A651B">
              <w:rPr>
                <w:rFonts w:ascii="Times New Roman" w:hAnsi="Times New Roman"/>
                <w:iCs/>
                <w:sz w:val="24"/>
                <w:szCs w:val="24"/>
              </w:rPr>
              <w:t>для</w:t>
            </w:r>
            <w:r w:rsidR="00283654">
              <w:rPr>
                <w:rFonts w:ascii="Times New Roman" w:hAnsi="Times New Roman"/>
                <w:iCs/>
                <w:sz w:val="24"/>
                <w:szCs w:val="24"/>
              </w:rPr>
              <w:t xml:space="preserve"> </w:t>
            </w:r>
            <w:r w:rsidRPr="003A651B">
              <w:rPr>
                <w:rFonts w:ascii="Times New Roman" w:hAnsi="Times New Roman"/>
                <w:iCs/>
                <w:sz w:val="24"/>
                <w:szCs w:val="24"/>
              </w:rPr>
              <w:t>производства</w:t>
            </w:r>
            <w:r w:rsidR="00283654">
              <w:rPr>
                <w:rFonts w:ascii="Times New Roman" w:hAnsi="Times New Roman"/>
                <w:iCs/>
                <w:sz w:val="24"/>
                <w:szCs w:val="24"/>
              </w:rPr>
              <w:t xml:space="preserve"> </w:t>
            </w:r>
            <w:r w:rsidRPr="003A651B">
              <w:rPr>
                <w:rFonts w:ascii="Times New Roman" w:hAnsi="Times New Roman"/>
                <w:iCs/>
                <w:sz w:val="24"/>
                <w:szCs w:val="24"/>
              </w:rPr>
              <w:t>строительных</w:t>
            </w:r>
            <w:r w:rsidR="00283654">
              <w:rPr>
                <w:rFonts w:ascii="Times New Roman" w:hAnsi="Times New Roman"/>
                <w:iCs/>
                <w:sz w:val="24"/>
                <w:szCs w:val="24"/>
              </w:rPr>
              <w:t xml:space="preserve"> </w:t>
            </w:r>
            <w:r w:rsidRPr="003A651B">
              <w:rPr>
                <w:rFonts w:ascii="Times New Roman" w:hAnsi="Times New Roman"/>
                <w:iCs/>
                <w:sz w:val="24"/>
                <w:szCs w:val="24"/>
              </w:rPr>
              <w:t>работ;</w:t>
            </w:r>
          </w:p>
          <w:p w14:paraId="3DD725CF" w14:textId="1DEF7EC1" w:rsidR="00234D20" w:rsidRPr="003A651B" w:rsidRDefault="00234D20" w:rsidP="004808FD">
            <w:pPr>
              <w:jc w:val="both"/>
              <w:rPr>
                <w:rFonts w:ascii="Times New Roman" w:hAnsi="Times New Roman"/>
                <w:iCs/>
                <w:sz w:val="24"/>
                <w:szCs w:val="24"/>
              </w:rPr>
            </w:pPr>
            <w:r w:rsidRPr="003A651B">
              <w:rPr>
                <w:rFonts w:ascii="Times New Roman" w:hAnsi="Times New Roman"/>
                <w:iCs/>
                <w:sz w:val="24"/>
                <w:szCs w:val="24"/>
              </w:rPr>
              <w:t>-</w:t>
            </w:r>
            <w:r w:rsidR="00283654">
              <w:rPr>
                <w:rFonts w:ascii="Times New Roman" w:hAnsi="Times New Roman"/>
                <w:iCs/>
                <w:sz w:val="24"/>
                <w:szCs w:val="24"/>
              </w:rPr>
              <w:t xml:space="preserve"> </w:t>
            </w:r>
            <w:proofErr w:type="gramStart"/>
            <w:r w:rsidRPr="003A651B">
              <w:rPr>
                <w:rFonts w:ascii="Times New Roman" w:hAnsi="Times New Roman"/>
                <w:iCs/>
                <w:sz w:val="24"/>
                <w:szCs w:val="24"/>
              </w:rPr>
              <w:t>проводит</w:t>
            </w:r>
            <w:r w:rsidR="00283654">
              <w:rPr>
                <w:rFonts w:ascii="Times New Roman" w:hAnsi="Times New Roman"/>
                <w:iCs/>
                <w:sz w:val="24"/>
                <w:szCs w:val="24"/>
              </w:rPr>
              <w:t xml:space="preserve">  </w:t>
            </w:r>
            <w:r w:rsidRPr="003A651B">
              <w:rPr>
                <w:rFonts w:ascii="Times New Roman" w:hAnsi="Times New Roman"/>
                <w:iCs/>
                <w:sz w:val="24"/>
                <w:szCs w:val="24"/>
              </w:rPr>
              <w:t>операционный</w:t>
            </w:r>
            <w:proofErr w:type="gramEnd"/>
            <w:r w:rsidR="00283654">
              <w:rPr>
                <w:rFonts w:ascii="Times New Roman" w:hAnsi="Times New Roman"/>
                <w:iCs/>
                <w:sz w:val="24"/>
                <w:szCs w:val="24"/>
              </w:rPr>
              <w:t xml:space="preserve"> </w:t>
            </w:r>
            <w:r w:rsidRPr="003A651B">
              <w:rPr>
                <w:rFonts w:ascii="Times New Roman" w:hAnsi="Times New Roman"/>
                <w:iCs/>
                <w:sz w:val="24"/>
                <w:szCs w:val="24"/>
              </w:rPr>
              <w:t>контроль</w:t>
            </w:r>
            <w:r w:rsidR="00283654">
              <w:rPr>
                <w:rFonts w:ascii="Times New Roman" w:hAnsi="Times New Roman"/>
                <w:iCs/>
                <w:sz w:val="24"/>
                <w:szCs w:val="24"/>
              </w:rPr>
              <w:t xml:space="preserve"> </w:t>
            </w:r>
            <w:r w:rsidRPr="003A651B">
              <w:rPr>
                <w:rFonts w:ascii="Times New Roman" w:hAnsi="Times New Roman"/>
                <w:iCs/>
                <w:sz w:val="24"/>
                <w:szCs w:val="24"/>
              </w:rPr>
              <w:t>качества</w:t>
            </w:r>
            <w:r w:rsidR="00283654">
              <w:rPr>
                <w:rFonts w:ascii="Times New Roman" w:hAnsi="Times New Roman"/>
                <w:iCs/>
                <w:sz w:val="24"/>
                <w:szCs w:val="24"/>
              </w:rPr>
              <w:t xml:space="preserve"> </w:t>
            </w:r>
            <w:r w:rsidRPr="003A651B">
              <w:rPr>
                <w:rFonts w:ascii="Times New Roman" w:hAnsi="Times New Roman"/>
                <w:iCs/>
                <w:sz w:val="24"/>
                <w:szCs w:val="24"/>
              </w:rPr>
              <w:t>производства</w:t>
            </w:r>
            <w:r w:rsidR="00283654">
              <w:rPr>
                <w:rFonts w:ascii="Times New Roman" w:hAnsi="Times New Roman"/>
                <w:iCs/>
                <w:sz w:val="24"/>
                <w:szCs w:val="24"/>
              </w:rPr>
              <w:t xml:space="preserve"> </w:t>
            </w:r>
            <w:r w:rsidRPr="003A651B">
              <w:rPr>
                <w:rFonts w:ascii="Times New Roman" w:hAnsi="Times New Roman"/>
                <w:iCs/>
                <w:sz w:val="24"/>
                <w:szCs w:val="24"/>
              </w:rPr>
              <w:t>вида</w:t>
            </w:r>
            <w:r w:rsidR="00283654">
              <w:rPr>
                <w:rFonts w:ascii="Times New Roman" w:hAnsi="Times New Roman"/>
                <w:iCs/>
                <w:sz w:val="24"/>
                <w:szCs w:val="24"/>
              </w:rPr>
              <w:t xml:space="preserve"> </w:t>
            </w:r>
            <w:r w:rsidRPr="003A651B">
              <w:rPr>
                <w:rFonts w:ascii="Times New Roman" w:hAnsi="Times New Roman"/>
                <w:iCs/>
                <w:sz w:val="24"/>
                <w:szCs w:val="24"/>
              </w:rPr>
              <w:t>строительных</w:t>
            </w:r>
            <w:r w:rsidR="00283654">
              <w:rPr>
                <w:rFonts w:ascii="Times New Roman" w:hAnsi="Times New Roman"/>
                <w:iCs/>
                <w:sz w:val="24"/>
                <w:szCs w:val="24"/>
              </w:rPr>
              <w:t xml:space="preserve"> </w:t>
            </w:r>
            <w:r w:rsidRPr="003A651B">
              <w:rPr>
                <w:rFonts w:ascii="Times New Roman" w:hAnsi="Times New Roman"/>
                <w:iCs/>
                <w:sz w:val="24"/>
                <w:szCs w:val="24"/>
              </w:rPr>
              <w:t>работ;</w:t>
            </w:r>
            <w:r w:rsidR="00283654">
              <w:rPr>
                <w:rFonts w:ascii="Times New Roman" w:hAnsi="Times New Roman"/>
                <w:iCs/>
                <w:sz w:val="24"/>
                <w:szCs w:val="24"/>
              </w:rPr>
              <w:t xml:space="preserve"> </w:t>
            </w:r>
          </w:p>
          <w:p w14:paraId="01D259EF" w14:textId="3602A397" w:rsidR="00234D20" w:rsidRPr="003A651B" w:rsidRDefault="00234D20" w:rsidP="004808FD">
            <w:pPr>
              <w:jc w:val="both"/>
              <w:rPr>
                <w:rFonts w:ascii="Times New Roman" w:hAnsi="Times New Roman"/>
                <w:iCs/>
                <w:sz w:val="24"/>
                <w:szCs w:val="24"/>
              </w:rPr>
            </w:pPr>
            <w:r w:rsidRPr="003A651B">
              <w:rPr>
                <w:rFonts w:ascii="Times New Roman" w:hAnsi="Times New Roman"/>
                <w:iCs/>
                <w:sz w:val="24"/>
                <w:szCs w:val="24"/>
              </w:rPr>
              <w:t>-</w:t>
            </w:r>
            <w:r w:rsidR="00283654">
              <w:rPr>
                <w:rFonts w:ascii="Times New Roman" w:hAnsi="Times New Roman"/>
                <w:iCs/>
                <w:sz w:val="24"/>
                <w:szCs w:val="24"/>
              </w:rPr>
              <w:t xml:space="preserve"> </w:t>
            </w:r>
            <w:r w:rsidRPr="003A651B">
              <w:rPr>
                <w:rFonts w:ascii="Times New Roman" w:hAnsi="Times New Roman"/>
                <w:iCs/>
                <w:sz w:val="24"/>
                <w:szCs w:val="24"/>
              </w:rPr>
              <w:t>принимает</w:t>
            </w:r>
            <w:r w:rsidR="00283654">
              <w:rPr>
                <w:rFonts w:ascii="Times New Roman" w:hAnsi="Times New Roman"/>
                <w:iCs/>
                <w:sz w:val="24"/>
                <w:szCs w:val="24"/>
              </w:rPr>
              <w:t xml:space="preserve"> </w:t>
            </w:r>
            <w:r w:rsidRPr="003A651B">
              <w:rPr>
                <w:rFonts w:ascii="Times New Roman" w:hAnsi="Times New Roman"/>
                <w:iCs/>
                <w:sz w:val="24"/>
                <w:szCs w:val="24"/>
              </w:rPr>
              <w:t>оперативные</w:t>
            </w:r>
            <w:r w:rsidR="00283654">
              <w:rPr>
                <w:rFonts w:ascii="Times New Roman" w:hAnsi="Times New Roman"/>
                <w:iCs/>
                <w:sz w:val="24"/>
                <w:szCs w:val="24"/>
              </w:rPr>
              <w:t xml:space="preserve"> </w:t>
            </w:r>
            <w:r w:rsidRPr="003A651B">
              <w:rPr>
                <w:rFonts w:ascii="Times New Roman" w:hAnsi="Times New Roman"/>
                <w:iCs/>
                <w:sz w:val="24"/>
                <w:szCs w:val="24"/>
              </w:rPr>
              <w:t>меры</w:t>
            </w:r>
            <w:r w:rsidR="00283654">
              <w:rPr>
                <w:rFonts w:ascii="Times New Roman" w:hAnsi="Times New Roman"/>
                <w:iCs/>
                <w:sz w:val="24"/>
                <w:szCs w:val="24"/>
              </w:rPr>
              <w:t xml:space="preserve"> </w:t>
            </w:r>
            <w:r w:rsidRPr="003A651B">
              <w:rPr>
                <w:rFonts w:ascii="Times New Roman" w:hAnsi="Times New Roman"/>
                <w:iCs/>
                <w:sz w:val="24"/>
                <w:szCs w:val="24"/>
              </w:rPr>
              <w:t>для</w:t>
            </w:r>
            <w:r w:rsidR="00283654">
              <w:rPr>
                <w:rFonts w:ascii="Times New Roman" w:hAnsi="Times New Roman"/>
                <w:iCs/>
                <w:sz w:val="24"/>
                <w:szCs w:val="24"/>
              </w:rPr>
              <w:t xml:space="preserve"> </w:t>
            </w:r>
            <w:r w:rsidRPr="003A651B">
              <w:rPr>
                <w:rFonts w:ascii="Times New Roman" w:hAnsi="Times New Roman"/>
                <w:iCs/>
                <w:sz w:val="24"/>
                <w:szCs w:val="24"/>
              </w:rPr>
              <w:t>устранения</w:t>
            </w:r>
            <w:r w:rsidR="00283654">
              <w:rPr>
                <w:rFonts w:ascii="Times New Roman" w:hAnsi="Times New Roman"/>
                <w:iCs/>
                <w:sz w:val="24"/>
                <w:szCs w:val="24"/>
              </w:rPr>
              <w:t xml:space="preserve"> </w:t>
            </w:r>
            <w:r w:rsidRPr="003A651B">
              <w:rPr>
                <w:rFonts w:ascii="Times New Roman" w:hAnsi="Times New Roman"/>
                <w:iCs/>
                <w:sz w:val="24"/>
                <w:szCs w:val="24"/>
              </w:rPr>
              <w:t>выявленных</w:t>
            </w:r>
            <w:r w:rsidR="00283654">
              <w:rPr>
                <w:rFonts w:ascii="Times New Roman" w:hAnsi="Times New Roman"/>
                <w:iCs/>
                <w:sz w:val="24"/>
                <w:szCs w:val="24"/>
              </w:rPr>
              <w:t xml:space="preserve"> </w:t>
            </w:r>
            <w:r w:rsidRPr="003A651B">
              <w:rPr>
                <w:rFonts w:ascii="Times New Roman" w:hAnsi="Times New Roman"/>
                <w:iCs/>
                <w:sz w:val="24"/>
                <w:szCs w:val="24"/>
              </w:rPr>
              <w:t>недостатков</w:t>
            </w:r>
            <w:r w:rsidR="00283654">
              <w:rPr>
                <w:rFonts w:ascii="Times New Roman" w:hAnsi="Times New Roman"/>
                <w:iCs/>
                <w:sz w:val="24"/>
                <w:szCs w:val="24"/>
              </w:rPr>
              <w:t xml:space="preserve"> </w:t>
            </w:r>
            <w:r w:rsidRPr="003A651B">
              <w:rPr>
                <w:rFonts w:ascii="Times New Roman" w:hAnsi="Times New Roman"/>
                <w:iCs/>
                <w:sz w:val="24"/>
                <w:szCs w:val="24"/>
              </w:rPr>
              <w:t>и</w:t>
            </w:r>
            <w:r w:rsidR="00283654">
              <w:rPr>
                <w:rFonts w:ascii="Times New Roman" w:hAnsi="Times New Roman"/>
                <w:iCs/>
                <w:sz w:val="24"/>
                <w:szCs w:val="24"/>
              </w:rPr>
              <w:t xml:space="preserve"> </w:t>
            </w:r>
            <w:r w:rsidRPr="003A651B">
              <w:rPr>
                <w:rFonts w:ascii="Times New Roman" w:hAnsi="Times New Roman"/>
                <w:iCs/>
                <w:sz w:val="24"/>
                <w:szCs w:val="24"/>
              </w:rPr>
              <w:t>дефектов</w:t>
            </w:r>
            <w:r w:rsidR="00283654">
              <w:rPr>
                <w:rFonts w:ascii="Times New Roman" w:hAnsi="Times New Roman"/>
                <w:iCs/>
                <w:sz w:val="24"/>
                <w:szCs w:val="24"/>
              </w:rPr>
              <w:t xml:space="preserve"> </w:t>
            </w:r>
            <w:r w:rsidRPr="003A651B">
              <w:rPr>
                <w:rFonts w:ascii="Times New Roman" w:hAnsi="Times New Roman"/>
                <w:iCs/>
                <w:sz w:val="24"/>
                <w:szCs w:val="24"/>
              </w:rPr>
              <w:t>производства</w:t>
            </w:r>
            <w:r w:rsidR="00283654">
              <w:rPr>
                <w:rFonts w:ascii="Times New Roman" w:hAnsi="Times New Roman"/>
                <w:iCs/>
                <w:sz w:val="24"/>
                <w:szCs w:val="24"/>
              </w:rPr>
              <w:t xml:space="preserve"> </w:t>
            </w:r>
            <w:r w:rsidRPr="003A651B">
              <w:rPr>
                <w:rFonts w:ascii="Times New Roman" w:hAnsi="Times New Roman"/>
                <w:iCs/>
                <w:sz w:val="24"/>
                <w:szCs w:val="24"/>
              </w:rPr>
              <w:t>вида</w:t>
            </w:r>
            <w:r w:rsidR="00283654">
              <w:rPr>
                <w:rFonts w:ascii="Times New Roman" w:hAnsi="Times New Roman"/>
                <w:iCs/>
                <w:sz w:val="24"/>
                <w:szCs w:val="24"/>
              </w:rPr>
              <w:t xml:space="preserve"> </w:t>
            </w:r>
            <w:r w:rsidRPr="003A651B">
              <w:rPr>
                <w:rFonts w:ascii="Times New Roman" w:hAnsi="Times New Roman"/>
                <w:iCs/>
                <w:sz w:val="24"/>
                <w:szCs w:val="24"/>
              </w:rPr>
              <w:t>строительных</w:t>
            </w:r>
            <w:r w:rsidR="00283654">
              <w:rPr>
                <w:rFonts w:ascii="Times New Roman" w:hAnsi="Times New Roman"/>
                <w:iCs/>
                <w:sz w:val="24"/>
                <w:szCs w:val="24"/>
              </w:rPr>
              <w:t xml:space="preserve"> </w:t>
            </w:r>
            <w:r w:rsidRPr="003A651B">
              <w:rPr>
                <w:rFonts w:ascii="Times New Roman" w:hAnsi="Times New Roman"/>
                <w:iCs/>
                <w:sz w:val="24"/>
                <w:szCs w:val="24"/>
              </w:rPr>
              <w:t>работ;</w:t>
            </w:r>
            <w:r w:rsidR="00283654">
              <w:rPr>
                <w:rFonts w:ascii="Times New Roman" w:hAnsi="Times New Roman"/>
                <w:iCs/>
                <w:sz w:val="24"/>
                <w:szCs w:val="24"/>
              </w:rPr>
              <w:t xml:space="preserve"> </w:t>
            </w:r>
          </w:p>
          <w:p w14:paraId="7DD0D03B" w14:textId="4286A2B7" w:rsidR="00234D20" w:rsidRPr="003A651B" w:rsidRDefault="00234D20" w:rsidP="004808FD">
            <w:pPr>
              <w:jc w:val="both"/>
              <w:rPr>
                <w:rFonts w:ascii="Times New Roman" w:hAnsi="Times New Roman"/>
                <w:iCs/>
                <w:sz w:val="24"/>
                <w:szCs w:val="24"/>
              </w:rPr>
            </w:pPr>
            <w:r w:rsidRPr="003A651B">
              <w:rPr>
                <w:rFonts w:ascii="Times New Roman" w:hAnsi="Times New Roman"/>
                <w:iCs/>
                <w:sz w:val="24"/>
                <w:szCs w:val="24"/>
              </w:rPr>
              <w:t>-</w:t>
            </w:r>
            <w:r w:rsidR="00283654">
              <w:rPr>
                <w:rFonts w:ascii="Times New Roman" w:hAnsi="Times New Roman"/>
                <w:iCs/>
                <w:sz w:val="24"/>
                <w:szCs w:val="24"/>
              </w:rPr>
              <w:t xml:space="preserve"> </w:t>
            </w:r>
            <w:r w:rsidRPr="003A651B">
              <w:rPr>
                <w:rFonts w:ascii="Times New Roman" w:hAnsi="Times New Roman"/>
                <w:iCs/>
                <w:sz w:val="24"/>
                <w:szCs w:val="24"/>
              </w:rPr>
              <w:t>анализирует</w:t>
            </w:r>
            <w:r w:rsidR="00283654">
              <w:rPr>
                <w:rFonts w:ascii="Times New Roman" w:hAnsi="Times New Roman"/>
                <w:iCs/>
                <w:sz w:val="24"/>
                <w:szCs w:val="24"/>
              </w:rPr>
              <w:t xml:space="preserve"> </w:t>
            </w:r>
            <w:r w:rsidRPr="003A651B">
              <w:rPr>
                <w:rFonts w:ascii="Times New Roman" w:hAnsi="Times New Roman"/>
                <w:iCs/>
                <w:sz w:val="24"/>
                <w:szCs w:val="24"/>
              </w:rPr>
              <w:t>результаты</w:t>
            </w:r>
            <w:r w:rsidR="00283654">
              <w:rPr>
                <w:rFonts w:ascii="Times New Roman" w:hAnsi="Times New Roman"/>
                <w:iCs/>
                <w:sz w:val="24"/>
                <w:szCs w:val="24"/>
              </w:rPr>
              <w:t xml:space="preserve"> </w:t>
            </w:r>
            <w:r w:rsidRPr="003A651B">
              <w:rPr>
                <w:rFonts w:ascii="Times New Roman" w:hAnsi="Times New Roman"/>
                <w:iCs/>
                <w:sz w:val="24"/>
                <w:szCs w:val="24"/>
              </w:rPr>
              <w:t>контроля</w:t>
            </w:r>
            <w:r w:rsidR="00283654">
              <w:rPr>
                <w:rFonts w:ascii="Times New Roman" w:hAnsi="Times New Roman"/>
                <w:iCs/>
                <w:sz w:val="24"/>
                <w:szCs w:val="24"/>
              </w:rPr>
              <w:t xml:space="preserve"> </w:t>
            </w:r>
            <w:r w:rsidRPr="003A651B">
              <w:rPr>
                <w:rFonts w:ascii="Times New Roman" w:hAnsi="Times New Roman"/>
                <w:iCs/>
                <w:sz w:val="24"/>
                <w:szCs w:val="24"/>
              </w:rPr>
              <w:t>качества,</w:t>
            </w:r>
            <w:r w:rsidR="00283654">
              <w:rPr>
                <w:rFonts w:ascii="Times New Roman" w:hAnsi="Times New Roman"/>
                <w:iCs/>
                <w:sz w:val="24"/>
                <w:szCs w:val="24"/>
              </w:rPr>
              <w:t xml:space="preserve"> </w:t>
            </w:r>
            <w:r w:rsidRPr="003A651B">
              <w:rPr>
                <w:rFonts w:ascii="Times New Roman" w:hAnsi="Times New Roman"/>
                <w:iCs/>
                <w:sz w:val="24"/>
                <w:szCs w:val="24"/>
              </w:rPr>
              <w:t>устанавливает</w:t>
            </w:r>
            <w:r w:rsidR="00283654">
              <w:rPr>
                <w:rFonts w:ascii="Times New Roman" w:hAnsi="Times New Roman"/>
                <w:iCs/>
                <w:sz w:val="24"/>
                <w:szCs w:val="24"/>
              </w:rPr>
              <w:t xml:space="preserve"> </w:t>
            </w:r>
            <w:r w:rsidRPr="003A651B">
              <w:rPr>
                <w:rFonts w:ascii="Times New Roman" w:hAnsi="Times New Roman"/>
                <w:iCs/>
                <w:sz w:val="24"/>
                <w:szCs w:val="24"/>
              </w:rPr>
              <w:t>причины</w:t>
            </w:r>
            <w:r w:rsidR="00283654">
              <w:rPr>
                <w:rFonts w:ascii="Times New Roman" w:hAnsi="Times New Roman"/>
                <w:iCs/>
                <w:sz w:val="24"/>
                <w:szCs w:val="24"/>
              </w:rPr>
              <w:t xml:space="preserve"> </w:t>
            </w:r>
            <w:r w:rsidRPr="003A651B">
              <w:rPr>
                <w:rFonts w:ascii="Times New Roman" w:hAnsi="Times New Roman"/>
                <w:iCs/>
                <w:sz w:val="24"/>
                <w:szCs w:val="24"/>
              </w:rPr>
              <w:t>отклонений</w:t>
            </w:r>
            <w:r w:rsidR="00283654">
              <w:rPr>
                <w:rFonts w:ascii="Times New Roman" w:hAnsi="Times New Roman"/>
                <w:iCs/>
                <w:sz w:val="24"/>
                <w:szCs w:val="24"/>
              </w:rPr>
              <w:t xml:space="preserve"> </w:t>
            </w:r>
            <w:r w:rsidRPr="003A651B">
              <w:rPr>
                <w:rFonts w:ascii="Times New Roman" w:hAnsi="Times New Roman"/>
                <w:iCs/>
                <w:sz w:val="24"/>
                <w:szCs w:val="24"/>
              </w:rPr>
              <w:t>технологического</w:t>
            </w:r>
            <w:r w:rsidR="00283654">
              <w:rPr>
                <w:rFonts w:ascii="Times New Roman" w:hAnsi="Times New Roman"/>
                <w:iCs/>
                <w:sz w:val="24"/>
                <w:szCs w:val="24"/>
              </w:rPr>
              <w:t xml:space="preserve"> </w:t>
            </w:r>
            <w:r w:rsidRPr="003A651B">
              <w:rPr>
                <w:rFonts w:ascii="Times New Roman" w:hAnsi="Times New Roman"/>
                <w:iCs/>
                <w:sz w:val="24"/>
                <w:szCs w:val="24"/>
              </w:rPr>
              <w:t>процесса</w:t>
            </w:r>
            <w:r w:rsidR="00283654">
              <w:rPr>
                <w:rFonts w:ascii="Times New Roman" w:hAnsi="Times New Roman"/>
                <w:iCs/>
                <w:sz w:val="24"/>
                <w:szCs w:val="24"/>
              </w:rPr>
              <w:t xml:space="preserve"> </w:t>
            </w:r>
            <w:r w:rsidRPr="003A651B">
              <w:rPr>
                <w:rFonts w:ascii="Times New Roman" w:hAnsi="Times New Roman"/>
                <w:iCs/>
                <w:sz w:val="24"/>
                <w:szCs w:val="24"/>
              </w:rPr>
              <w:t>и</w:t>
            </w:r>
            <w:r w:rsidR="00283654">
              <w:rPr>
                <w:rFonts w:ascii="Times New Roman" w:hAnsi="Times New Roman"/>
                <w:iCs/>
                <w:sz w:val="24"/>
                <w:szCs w:val="24"/>
              </w:rPr>
              <w:t xml:space="preserve"> </w:t>
            </w:r>
            <w:r w:rsidRPr="003A651B">
              <w:rPr>
                <w:rFonts w:ascii="Times New Roman" w:hAnsi="Times New Roman"/>
                <w:iCs/>
                <w:sz w:val="24"/>
                <w:szCs w:val="24"/>
              </w:rPr>
              <w:t>результаты</w:t>
            </w:r>
            <w:r w:rsidR="00283654">
              <w:rPr>
                <w:rFonts w:ascii="Times New Roman" w:hAnsi="Times New Roman"/>
                <w:iCs/>
                <w:sz w:val="24"/>
                <w:szCs w:val="24"/>
              </w:rPr>
              <w:t xml:space="preserve"> </w:t>
            </w:r>
            <w:r w:rsidRPr="003A651B">
              <w:rPr>
                <w:rFonts w:ascii="Times New Roman" w:hAnsi="Times New Roman"/>
                <w:iCs/>
                <w:sz w:val="24"/>
                <w:szCs w:val="24"/>
              </w:rPr>
              <w:t>производства</w:t>
            </w:r>
            <w:r w:rsidR="00283654">
              <w:rPr>
                <w:rFonts w:ascii="Times New Roman" w:hAnsi="Times New Roman"/>
                <w:iCs/>
                <w:sz w:val="24"/>
                <w:szCs w:val="24"/>
              </w:rPr>
              <w:t xml:space="preserve"> </w:t>
            </w:r>
            <w:r w:rsidRPr="003A651B">
              <w:rPr>
                <w:rFonts w:ascii="Times New Roman" w:hAnsi="Times New Roman"/>
                <w:iCs/>
                <w:sz w:val="24"/>
                <w:szCs w:val="24"/>
              </w:rPr>
              <w:t>вида</w:t>
            </w:r>
            <w:r w:rsidR="00283654">
              <w:rPr>
                <w:rFonts w:ascii="Times New Roman" w:hAnsi="Times New Roman"/>
                <w:iCs/>
                <w:sz w:val="24"/>
                <w:szCs w:val="24"/>
              </w:rPr>
              <w:t xml:space="preserve"> </w:t>
            </w:r>
            <w:r w:rsidRPr="003A651B">
              <w:rPr>
                <w:rFonts w:ascii="Times New Roman" w:hAnsi="Times New Roman"/>
                <w:iCs/>
                <w:sz w:val="24"/>
                <w:szCs w:val="24"/>
              </w:rPr>
              <w:t>строительных</w:t>
            </w:r>
            <w:r w:rsidR="00283654">
              <w:rPr>
                <w:rFonts w:ascii="Times New Roman" w:hAnsi="Times New Roman"/>
                <w:iCs/>
                <w:sz w:val="24"/>
                <w:szCs w:val="24"/>
              </w:rPr>
              <w:t xml:space="preserve"> </w:t>
            </w:r>
            <w:r w:rsidRPr="003A651B">
              <w:rPr>
                <w:rFonts w:ascii="Times New Roman" w:hAnsi="Times New Roman"/>
                <w:iCs/>
                <w:sz w:val="24"/>
                <w:szCs w:val="24"/>
              </w:rPr>
              <w:t>работ</w:t>
            </w:r>
            <w:r w:rsidR="00283654">
              <w:rPr>
                <w:rFonts w:ascii="Times New Roman" w:hAnsi="Times New Roman"/>
                <w:iCs/>
                <w:sz w:val="24"/>
                <w:szCs w:val="24"/>
              </w:rPr>
              <w:t xml:space="preserve"> </w:t>
            </w:r>
            <w:r w:rsidRPr="003A651B">
              <w:rPr>
                <w:rFonts w:ascii="Times New Roman" w:hAnsi="Times New Roman"/>
                <w:iCs/>
                <w:sz w:val="24"/>
                <w:szCs w:val="24"/>
              </w:rPr>
              <w:t>от</w:t>
            </w:r>
            <w:r w:rsidR="00283654">
              <w:rPr>
                <w:rFonts w:ascii="Times New Roman" w:hAnsi="Times New Roman"/>
                <w:iCs/>
                <w:sz w:val="24"/>
                <w:szCs w:val="24"/>
              </w:rPr>
              <w:t xml:space="preserve"> </w:t>
            </w:r>
            <w:r w:rsidRPr="003A651B">
              <w:rPr>
                <w:rFonts w:ascii="Times New Roman" w:hAnsi="Times New Roman"/>
                <w:iCs/>
                <w:sz w:val="24"/>
                <w:szCs w:val="24"/>
              </w:rPr>
              <w:lastRenderedPageBreak/>
              <w:t>требований</w:t>
            </w:r>
            <w:r w:rsidR="00283654">
              <w:rPr>
                <w:rFonts w:ascii="Times New Roman" w:hAnsi="Times New Roman"/>
                <w:iCs/>
                <w:sz w:val="24"/>
                <w:szCs w:val="24"/>
              </w:rPr>
              <w:t xml:space="preserve"> </w:t>
            </w:r>
            <w:r w:rsidRPr="003A651B">
              <w:rPr>
                <w:rFonts w:ascii="Times New Roman" w:hAnsi="Times New Roman"/>
                <w:iCs/>
                <w:sz w:val="24"/>
                <w:szCs w:val="24"/>
              </w:rPr>
              <w:t>нормативных</w:t>
            </w:r>
            <w:r w:rsidR="00283654">
              <w:rPr>
                <w:rFonts w:ascii="Times New Roman" w:hAnsi="Times New Roman"/>
                <w:iCs/>
                <w:sz w:val="24"/>
                <w:szCs w:val="24"/>
              </w:rPr>
              <w:t xml:space="preserve"> </w:t>
            </w:r>
            <w:r w:rsidRPr="003A651B">
              <w:rPr>
                <w:rFonts w:ascii="Times New Roman" w:hAnsi="Times New Roman"/>
                <w:iCs/>
                <w:sz w:val="24"/>
                <w:szCs w:val="24"/>
              </w:rPr>
              <w:t>технических</w:t>
            </w:r>
            <w:r w:rsidR="00283654">
              <w:rPr>
                <w:rFonts w:ascii="Times New Roman" w:hAnsi="Times New Roman"/>
                <w:iCs/>
                <w:sz w:val="24"/>
                <w:szCs w:val="24"/>
              </w:rPr>
              <w:t xml:space="preserve"> </w:t>
            </w:r>
            <w:r w:rsidRPr="003A651B">
              <w:rPr>
                <w:rFonts w:ascii="Times New Roman" w:hAnsi="Times New Roman"/>
                <w:iCs/>
                <w:sz w:val="24"/>
                <w:szCs w:val="24"/>
              </w:rPr>
              <w:t>документов,</w:t>
            </w:r>
            <w:r w:rsidR="00283654">
              <w:rPr>
                <w:rFonts w:ascii="Times New Roman" w:hAnsi="Times New Roman"/>
                <w:iCs/>
                <w:sz w:val="24"/>
                <w:szCs w:val="24"/>
              </w:rPr>
              <w:t xml:space="preserve"> </w:t>
            </w:r>
            <w:r w:rsidRPr="003A651B">
              <w:rPr>
                <w:rFonts w:ascii="Times New Roman" w:hAnsi="Times New Roman"/>
                <w:iCs/>
                <w:sz w:val="24"/>
                <w:szCs w:val="24"/>
              </w:rPr>
              <w:t>проектной,</w:t>
            </w:r>
            <w:r w:rsidR="00283654">
              <w:rPr>
                <w:rFonts w:ascii="Times New Roman" w:hAnsi="Times New Roman"/>
                <w:iCs/>
                <w:sz w:val="24"/>
                <w:szCs w:val="24"/>
              </w:rPr>
              <w:t xml:space="preserve"> </w:t>
            </w:r>
            <w:r w:rsidRPr="003A651B">
              <w:rPr>
                <w:rFonts w:ascii="Times New Roman" w:hAnsi="Times New Roman"/>
                <w:iCs/>
                <w:sz w:val="24"/>
                <w:szCs w:val="24"/>
              </w:rPr>
              <w:t>рабочей</w:t>
            </w:r>
            <w:r w:rsidR="00283654">
              <w:rPr>
                <w:rFonts w:ascii="Times New Roman" w:hAnsi="Times New Roman"/>
                <w:iCs/>
                <w:sz w:val="24"/>
                <w:szCs w:val="24"/>
              </w:rPr>
              <w:t xml:space="preserve"> </w:t>
            </w:r>
            <w:r w:rsidRPr="003A651B">
              <w:rPr>
                <w:rFonts w:ascii="Times New Roman" w:hAnsi="Times New Roman"/>
                <w:iCs/>
                <w:sz w:val="24"/>
                <w:szCs w:val="24"/>
              </w:rPr>
              <w:t>и</w:t>
            </w:r>
            <w:r w:rsidR="00283654">
              <w:rPr>
                <w:rFonts w:ascii="Times New Roman" w:hAnsi="Times New Roman"/>
                <w:iCs/>
                <w:sz w:val="24"/>
                <w:szCs w:val="24"/>
              </w:rPr>
              <w:t xml:space="preserve"> </w:t>
            </w:r>
            <w:r w:rsidRPr="003A651B">
              <w:rPr>
                <w:rFonts w:ascii="Times New Roman" w:hAnsi="Times New Roman"/>
                <w:iCs/>
                <w:sz w:val="24"/>
                <w:szCs w:val="24"/>
              </w:rPr>
              <w:t>организационно-технологической</w:t>
            </w:r>
            <w:r w:rsidR="00283654">
              <w:rPr>
                <w:rFonts w:ascii="Times New Roman" w:hAnsi="Times New Roman"/>
                <w:iCs/>
                <w:sz w:val="24"/>
                <w:szCs w:val="24"/>
              </w:rPr>
              <w:t xml:space="preserve"> </w:t>
            </w:r>
            <w:r w:rsidRPr="003A651B">
              <w:rPr>
                <w:rFonts w:ascii="Times New Roman" w:hAnsi="Times New Roman"/>
                <w:iCs/>
                <w:sz w:val="24"/>
                <w:szCs w:val="24"/>
              </w:rPr>
              <w:t>документации;</w:t>
            </w:r>
            <w:r w:rsidR="00283654">
              <w:rPr>
                <w:rFonts w:ascii="Times New Roman" w:hAnsi="Times New Roman"/>
                <w:iCs/>
                <w:sz w:val="24"/>
                <w:szCs w:val="24"/>
              </w:rPr>
              <w:t xml:space="preserve">  </w:t>
            </w:r>
          </w:p>
          <w:p w14:paraId="4ED1604B" w14:textId="085348F2" w:rsidR="00234D20" w:rsidRPr="003A651B" w:rsidRDefault="00234D20" w:rsidP="004808FD">
            <w:pPr>
              <w:jc w:val="both"/>
              <w:rPr>
                <w:rFonts w:ascii="Times New Roman" w:hAnsi="Times New Roman"/>
                <w:iCs/>
                <w:sz w:val="24"/>
                <w:szCs w:val="24"/>
              </w:rPr>
            </w:pPr>
            <w:r w:rsidRPr="003A651B">
              <w:rPr>
                <w:rFonts w:ascii="Times New Roman" w:hAnsi="Times New Roman"/>
                <w:iCs/>
                <w:sz w:val="24"/>
                <w:szCs w:val="24"/>
              </w:rPr>
              <w:t>-</w:t>
            </w:r>
            <w:r w:rsidR="00283654">
              <w:rPr>
                <w:rFonts w:ascii="Times New Roman" w:hAnsi="Times New Roman"/>
                <w:iCs/>
                <w:sz w:val="24"/>
                <w:szCs w:val="24"/>
              </w:rPr>
              <w:t xml:space="preserve"> </w:t>
            </w:r>
            <w:r w:rsidRPr="003A651B">
              <w:rPr>
                <w:rFonts w:ascii="Times New Roman" w:hAnsi="Times New Roman"/>
                <w:iCs/>
                <w:sz w:val="24"/>
                <w:szCs w:val="24"/>
              </w:rPr>
              <w:t>определяет</w:t>
            </w:r>
            <w:r w:rsidR="00283654">
              <w:rPr>
                <w:rFonts w:ascii="Times New Roman" w:hAnsi="Times New Roman"/>
                <w:iCs/>
                <w:sz w:val="24"/>
                <w:szCs w:val="24"/>
              </w:rPr>
              <w:t xml:space="preserve"> </w:t>
            </w:r>
            <w:r w:rsidRPr="003A651B">
              <w:rPr>
                <w:rFonts w:ascii="Times New Roman" w:hAnsi="Times New Roman"/>
                <w:iCs/>
                <w:sz w:val="24"/>
                <w:szCs w:val="24"/>
              </w:rPr>
              <w:t>состав</w:t>
            </w:r>
            <w:r w:rsidR="00283654">
              <w:rPr>
                <w:rFonts w:ascii="Times New Roman" w:hAnsi="Times New Roman"/>
                <w:iCs/>
                <w:sz w:val="24"/>
                <w:szCs w:val="24"/>
              </w:rPr>
              <w:t xml:space="preserve"> </w:t>
            </w:r>
            <w:r w:rsidRPr="003A651B">
              <w:rPr>
                <w:rFonts w:ascii="Times New Roman" w:hAnsi="Times New Roman"/>
                <w:iCs/>
                <w:sz w:val="24"/>
                <w:szCs w:val="24"/>
              </w:rPr>
              <w:t>оперативных</w:t>
            </w:r>
            <w:r w:rsidR="00283654">
              <w:rPr>
                <w:rFonts w:ascii="Times New Roman" w:hAnsi="Times New Roman"/>
                <w:iCs/>
                <w:sz w:val="24"/>
                <w:szCs w:val="24"/>
              </w:rPr>
              <w:t xml:space="preserve"> </w:t>
            </w:r>
            <w:r w:rsidRPr="003A651B">
              <w:rPr>
                <w:rFonts w:ascii="Times New Roman" w:hAnsi="Times New Roman"/>
                <w:iCs/>
                <w:sz w:val="24"/>
                <w:szCs w:val="24"/>
              </w:rPr>
              <w:t>мер</w:t>
            </w:r>
            <w:r w:rsidR="00283654">
              <w:rPr>
                <w:rFonts w:ascii="Times New Roman" w:hAnsi="Times New Roman"/>
                <w:iCs/>
                <w:sz w:val="24"/>
                <w:szCs w:val="24"/>
              </w:rPr>
              <w:t xml:space="preserve"> </w:t>
            </w:r>
            <w:proofErr w:type="gramStart"/>
            <w:r w:rsidRPr="003A651B">
              <w:rPr>
                <w:rFonts w:ascii="Times New Roman" w:hAnsi="Times New Roman"/>
                <w:iCs/>
                <w:sz w:val="24"/>
                <w:szCs w:val="24"/>
              </w:rPr>
              <w:t>по</w:t>
            </w:r>
            <w:r w:rsidR="00283654">
              <w:rPr>
                <w:rFonts w:ascii="Times New Roman" w:hAnsi="Times New Roman"/>
                <w:iCs/>
                <w:sz w:val="24"/>
                <w:szCs w:val="24"/>
              </w:rPr>
              <w:t xml:space="preserve"> </w:t>
            </w:r>
            <w:r w:rsidRPr="003A651B">
              <w:rPr>
                <w:rFonts w:ascii="Times New Roman" w:hAnsi="Times New Roman"/>
                <w:iCs/>
                <w:sz w:val="24"/>
                <w:szCs w:val="24"/>
              </w:rPr>
              <w:t>устранению</w:t>
            </w:r>
            <w:proofErr w:type="gramEnd"/>
            <w:r w:rsidR="00283654">
              <w:rPr>
                <w:rFonts w:ascii="Times New Roman" w:hAnsi="Times New Roman"/>
                <w:iCs/>
                <w:sz w:val="24"/>
                <w:szCs w:val="24"/>
              </w:rPr>
              <w:t xml:space="preserve"> </w:t>
            </w:r>
            <w:r w:rsidRPr="003A651B">
              <w:rPr>
                <w:rFonts w:ascii="Times New Roman" w:hAnsi="Times New Roman"/>
                <w:iCs/>
                <w:sz w:val="24"/>
                <w:szCs w:val="24"/>
              </w:rPr>
              <w:t>обнаруженных</w:t>
            </w:r>
            <w:r w:rsidR="00283654">
              <w:rPr>
                <w:rFonts w:ascii="Times New Roman" w:hAnsi="Times New Roman"/>
                <w:iCs/>
                <w:sz w:val="24"/>
                <w:szCs w:val="24"/>
              </w:rPr>
              <w:t xml:space="preserve"> </w:t>
            </w:r>
            <w:r w:rsidRPr="003A651B">
              <w:rPr>
                <w:rFonts w:ascii="Times New Roman" w:hAnsi="Times New Roman"/>
                <w:iCs/>
                <w:sz w:val="24"/>
                <w:szCs w:val="24"/>
              </w:rPr>
              <w:t>при</w:t>
            </w:r>
            <w:r w:rsidR="00283654">
              <w:rPr>
                <w:rFonts w:ascii="Times New Roman" w:hAnsi="Times New Roman"/>
                <w:iCs/>
                <w:sz w:val="24"/>
                <w:szCs w:val="24"/>
              </w:rPr>
              <w:t xml:space="preserve"> </w:t>
            </w:r>
            <w:r w:rsidRPr="003A651B">
              <w:rPr>
                <w:rFonts w:ascii="Times New Roman" w:hAnsi="Times New Roman"/>
                <w:iCs/>
                <w:sz w:val="24"/>
                <w:szCs w:val="24"/>
              </w:rPr>
              <w:t>проведении</w:t>
            </w:r>
            <w:r w:rsidR="00283654">
              <w:rPr>
                <w:rFonts w:ascii="Times New Roman" w:hAnsi="Times New Roman"/>
                <w:iCs/>
                <w:sz w:val="24"/>
                <w:szCs w:val="24"/>
              </w:rPr>
              <w:t xml:space="preserve"> </w:t>
            </w:r>
            <w:r w:rsidRPr="003A651B">
              <w:rPr>
                <w:rFonts w:ascii="Times New Roman" w:hAnsi="Times New Roman"/>
                <w:iCs/>
                <w:sz w:val="24"/>
                <w:szCs w:val="24"/>
              </w:rPr>
              <w:t>контроля</w:t>
            </w:r>
            <w:r w:rsidR="00283654">
              <w:rPr>
                <w:rFonts w:ascii="Times New Roman" w:hAnsi="Times New Roman"/>
                <w:iCs/>
                <w:sz w:val="24"/>
                <w:szCs w:val="24"/>
              </w:rPr>
              <w:t xml:space="preserve"> </w:t>
            </w:r>
            <w:r w:rsidRPr="003A651B">
              <w:rPr>
                <w:rFonts w:ascii="Times New Roman" w:hAnsi="Times New Roman"/>
                <w:iCs/>
                <w:sz w:val="24"/>
                <w:szCs w:val="24"/>
              </w:rPr>
              <w:t>качества</w:t>
            </w:r>
            <w:r w:rsidR="00283654">
              <w:rPr>
                <w:rFonts w:ascii="Times New Roman" w:hAnsi="Times New Roman"/>
                <w:iCs/>
                <w:sz w:val="24"/>
                <w:szCs w:val="24"/>
              </w:rPr>
              <w:t xml:space="preserve"> </w:t>
            </w:r>
            <w:r w:rsidRPr="003A651B">
              <w:rPr>
                <w:rFonts w:ascii="Times New Roman" w:hAnsi="Times New Roman"/>
                <w:iCs/>
                <w:sz w:val="24"/>
                <w:szCs w:val="24"/>
              </w:rPr>
              <w:t>отклонений</w:t>
            </w:r>
            <w:r w:rsidR="00283654">
              <w:rPr>
                <w:rFonts w:ascii="Times New Roman" w:hAnsi="Times New Roman"/>
                <w:iCs/>
                <w:sz w:val="24"/>
                <w:szCs w:val="24"/>
              </w:rPr>
              <w:t xml:space="preserve"> </w:t>
            </w:r>
            <w:r w:rsidRPr="003A651B">
              <w:rPr>
                <w:rFonts w:ascii="Times New Roman" w:hAnsi="Times New Roman"/>
                <w:iCs/>
                <w:sz w:val="24"/>
                <w:szCs w:val="24"/>
              </w:rPr>
              <w:t>технологии</w:t>
            </w:r>
            <w:r w:rsidR="00283654">
              <w:rPr>
                <w:rFonts w:ascii="Times New Roman" w:hAnsi="Times New Roman"/>
                <w:iCs/>
                <w:sz w:val="24"/>
                <w:szCs w:val="24"/>
              </w:rPr>
              <w:t xml:space="preserve"> </w:t>
            </w:r>
            <w:r w:rsidRPr="003A651B">
              <w:rPr>
                <w:rFonts w:ascii="Times New Roman" w:hAnsi="Times New Roman"/>
                <w:iCs/>
                <w:sz w:val="24"/>
                <w:szCs w:val="24"/>
              </w:rPr>
              <w:t>и</w:t>
            </w:r>
            <w:r w:rsidR="00283654">
              <w:rPr>
                <w:rFonts w:ascii="Times New Roman" w:hAnsi="Times New Roman"/>
                <w:iCs/>
                <w:sz w:val="24"/>
                <w:szCs w:val="24"/>
              </w:rPr>
              <w:t xml:space="preserve"> </w:t>
            </w:r>
            <w:r w:rsidRPr="003A651B">
              <w:rPr>
                <w:rFonts w:ascii="Times New Roman" w:hAnsi="Times New Roman"/>
                <w:iCs/>
                <w:sz w:val="24"/>
                <w:szCs w:val="24"/>
              </w:rPr>
              <w:t>результатов</w:t>
            </w:r>
            <w:r w:rsidR="00283654">
              <w:rPr>
                <w:rFonts w:ascii="Times New Roman" w:hAnsi="Times New Roman"/>
                <w:iCs/>
                <w:sz w:val="24"/>
                <w:szCs w:val="24"/>
              </w:rPr>
              <w:t xml:space="preserve"> </w:t>
            </w:r>
            <w:r w:rsidRPr="003A651B">
              <w:rPr>
                <w:rFonts w:ascii="Times New Roman" w:hAnsi="Times New Roman"/>
                <w:iCs/>
                <w:sz w:val="24"/>
                <w:szCs w:val="24"/>
              </w:rPr>
              <w:t>производства</w:t>
            </w:r>
            <w:r w:rsidR="00283654">
              <w:rPr>
                <w:rFonts w:ascii="Times New Roman" w:hAnsi="Times New Roman"/>
                <w:iCs/>
                <w:sz w:val="24"/>
                <w:szCs w:val="24"/>
              </w:rPr>
              <w:t xml:space="preserve"> </w:t>
            </w:r>
            <w:r w:rsidRPr="003A651B">
              <w:rPr>
                <w:rFonts w:ascii="Times New Roman" w:hAnsi="Times New Roman"/>
                <w:iCs/>
                <w:sz w:val="24"/>
                <w:szCs w:val="24"/>
              </w:rPr>
              <w:t>вида</w:t>
            </w:r>
            <w:r w:rsidR="00283654">
              <w:rPr>
                <w:rFonts w:ascii="Times New Roman" w:hAnsi="Times New Roman"/>
                <w:iCs/>
                <w:sz w:val="24"/>
                <w:szCs w:val="24"/>
              </w:rPr>
              <w:t xml:space="preserve"> </w:t>
            </w:r>
            <w:r w:rsidRPr="003A651B">
              <w:rPr>
                <w:rFonts w:ascii="Times New Roman" w:hAnsi="Times New Roman"/>
                <w:iCs/>
                <w:sz w:val="24"/>
                <w:szCs w:val="24"/>
              </w:rPr>
              <w:t>строительных</w:t>
            </w:r>
            <w:r w:rsidR="00283654">
              <w:rPr>
                <w:rFonts w:ascii="Times New Roman" w:hAnsi="Times New Roman"/>
                <w:iCs/>
                <w:sz w:val="24"/>
                <w:szCs w:val="24"/>
              </w:rPr>
              <w:t xml:space="preserve"> </w:t>
            </w:r>
            <w:r w:rsidRPr="003A651B">
              <w:rPr>
                <w:rFonts w:ascii="Times New Roman" w:hAnsi="Times New Roman"/>
                <w:iCs/>
                <w:sz w:val="24"/>
                <w:szCs w:val="24"/>
              </w:rPr>
              <w:t>работ</w:t>
            </w:r>
            <w:r w:rsidR="00283654">
              <w:rPr>
                <w:rFonts w:ascii="Times New Roman" w:hAnsi="Times New Roman"/>
                <w:iCs/>
                <w:sz w:val="24"/>
                <w:szCs w:val="24"/>
              </w:rPr>
              <w:t xml:space="preserve"> </w:t>
            </w:r>
            <w:r w:rsidRPr="003A651B">
              <w:rPr>
                <w:rFonts w:ascii="Times New Roman" w:hAnsi="Times New Roman"/>
                <w:iCs/>
                <w:sz w:val="24"/>
                <w:szCs w:val="24"/>
              </w:rPr>
              <w:t>от</w:t>
            </w:r>
            <w:r w:rsidR="00283654">
              <w:rPr>
                <w:rFonts w:ascii="Times New Roman" w:hAnsi="Times New Roman"/>
                <w:iCs/>
                <w:sz w:val="24"/>
                <w:szCs w:val="24"/>
              </w:rPr>
              <w:t xml:space="preserve"> </w:t>
            </w:r>
            <w:r w:rsidRPr="003A651B">
              <w:rPr>
                <w:rFonts w:ascii="Times New Roman" w:hAnsi="Times New Roman"/>
                <w:iCs/>
                <w:sz w:val="24"/>
                <w:szCs w:val="24"/>
              </w:rPr>
              <w:t>требований</w:t>
            </w:r>
            <w:r w:rsidR="00283654">
              <w:rPr>
                <w:rFonts w:ascii="Times New Roman" w:hAnsi="Times New Roman"/>
                <w:iCs/>
                <w:sz w:val="24"/>
                <w:szCs w:val="24"/>
              </w:rPr>
              <w:t xml:space="preserve"> </w:t>
            </w:r>
            <w:r w:rsidRPr="003A651B">
              <w:rPr>
                <w:rFonts w:ascii="Times New Roman" w:hAnsi="Times New Roman"/>
                <w:iCs/>
                <w:sz w:val="24"/>
                <w:szCs w:val="24"/>
              </w:rPr>
              <w:t>нормативных</w:t>
            </w:r>
            <w:r w:rsidR="00283654">
              <w:rPr>
                <w:rFonts w:ascii="Times New Roman" w:hAnsi="Times New Roman"/>
                <w:iCs/>
                <w:sz w:val="24"/>
                <w:szCs w:val="24"/>
              </w:rPr>
              <w:t xml:space="preserve"> </w:t>
            </w:r>
            <w:r w:rsidRPr="003A651B">
              <w:rPr>
                <w:rFonts w:ascii="Times New Roman" w:hAnsi="Times New Roman"/>
                <w:iCs/>
                <w:sz w:val="24"/>
                <w:szCs w:val="24"/>
              </w:rPr>
              <w:t>технических</w:t>
            </w:r>
            <w:r w:rsidR="00283654">
              <w:rPr>
                <w:rFonts w:ascii="Times New Roman" w:hAnsi="Times New Roman"/>
                <w:iCs/>
                <w:sz w:val="24"/>
                <w:szCs w:val="24"/>
              </w:rPr>
              <w:t xml:space="preserve"> </w:t>
            </w:r>
            <w:r w:rsidRPr="003A651B">
              <w:rPr>
                <w:rFonts w:ascii="Times New Roman" w:hAnsi="Times New Roman"/>
                <w:iCs/>
                <w:sz w:val="24"/>
                <w:szCs w:val="24"/>
              </w:rPr>
              <w:t>документов,</w:t>
            </w:r>
            <w:r w:rsidR="00283654">
              <w:rPr>
                <w:rFonts w:ascii="Times New Roman" w:hAnsi="Times New Roman"/>
                <w:iCs/>
                <w:sz w:val="24"/>
                <w:szCs w:val="24"/>
              </w:rPr>
              <w:t xml:space="preserve"> </w:t>
            </w:r>
            <w:r w:rsidRPr="003A651B">
              <w:rPr>
                <w:rFonts w:ascii="Times New Roman" w:hAnsi="Times New Roman"/>
                <w:iCs/>
                <w:sz w:val="24"/>
                <w:szCs w:val="24"/>
              </w:rPr>
              <w:t>проектной,</w:t>
            </w:r>
            <w:r w:rsidR="00283654">
              <w:rPr>
                <w:rFonts w:ascii="Times New Roman" w:hAnsi="Times New Roman"/>
                <w:iCs/>
                <w:sz w:val="24"/>
                <w:szCs w:val="24"/>
              </w:rPr>
              <w:t xml:space="preserve"> </w:t>
            </w:r>
            <w:r w:rsidRPr="003A651B">
              <w:rPr>
                <w:rFonts w:ascii="Times New Roman" w:hAnsi="Times New Roman"/>
                <w:iCs/>
                <w:sz w:val="24"/>
                <w:szCs w:val="24"/>
              </w:rPr>
              <w:t>рабочей</w:t>
            </w:r>
            <w:r w:rsidR="00283654">
              <w:rPr>
                <w:rFonts w:ascii="Times New Roman" w:hAnsi="Times New Roman"/>
                <w:iCs/>
                <w:sz w:val="24"/>
                <w:szCs w:val="24"/>
              </w:rPr>
              <w:t xml:space="preserve"> </w:t>
            </w:r>
            <w:r w:rsidRPr="003A651B">
              <w:rPr>
                <w:rFonts w:ascii="Times New Roman" w:hAnsi="Times New Roman"/>
                <w:iCs/>
                <w:sz w:val="24"/>
                <w:szCs w:val="24"/>
              </w:rPr>
              <w:t>и</w:t>
            </w:r>
            <w:r w:rsidR="00283654">
              <w:rPr>
                <w:rFonts w:ascii="Times New Roman" w:hAnsi="Times New Roman"/>
                <w:iCs/>
                <w:sz w:val="24"/>
                <w:szCs w:val="24"/>
              </w:rPr>
              <w:t xml:space="preserve"> </w:t>
            </w:r>
            <w:r w:rsidRPr="003A651B">
              <w:rPr>
                <w:rFonts w:ascii="Times New Roman" w:hAnsi="Times New Roman"/>
                <w:iCs/>
                <w:sz w:val="24"/>
                <w:szCs w:val="24"/>
              </w:rPr>
              <w:t>организационно-технологической</w:t>
            </w:r>
            <w:r w:rsidR="00283654">
              <w:rPr>
                <w:rFonts w:ascii="Times New Roman" w:hAnsi="Times New Roman"/>
                <w:iCs/>
                <w:sz w:val="24"/>
                <w:szCs w:val="24"/>
              </w:rPr>
              <w:t xml:space="preserve"> </w:t>
            </w:r>
            <w:r w:rsidRPr="003A651B">
              <w:rPr>
                <w:rFonts w:ascii="Times New Roman" w:hAnsi="Times New Roman"/>
                <w:iCs/>
                <w:sz w:val="24"/>
                <w:szCs w:val="24"/>
              </w:rPr>
              <w:t>документации;</w:t>
            </w:r>
          </w:p>
          <w:p w14:paraId="51680D90" w14:textId="33CA1912" w:rsidR="00234D20" w:rsidRPr="003A651B" w:rsidRDefault="00234D20" w:rsidP="004808FD">
            <w:pPr>
              <w:jc w:val="both"/>
              <w:rPr>
                <w:rFonts w:ascii="Times New Roman" w:hAnsi="Times New Roman"/>
                <w:iCs/>
                <w:sz w:val="24"/>
                <w:szCs w:val="24"/>
              </w:rPr>
            </w:pPr>
            <w:r w:rsidRPr="003A651B">
              <w:rPr>
                <w:rFonts w:ascii="Times New Roman" w:hAnsi="Times New Roman"/>
                <w:iCs/>
                <w:sz w:val="24"/>
                <w:szCs w:val="24"/>
              </w:rPr>
              <w:t>-</w:t>
            </w:r>
            <w:r w:rsidR="00283654">
              <w:rPr>
                <w:rFonts w:ascii="Times New Roman" w:hAnsi="Times New Roman"/>
                <w:iCs/>
                <w:sz w:val="24"/>
                <w:szCs w:val="24"/>
              </w:rPr>
              <w:t xml:space="preserve"> </w:t>
            </w:r>
            <w:r w:rsidRPr="003A651B">
              <w:rPr>
                <w:rFonts w:ascii="Times New Roman" w:hAnsi="Times New Roman"/>
                <w:iCs/>
                <w:sz w:val="24"/>
                <w:szCs w:val="24"/>
              </w:rPr>
              <w:t>проводит</w:t>
            </w:r>
            <w:r w:rsidR="00283654">
              <w:rPr>
                <w:rFonts w:ascii="Times New Roman" w:hAnsi="Times New Roman"/>
                <w:iCs/>
                <w:sz w:val="24"/>
                <w:szCs w:val="24"/>
              </w:rPr>
              <w:t xml:space="preserve"> </w:t>
            </w:r>
            <w:r w:rsidRPr="003A651B">
              <w:rPr>
                <w:rFonts w:ascii="Times New Roman" w:hAnsi="Times New Roman"/>
                <w:iCs/>
                <w:sz w:val="24"/>
                <w:szCs w:val="24"/>
              </w:rPr>
              <w:t>контроль</w:t>
            </w:r>
            <w:r w:rsidR="00283654">
              <w:rPr>
                <w:rFonts w:ascii="Times New Roman" w:hAnsi="Times New Roman"/>
                <w:iCs/>
                <w:sz w:val="24"/>
                <w:szCs w:val="24"/>
              </w:rPr>
              <w:t xml:space="preserve"> </w:t>
            </w:r>
            <w:r w:rsidRPr="003A651B">
              <w:rPr>
                <w:rFonts w:ascii="Times New Roman" w:hAnsi="Times New Roman"/>
                <w:iCs/>
                <w:sz w:val="24"/>
                <w:szCs w:val="24"/>
              </w:rPr>
              <w:t>соответствия</w:t>
            </w:r>
            <w:r w:rsidR="00283654">
              <w:rPr>
                <w:rFonts w:ascii="Times New Roman" w:hAnsi="Times New Roman"/>
                <w:iCs/>
                <w:sz w:val="24"/>
                <w:szCs w:val="24"/>
              </w:rPr>
              <w:t xml:space="preserve"> </w:t>
            </w:r>
            <w:r w:rsidRPr="003A651B">
              <w:rPr>
                <w:rFonts w:ascii="Times New Roman" w:hAnsi="Times New Roman"/>
                <w:iCs/>
                <w:sz w:val="24"/>
                <w:szCs w:val="24"/>
              </w:rPr>
              <w:t>поставленных</w:t>
            </w:r>
            <w:r w:rsidR="00283654">
              <w:rPr>
                <w:rFonts w:ascii="Times New Roman" w:hAnsi="Times New Roman"/>
                <w:iCs/>
                <w:sz w:val="24"/>
                <w:szCs w:val="24"/>
              </w:rPr>
              <w:t xml:space="preserve"> </w:t>
            </w:r>
            <w:r w:rsidRPr="003A651B">
              <w:rPr>
                <w:rFonts w:ascii="Times New Roman" w:hAnsi="Times New Roman"/>
                <w:iCs/>
                <w:sz w:val="24"/>
                <w:szCs w:val="24"/>
              </w:rPr>
              <w:t>для</w:t>
            </w:r>
            <w:r w:rsidR="00283654">
              <w:rPr>
                <w:rFonts w:ascii="Times New Roman" w:hAnsi="Times New Roman"/>
                <w:iCs/>
                <w:sz w:val="24"/>
                <w:szCs w:val="24"/>
              </w:rPr>
              <w:t xml:space="preserve"> </w:t>
            </w:r>
            <w:r w:rsidRPr="003A651B">
              <w:rPr>
                <w:rFonts w:ascii="Times New Roman" w:hAnsi="Times New Roman"/>
                <w:iCs/>
                <w:sz w:val="24"/>
                <w:szCs w:val="24"/>
              </w:rPr>
              <w:t>производства</w:t>
            </w:r>
            <w:r w:rsidR="00283654">
              <w:rPr>
                <w:rFonts w:ascii="Times New Roman" w:hAnsi="Times New Roman"/>
                <w:iCs/>
                <w:sz w:val="24"/>
                <w:szCs w:val="24"/>
              </w:rPr>
              <w:t xml:space="preserve"> </w:t>
            </w:r>
            <w:r w:rsidRPr="003A651B">
              <w:rPr>
                <w:rFonts w:ascii="Times New Roman" w:hAnsi="Times New Roman"/>
                <w:iCs/>
                <w:sz w:val="24"/>
                <w:szCs w:val="24"/>
              </w:rPr>
              <w:t>вида</w:t>
            </w:r>
            <w:r w:rsidR="00283654">
              <w:rPr>
                <w:rFonts w:ascii="Times New Roman" w:hAnsi="Times New Roman"/>
                <w:iCs/>
                <w:sz w:val="24"/>
                <w:szCs w:val="24"/>
              </w:rPr>
              <w:t xml:space="preserve"> </w:t>
            </w:r>
            <w:r w:rsidRPr="003A651B">
              <w:rPr>
                <w:rFonts w:ascii="Times New Roman" w:hAnsi="Times New Roman"/>
                <w:iCs/>
                <w:sz w:val="24"/>
                <w:szCs w:val="24"/>
              </w:rPr>
              <w:t>строительных</w:t>
            </w:r>
            <w:r w:rsidR="00283654">
              <w:rPr>
                <w:rFonts w:ascii="Times New Roman" w:hAnsi="Times New Roman"/>
                <w:iCs/>
                <w:sz w:val="24"/>
                <w:szCs w:val="24"/>
              </w:rPr>
              <w:t xml:space="preserve"> </w:t>
            </w:r>
            <w:r w:rsidRPr="003A651B">
              <w:rPr>
                <w:rFonts w:ascii="Times New Roman" w:hAnsi="Times New Roman"/>
                <w:iCs/>
                <w:sz w:val="24"/>
                <w:szCs w:val="24"/>
              </w:rPr>
              <w:t>работ,</w:t>
            </w:r>
            <w:r w:rsidR="00283654">
              <w:rPr>
                <w:rFonts w:ascii="Times New Roman" w:hAnsi="Times New Roman"/>
                <w:iCs/>
                <w:sz w:val="24"/>
                <w:szCs w:val="24"/>
              </w:rPr>
              <w:t xml:space="preserve"> </w:t>
            </w:r>
            <w:r w:rsidRPr="003A651B">
              <w:rPr>
                <w:rFonts w:ascii="Times New Roman" w:hAnsi="Times New Roman"/>
                <w:iCs/>
                <w:sz w:val="24"/>
                <w:szCs w:val="24"/>
              </w:rPr>
              <w:t>строительных</w:t>
            </w:r>
            <w:r w:rsidR="00283654">
              <w:rPr>
                <w:rFonts w:ascii="Times New Roman" w:hAnsi="Times New Roman"/>
                <w:iCs/>
                <w:sz w:val="24"/>
                <w:szCs w:val="24"/>
              </w:rPr>
              <w:t xml:space="preserve"> </w:t>
            </w:r>
            <w:r w:rsidRPr="003A651B">
              <w:rPr>
                <w:rFonts w:ascii="Times New Roman" w:hAnsi="Times New Roman"/>
                <w:iCs/>
                <w:sz w:val="24"/>
                <w:szCs w:val="24"/>
              </w:rPr>
              <w:t>материалов,</w:t>
            </w:r>
            <w:r w:rsidR="00283654">
              <w:rPr>
                <w:rFonts w:ascii="Times New Roman" w:hAnsi="Times New Roman"/>
                <w:iCs/>
                <w:sz w:val="24"/>
                <w:szCs w:val="24"/>
              </w:rPr>
              <w:t xml:space="preserve"> </w:t>
            </w:r>
            <w:r w:rsidRPr="003A651B">
              <w:rPr>
                <w:rFonts w:ascii="Times New Roman" w:hAnsi="Times New Roman"/>
                <w:iCs/>
                <w:sz w:val="24"/>
                <w:szCs w:val="24"/>
              </w:rPr>
              <w:t>изделий,</w:t>
            </w:r>
            <w:r w:rsidR="00283654">
              <w:rPr>
                <w:rFonts w:ascii="Times New Roman" w:hAnsi="Times New Roman"/>
                <w:iCs/>
                <w:sz w:val="24"/>
                <w:szCs w:val="24"/>
              </w:rPr>
              <w:t xml:space="preserve"> </w:t>
            </w:r>
            <w:r w:rsidRPr="003A651B">
              <w:rPr>
                <w:rFonts w:ascii="Times New Roman" w:hAnsi="Times New Roman"/>
                <w:iCs/>
                <w:sz w:val="24"/>
                <w:szCs w:val="24"/>
              </w:rPr>
              <w:t>конструкций</w:t>
            </w:r>
            <w:r w:rsidR="00283654">
              <w:rPr>
                <w:rFonts w:ascii="Times New Roman" w:hAnsi="Times New Roman"/>
                <w:iCs/>
                <w:sz w:val="24"/>
                <w:szCs w:val="24"/>
              </w:rPr>
              <w:t xml:space="preserve"> </w:t>
            </w:r>
            <w:r w:rsidRPr="003A651B">
              <w:rPr>
                <w:rFonts w:ascii="Times New Roman" w:hAnsi="Times New Roman"/>
                <w:iCs/>
                <w:sz w:val="24"/>
                <w:szCs w:val="24"/>
              </w:rPr>
              <w:t>и</w:t>
            </w:r>
            <w:r w:rsidR="00283654">
              <w:rPr>
                <w:rFonts w:ascii="Times New Roman" w:hAnsi="Times New Roman"/>
                <w:iCs/>
                <w:sz w:val="24"/>
                <w:szCs w:val="24"/>
              </w:rPr>
              <w:t xml:space="preserve"> </w:t>
            </w:r>
            <w:r w:rsidRPr="003A651B">
              <w:rPr>
                <w:rFonts w:ascii="Times New Roman" w:hAnsi="Times New Roman"/>
                <w:iCs/>
                <w:sz w:val="24"/>
                <w:szCs w:val="24"/>
              </w:rPr>
              <w:t>оборудования</w:t>
            </w:r>
            <w:r w:rsidR="00283654">
              <w:rPr>
                <w:rFonts w:ascii="Times New Roman" w:hAnsi="Times New Roman"/>
                <w:iCs/>
                <w:sz w:val="24"/>
                <w:szCs w:val="24"/>
              </w:rPr>
              <w:t xml:space="preserve"> </w:t>
            </w:r>
            <w:r w:rsidRPr="003A651B">
              <w:rPr>
                <w:rFonts w:ascii="Times New Roman" w:hAnsi="Times New Roman"/>
                <w:iCs/>
                <w:sz w:val="24"/>
                <w:szCs w:val="24"/>
              </w:rPr>
              <w:t>требованиям</w:t>
            </w:r>
            <w:r w:rsidR="00283654">
              <w:rPr>
                <w:rFonts w:ascii="Times New Roman" w:hAnsi="Times New Roman"/>
                <w:iCs/>
                <w:sz w:val="24"/>
                <w:szCs w:val="24"/>
              </w:rPr>
              <w:t xml:space="preserve"> </w:t>
            </w:r>
            <w:r w:rsidRPr="003A651B">
              <w:rPr>
                <w:rFonts w:ascii="Times New Roman" w:hAnsi="Times New Roman"/>
                <w:iCs/>
                <w:sz w:val="24"/>
                <w:szCs w:val="24"/>
              </w:rPr>
              <w:t>нормативных</w:t>
            </w:r>
            <w:r w:rsidR="00283654">
              <w:rPr>
                <w:rFonts w:ascii="Times New Roman" w:hAnsi="Times New Roman"/>
                <w:iCs/>
                <w:sz w:val="24"/>
                <w:szCs w:val="24"/>
              </w:rPr>
              <w:t xml:space="preserve"> </w:t>
            </w:r>
            <w:r w:rsidRPr="003A651B">
              <w:rPr>
                <w:rFonts w:ascii="Times New Roman" w:hAnsi="Times New Roman"/>
                <w:iCs/>
                <w:sz w:val="24"/>
                <w:szCs w:val="24"/>
              </w:rPr>
              <w:t>технических</w:t>
            </w:r>
            <w:r w:rsidR="00283654">
              <w:rPr>
                <w:rFonts w:ascii="Times New Roman" w:hAnsi="Times New Roman"/>
                <w:iCs/>
                <w:sz w:val="24"/>
                <w:szCs w:val="24"/>
              </w:rPr>
              <w:t xml:space="preserve"> </w:t>
            </w:r>
            <w:r w:rsidRPr="003A651B">
              <w:rPr>
                <w:rFonts w:ascii="Times New Roman" w:hAnsi="Times New Roman"/>
                <w:iCs/>
                <w:sz w:val="24"/>
                <w:szCs w:val="24"/>
              </w:rPr>
              <w:t>документов,</w:t>
            </w:r>
            <w:r w:rsidR="00283654">
              <w:rPr>
                <w:rFonts w:ascii="Times New Roman" w:hAnsi="Times New Roman"/>
                <w:iCs/>
                <w:sz w:val="24"/>
                <w:szCs w:val="24"/>
              </w:rPr>
              <w:t xml:space="preserve"> </w:t>
            </w:r>
            <w:r w:rsidRPr="003A651B">
              <w:rPr>
                <w:rFonts w:ascii="Times New Roman" w:hAnsi="Times New Roman"/>
                <w:iCs/>
                <w:sz w:val="24"/>
                <w:szCs w:val="24"/>
              </w:rPr>
              <w:t>проектной</w:t>
            </w:r>
            <w:r w:rsidR="00283654">
              <w:rPr>
                <w:rFonts w:ascii="Times New Roman" w:hAnsi="Times New Roman"/>
                <w:iCs/>
                <w:sz w:val="24"/>
                <w:szCs w:val="24"/>
              </w:rPr>
              <w:t xml:space="preserve"> </w:t>
            </w:r>
            <w:r w:rsidRPr="003A651B">
              <w:rPr>
                <w:rFonts w:ascii="Times New Roman" w:hAnsi="Times New Roman"/>
                <w:iCs/>
                <w:sz w:val="24"/>
                <w:szCs w:val="24"/>
              </w:rPr>
              <w:t>и</w:t>
            </w:r>
            <w:r w:rsidR="00283654">
              <w:rPr>
                <w:rFonts w:ascii="Times New Roman" w:hAnsi="Times New Roman"/>
                <w:iCs/>
                <w:sz w:val="24"/>
                <w:szCs w:val="24"/>
              </w:rPr>
              <w:t xml:space="preserve"> </w:t>
            </w:r>
            <w:r w:rsidRPr="003A651B">
              <w:rPr>
                <w:rFonts w:ascii="Times New Roman" w:hAnsi="Times New Roman"/>
                <w:iCs/>
                <w:sz w:val="24"/>
                <w:szCs w:val="24"/>
              </w:rPr>
              <w:t>рабочей</w:t>
            </w:r>
            <w:r w:rsidR="00283654">
              <w:rPr>
                <w:rFonts w:ascii="Times New Roman" w:hAnsi="Times New Roman"/>
                <w:iCs/>
                <w:sz w:val="24"/>
                <w:szCs w:val="24"/>
              </w:rPr>
              <w:t xml:space="preserve"> </w:t>
            </w:r>
            <w:r w:rsidRPr="003A651B">
              <w:rPr>
                <w:rFonts w:ascii="Times New Roman" w:hAnsi="Times New Roman"/>
                <w:iCs/>
                <w:sz w:val="24"/>
                <w:szCs w:val="24"/>
              </w:rPr>
              <w:t>документации;</w:t>
            </w:r>
          </w:p>
          <w:p w14:paraId="1FDD31DE" w14:textId="2134F966" w:rsidR="00234D20" w:rsidRPr="003A651B" w:rsidRDefault="00234D20" w:rsidP="004808FD">
            <w:pPr>
              <w:jc w:val="both"/>
              <w:rPr>
                <w:rFonts w:ascii="Times New Roman" w:hAnsi="Times New Roman"/>
                <w:iCs/>
                <w:sz w:val="24"/>
                <w:szCs w:val="24"/>
              </w:rPr>
            </w:pPr>
            <w:r w:rsidRPr="003A651B">
              <w:rPr>
                <w:rFonts w:ascii="Times New Roman" w:hAnsi="Times New Roman"/>
                <w:iCs/>
                <w:sz w:val="24"/>
                <w:szCs w:val="24"/>
              </w:rPr>
              <w:t>-</w:t>
            </w:r>
            <w:r w:rsidR="00283654">
              <w:rPr>
                <w:rFonts w:ascii="Times New Roman" w:hAnsi="Times New Roman"/>
                <w:iCs/>
                <w:sz w:val="24"/>
                <w:szCs w:val="24"/>
              </w:rPr>
              <w:t xml:space="preserve"> </w:t>
            </w:r>
            <w:r w:rsidRPr="003A651B">
              <w:rPr>
                <w:rFonts w:ascii="Times New Roman" w:hAnsi="Times New Roman"/>
                <w:iCs/>
                <w:sz w:val="24"/>
                <w:szCs w:val="24"/>
              </w:rPr>
              <w:t>проводит</w:t>
            </w:r>
            <w:r w:rsidR="00283654">
              <w:rPr>
                <w:rFonts w:ascii="Times New Roman" w:hAnsi="Times New Roman"/>
                <w:iCs/>
                <w:sz w:val="24"/>
                <w:szCs w:val="24"/>
              </w:rPr>
              <w:t xml:space="preserve"> </w:t>
            </w:r>
            <w:r w:rsidRPr="003A651B">
              <w:rPr>
                <w:rFonts w:ascii="Times New Roman" w:hAnsi="Times New Roman"/>
                <w:iCs/>
                <w:sz w:val="24"/>
                <w:szCs w:val="24"/>
              </w:rPr>
              <w:t>контроль</w:t>
            </w:r>
            <w:r w:rsidR="00283654">
              <w:rPr>
                <w:rFonts w:ascii="Times New Roman" w:hAnsi="Times New Roman"/>
                <w:iCs/>
                <w:sz w:val="24"/>
                <w:szCs w:val="24"/>
              </w:rPr>
              <w:t xml:space="preserve"> </w:t>
            </w:r>
            <w:r w:rsidRPr="003A651B">
              <w:rPr>
                <w:rFonts w:ascii="Times New Roman" w:hAnsi="Times New Roman"/>
                <w:iCs/>
                <w:sz w:val="24"/>
                <w:szCs w:val="24"/>
              </w:rPr>
              <w:t>соответствия</w:t>
            </w:r>
            <w:r w:rsidR="00283654">
              <w:rPr>
                <w:rFonts w:ascii="Times New Roman" w:hAnsi="Times New Roman"/>
                <w:iCs/>
                <w:sz w:val="24"/>
                <w:szCs w:val="24"/>
              </w:rPr>
              <w:t xml:space="preserve"> </w:t>
            </w:r>
            <w:r w:rsidRPr="003A651B">
              <w:rPr>
                <w:rFonts w:ascii="Times New Roman" w:hAnsi="Times New Roman"/>
                <w:iCs/>
                <w:sz w:val="24"/>
                <w:szCs w:val="24"/>
              </w:rPr>
              <w:t>технологического</w:t>
            </w:r>
            <w:r w:rsidR="00283654">
              <w:rPr>
                <w:rFonts w:ascii="Times New Roman" w:hAnsi="Times New Roman"/>
                <w:iCs/>
                <w:sz w:val="24"/>
                <w:szCs w:val="24"/>
              </w:rPr>
              <w:t xml:space="preserve"> </w:t>
            </w:r>
            <w:r w:rsidRPr="003A651B">
              <w:rPr>
                <w:rFonts w:ascii="Times New Roman" w:hAnsi="Times New Roman"/>
                <w:iCs/>
                <w:sz w:val="24"/>
                <w:szCs w:val="24"/>
              </w:rPr>
              <w:t>процесса</w:t>
            </w:r>
            <w:r w:rsidR="00283654">
              <w:rPr>
                <w:rFonts w:ascii="Times New Roman" w:hAnsi="Times New Roman"/>
                <w:iCs/>
                <w:sz w:val="24"/>
                <w:szCs w:val="24"/>
              </w:rPr>
              <w:t xml:space="preserve"> </w:t>
            </w:r>
            <w:r w:rsidRPr="003A651B">
              <w:rPr>
                <w:rFonts w:ascii="Times New Roman" w:hAnsi="Times New Roman"/>
                <w:iCs/>
                <w:sz w:val="24"/>
                <w:szCs w:val="24"/>
              </w:rPr>
              <w:t>и</w:t>
            </w:r>
            <w:r w:rsidR="00283654">
              <w:rPr>
                <w:rFonts w:ascii="Times New Roman" w:hAnsi="Times New Roman"/>
                <w:iCs/>
                <w:sz w:val="24"/>
                <w:szCs w:val="24"/>
              </w:rPr>
              <w:t xml:space="preserve"> </w:t>
            </w:r>
            <w:r w:rsidRPr="003A651B">
              <w:rPr>
                <w:rFonts w:ascii="Times New Roman" w:hAnsi="Times New Roman"/>
                <w:iCs/>
                <w:sz w:val="24"/>
                <w:szCs w:val="24"/>
              </w:rPr>
              <w:t>результата</w:t>
            </w:r>
            <w:r w:rsidR="00283654">
              <w:rPr>
                <w:rFonts w:ascii="Times New Roman" w:hAnsi="Times New Roman"/>
                <w:iCs/>
                <w:sz w:val="24"/>
                <w:szCs w:val="24"/>
              </w:rPr>
              <w:t xml:space="preserve"> </w:t>
            </w:r>
            <w:r w:rsidRPr="003A651B">
              <w:rPr>
                <w:rFonts w:ascii="Times New Roman" w:hAnsi="Times New Roman"/>
                <w:iCs/>
                <w:sz w:val="24"/>
                <w:szCs w:val="24"/>
              </w:rPr>
              <w:t>производства</w:t>
            </w:r>
            <w:r w:rsidR="00283654">
              <w:rPr>
                <w:rFonts w:ascii="Times New Roman" w:hAnsi="Times New Roman"/>
                <w:iCs/>
                <w:sz w:val="24"/>
                <w:szCs w:val="24"/>
              </w:rPr>
              <w:t xml:space="preserve"> </w:t>
            </w:r>
            <w:r w:rsidRPr="003A651B">
              <w:rPr>
                <w:rFonts w:ascii="Times New Roman" w:hAnsi="Times New Roman"/>
                <w:iCs/>
                <w:sz w:val="24"/>
                <w:szCs w:val="24"/>
              </w:rPr>
              <w:t>вида</w:t>
            </w:r>
            <w:r w:rsidR="00283654">
              <w:rPr>
                <w:rFonts w:ascii="Times New Roman" w:hAnsi="Times New Roman"/>
                <w:iCs/>
                <w:sz w:val="24"/>
                <w:szCs w:val="24"/>
              </w:rPr>
              <w:t xml:space="preserve"> </w:t>
            </w:r>
            <w:r w:rsidRPr="003A651B">
              <w:rPr>
                <w:rFonts w:ascii="Times New Roman" w:hAnsi="Times New Roman"/>
                <w:iCs/>
                <w:sz w:val="24"/>
                <w:szCs w:val="24"/>
              </w:rPr>
              <w:t>строительных</w:t>
            </w:r>
            <w:r w:rsidR="00283654">
              <w:rPr>
                <w:rFonts w:ascii="Times New Roman" w:hAnsi="Times New Roman"/>
                <w:iCs/>
                <w:sz w:val="24"/>
                <w:szCs w:val="24"/>
              </w:rPr>
              <w:t xml:space="preserve"> </w:t>
            </w:r>
            <w:r w:rsidRPr="003A651B">
              <w:rPr>
                <w:rFonts w:ascii="Times New Roman" w:hAnsi="Times New Roman"/>
                <w:iCs/>
                <w:sz w:val="24"/>
                <w:szCs w:val="24"/>
              </w:rPr>
              <w:t>работ</w:t>
            </w:r>
            <w:r w:rsidR="00283654">
              <w:rPr>
                <w:rFonts w:ascii="Times New Roman" w:hAnsi="Times New Roman"/>
                <w:iCs/>
                <w:sz w:val="24"/>
                <w:szCs w:val="24"/>
              </w:rPr>
              <w:t xml:space="preserve"> </w:t>
            </w:r>
            <w:r w:rsidRPr="003A651B">
              <w:rPr>
                <w:rFonts w:ascii="Times New Roman" w:hAnsi="Times New Roman"/>
                <w:iCs/>
                <w:sz w:val="24"/>
                <w:szCs w:val="24"/>
              </w:rPr>
              <w:t>требованиям</w:t>
            </w:r>
            <w:r w:rsidR="00283654">
              <w:rPr>
                <w:rFonts w:ascii="Times New Roman" w:hAnsi="Times New Roman"/>
                <w:iCs/>
                <w:sz w:val="24"/>
                <w:szCs w:val="24"/>
              </w:rPr>
              <w:t xml:space="preserve"> </w:t>
            </w:r>
            <w:r w:rsidRPr="003A651B">
              <w:rPr>
                <w:rFonts w:ascii="Times New Roman" w:hAnsi="Times New Roman"/>
                <w:iCs/>
                <w:sz w:val="24"/>
                <w:szCs w:val="24"/>
              </w:rPr>
              <w:t>нормативных</w:t>
            </w:r>
            <w:r w:rsidR="00283654">
              <w:rPr>
                <w:rFonts w:ascii="Times New Roman" w:hAnsi="Times New Roman"/>
                <w:iCs/>
                <w:sz w:val="24"/>
                <w:szCs w:val="24"/>
              </w:rPr>
              <w:t xml:space="preserve"> </w:t>
            </w:r>
            <w:r w:rsidRPr="003A651B">
              <w:rPr>
                <w:rFonts w:ascii="Times New Roman" w:hAnsi="Times New Roman"/>
                <w:iCs/>
                <w:sz w:val="24"/>
                <w:szCs w:val="24"/>
              </w:rPr>
              <w:t>технических</w:t>
            </w:r>
            <w:r w:rsidR="00283654">
              <w:rPr>
                <w:rFonts w:ascii="Times New Roman" w:hAnsi="Times New Roman"/>
                <w:iCs/>
                <w:sz w:val="24"/>
                <w:szCs w:val="24"/>
              </w:rPr>
              <w:t xml:space="preserve"> </w:t>
            </w:r>
            <w:r w:rsidRPr="003A651B">
              <w:rPr>
                <w:rFonts w:ascii="Times New Roman" w:hAnsi="Times New Roman"/>
                <w:iCs/>
                <w:sz w:val="24"/>
                <w:szCs w:val="24"/>
              </w:rPr>
              <w:t>документов,</w:t>
            </w:r>
            <w:r w:rsidR="00283654">
              <w:rPr>
                <w:rFonts w:ascii="Times New Roman" w:hAnsi="Times New Roman"/>
                <w:iCs/>
                <w:sz w:val="24"/>
                <w:szCs w:val="24"/>
              </w:rPr>
              <w:t xml:space="preserve"> </w:t>
            </w:r>
            <w:r w:rsidRPr="003A651B">
              <w:rPr>
                <w:rFonts w:ascii="Times New Roman" w:hAnsi="Times New Roman"/>
                <w:iCs/>
                <w:sz w:val="24"/>
                <w:szCs w:val="24"/>
              </w:rPr>
              <w:t>проектной,</w:t>
            </w:r>
            <w:r w:rsidR="00283654">
              <w:rPr>
                <w:rFonts w:ascii="Times New Roman" w:hAnsi="Times New Roman"/>
                <w:iCs/>
                <w:sz w:val="24"/>
                <w:szCs w:val="24"/>
              </w:rPr>
              <w:t xml:space="preserve"> </w:t>
            </w:r>
            <w:r w:rsidRPr="003A651B">
              <w:rPr>
                <w:rFonts w:ascii="Times New Roman" w:hAnsi="Times New Roman"/>
                <w:iCs/>
                <w:sz w:val="24"/>
                <w:szCs w:val="24"/>
              </w:rPr>
              <w:t>рабочей</w:t>
            </w:r>
            <w:r w:rsidR="00283654">
              <w:rPr>
                <w:rFonts w:ascii="Times New Roman" w:hAnsi="Times New Roman"/>
                <w:iCs/>
                <w:sz w:val="24"/>
                <w:szCs w:val="24"/>
              </w:rPr>
              <w:t xml:space="preserve"> </w:t>
            </w:r>
            <w:r w:rsidRPr="003A651B">
              <w:rPr>
                <w:rFonts w:ascii="Times New Roman" w:hAnsi="Times New Roman"/>
                <w:iCs/>
                <w:sz w:val="24"/>
                <w:szCs w:val="24"/>
              </w:rPr>
              <w:t>и</w:t>
            </w:r>
            <w:r w:rsidR="00283654">
              <w:rPr>
                <w:rFonts w:ascii="Times New Roman" w:hAnsi="Times New Roman"/>
                <w:iCs/>
                <w:sz w:val="24"/>
                <w:szCs w:val="24"/>
              </w:rPr>
              <w:t xml:space="preserve"> </w:t>
            </w:r>
            <w:r w:rsidRPr="003A651B">
              <w:rPr>
                <w:rFonts w:ascii="Times New Roman" w:hAnsi="Times New Roman"/>
                <w:iCs/>
                <w:sz w:val="24"/>
                <w:szCs w:val="24"/>
              </w:rPr>
              <w:t>организационно-технологической</w:t>
            </w:r>
            <w:r w:rsidR="00283654">
              <w:rPr>
                <w:rFonts w:ascii="Times New Roman" w:hAnsi="Times New Roman"/>
                <w:iCs/>
                <w:sz w:val="24"/>
                <w:szCs w:val="24"/>
              </w:rPr>
              <w:t xml:space="preserve"> </w:t>
            </w:r>
            <w:r w:rsidRPr="003A651B">
              <w:rPr>
                <w:rFonts w:ascii="Times New Roman" w:hAnsi="Times New Roman"/>
                <w:iCs/>
                <w:sz w:val="24"/>
                <w:szCs w:val="24"/>
              </w:rPr>
              <w:t>документации;</w:t>
            </w:r>
          </w:p>
          <w:p w14:paraId="03CEE25A" w14:textId="3662FF75" w:rsidR="00234D20" w:rsidRPr="003A651B" w:rsidRDefault="00234D20" w:rsidP="004808FD">
            <w:pPr>
              <w:jc w:val="both"/>
              <w:rPr>
                <w:rFonts w:ascii="Times New Roman" w:hAnsi="Times New Roman"/>
                <w:iCs/>
                <w:sz w:val="24"/>
                <w:szCs w:val="24"/>
              </w:rPr>
            </w:pPr>
            <w:r w:rsidRPr="003A651B">
              <w:rPr>
                <w:rFonts w:ascii="Times New Roman" w:hAnsi="Times New Roman"/>
                <w:iCs/>
                <w:sz w:val="24"/>
                <w:szCs w:val="24"/>
              </w:rPr>
              <w:t>-</w:t>
            </w:r>
            <w:r w:rsidR="00283654">
              <w:rPr>
                <w:rFonts w:ascii="Times New Roman" w:hAnsi="Times New Roman"/>
                <w:iCs/>
                <w:sz w:val="24"/>
                <w:szCs w:val="24"/>
              </w:rPr>
              <w:t xml:space="preserve"> </w:t>
            </w:r>
            <w:r w:rsidRPr="003A651B">
              <w:rPr>
                <w:rFonts w:ascii="Times New Roman" w:hAnsi="Times New Roman"/>
                <w:iCs/>
                <w:sz w:val="24"/>
                <w:szCs w:val="24"/>
              </w:rPr>
              <w:t>принимает</w:t>
            </w:r>
            <w:r w:rsidR="00283654">
              <w:rPr>
                <w:rFonts w:ascii="Times New Roman" w:hAnsi="Times New Roman"/>
                <w:iCs/>
                <w:sz w:val="24"/>
                <w:szCs w:val="24"/>
              </w:rPr>
              <w:t xml:space="preserve"> </w:t>
            </w:r>
            <w:r w:rsidRPr="003A651B">
              <w:rPr>
                <w:rFonts w:ascii="Times New Roman" w:hAnsi="Times New Roman"/>
                <w:iCs/>
                <w:sz w:val="24"/>
                <w:szCs w:val="24"/>
              </w:rPr>
              <w:t>оперативные</w:t>
            </w:r>
            <w:r w:rsidR="00283654">
              <w:rPr>
                <w:rFonts w:ascii="Times New Roman" w:hAnsi="Times New Roman"/>
                <w:iCs/>
                <w:sz w:val="24"/>
                <w:szCs w:val="24"/>
              </w:rPr>
              <w:t xml:space="preserve"> </w:t>
            </w:r>
            <w:r w:rsidRPr="003A651B">
              <w:rPr>
                <w:rFonts w:ascii="Times New Roman" w:hAnsi="Times New Roman"/>
                <w:iCs/>
                <w:sz w:val="24"/>
                <w:szCs w:val="24"/>
              </w:rPr>
              <w:t>меры</w:t>
            </w:r>
            <w:r w:rsidR="00283654">
              <w:rPr>
                <w:rFonts w:ascii="Times New Roman" w:hAnsi="Times New Roman"/>
                <w:iCs/>
                <w:sz w:val="24"/>
                <w:szCs w:val="24"/>
              </w:rPr>
              <w:t xml:space="preserve"> </w:t>
            </w:r>
            <w:r w:rsidRPr="003A651B">
              <w:rPr>
                <w:rFonts w:ascii="Times New Roman" w:hAnsi="Times New Roman"/>
                <w:iCs/>
                <w:sz w:val="24"/>
                <w:szCs w:val="24"/>
              </w:rPr>
              <w:t>по</w:t>
            </w:r>
            <w:r w:rsidR="00283654">
              <w:rPr>
                <w:rFonts w:ascii="Times New Roman" w:hAnsi="Times New Roman"/>
                <w:iCs/>
                <w:sz w:val="24"/>
                <w:szCs w:val="24"/>
              </w:rPr>
              <w:t xml:space="preserve"> </w:t>
            </w:r>
            <w:r w:rsidRPr="003A651B">
              <w:rPr>
                <w:rFonts w:ascii="Times New Roman" w:hAnsi="Times New Roman"/>
                <w:iCs/>
                <w:sz w:val="24"/>
                <w:szCs w:val="24"/>
              </w:rPr>
              <w:t>устранению</w:t>
            </w:r>
            <w:r w:rsidR="00283654">
              <w:rPr>
                <w:rFonts w:ascii="Times New Roman" w:hAnsi="Times New Roman"/>
                <w:iCs/>
                <w:sz w:val="24"/>
                <w:szCs w:val="24"/>
              </w:rPr>
              <w:t xml:space="preserve"> </w:t>
            </w:r>
            <w:r w:rsidRPr="003A651B">
              <w:rPr>
                <w:rFonts w:ascii="Times New Roman" w:hAnsi="Times New Roman"/>
                <w:iCs/>
                <w:sz w:val="24"/>
                <w:szCs w:val="24"/>
              </w:rPr>
              <w:t>обнаруженных</w:t>
            </w:r>
            <w:r w:rsidR="00283654">
              <w:rPr>
                <w:rFonts w:ascii="Times New Roman" w:hAnsi="Times New Roman"/>
                <w:iCs/>
                <w:sz w:val="24"/>
                <w:szCs w:val="24"/>
              </w:rPr>
              <w:t xml:space="preserve"> </w:t>
            </w:r>
            <w:r w:rsidRPr="003A651B">
              <w:rPr>
                <w:rFonts w:ascii="Times New Roman" w:hAnsi="Times New Roman"/>
                <w:iCs/>
                <w:sz w:val="24"/>
                <w:szCs w:val="24"/>
              </w:rPr>
              <w:t>при</w:t>
            </w:r>
            <w:r w:rsidR="00283654">
              <w:rPr>
                <w:rFonts w:ascii="Times New Roman" w:hAnsi="Times New Roman"/>
                <w:iCs/>
                <w:sz w:val="24"/>
                <w:szCs w:val="24"/>
              </w:rPr>
              <w:t xml:space="preserve"> </w:t>
            </w:r>
            <w:r w:rsidRPr="003A651B">
              <w:rPr>
                <w:rFonts w:ascii="Times New Roman" w:hAnsi="Times New Roman"/>
                <w:iCs/>
                <w:sz w:val="24"/>
                <w:szCs w:val="24"/>
              </w:rPr>
              <w:t>проведении</w:t>
            </w:r>
            <w:r w:rsidR="00283654">
              <w:rPr>
                <w:rFonts w:ascii="Times New Roman" w:hAnsi="Times New Roman"/>
                <w:iCs/>
                <w:sz w:val="24"/>
                <w:szCs w:val="24"/>
              </w:rPr>
              <w:t xml:space="preserve"> </w:t>
            </w:r>
            <w:r w:rsidRPr="003A651B">
              <w:rPr>
                <w:rFonts w:ascii="Times New Roman" w:hAnsi="Times New Roman"/>
                <w:iCs/>
                <w:sz w:val="24"/>
                <w:szCs w:val="24"/>
              </w:rPr>
              <w:t>контроля</w:t>
            </w:r>
            <w:r w:rsidR="00283654">
              <w:rPr>
                <w:rFonts w:ascii="Times New Roman" w:hAnsi="Times New Roman"/>
                <w:iCs/>
                <w:sz w:val="24"/>
                <w:szCs w:val="24"/>
              </w:rPr>
              <w:t xml:space="preserve"> </w:t>
            </w:r>
            <w:r w:rsidRPr="003A651B">
              <w:rPr>
                <w:rFonts w:ascii="Times New Roman" w:hAnsi="Times New Roman"/>
                <w:iCs/>
                <w:sz w:val="24"/>
                <w:szCs w:val="24"/>
              </w:rPr>
              <w:t>качества</w:t>
            </w:r>
            <w:r w:rsidR="00283654">
              <w:rPr>
                <w:rFonts w:ascii="Times New Roman" w:hAnsi="Times New Roman"/>
                <w:iCs/>
                <w:sz w:val="24"/>
                <w:szCs w:val="24"/>
              </w:rPr>
              <w:t xml:space="preserve"> </w:t>
            </w:r>
            <w:r w:rsidRPr="003A651B">
              <w:rPr>
                <w:rFonts w:ascii="Times New Roman" w:hAnsi="Times New Roman"/>
                <w:iCs/>
                <w:sz w:val="24"/>
                <w:szCs w:val="24"/>
              </w:rPr>
              <w:t>отклонений</w:t>
            </w:r>
            <w:r w:rsidR="00283654">
              <w:rPr>
                <w:rFonts w:ascii="Times New Roman" w:hAnsi="Times New Roman"/>
                <w:iCs/>
                <w:sz w:val="24"/>
                <w:szCs w:val="24"/>
              </w:rPr>
              <w:t xml:space="preserve"> </w:t>
            </w:r>
            <w:r w:rsidRPr="003A651B">
              <w:rPr>
                <w:rFonts w:ascii="Times New Roman" w:hAnsi="Times New Roman"/>
                <w:iCs/>
                <w:sz w:val="24"/>
                <w:szCs w:val="24"/>
              </w:rPr>
              <w:t>технологии</w:t>
            </w:r>
            <w:r w:rsidR="00283654">
              <w:rPr>
                <w:rFonts w:ascii="Times New Roman" w:hAnsi="Times New Roman"/>
                <w:iCs/>
                <w:sz w:val="24"/>
                <w:szCs w:val="24"/>
              </w:rPr>
              <w:t xml:space="preserve"> </w:t>
            </w:r>
            <w:r w:rsidRPr="003A651B">
              <w:rPr>
                <w:rFonts w:ascii="Times New Roman" w:hAnsi="Times New Roman"/>
                <w:iCs/>
                <w:sz w:val="24"/>
                <w:szCs w:val="24"/>
              </w:rPr>
              <w:t>и</w:t>
            </w:r>
            <w:r w:rsidR="00283654">
              <w:rPr>
                <w:rFonts w:ascii="Times New Roman" w:hAnsi="Times New Roman"/>
                <w:iCs/>
                <w:sz w:val="24"/>
                <w:szCs w:val="24"/>
              </w:rPr>
              <w:t xml:space="preserve"> </w:t>
            </w:r>
            <w:r w:rsidRPr="003A651B">
              <w:rPr>
                <w:rFonts w:ascii="Times New Roman" w:hAnsi="Times New Roman"/>
                <w:iCs/>
                <w:sz w:val="24"/>
                <w:szCs w:val="24"/>
              </w:rPr>
              <w:t>результатов</w:t>
            </w:r>
            <w:r w:rsidR="00283654">
              <w:rPr>
                <w:rFonts w:ascii="Times New Roman" w:hAnsi="Times New Roman"/>
                <w:iCs/>
                <w:sz w:val="24"/>
                <w:szCs w:val="24"/>
              </w:rPr>
              <w:t xml:space="preserve"> </w:t>
            </w:r>
            <w:r w:rsidRPr="003A651B">
              <w:rPr>
                <w:rFonts w:ascii="Times New Roman" w:hAnsi="Times New Roman"/>
                <w:iCs/>
                <w:sz w:val="24"/>
                <w:szCs w:val="24"/>
              </w:rPr>
              <w:t>производства</w:t>
            </w:r>
            <w:r w:rsidR="00283654">
              <w:rPr>
                <w:rFonts w:ascii="Times New Roman" w:hAnsi="Times New Roman"/>
                <w:iCs/>
                <w:sz w:val="24"/>
                <w:szCs w:val="24"/>
              </w:rPr>
              <w:t xml:space="preserve"> </w:t>
            </w:r>
            <w:r w:rsidRPr="003A651B">
              <w:rPr>
                <w:rFonts w:ascii="Times New Roman" w:hAnsi="Times New Roman"/>
                <w:iCs/>
                <w:sz w:val="24"/>
                <w:szCs w:val="24"/>
              </w:rPr>
              <w:t>вида</w:t>
            </w:r>
            <w:r w:rsidR="00283654">
              <w:rPr>
                <w:rFonts w:ascii="Times New Roman" w:hAnsi="Times New Roman"/>
                <w:iCs/>
                <w:sz w:val="24"/>
                <w:szCs w:val="24"/>
              </w:rPr>
              <w:t xml:space="preserve"> </w:t>
            </w:r>
            <w:r w:rsidRPr="003A651B">
              <w:rPr>
                <w:rFonts w:ascii="Times New Roman" w:hAnsi="Times New Roman"/>
                <w:iCs/>
                <w:sz w:val="24"/>
                <w:szCs w:val="24"/>
              </w:rPr>
              <w:t>строительных</w:t>
            </w:r>
            <w:r w:rsidR="00283654">
              <w:rPr>
                <w:rFonts w:ascii="Times New Roman" w:hAnsi="Times New Roman"/>
                <w:iCs/>
                <w:sz w:val="24"/>
                <w:szCs w:val="24"/>
              </w:rPr>
              <w:t xml:space="preserve"> </w:t>
            </w:r>
            <w:r w:rsidRPr="003A651B">
              <w:rPr>
                <w:rFonts w:ascii="Times New Roman" w:hAnsi="Times New Roman"/>
                <w:iCs/>
                <w:sz w:val="24"/>
                <w:szCs w:val="24"/>
              </w:rPr>
              <w:t>работ</w:t>
            </w:r>
            <w:r w:rsidR="00283654">
              <w:rPr>
                <w:rFonts w:ascii="Times New Roman" w:hAnsi="Times New Roman"/>
                <w:iCs/>
                <w:sz w:val="24"/>
                <w:szCs w:val="24"/>
              </w:rPr>
              <w:t xml:space="preserve"> </w:t>
            </w:r>
            <w:r w:rsidRPr="003A651B">
              <w:rPr>
                <w:rFonts w:ascii="Times New Roman" w:hAnsi="Times New Roman"/>
                <w:iCs/>
                <w:sz w:val="24"/>
                <w:szCs w:val="24"/>
              </w:rPr>
              <w:t>от</w:t>
            </w:r>
            <w:r w:rsidR="00283654">
              <w:rPr>
                <w:rFonts w:ascii="Times New Roman" w:hAnsi="Times New Roman"/>
                <w:iCs/>
                <w:sz w:val="24"/>
                <w:szCs w:val="24"/>
              </w:rPr>
              <w:t xml:space="preserve"> </w:t>
            </w:r>
            <w:r w:rsidRPr="003A651B">
              <w:rPr>
                <w:rFonts w:ascii="Times New Roman" w:hAnsi="Times New Roman"/>
                <w:iCs/>
                <w:sz w:val="24"/>
                <w:szCs w:val="24"/>
              </w:rPr>
              <w:t>требований</w:t>
            </w:r>
            <w:r w:rsidR="00283654">
              <w:rPr>
                <w:rFonts w:ascii="Times New Roman" w:hAnsi="Times New Roman"/>
                <w:iCs/>
                <w:sz w:val="24"/>
                <w:szCs w:val="24"/>
              </w:rPr>
              <w:t xml:space="preserve"> </w:t>
            </w:r>
            <w:r w:rsidRPr="003A651B">
              <w:rPr>
                <w:rFonts w:ascii="Times New Roman" w:hAnsi="Times New Roman"/>
                <w:iCs/>
                <w:sz w:val="24"/>
                <w:szCs w:val="24"/>
              </w:rPr>
              <w:t>нормативных</w:t>
            </w:r>
            <w:r w:rsidR="00283654">
              <w:rPr>
                <w:rFonts w:ascii="Times New Roman" w:hAnsi="Times New Roman"/>
                <w:iCs/>
                <w:sz w:val="24"/>
                <w:szCs w:val="24"/>
              </w:rPr>
              <w:t xml:space="preserve"> </w:t>
            </w:r>
            <w:r w:rsidRPr="003A651B">
              <w:rPr>
                <w:rFonts w:ascii="Times New Roman" w:hAnsi="Times New Roman"/>
                <w:iCs/>
                <w:sz w:val="24"/>
                <w:szCs w:val="24"/>
              </w:rPr>
              <w:t>технических</w:t>
            </w:r>
            <w:r w:rsidR="00283654">
              <w:rPr>
                <w:rFonts w:ascii="Times New Roman" w:hAnsi="Times New Roman"/>
                <w:iCs/>
                <w:sz w:val="24"/>
                <w:szCs w:val="24"/>
              </w:rPr>
              <w:t xml:space="preserve"> </w:t>
            </w:r>
            <w:r w:rsidRPr="003A651B">
              <w:rPr>
                <w:rFonts w:ascii="Times New Roman" w:hAnsi="Times New Roman"/>
                <w:iCs/>
                <w:sz w:val="24"/>
                <w:szCs w:val="24"/>
              </w:rPr>
              <w:t>документов,</w:t>
            </w:r>
            <w:r w:rsidR="00283654">
              <w:rPr>
                <w:rFonts w:ascii="Times New Roman" w:hAnsi="Times New Roman"/>
                <w:iCs/>
                <w:sz w:val="24"/>
                <w:szCs w:val="24"/>
              </w:rPr>
              <w:t xml:space="preserve"> </w:t>
            </w:r>
            <w:r w:rsidRPr="003A651B">
              <w:rPr>
                <w:rFonts w:ascii="Times New Roman" w:hAnsi="Times New Roman"/>
                <w:iCs/>
                <w:sz w:val="24"/>
                <w:szCs w:val="24"/>
              </w:rPr>
              <w:t>проектной,</w:t>
            </w:r>
            <w:r w:rsidR="00283654">
              <w:rPr>
                <w:rFonts w:ascii="Times New Roman" w:hAnsi="Times New Roman"/>
                <w:iCs/>
                <w:sz w:val="24"/>
                <w:szCs w:val="24"/>
              </w:rPr>
              <w:t xml:space="preserve"> </w:t>
            </w:r>
            <w:r w:rsidRPr="003A651B">
              <w:rPr>
                <w:rFonts w:ascii="Times New Roman" w:hAnsi="Times New Roman"/>
                <w:iCs/>
                <w:sz w:val="24"/>
                <w:szCs w:val="24"/>
              </w:rPr>
              <w:t>рабочей</w:t>
            </w:r>
            <w:r w:rsidR="00283654">
              <w:rPr>
                <w:rFonts w:ascii="Times New Roman" w:hAnsi="Times New Roman"/>
                <w:iCs/>
                <w:sz w:val="24"/>
                <w:szCs w:val="24"/>
              </w:rPr>
              <w:t xml:space="preserve"> </w:t>
            </w:r>
            <w:r w:rsidRPr="003A651B">
              <w:rPr>
                <w:rFonts w:ascii="Times New Roman" w:hAnsi="Times New Roman"/>
                <w:iCs/>
                <w:sz w:val="24"/>
                <w:szCs w:val="24"/>
              </w:rPr>
              <w:t>и</w:t>
            </w:r>
            <w:r w:rsidR="00283654">
              <w:rPr>
                <w:rFonts w:ascii="Times New Roman" w:hAnsi="Times New Roman"/>
                <w:iCs/>
                <w:sz w:val="24"/>
                <w:szCs w:val="24"/>
              </w:rPr>
              <w:t xml:space="preserve"> </w:t>
            </w:r>
            <w:r w:rsidRPr="003A651B">
              <w:rPr>
                <w:rFonts w:ascii="Times New Roman" w:hAnsi="Times New Roman"/>
                <w:iCs/>
                <w:sz w:val="24"/>
                <w:szCs w:val="24"/>
              </w:rPr>
              <w:t>организационно-технологической</w:t>
            </w:r>
            <w:r w:rsidR="00283654">
              <w:rPr>
                <w:rFonts w:ascii="Times New Roman" w:hAnsi="Times New Roman"/>
                <w:iCs/>
                <w:sz w:val="24"/>
                <w:szCs w:val="24"/>
              </w:rPr>
              <w:t xml:space="preserve"> </w:t>
            </w:r>
            <w:r w:rsidRPr="003A651B">
              <w:rPr>
                <w:rFonts w:ascii="Times New Roman" w:hAnsi="Times New Roman"/>
                <w:iCs/>
                <w:sz w:val="24"/>
                <w:szCs w:val="24"/>
              </w:rPr>
              <w:t>документации;</w:t>
            </w:r>
            <w:r w:rsidR="00283654">
              <w:rPr>
                <w:rFonts w:ascii="Times New Roman" w:hAnsi="Times New Roman"/>
                <w:iCs/>
                <w:sz w:val="24"/>
                <w:szCs w:val="24"/>
              </w:rPr>
              <w:t xml:space="preserve"> </w:t>
            </w:r>
          </w:p>
          <w:p w14:paraId="32CE3BDC" w14:textId="270117B4" w:rsidR="00234D20" w:rsidRPr="003A651B" w:rsidRDefault="00234D20" w:rsidP="004808FD">
            <w:pPr>
              <w:suppressAutoHyphens/>
              <w:contextualSpacing/>
              <w:jc w:val="both"/>
              <w:rPr>
                <w:rFonts w:ascii="Times New Roman" w:hAnsi="Times New Roman"/>
                <w:iCs/>
                <w:sz w:val="24"/>
                <w:szCs w:val="24"/>
              </w:rPr>
            </w:pPr>
            <w:r w:rsidRPr="003A651B">
              <w:rPr>
                <w:rFonts w:ascii="Times New Roman" w:hAnsi="Times New Roman"/>
                <w:iCs/>
                <w:sz w:val="24"/>
                <w:szCs w:val="24"/>
              </w:rPr>
              <w:t>-</w:t>
            </w:r>
            <w:r w:rsidR="00283654">
              <w:rPr>
                <w:rFonts w:ascii="Times New Roman" w:hAnsi="Times New Roman"/>
                <w:iCs/>
                <w:sz w:val="24"/>
                <w:szCs w:val="24"/>
              </w:rPr>
              <w:t xml:space="preserve"> </w:t>
            </w:r>
            <w:r w:rsidRPr="003A651B">
              <w:rPr>
                <w:rFonts w:ascii="Times New Roman" w:hAnsi="Times New Roman"/>
                <w:iCs/>
                <w:sz w:val="24"/>
                <w:szCs w:val="24"/>
              </w:rPr>
              <w:t>осуществляет</w:t>
            </w:r>
            <w:r w:rsidR="00283654">
              <w:rPr>
                <w:rFonts w:ascii="Times New Roman" w:hAnsi="Times New Roman"/>
                <w:iCs/>
                <w:sz w:val="24"/>
                <w:szCs w:val="24"/>
              </w:rPr>
              <w:t xml:space="preserve"> </w:t>
            </w:r>
            <w:r w:rsidRPr="003A651B">
              <w:rPr>
                <w:rFonts w:ascii="Times New Roman" w:hAnsi="Times New Roman"/>
                <w:iCs/>
                <w:sz w:val="24"/>
                <w:szCs w:val="24"/>
              </w:rPr>
              <w:t>контроль</w:t>
            </w:r>
            <w:r w:rsidR="00283654">
              <w:rPr>
                <w:rFonts w:ascii="Times New Roman" w:hAnsi="Times New Roman"/>
                <w:iCs/>
                <w:sz w:val="24"/>
                <w:szCs w:val="24"/>
              </w:rPr>
              <w:t xml:space="preserve"> </w:t>
            </w:r>
            <w:r w:rsidRPr="003A651B">
              <w:rPr>
                <w:rFonts w:ascii="Times New Roman" w:hAnsi="Times New Roman"/>
                <w:iCs/>
                <w:sz w:val="24"/>
                <w:szCs w:val="24"/>
              </w:rPr>
              <w:t>применяемых</w:t>
            </w:r>
            <w:r w:rsidR="00283654">
              <w:rPr>
                <w:rFonts w:ascii="Times New Roman" w:hAnsi="Times New Roman"/>
                <w:iCs/>
                <w:sz w:val="24"/>
                <w:szCs w:val="24"/>
              </w:rPr>
              <w:t xml:space="preserve"> </w:t>
            </w:r>
            <w:r w:rsidRPr="003A651B">
              <w:rPr>
                <w:rFonts w:ascii="Times New Roman" w:hAnsi="Times New Roman"/>
                <w:iCs/>
                <w:sz w:val="24"/>
                <w:szCs w:val="24"/>
              </w:rPr>
              <w:t>технологий</w:t>
            </w:r>
            <w:r w:rsidR="00283654">
              <w:rPr>
                <w:rFonts w:ascii="Times New Roman" w:hAnsi="Times New Roman"/>
                <w:iCs/>
                <w:sz w:val="24"/>
                <w:szCs w:val="24"/>
              </w:rPr>
              <w:t xml:space="preserve"> </w:t>
            </w:r>
            <w:r w:rsidRPr="003A651B">
              <w:rPr>
                <w:rFonts w:ascii="Times New Roman" w:hAnsi="Times New Roman"/>
                <w:iCs/>
                <w:sz w:val="24"/>
                <w:szCs w:val="24"/>
              </w:rPr>
              <w:t>и</w:t>
            </w:r>
            <w:r w:rsidR="00283654">
              <w:rPr>
                <w:rFonts w:ascii="Times New Roman" w:hAnsi="Times New Roman"/>
                <w:iCs/>
                <w:sz w:val="24"/>
                <w:szCs w:val="24"/>
              </w:rPr>
              <w:t xml:space="preserve"> </w:t>
            </w:r>
            <w:r w:rsidRPr="003A651B">
              <w:rPr>
                <w:rFonts w:ascii="Times New Roman" w:hAnsi="Times New Roman"/>
                <w:iCs/>
                <w:sz w:val="24"/>
                <w:szCs w:val="24"/>
              </w:rPr>
              <w:t>способов</w:t>
            </w:r>
            <w:r w:rsidR="00283654">
              <w:rPr>
                <w:rFonts w:ascii="Times New Roman" w:hAnsi="Times New Roman"/>
                <w:iCs/>
                <w:sz w:val="24"/>
                <w:szCs w:val="24"/>
              </w:rPr>
              <w:t xml:space="preserve"> </w:t>
            </w:r>
            <w:r w:rsidRPr="003A651B">
              <w:rPr>
                <w:rFonts w:ascii="Times New Roman" w:hAnsi="Times New Roman"/>
                <w:iCs/>
                <w:sz w:val="24"/>
                <w:szCs w:val="24"/>
              </w:rPr>
              <w:t>устройства</w:t>
            </w:r>
            <w:r w:rsidR="00283654">
              <w:rPr>
                <w:rFonts w:ascii="Times New Roman" w:hAnsi="Times New Roman"/>
                <w:iCs/>
                <w:sz w:val="24"/>
                <w:szCs w:val="24"/>
              </w:rPr>
              <w:t xml:space="preserve"> </w:t>
            </w:r>
            <w:r w:rsidRPr="003A651B">
              <w:rPr>
                <w:rFonts w:ascii="Times New Roman" w:hAnsi="Times New Roman"/>
                <w:iCs/>
                <w:sz w:val="24"/>
                <w:szCs w:val="24"/>
              </w:rPr>
              <w:t>систем</w:t>
            </w:r>
            <w:r w:rsidR="00283654">
              <w:rPr>
                <w:rFonts w:ascii="Times New Roman" w:hAnsi="Times New Roman"/>
                <w:iCs/>
                <w:sz w:val="24"/>
                <w:szCs w:val="24"/>
              </w:rPr>
              <w:t xml:space="preserve"> </w:t>
            </w:r>
            <w:r w:rsidRPr="003A651B">
              <w:rPr>
                <w:rFonts w:ascii="Times New Roman" w:hAnsi="Times New Roman"/>
                <w:iCs/>
                <w:sz w:val="24"/>
                <w:szCs w:val="24"/>
              </w:rPr>
              <w:t>защитных</w:t>
            </w:r>
            <w:r w:rsidR="00283654">
              <w:rPr>
                <w:rFonts w:ascii="Times New Roman" w:hAnsi="Times New Roman"/>
                <w:iCs/>
                <w:sz w:val="24"/>
                <w:szCs w:val="24"/>
              </w:rPr>
              <w:t xml:space="preserve"> </w:t>
            </w:r>
            <w:r w:rsidRPr="003A651B">
              <w:rPr>
                <w:rFonts w:ascii="Times New Roman" w:hAnsi="Times New Roman"/>
                <w:iCs/>
                <w:sz w:val="24"/>
                <w:szCs w:val="24"/>
              </w:rPr>
              <w:t>покрытий</w:t>
            </w:r>
            <w:r w:rsidR="00283654">
              <w:rPr>
                <w:rFonts w:ascii="Times New Roman" w:hAnsi="Times New Roman"/>
                <w:iCs/>
                <w:sz w:val="24"/>
                <w:szCs w:val="24"/>
              </w:rPr>
              <w:t xml:space="preserve"> </w:t>
            </w:r>
            <w:r w:rsidRPr="003A651B">
              <w:rPr>
                <w:rFonts w:ascii="Times New Roman" w:hAnsi="Times New Roman"/>
                <w:iCs/>
                <w:sz w:val="24"/>
                <w:szCs w:val="24"/>
              </w:rPr>
              <w:t>(включая</w:t>
            </w:r>
            <w:r w:rsidR="00283654">
              <w:rPr>
                <w:rFonts w:ascii="Times New Roman" w:hAnsi="Times New Roman"/>
                <w:iCs/>
                <w:sz w:val="24"/>
                <w:szCs w:val="24"/>
              </w:rPr>
              <w:t xml:space="preserve"> </w:t>
            </w:r>
            <w:r w:rsidRPr="003A651B">
              <w:rPr>
                <w:rFonts w:ascii="Times New Roman" w:hAnsi="Times New Roman"/>
                <w:iCs/>
                <w:sz w:val="24"/>
                <w:szCs w:val="24"/>
              </w:rPr>
              <w:t>освидетельствование</w:t>
            </w:r>
            <w:r w:rsidR="00283654">
              <w:rPr>
                <w:rFonts w:ascii="Times New Roman" w:hAnsi="Times New Roman"/>
                <w:iCs/>
                <w:sz w:val="24"/>
                <w:szCs w:val="24"/>
              </w:rPr>
              <w:t xml:space="preserve"> </w:t>
            </w:r>
            <w:r w:rsidRPr="003A651B">
              <w:rPr>
                <w:rFonts w:ascii="Times New Roman" w:hAnsi="Times New Roman"/>
                <w:iCs/>
                <w:sz w:val="24"/>
                <w:szCs w:val="24"/>
              </w:rPr>
              <w:t>скрытых</w:t>
            </w:r>
            <w:r w:rsidR="00283654">
              <w:rPr>
                <w:rFonts w:ascii="Times New Roman" w:hAnsi="Times New Roman"/>
                <w:iCs/>
                <w:sz w:val="24"/>
                <w:szCs w:val="24"/>
              </w:rPr>
              <w:t xml:space="preserve"> </w:t>
            </w:r>
            <w:r w:rsidRPr="003A651B">
              <w:rPr>
                <w:rFonts w:ascii="Times New Roman" w:hAnsi="Times New Roman"/>
                <w:iCs/>
                <w:sz w:val="24"/>
                <w:szCs w:val="24"/>
              </w:rPr>
              <w:t>работ);</w:t>
            </w:r>
          </w:p>
          <w:p w14:paraId="2CDB445C" w14:textId="02E8511B" w:rsidR="00234D20" w:rsidRPr="003A651B" w:rsidRDefault="00234D20" w:rsidP="004808FD">
            <w:pPr>
              <w:pStyle w:val="a8"/>
              <w:numPr>
                <w:ilvl w:val="0"/>
                <w:numId w:val="5"/>
              </w:numPr>
              <w:suppressAutoHyphens/>
              <w:jc w:val="both"/>
              <w:rPr>
                <w:rFonts w:ascii="Times New Roman" w:hAnsi="Times New Roman"/>
                <w:iCs/>
                <w:sz w:val="24"/>
                <w:szCs w:val="24"/>
              </w:rPr>
            </w:pPr>
            <w:r w:rsidRPr="003A651B">
              <w:rPr>
                <w:rFonts w:ascii="Times New Roman" w:eastAsia="Calibri" w:hAnsi="Times New Roman" w:cs="Times New Roman"/>
                <w:iCs/>
                <w:sz w:val="24"/>
                <w:szCs w:val="24"/>
              </w:rPr>
              <w:t>распознает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задачу</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и/или</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проблему</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в</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профессиональном</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контексте,</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анализирует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и</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выделяет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её</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составные</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части</w:t>
            </w:r>
          </w:p>
          <w:p w14:paraId="72DA444D" w14:textId="0E8A48CB" w:rsidR="00234D20" w:rsidRPr="003A651B" w:rsidRDefault="00234D20" w:rsidP="004808FD">
            <w:pPr>
              <w:pStyle w:val="a8"/>
              <w:numPr>
                <w:ilvl w:val="0"/>
                <w:numId w:val="5"/>
              </w:numPr>
              <w:suppressAutoHyphens/>
              <w:jc w:val="both"/>
              <w:rPr>
                <w:rFonts w:ascii="Times New Roman" w:eastAsia="Calibri" w:hAnsi="Times New Roman" w:cs="Times New Roman"/>
                <w:iCs/>
                <w:sz w:val="24"/>
                <w:szCs w:val="24"/>
              </w:rPr>
            </w:pPr>
            <w:r w:rsidRPr="003A651B">
              <w:rPr>
                <w:rFonts w:ascii="Times New Roman" w:eastAsia="Calibri" w:hAnsi="Times New Roman" w:cs="Times New Roman"/>
                <w:iCs/>
                <w:sz w:val="24"/>
                <w:szCs w:val="24"/>
              </w:rPr>
              <w:t>определяет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этапы</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решения</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задачи,</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составляет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план</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действия,</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реализовывает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составленный</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план,</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определяет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необходимые</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ресурсы</w:t>
            </w:r>
          </w:p>
          <w:p w14:paraId="3A7B37BB" w14:textId="0667CC8C" w:rsidR="00234D20" w:rsidRPr="003A651B" w:rsidRDefault="00234D20" w:rsidP="004808FD">
            <w:pPr>
              <w:pStyle w:val="a8"/>
              <w:numPr>
                <w:ilvl w:val="0"/>
                <w:numId w:val="5"/>
              </w:numPr>
              <w:suppressAutoHyphens/>
              <w:jc w:val="both"/>
              <w:rPr>
                <w:rFonts w:ascii="Times New Roman" w:hAnsi="Times New Roman"/>
                <w:iCs/>
                <w:sz w:val="24"/>
                <w:szCs w:val="24"/>
              </w:rPr>
            </w:pPr>
            <w:r w:rsidRPr="003A651B">
              <w:rPr>
                <w:rFonts w:ascii="Times New Roman" w:eastAsia="Calibri" w:hAnsi="Times New Roman" w:cs="Times New Roman"/>
                <w:iCs/>
                <w:sz w:val="24"/>
                <w:szCs w:val="24"/>
              </w:rPr>
              <w:t>владеет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актуальными</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методами</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работы</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в</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профессиональной</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сфере</w:t>
            </w:r>
          </w:p>
          <w:p w14:paraId="2415E138" w14:textId="1C1A1742" w:rsidR="00234D20" w:rsidRPr="003A651B" w:rsidRDefault="00234D20" w:rsidP="004808FD">
            <w:pPr>
              <w:pStyle w:val="a8"/>
              <w:numPr>
                <w:ilvl w:val="0"/>
                <w:numId w:val="9"/>
              </w:numPr>
              <w:suppressAutoHyphens/>
              <w:jc w:val="both"/>
              <w:rPr>
                <w:rFonts w:ascii="Times New Roman" w:hAnsi="Times New Roman" w:cs="Times New Roman"/>
                <w:b/>
                <w:iCs/>
                <w:sz w:val="24"/>
                <w:szCs w:val="24"/>
              </w:rPr>
            </w:pPr>
            <w:r w:rsidRPr="003A651B">
              <w:rPr>
                <w:rFonts w:ascii="Times New Roman" w:eastAsia="Calibri" w:hAnsi="Times New Roman" w:cs="Times New Roman"/>
                <w:iCs/>
                <w:sz w:val="24"/>
                <w:szCs w:val="24"/>
              </w:rPr>
              <w:t>оценивает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результат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и</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последствия</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своих</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действий</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(самостоятельно</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или</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с</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помощью</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наставника</w:t>
            </w:r>
          </w:p>
          <w:p w14:paraId="766DE47A" w14:textId="77777777" w:rsidR="00234D20" w:rsidRPr="003A651B" w:rsidRDefault="00234D20" w:rsidP="004808FD">
            <w:pPr>
              <w:suppressAutoHyphens/>
              <w:contextualSpacing/>
              <w:jc w:val="both"/>
              <w:rPr>
                <w:rFonts w:ascii="Times New Roman" w:hAnsi="Times New Roman" w:cs="Times New Roman"/>
                <w:b/>
                <w:iCs/>
                <w:sz w:val="24"/>
                <w:szCs w:val="24"/>
              </w:rPr>
            </w:pPr>
          </w:p>
          <w:p w14:paraId="70E312EE" w14:textId="4079FD68" w:rsidR="00234D20" w:rsidRPr="003A651B" w:rsidRDefault="00234D20" w:rsidP="004808FD">
            <w:pPr>
              <w:pStyle w:val="a8"/>
              <w:numPr>
                <w:ilvl w:val="0"/>
                <w:numId w:val="13"/>
              </w:numPr>
              <w:suppressAutoHyphens/>
              <w:jc w:val="both"/>
              <w:rPr>
                <w:rFonts w:ascii="Times New Roman" w:eastAsia="Calibri" w:hAnsi="Times New Roman" w:cs="Times New Roman"/>
                <w:bCs/>
                <w:iCs/>
                <w:spacing w:val="-4"/>
                <w:sz w:val="24"/>
                <w:szCs w:val="24"/>
              </w:rPr>
            </w:pPr>
            <w:r w:rsidRPr="003A651B">
              <w:rPr>
                <w:rFonts w:ascii="Times New Roman" w:eastAsia="Calibri" w:hAnsi="Times New Roman" w:cs="Times New Roman"/>
                <w:bCs/>
                <w:iCs/>
                <w:spacing w:val="-4"/>
                <w:sz w:val="24"/>
                <w:szCs w:val="24"/>
              </w:rPr>
              <w:t>организовывает</w:t>
            </w:r>
            <w:r w:rsidR="00283654">
              <w:rPr>
                <w:rFonts w:ascii="Times New Roman" w:eastAsia="Calibri" w:hAnsi="Times New Roman" w:cs="Times New Roman"/>
                <w:bCs/>
                <w:iCs/>
                <w:spacing w:val="-4"/>
                <w:sz w:val="24"/>
                <w:szCs w:val="24"/>
              </w:rPr>
              <w:t xml:space="preserve"> </w:t>
            </w:r>
            <w:r w:rsidRPr="003A651B">
              <w:rPr>
                <w:rFonts w:ascii="Times New Roman" w:eastAsia="Calibri" w:hAnsi="Times New Roman" w:cs="Times New Roman"/>
                <w:bCs/>
                <w:iCs/>
                <w:spacing w:val="-4"/>
                <w:sz w:val="24"/>
                <w:szCs w:val="24"/>
              </w:rPr>
              <w:t>работу</w:t>
            </w:r>
            <w:r w:rsidR="00283654">
              <w:rPr>
                <w:rFonts w:ascii="Times New Roman" w:eastAsia="Calibri" w:hAnsi="Times New Roman" w:cs="Times New Roman"/>
                <w:bCs/>
                <w:iCs/>
                <w:spacing w:val="-4"/>
                <w:sz w:val="24"/>
                <w:szCs w:val="24"/>
              </w:rPr>
              <w:t xml:space="preserve"> </w:t>
            </w:r>
            <w:r w:rsidRPr="003A651B">
              <w:rPr>
                <w:rFonts w:ascii="Times New Roman" w:eastAsia="Calibri" w:hAnsi="Times New Roman" w:cs="Times New Roman"/>
                <w:bCs/>
                <w:iCs/>
                <w:spacing w:val="-4"/>
                <w:sz w:val="24"/>
                <w:szCs w:val="24"/>
              </w:rPr>
              <w:t>коллектива</w:t>
            </w:r>
            <w:r w:rsidR="00283654">
              <w:rPr>
                <w:rFonts w:ascii="Times New Roman" w:eastAsia="Calibri" w:hAnsi="Times New Roman" w:cs="Times New Roman"/>
                <w:bCs/>
                <w:iCs/>
                <w:spacing w:val="-4"/>
                <w:sz w:val="24"/>
                <w:szCs w:val="24"/>
              </w:rPr>
              <w:t xml:space="preserve"> </w:t>
            </w:r>
            <w:r w:rsidRPr="003A651B">
              <w:rPr>
                <w:rFonts w:ascii="Times New Roman" w:eastAsia="Calibri" w:hAnsi="Times New Roman" w:cs="Times New Roman"/>
                <w:bCs/>
                <w:iCs/>
                <w:spacing w:val="-4"/>
                <w:sz w:val="24"/>
                <w:szCs w:val="24"/>
              </w:rPr>
              <w:t>и</w:t>
            </w:r>
            <w:r w:rsidR="00283654">
              <w:rPr>
                <w:rFonts w:ascii="Times New Roman" w:eastAsia="Calibri" w:hAnsi="Times New Roman" w:cs="Times New Roman"/>
                <w:bCs/>
                <w:iCs/>
                <w:spacing w:val="-4"/>
                <w:sz w:val="24"/>
                <w:szCs w:val="24"/>
              </w:rPr>
              <w:t xml:space="preserve"> </w:t>
            </w:r>
            <w:r w:rsidRPr="003A651B">
              <w:rPr>
                <w:rFonts w:ascii="Times New Roman" w:eastAsia="Calibri" w:hAnsi="Times New Roman" w:cs="Times New Roman"/>
                <w:bCs/>
                <w:iCs/>
                <w:spacing w:val="-4"/>
                <w:sz w:val="24"/>
                <w:szCs w:val="24"/>
              </w:rPr>
              <w:t>команды</w:t>
            </w:r>
          </w:p>
          <w:p w14:paraId="525A22FB" w14:textId="60B8E27F" w:rsidR="00234D20" w:rsidRPr="003A651B" w:rsidRDefault="00234D20" w:rsidP="004808FD">
            <w:pPr>
              <w:pStyle w:val="a8"/>
              <w:numPr>
                <w:ilvl w:val="0"/>
                <w:numId w:val="13"/>
              </w:numPr>
              <w:suppressAutoHyphens/>
              <w:jc w:val="both"/>
              <w:rPr>
                <w:rFonts w:ascii="Times New Roman" w:hAnsi="Times New Roman" w:cs="Times New Roman"/>
                <w:b/>
                <w:iCs/>
                <w:sz w:val="24"/>
                <w:szCs w:val="24"/>
              </w:rPr>
            </w:pPr>
            <w:r w:rsidRPr="003A651B">
              <w:rPr>
                <w:rFonts w:ascii="Times New Roman" w:eastAsia="Calibri" w:hAnsi="Times New Roman" w:cs="Times New Roman"/>
                <w:bCs/>
                <w:iCs/>
                <w:spacing w:val="-4"/>
                <w:sz w:val="24"/>
                <w:szCs w:val="24"/>
              </w:rPr>
              <w:t>взаимодействует</w:t>
            </w:r>
            <w:r w:rsidR="00283654">
              <w:rPr>
                <w:rFonts w:ascii="Times New Roman" w:eastAsia="Calibri" w:hAnsi="Times New Roman" w:cs="Times New Roman"/>
                <w:bCs/>
                <w:iCs/>
                <w:spacing w:val="-4"/>
                <w:sz w:val="24"/>
                <w:szCs w:val="24"/>
              </w:rPr>
              <w:t xml:space="preserve"> </w:t>
            </w:r>
            <w:r w:rsidRPr="003A651B">
              <w:rPr>
                <w:rFonts w:ascii="Times New Roman" w:eastAsia="Calibri" w:hAnsi="Times New Roman" w:cs="Times New Roman"/>
                <w:bCs/>
                <w:iCs/>
                <w:spacing w:val="-4"/>
                <w:sz w:val="24"/>
                <w:szCs w:val="24"/>
              </w:rPr>
              <w:t>с</w:t>
            </w:r>
            <w:r w:rsidR="00283654">
              <w:rPr>
                <w:rFonts w:ascii="Times New Roman" w:eastAsia="Calibri" w:hAnsi="Times New Roman" w:cs="Times New Roman"/>
                <w:bCs/>
                <w:iCs/>
                <w:spacing w:val="-4"/>
                <w:sz w:val="24"/>
                <w:szCs w:val="24"/>
              </w:rPr>
              <w:t xml:space="preserve"> </w:t>
            </w:r>
            <w:r w:rsidRPr="003A651B">
              <w:rPr>
                <w:rFonts w:ascii="Times New Roman" w:eastAsia="Calibri" w:hAnsi="Times New Roman" w:cs="Times New Roman"/>
                <w:bCs/>
                <w:iCs/>
                <w:spacing w:val="-4"/>
                <w:sz w:val="24"/>
                <w:szCs w:val="24"/>
              </w:rPr>
              <w:t>коллегами,</w:t>
            </w:r>
            <w:r w:rsidR="00283654">
              <w:rPr>
                <w:rFonts w:ascii="Times New Roman" w:eastAsia="Calibri" w:hAnsi="Times New Roman" w:cs="Times New Roman"/>
                <w:bCs/>
                <w:iCs/>
                <w:spacing w:val="-4"/>
                <w:sz w:val="24"/>
                <w:szCs w:val="24"/>
              </w:rPr>
              <w:t xml:space="preserve"> </w:t>
            </w:r>
            <w:r w:rsidRPr="003A651B">
              <w:rPr>
                <w:rFonts w:ascii="Times New Roman" w:eastAsia="Calibri" w:hAnsi="Times New Roman" w:cs="Times New Roman"/>
                <w:bCs/>
                <w:iCs/>
                <w:spacing w:val="-4"/>
                <w:sz w:val="24"/>
                <w:szCs w:val="24"/>
              </w:rPr>
              <w:t>руководством,</w:t>
            </w:r>
            <w:r w:rsidR="00283654">
              <w:rPr>
                <w:rFonts w:ascii="Times New Roman" w:eastAsia="Calibri" w:hAnsi="Times New Roman" w:cs="Times New Roman"/>
                <w:bCs/>
                <w:iCs/>
                <w:spacing w:val="-4"/>
                <w:sz w:val="24"/>
                <w:szCs w:val="24"/>
              </w:rPr>
              <w:t xml:space="preserve"> </w:t>
            </w:r>
            <w:r w:rsidRPr="003A651B">
              <w:rPr>
                <w:rFonts w:ascii="Times New Roman" w:eastAsia="Calibri" w:hAnsi="Times New Roman" w:cs="Times New Roman"/>
                <w:bCs/>
                <w:iCs/>
                <w:spacing w:val="-4"/>
                <w:sz w:val="24"/>
                <w:szCs w:val="24"/>
              </w:rPr>
              <w:t>клиентами</w:t>
            </w:r>
            <w:r w:rsidR="00283654">
              <w:rPr>
                <w:rFonts w:ascii="Times New Roman" w:eastAsia="Calibri" w:hAnsi="Times New Roman" w:cs="Times New Roman"/>
                <w:bCs/>
                <w:iCs/>
                <w:spacing w:val="-4"/>
                <w:sz w:val="24"/>
                <w:szCs w:val="24"/>
              </w:rPr>
              <w:t xml:space="preserve"> </w:t>
            </w:r>
            <w:r w:rsidRPr="003A651B">
              <w:rPr>
                <w:rFonts w:ascii="Times New Roman" w:eastAsia="Calibri" w:hAnsi="Times New Roman" w:cs="Times New Roman"/>
                <w:bCs/>
                <w:iCs/>
                <w:spacing w:val="-4"/>
                <w:sz w:val="24"/>
                <w:szCs w:val="24"/>
              </w:rPr>
              <w:t>в</w:t>
            </w:r>
            <w:r w:rsidR="00283654">
              <w:rPr>
                <w:rFonts w:ascii="Times New Roman" w:eastAsia="Calibri" w:hAnsi="Times New Roman" w:cs="Times New Roman"/>
                <w:bCs/>
                <w:iCs/>
                <w:spacing w:val="-4"/>
                <w:sz w:val="24"/>
                <w:szCs w:val="24"/>
              </w:rPr>
              <w:t xml:space="preserve"> </w:t>
            </w:r>
            <w:r w:rsidRPr="003A651B">
              <w:rPr>
                <w:rFonts w:ascii="Times New Roman" w:eastAsia="Calibri" w:hAnsi="Times New Roman" w:cs="Times New Roman"/>
                <w:bCs/>
                <w:iCs/>
                <w:spacing w:val="-4"/>
                <w:sz w:val="24"/>
                <w:szCs w:val="24"/>
              </w:rPr>
              <w:t>ходе</w:t>
            </w:r>
            <w:r w:rsidR="00283654">
              <w:rPr>
                <w:rFonts w:ascii="Times New Roman" w:eastAsia="Calibri" w:hAnsi="Times New Roman" w:cs="Times New Roman"/>
                <w:bCs/>
                <w:iCs/>
                <w:spacing w:val="-4"/>
                <w:sz w:val="24"/>
                <w:szCs w:val="24"/>
              </w:rPr>
              <w:t xml:space="preserve"> </w:t>
            </w:r>
            <w:r w:rsidRPr="003A651B">
              <w:rPr>
                <w:rFonts w:ascii="Times New Roman" w:eastAsia="Calibri" w:hAnsi="Times New Roman" w:cs="Times New Roman"/>
                <w:bCs/>
                <w:iCs/>
                <w:spacing w:val="-4"/>
                <w:sz w:val="24"/>
                <w:szCs w:val="24"/>
              </w:rPr>
              <w:t>профессиональной</w:t>
            </w:r>
            <w:r w:rsidR="00283654">
              <w:rPr>
                <w:rFonts w:ascii="Times New Roman" w:eastAsia="Calibri" w:hAnsi="Times New Roman" w:cs="Times New Roman"/>
                <w:bCs/>
                <w:iCs/>
                <w:spacing w:val="-4"/>
                <w:sz w:val="24"/>
                <w:szCs w:val="24"/>
              </w:rPr>
              <w:t xml:space="preserve"> </w:t>
            </w:r>
            <w:r w:rsidRPr="003A651B">
              <w:rPr>
                <w:rFonts w:ascii="Times New Roman" w:eastAsia="Calibri" w:hAnsi="Times New Roman" w:cs="Times New Roman"/>
                <w:bCs/>
                <w:iCs/>
                <w:spacing w:val="-4"/>
                <w:sz w:val="24"/>
                <w:szCs w:val="24"/>
              </w:rPr>
              <w:t>деятельности</w:t>
            </w:r>
          </w:p>
          <w:p w14:paraId="66FCCE06" w14:textId="77777777" w:rsidR="00234D20" w:rsidRPr="003A651B" w:rsidRDefault="00234D20" w:rsidP="004808FD">
            <w:pPr>
              <w:suppressAutoHyphens/>
              <w:jc w:val="both"/>
              <w:rPr>
                <w:rFonts w:ascii="Times New Roman" w:hAnsi="Times New Roman" w:cs="Times New Roman"/>
                <w:b/>
                <w:iCs/>
                <w:sz w:val="24"/>
                <w:szCs w:val="24"/>
              </w:rPr>
            </w:pPr>
          </w:p>
          <w:p w14:paraId="0B78AA07" w14:textId="50E88614" w:rsidR="00234D20" w:rsidRPr="003A651B" w:rsidRDefault="00234D20" w:rsidP="004808FD">
            <w:pPr>
              <w:pStyle w:val="a8"/>
              <w:numPr>
                <w:ilvl w:val="0"/>
                <w:numId w:val="14"/>
              </w:numPr>
              <w:suppressAutoHyphens/>
              <w:jc w:val="both"/>
              <w:rPr>
                <w:rFonts w:ascii="Times New Roman" w:eastAsia="Calibri" w:hAnsi="Times New Roman" w:cs="Times New Roman"/>
                <w:bCs/>
                <w:iCs/>
                <w:sz w:val="24"/>
                <w:szCs w:val="24"/>
              </w:rPr>
            </w:pPr>
            <w:r w:rsidRPr="003A651B">
              <w:rPr>
                <w:rFonts w:ascii="Times New Roman" w:eastAsia="Calibri" w:hAnsi="Times New Roman" w:cs="Times New Roman"/>
                <w:iCs/>
                <w:sz w:val="24"/>
                <w:szCs w:val="24"/>
              </w:rPr>
              <w:t>грамотно</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bCs/>
                <w:iCs/>
                <w:sz w:val="24"/>
                <w:szCs w:val="24"/>
              </w:rPr>
              <w:t>излагает</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свои</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мысли</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и</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оформляет</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документы</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по</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профессиональной</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тематике</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на</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государственном</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языке</w:t>
            </w:r>
          </w:p>
          <w:p w14:paraId="2F1F8CF6" w14:textId="5DF41E65" w:rsidR="00234D20" w:rsidRPr="003A651B" w:rsidRDefault="00234D20" w:rsidP="004808FD">
            <w:pPr>
              <w:pStyle w:val="a8"/>
              <w:numPr>
                <w:ilvl w:val="0"/>
                <w:numId w:val="14"/>
              </w:numPr>
              <w:suppressAutoHyphens/>
              <w:jc w:val="both"/>
              <w:rPr>
                <w:rFonts w:ascii="Times New Roman" w:eastAsia="Calibri" w:hAnsi="Times New Roman" w:cs="Times New Roman"/>
                <w:iCs/>
                <w:sz w:val="24"/>
                <w:szCs w:val="24"/>
              </w:rPr>
            </w:pPr>
            <w:r w:rsidRPr="003A651B">
              <w:rPr>
                <w:rFonts w:ascii="Times New Roman" w:eastAsia="Calibri" w:hAnsi="Times New Roman" w:cs="Times New Roman"/>
                <w:iCs/>
                <w:sz w:val="24"/>
                <w:szCs w:val="24"/>
              </w:rPr>
              <w:t>проявляет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толерантность</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в</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рабочем</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коллективе</w:t>
            </w:r>
          </w:p>
          <w:p w14:paraId="686F789B" w14:textId="77777777" w:rsidR="00234D20" w:rsidRPr="003A651B" w:rsidRDefault="00234D20" w:rsidP="004808FD">
            <w:pPr>
              <w:suppressAutoHyphens/>
              <w:jc w:val="both"/>
              <w:rPr>
                <w:rFonts w:ascii="Times New Roman" w:eastAsia="Calibri" w:hAnsi="Times New Roman" w:cs="Times New Roman"/>
                <w:iCs/>
                <w:sz w:val="24"/>
                <w:szCs w:val="24"/>
              </w:rPr>
            </w:pPr>
          </w:p>
          <w:p w14:paraId="27036B4E" w14:textId="59948AA1" w:rsidR="00234D20" w:rsidRPr="003A651B" w:rsidRDefault="00234D20" w:rsidP="004808FD">
            <w:pPr>
              <w:suppressAutoHyphens/>
              <w:jc w:val="both"/>
              <w:rPr>
                <w:rFonts w:ascii="Times New Roman" w:hAnsi="Times New Roman" w:cs="Times New Roman"/>
                <w:b/>
                <w:iCs/>
                <w:sz w:val="24"/>
                <w:szCs w:val="24"/>
              </w:rPr>
            </w:pPr>
            <w:r w:rsidRPr="003A651B">
              <w:rPr>
                <w:rFonts w:ascii="Times New Roman" w:eastAsia="Calibri" w:hAnsi="Times New Roman" w:cs="Times New Roman"/>
                <w:iCs/>
                <w:sz w:val="24"/>
                <w:szCs w:val="24"/>
              </w:rPr>
              <w:t>кратко</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обосновывает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и</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объясняет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свои</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действия</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(текущие</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и</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планируемые)</w:t>
            </w:r>
          </w:p>
        </w:tc>
        <w:tc>
          <w:tcPr>
            <w:tcW w:w="1253" w:type="pct"/>
            <w:vMerge/>
          </w:tcPr>
          <w:p w14:paraId="49384BA7" w14:textId="77777777" w:rsidR="00234D20" w:rsidRPr="003A651B" w:rsidRDefault="00234D20" w:rsidP="004808FD">
            <w:pPr>
              <w:suppressAutoHyphens/>
              <w:contextualSpacing/>
              <w:jc w:val="center"/>
              <w:rPr>
                <w:rFonts w:ascii="Times New Roman" w:hAnsi="Times New Roman" w:cs="Times New Roman"/>
                <w:iCs/>
                <w:sz w:val="24"/>
                <w:szCs w:val="24"/>
              </w:rPr>
            </w:pPr>
          </w:p>
        </w:tc>
      </w:tr>
      <w:tr w:rsidR="00234D20" w:rsidRPr="003A651B" w14:paraId="1AA6D8E9" w14:textId="77777777" w:rsidTr="00D712E1">
        <w:trPr>
          <w:trHeight w:val="23"/>
        </w:trPr>
        <w:tc>
          <w:tcPr>
            <w:tcW w:w="1185" w:type="pct"/>
          </w:tcPr>
          <w:p w14:paraId="19F9614A" w14:textId="05404DDB" w:rsidR="00234D20" w:rsidRPr="003A651B" w:rsidRDefault="00234D20" w:rsidP="004808FD">
            <w:pPr>
              <w:pStyle w:val="ConsPlusNormal"/>
              <w:jc w:val="both"/>
              <w:rPr>
                <w:rFonts w:ascii="Times New Roman" w:hAnsi="Times New Roman" w:cs="Times New Roman"/>
                <w:iCs/>
                <w:color w:val="000000"/>
                <w:sz w:val="24"/>
                <w:szCs w:val="24"/>
              </w:rPr>
            </w:pPr>
            <w:r w:rsidRPr="003A651B">
              <w:rPr>
                <w:rFonts w:ascii="Times New Roman" w:hAnsi="Times New Roman" w:cs="Times New Roman"/>
                <w:iCs/>
                <w:sz w:val="24"/>
                <w:szCs w:val="24"/>
              </w:rPr>
              <w:lastRenderedPageBreak/>
              <w:t>ПК</w:t>
            </w:r>
            <w:r w:rsidR="00283654">
              <w:rPr>
                <w:rFonts w:ascii="Times New Roman" w:hAnsi="Times New Roman" w:cs="Times New Roman"/>
                <w:iCs/>
                <w:sz w:val="24"/>
                <w:szCs w:val="24"/>
              </w:rPr>
              <w:t xml:space="preserve"> </w:t>
            </w:r>
            <w:r w:rsidRPr="003A651B">
              <w:rPr>
                <w:rFonts w:ascii="Times New Roman" w:hAnsi="Times New Roman" w:cs="Times New Roman"/>
                <w:iCs/>
                <w:sz w:val="24"/>
                <w:szCs w:val="24"/>
              </w:rPr>
              <w:t>2.6.</w:t>
            </w:r>
            <w:r w:rsidR="00283654">
              <w:rPr>
                <w:rFonts w:ascii="Times New Roman" w:hAnsi="Times New Roman" w:cs="Times New Roman"/>
                <w:iCs/>
                <w:color w:val="000000"/>
                <w:sz w:val="24"/>
                <w:szCs w:val="24"/>
              </w:rPr>
              <w:t xml:space="preserve"> </w:t>
            </w:r>
          </w:p>
          <w:p w14:paraId="0F160198"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5A47D00D"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10056688"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3A3B20C9"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09658D66"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17EE3562"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2882B457"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394D28E0"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6025E6D9"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29160BFE"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4DD6DE19"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30AF26EA" w14:textId="77777777" w:rsidR="00D712E1" w:rsidRDefault="00D712E1" w:rsidP="004808FD">
            <w:pPr>
              <w:pStyle w:val="ConsPlusNormal"/>
              <w:jc w:val="both"/>
              <w:rPr>
                <w:rFonts w:ascii="Times New Roman" w:eastAsia="Calibri" w:hAnsi="Times New Roman" w:cs="Times New Roman"/>
                <w:iCs/>
                <w:sz w:val="24"/>
                <w:szCs w:val="24"/>
              </w:rPr>
            </w:pPr>
          </w:p>
          <w:p w14:paraId="47134238" w14:textId="5C2C75C6" w:rsidR="00234D20" w:rsidRPr="003A651B" w:rsidRDefault="00234D20" w:rsidP="004808FD">
            <w:pPr>
              <w:pStyle w:val="ConsPlusNormal"/>
              <w:jc w:val="both"/>
              <w:rPr>
                <w:rFonts w:ascii="Times New Roman" w:eastAsia="Calibri" w:hAnsi="Times New Roman" w:cs="Times New Roman"/>
                <w:iCs/>
                <w:sz w:val="24"/>
                <w:szCs w:val="24"/>
              </w:rPr>
            </w:pPr>
            <w:r w:rsidRPr="003A651B">
              <w:rPr>
                <w:rFonts w:ascii="Times New Roman" w:eastAsia="Calibri" w:hAnsi="Times New Roman" w:cs="Times New Roman"/>
                <w:iCs/>
                <w:sz w:val="24"/>
                <w:szCs w:val="24"/>
              </w:rPr>
              <w:t>ОК</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04</w:t>
            </w:r>
          </w:p>
          <w:p w14:paraId="48E02FB7"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5B93635C"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7C80A59A"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6E5E055F" w14:textId="61040570" w:rsidR="00234D20" w:rsidRPr="003A651B" w:rsidRDefault="00234D20" w:rsidP="004808FD">
            <w:pPr>
              <w:pStyle w:val="ConsPlusNormal"/>
              <w:jc w:val="both"/>
              <w:rPr>
                <w:rFonts w:ascii="Times New Roman" w:eastAsia="Calibri" w:hAnsi="Times New Roman" w:cs="Times New Roman"/>
                <w:iCs/>
                <w:sz w:val="24"/>
                <w:szCs w:val="24"/>
              </w:rPr>
            </w:pPr>
            <w:r w:rsidRPr="003A651B">
              <w:rPr>
                <w:rFonts w:ascii="Times New Roman" w:eastAsia="Calibri" w:hAnsi="Times New Roman" w:cs="Times New Roman"/>
                <w:iCs/>
                <w:sz w:val="24"/>
                <w:szCs w:val="24"/>
              </w:rPr>
              <w:t>ОК</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07</w:t>
            </w:r>
            <w:r w:rsidR="00283654">
              <w:rPr>
                <w:rFonts w:ascii="Times New Roman" w:eastAsia="Calibri" w:hAnsi="Times New Roman" w:cs="Times New Roman"/>
                <w:iCs/>
                <w:sz w:val="24"/>
                <w:szCs w:val="24"/>
              </w:rPr>
              <w:t xml:space="preserve"> </w:t>
            </w:r>
          </w:p>
        </w:tc>
        <w:tc>
          <w:tcPr>
            <w:tcW w:w="2562" w:type="pct"/>
          </w:tcPr>
          <w:p w14:paraId="2800F43D" w14:textId="1F16F184" w:rsidR="00234D20" w:rsidRPr="003A651B" w:rsidRDefault="00234D20" w:rsidP="004808FD">
            <w:pPr>
              <w:pStyle w:val="a8"/>
              <w:numPr>
                <w:ilvl w:val="0"/>
                <w:numId w:val="15"/>
              </w:numPr>
              <w:jc w:val="both"/>
              <w:rPr>
                <w:rFonts w:ascii="Times New Roman" w:hAnsi="Times New Roman"/>
                <w:iCs/>
                <w:sz w:val="24"/>
                <w:szCs w:val="24"/>
              </w:rPr>
            </w:pPr>
            <w:r w:rsidRPr="003A651B">
              <w:rPr>
                <w:rFonts w:ascii="Times New Roman" w:hAnsi="Times New Roman"/>
                <w:iCs/>
                <w:color w:val="000000"/>
                <w:sz w:val="24"/>
                <w:szCs w:val="24"/>
              </w:rPr>
              <w:t>контролирует</w:t>
            </w:r>
            <w:r w:rsidR="00283654">
              <w:rPr>
                <w:rFonts w:ascii="Times New Roman" w:hAnsi="Times New Roman"/>
                <w:iCs/>
                <w:color w:val="000000"/>
                <w:sz w:val="24"/>
                <w:szCs w:val="24"/>
              </w:rPr>
              <w:t xml:space="preserve"> </w:t>
            </w:r>
            <w:r w:rsidRPr="003A651B">
              <w:rPr>
                <w:rFonts w:ascii="Times New Roman" w:hAnsi="Times New Roman"/>
                <w:iCs/>
                <w:sz w:val="24"/>
                <w:szCs w:val="24"/>
              </w:rPr>
              <w:t>требования</w:t>
            </w:r>
            <w:r w:rsidR="00283654">
              <w:rPr>
                <w:rFonts w:ascii="Times New Roman" w:hAnsi="Times New Roman"/>
                <w:iCs/>
                <w:sz w:val="24"/>
                <w:szCs w:val="24"/>
              </w:rPr>
              <w:t xml:space="preserve"> </w:t>
            </w:r>
            <w:r w:rsidRPr="003A651B">
              <w:rPr>
                <w:rFonts w:ascii="Times New Roman" w:hAnsi="Times New Roman"/>
                <w:iCs/>
                <w:sz w:val="24"/>
                <w:szCs w:val="24"/>
              </w:rPr>
              <w:t>охраны</w:t>
            </w:r>
            <w:r w:rsidR="00283654">
              <w:rPr>
                <w:rFonts w:ascii="Times New Roman" w:hAnsi="Times New Roman"/>
                <w:iCs/>
                <w:sz w:val="24"/>
                <w:szCs w:val="24"/>
              </w:rPr>
              <w:t xml:space="preserve"> </w:t>
            </w:r>
            <w:r w:rsidRPr="003A651B">
              <w:rPr>
                <w:rFonts w:ascii="Times New Roman" w:hAnsi="Times New Roman"/>
                <w:iCs/>
                <w:sz w:val="24"/>
                <w:szCs w:val="24"/>
              </w:rPr>
              <w:t>труда,</w:t>
            </w:r>
            <w:r w:rsidR="00283654">
              <w:rPr>
                <w:rFonts w:ascii="Times New Roman" w:hAnsi="Times New Roman"/>
                <w:iCs/>
                <w:sz w:val="24"/>
                <w:szCs w:val="24"/>
              </w:rPr>
              <w:t xml:space="preserve"> </w:t>
            </w:r>
            <w:r w:rsidRPr="003A651B">
              <w:rPr>
                <w:rFonts w:ascii="Times New Roman" w:hAnsi="Times New Roman"/>
                <w:iCs/>
                <w:sz w:val="24"/>
                <w:szCs w:val="24"/>
              </w:rPr>
              <w:t>безопасности</w:t>
            </w:r>
            <w:r w:rsidR="00283654">
              <w:rPr>
                <w:rFonts w:ascii="Times New Roman" w:hAnsi="Times New Roman"/>
                <w:iCs/>
                <w:sz w:val="24"/>
                <w:szCs w:val="24"/>
              </w:rPr>
              <w:t xml:space="preserve"> </w:t>
            </w:r>
            <w:r w:rsidRPr="003A651B">
              <w:rPr>
                <w:rFonts w:ascii="Times New Roman" w:hAnsi="Times New Roman"/>
                <w:iCs/>
                <w:sz w:val="24"/>
                <w:szCs w:val="24"/>
              </w:rPr>
              <w:t>жизнедеятельности</w:t>
            </w:r>
            <w:r w:rsidR="00283654">
              <w:rPr>
                <w:rFonts w:ascii="Times New Roman" w:hAnsi="Times New Roman"/>
                <w:iCs/>
                <w:sz w:val="24"/>
                <w:szCs w:val="24"/>
              </w:rPr>
              <w:t xml:space="preserve"> </w:t>
            </w:r>
            <w:r w:rsidRPr="003A651B">
              <w:rPr>
                <w:rFonts w:ascii="Times New Roman" w:hAnsi="Times New Roman"/>
                <w:iCs/>
                <w:sz w:val="24"/>
                <w:szCs w:val="24"/>
              </w:rPr>
              <w:t>и</w:t>
            </w:r>
            <w:r w:rsidR="00283654">
              <w:rPr>
                <w:rFonts w:ascii="Times New Roman" w:hAnsi="Times New Roman"/>
                <w:iCs/>
                <w:sz w:val="24"/>
                <w:szCs w:val="24"/>
              </w:rPr>
              <w:t xml:space="preserve"> </w:t>
            </w:r>
            <w:r w:rsidRPr="003A651B">
              <w:rPr>
                <w:rFonts w:ascii="Times New Roman" w:hAnsi="Times New Roman"/>
                <w:iCs/>
                <w:sz w:val="24"/>
                <w:szCs w:val="24"/>
              </w:rPr>
              <w:t>защиту</w:t>
            </w:r>
            <w:r w:rsidR="00283654">
              <w:rPr>
                <w:rFonts w:ascii="Times New Roman" w:hAnsi="Times New Roman"/>
                <w:iCs/>
                <w:sz w:val="24"/>
                <w:szCs w:val="24"/>
              </w:rPr>
              <w:t xml:space="preserve"> </w:t>
            </w:r>
            <w:r w:rsidRPr="003A651B">
              <w:rPr>
                <w:rFonts w:ascii="Times New Roman" w:hAnsi="Times New Roman"/>
                <w:iCs/>
                <w:sz w:val="24"/>
                <w:szCs w:val="24"/>
              </w:rPr>
              <w:t>окружающей</w:t>
            </w:r>
            <w:r w:rsidR="00283654">
              <w:rPr>
                <w:rFonts w:ascii="Times New Roman" w:hAnsi="Times New Roman"/>
                <w:iCs/>
                <w:sz w:val="24"/>
                <w:szCs w:val="24"/>
              </w:rPr>
              <w:t xml:space="preserve"> </w:t>
            </w:r>
            <w:r w:rsidRPr="003A651B">
              <w:rPr>
                <w:rFonts w:ascii="Times New Roman" w:hAnsi="Times New Roman"/>
                <w:iCs/>
                <w:sz w:val="24"/>
                <w:szCs w:val="24"/>
              </w:rPr>
              <w:t>среды</w:t>
            </w:r>
            <w:r w:rsidR="00283654">
              <w:rPr>
                <w:rFonts w:ascii="Times New Roman" w:hAnsi="Times New Roman"/>
                <w:iCs/>
                <w:sz w:val="24"/>
                <w:szCs w:val="24"/>
              </w:rPr>
              <w:t xml:space="preserve"> </w:t>
            </w:r>
            <w:r w:rsidRPr="003A651B">
              <w:rPr>
                <w:rFonts w:ascii="Times New Roman" w:hAnsi="Times New Roman"/>
                <w:iCs/>
                <w:sz w:val="24"/>
                <w:szCs w:val="24"/>
              </w:rPr>
              <w:t>при</w:t>
            </w:r>
            <w:r w:rsidR="00283654">
              <w:rPr>
                <w:rFonts w:ascii="Times New Roman" w:hAnsi="Times New Roman"/>
                <w:iCs/>
                <w:sz w:val="24"/>
                <w:szCs w:val="24"/>
              </w:rPr>
              <w:t xml:space="preserve"> </w:t>
            </w:r>
            <w:r w:rsidRPr="003A651B">
              <w:rPr>
                <w:rFonts w:ascii="Times New Roman" w:hAnsi="Times New Roman"/>
                <w:iCs/>
                <w:sz w:val="24"/>
                <w:szCs w:val="24"/>
              </w:rPr>
              <w:t>выполнении</w:t>
            </w:r>
            <w:r w:rsidR="00283654">
              <w:rPr>
                <w:rFonts w:ascii="Times New Roman" w:hAnsi="Times New Roman"/>
                <w:iCs/>
                <w:sz w:val="24"/>
                <w:szCs w:val="24"/>
              </w:rPr>
              <w:t xml:space="preserve"> </w:t>
            </w:r>
            <w:r w:rsidRPr="003A651B">
              <w:rPr>
                <w:rFonts w:ascii="Times New Roman" w:hAnsi="Times New Roman"/>
                <w:iCs/>
                <w:sz w:val="24"/>
                <w:szCs w:val="24"/>
              </w:rPr>
              <w:t>строительных,</w:t>
            </w:r>
            <w:r w:rsidR="00283654">
              <w:rPr>
                <w:rFonts w:ascii="Times New Roman" w:hAnsi="Times New Roman"/>
                <w:iCs/>
                <w:sz w:val="24"/>
                <w:szCs w:val="24"/>
              </w:rPr>
              <w:t xml:space="preserve"> </w:t>
            </w:r>
            <w:r w:rsidRPr="003A651B">
              <w:rPr>
                <w:rFonts w:ascii="Times New Roman" w:hAnsi="Times New Roman"/>
                <w:iCs/>
                <w:sz w:val="24"/>
                <w:szCs w:val="24"/>
              </w:rPr>
              <w:t>ремонтных</w:t>
            </w:r>
            <w:r w:rsidR="00283654">
              <w:rPr>
                <w:rFonts w:ascii="Times New Roman" w:hAnsi="Times New Roman"/>
                <w:iCs/>
                <w:sz w:val="24"/>
                <w:szCs w:val="24"/>
              </w:rPr>
              <w:t xml:space="preserve"> </w:t>
            </w:r>
            <w:r w:rsidRPr="003A651B">
              <w:rPr>
                <w:rFonts w:ascii="Times New Roman" w:hAnsi="Times New Roman"/>
                <w:iCs/>
                <w:sz w:val="24"/>
                <w:szCs w:val="24"/>
              </w:rPr>
              <w:t>работ</w:t>
            </w:r>
            <w:r w:rsidR="00283654">
              <w:rPr>
                <w:rFonts w:ascii="Times New Roman" w:hAnsi="Times New Roman"/>
                <w:iCs/>
                <w:sz w:val="24"/>
                <w:szCs w:val="24"/>
              </w:rPr>
              <w:t xml:space="preserve"> </w:t>
            </w:r>
            <w:r w:rsidRPr="003A651B">
              <w:rPr>
                <w:rFonts w:ascii="Times New Roman" w:hAnsi="Times New Roman"/>
                <w:iCs/>
                <w:sz w:val="24"/>
                <w:szCs w:val="24"/>
              </w:rPr>
              <w:t>и</w:t>
            </w:r>
            <w:r w:rsidR="00283654">
              <w:rPr>
                <w:rFonts w:ascii="Times New Roman" w:hAnsi="Times New Roman"/>
                <w:iCs/>
                <w:sz w:val="24"/>
                <w:szCs w:val="24"/>
              </w:rPr>
              <w:t xml:space="preserve"> </w:t>
            </w:r>
            <w:r w:rsidRPr="003A651B">
              <w:rPr>
                <w:rFonts w:ascii="Times New Roman" w:hAnsi="Times New Roman"/>
                <w:iCs/>
                <w:sz w:val="24"/>
                <w:szCs w:val="24"/>
              </w:rPr>
              <w:t>работ</w:t>
            </w:r>
            <w:r w:rsidR="00283654">
              <w:rPr>
                <w:rFonts w:ascii="Times New Roman" w:hAnsi="Times New Roman"/>
                <w:iCs/>
                <w:sz w:val="24"/>
                <w:szCs w:val="24"/>
              </w:rPr>
              <w:t xml:space="preserve"> </w:t>
            </w:r>
            <w:r w:rsidRPr="003A651B">
              <w:rPr>
                <w:rFonts w:ascii="Times New Roman" w:hAnsi="Times New Roman"/>
                <w:iCs/>
                <w:sz w:val="24"/>
                <w:szCs w:val="24"/>
              </w:rPr>
              <w:t>по</w:t>
            </w:r>
            <w:r w:rsidR="00283654">
              <w:rPr>
                <w:rFonts w:ascii="Times New Roman" w:hAnsi="Times New Roman"/>
                <w:iCs/>
                <w:sz w:val="24"/>
                <w:szCs w:val="24"/>
              </w:rPr>
              <w:t xml:space="preserve"> </w:t>
            </w:r>
            <w:r w:rsidRPr="003A651B">
              <w:rPr>
                <w:rFonts w:ascii="Times New Roman" w:hAnsi="Times New Roman"/>
                <w:iCs/>
                <w:sz w:val="24"/>
                <w:szCs w:val="24"/>
              </w:rPr>
              <w:t>реконструкции</w:t>
            </w:r>
            <w:r w:rsidR="00283654">
              <w:rPr>
                <w:rFonts w:ascii="Times New Roman" w:hAnsi="Times New Roman"/>
                <w:iCs/>
                <w:sz w:val="24"/>
                <w:szCs w:val="24"/>
              </w:rPr>
              <w:t xml:space="preserve"> </w:t>
            </w:r>
            <w:r w:rsidRPr="003A651B">
              <w:rPr>
                <w:rFonts w:ascii="Times New Roman" w:hAnsi="Times New Roman"/>
                <w:iCs/>
                <w:sz w:val="24"/>
                <w:szCs w:val="24"/>
              </w:rPr>
              <w:t>и</w:t>
            </w:r>
            <w:r w:rsidR="00283654">
              <w:rPr>
                <w:rFonts w:ascii="Times New Roman" w:hAnsi="Times New Roman"/>
                <w:iCs/>
                <w:sz w:val="24"/>
                <w:szCs w:val="24"/>
              </w:rPr>
              <w:t xml:space="preserve"> </w:t>
            </w:r>
            <w:r w:rsidRPr="003A651B">
              <w:rPr>
                <w:rFonts w:ascii="Times New Roman" w:hAnsi="Times New Roman"/>
                <w:iCs/>
                <w:sz w:val="24"/>
                <w:szCs w:val="24"/>
              </w:rPr>
              <w:t>эксплуатации</w:t>
            </w:r>
            <w:r w:rsidR="00283654">
              <w:rPr>
                <w:rFonts w:ascii="Times New Roman" w:hAnsi="Times New Roman"/>
                <w:iCs/>
                <w:sz w:val="24"/>
                <w:szCs w:val="24"/>
              </w:rPr>
              <w:t xml:space="preserve"> </w:t>
            </w:r>
            <w:r w:rsidRPr="003A651B">
              <w:rPr>
                <w:rFonts w:ascii="Times New Roman" w:hAnsi="Times New Roman"/>
                <w:iCs/>
                <w:sz w:val="24"/>
                <w:szCs w:val="24"/>
              </w:rPr>
              <w:t>строительных</w:t>
            </w:r>
            <w:r w:rsidR="00283654">
              <w:rPr>
                <w:rFonts w:ascii="Times New Roman" w:hAnsi="Times New Roman"/>
                <w:iCs/>
                <w:sz w:val="24"/>
                <w:szCs w:val="24"/>
              </w:rPr>
              <w:t xml:space="preserve"> </w:t>
            </w:r>
            <w:r w:rsidRPr="003A651B">
              <w:rPr>
                <w:rFonts w:ascii="Times New Roman" w:hAnsi="Times New Roman"/>
                <w:iCs/>
                <w:sz w:val="24"/>
                <w:szCs w:val="24"/>
              </w:rPr>
              <w:t>объектов;</w:t>
            </w:r>
          </w:p>
          <w:p w14:paraId="47A6A333" w14:textId="08D09E21" w:rsidR="00234D20" w:rsidRPr="003A651B" w:rsidRDefault="00234D20" w:rsidP="004808FD">
            <w:pPr>
              <w:pStyle w:val="a8"/>
              <w:numPr>
                <w:ilvl w:val="0"/>
                <w:numId w:val="15"/>
              </w:numPr>
              <w:jc w:val="both"/>
              <w:rPr>
                <w:rFonts w:ascii="Times New Roman" w:hAnsi="Times New Roman"/>
                <w:iCs/>
                <w:sz w:val="24"/>
                <w:szCs w:val="24"/>
              </w:rPr>
            </w:pPr>
            <w:r w:rsidRPr="003A651B">
              <w:rPr>
                <w:rFonts w:ascii="Times New Roman" w:hAnsi="Times New Roman"/>
                <w:iCs/>
                <w:sz w:val="24"/>
                <w:szCs w:val="24"/>
              </w:rPr>
              <w:t>-</w:t>
            </w:r>
            <w:r w:rsidR="00283654">
              <w:rPr>
                <w:rFonts w:ascii="Times New Roman" w:hAnsi="Times New Roman"/>
                <w:iCs/>
                <w:sz w:val="24"/>
                <w:szCs w:val="24"/>
              </w:rPr>
              <w:t xml:space="preserve"> </w:t>
            </w:r>
            <w:r w:rsidRPr="003A651B">
              <w:rPr>
                <w:rFonts w:ascii="Times New Roman" w:hAnsi="Times New Roman"/>
                <w:iCs/>
                <w:sz w:val="24"/>
                <w:szCs w:val="24"/>
              </w:rPr>
              <w:t>организует</w:t>
            </w:r>
            <w:r w:rsidR="00283654">
              <w:rPr>
                <w:rFonts w:ascii="Times New Roman" w:hAnsi="Times New Roman"/>
                <w:iCs/>
                <w:sz w:val="24"/>
                <w:szCs w:val="24"/>
              </w:rPr>
              <w:t xml:space="preserve"> </w:t>
            </w:r>
            <w:r w:rsidRPr="003A651B">
              <w:rPr>
                <w:rFonts w:ascii="Times New Roman" w:hAnsi="Times New Roman"/>
                <w:iCs/>
                <w:sz w:val="24"/>
                <w:szCs w:val="24"/>
              </w:rPr>
              <w:t>подготовку</w:t>
            </w:r>
            <w:r w:rsidR="00283654">
              <w:rPr>
                <w:rFonts w:ascii="Times New Roman" w:hAnsi="Times New Roman"/>
                <w:iCs/>
                <w:sz w:val="24"/>
                <w:szCs w:val="24"/>
              </w:rPr>
              <w:t xml:space="preserve"> </w:t>
            </w:r>
            <w:r w:rsidRPr="003A651B">
              <w:rPr>
                <w:rFonts w:ascii="Times New Roman" w:hAnsi="Times New Roman"/>
                <w:iCs/>
                <w:sz w:val="24"/>
                <w:szCs w:val="24"/>
              </w:rPr>
              <w:t>рабочих</w:t>
            </w:r>
            <w:r w:rsidR="00283654">
              <w:rPr>
                <w:rFonts w:ascii="Times New Roman" w:hAnsi="Times New Roman"/>
                <w:iCs/>
                <w:sz w:val="24"/>
                <w:szCs w:val="24"/>
              </w:rPr>
              <w:t xml:space="preserve"> </w:t>
            </w:r>
            <w:r w:rsidRPr="003A651B">
              <w:rPr>
                <w:rFonts w:ascii="Times New Roman" w:hAnsi="Times New Roman"/>
                <w:iCs/>
                <w:sz w:val="24"/>
                <w:szCs w:val="24"/>
              </w:rPr>
              <w:t>мест</w:t>
            </w:r>
            <w:r w:rsidR="00283654">
              <w:rPr>
                <w:rFonts w:ascii="Times New Roman" w:hAnsi="Times New Roman"/>
                <w:iCs/>
                <w:sz w:val="24"/>
                <w:szCs w:val="24"/>
              </w:rPr>
              <w:t xml:space="preserve"> </w:t>
            </w:r>
            <w:r w:rsidRPr="003A651B">
              <w:rPr>
                <w:rFonts w:ascii="Times New Roman" w:hAnsi="Times New Roman"/>
                <w:iCs/>
                <w:sz w:val="24"/>
                <w:szCs w:val="24"/>
              </w:rPr>
              <w:t>участка</w:t>
            </w:r>
            <w:r w:rsidR="00283654">
              <w:rPr>
                <w:rFonts w:ascii="Times New Roman" w:hAnsi="Times New Roman"/>
                <w:iCs/>
                <w:sz w:val="24"/>
                <w:szCs w:val="24"/>
              </w:rPr>
              <w:t xml:space="preserve"> </w:t>
            </w:r>
            <w:r w:rsidRPr="003A651B">
              <w:rPr>
                <w:rFonts w:ascii="Times New Roman" w:hAnsi="Times New Roman"/>
                <w:iCs/>
                <w:sz w:val="24"/>
                <w:szCs w:val="24"/>
              </w:rPr>
              <w:t>производства</w:t>
            </w:r>
            <w:r w:rsidR="00283654">
              <w:rPr>
                <w:rFonts w:ascii="Times New Roman" w:hAnsi="Times New Roman"/>
                <w:iCs/>
                <w:sz w:val="24"/>
                <w:szCs w:val="24"/>
              </w:rPr>
              <w:t xml:space="preserve"> </w:t>
            </w:r>
            <w:r w:rsidRPr="003A651B">
              <w:rPr>
                <w:rFonts w:ascii="Times New Roman" w:hAnsi="Times New Roman"/>
                <w:iCs/>
                <w:sz w:val="24"/>
                <w:szCs w:val="24"/>
              </w:rPr>
              <w:t>вида</w:t>
            </w:r>
            <w:r w:rsidR="00283654">
              <w:rPr>
                <w:rFonts w:ascii="Times New Roman" w:hAnsi="Times New Roman"/>
                <w:iCs/>
                <w:sz w:val="24"/>
                <w:szCs w:val="24"/>
              </w:rPr>
              <w:t xml:space="preserve"> </w:t>
            </w:r>
            <w:r w:rsidRPr="003A651B">
              <w:rPr>
                <w:rFonts w:ascii="Times New Roman" w:hAnsi="Times New Roman"/>
                <w:iCs/>
                <w:sz w:val="24"/>
                <w:szCs w:val="24"/>
              </w:rPr>
              <w:t>строительных</w:t>
            </w:r>
            <w:r w:rsidR="00283654">
              <w:rPr>
                <w:rFonts w:ascii="Times New Roman" w:hAnsi="Times New Roman"/>
                <w:iCs/>
                <w:sz w:val="24"/>
                <w:szCs w:val="24"/>
              </w:rPr>
              <w:t xml:space="preserve"> </w:t>
            </w:r>
            <w:r w:rsidRPr="003A651B">
              <w:rPr>
                <w:rFonts w:ascii="Times New Roman" w:hAnsi="Times New Roman"/>
                <w:iCs/>
                <w:sz w:val="24"/>
                <w:szCs w:val="24"/>
              </w:rPr>
              <w:t>работ</w:t>
            </w:r>
            <w:r w:rsidR="00283654">
              <w:rPr>
                <w:rFonts w:ascii="Times New Roman" w:hAnsi="Times New Roman"/>
                <w:iCs/>
                <w:sz w:val="24"/>
                <w:szCs w:val="24"/>
              </w:rPr>
              <w:t xml:space="preserve"> </w:t>
            </w:r>
            <w:r w:rsidRPr="003A651B">
              <w:rPr>
                <w:rFonts w:ascii="Times New Roman" w:hAnsi="Times New Roman"/>
                <w:iCs/>
                <w:sz w:val="24"/>
                <w:szCs w:val="24"/>
              </w:rPr>
              <w:t>к</w:t>
            </w:r>
            <w:r w:rsidR="00283654">
              <w:rPr>
                <w:rFonts w:ascii="Times New Roman" w:hAnsi="Times New Roman"/>
                <w:iCs/>
                <w:sz w:val="24"/>
                <w:szCs w:val="24"/>
              </w:rPr>
              <w:t xml:space="preserve"> </w:t>
            </w:r>
            <w:r w:rsidRPr="003A651B">
              <w:rPr>
                <w:rFonts w:ascii="Times New Roman" w:hAnsi="Times New Roman"/>
                <w:iCs/>
                <w:sz w:val="24"/>
                <w:szCs w:val="24"/>
              </w:rPr>
              <w:t>проведению</w:t>
            </w:r>
            <w:r w:rsidR="00283654">
              <w:rPr>
                <w:rFonts w:ascii="Times New Roman" w:hAnsi="Times New Roman"/>
                <w:iCs/>
                <w:sz w:val="24"/>
                <w:szCs w:val="24"/>
              </w:rPr>
              <w:t xml:space="preserve"> </w:t>
            </w:r>
            <w:r w:rsidRPr="003A651B">
              <w:rPr>
                <w:rFonts w:ascii="Times New Roman" w:hAnsi="Times New Roman"/>
                <w:iCs/>
                <w:sz w:val="24"/>
                <w:szCs w:val="24"/>
              </w:rPr>
              <w:t>специальной</w:t>
            </w:r>
            <w:r w:rsidR="00283654">
              <w:rPr>
                <w:rFonts w:ascii="Times New Roman" w:hAnsi="Times New Roman"/>
                <w:iCs/>
                <w:sz w:val="24"/>
                <w:szCs w:val="24"/>
              </w:rPr>
              <w:t xml:space="preserve"> </w:t>
            </w:r>
            <w:r w:rsidRPr="003A651B">
              <w:rPr>
                <w:rFonts w:ascii="Times New Roman" w:hAnsi="Times New Roman"/>
                <w:iCs/>
                <w:sz w:val="24"/>
                <w:szCs w:val="24"/>
              </w:rPr>
              <w:t>оценки</w:t>
            </w:r>
            <w:r w:rsidR="00283654">
              <w:rPr>
                <w:rFonts w:ascii="Times New Roman" w:hAnsi="Times New Roman"/>
                <w:iCs/>
                <w:sz w:val="24"/>
                <w:szCs w:val="24"/>
              </w:rPr>
              <w:t xml:space="preserve"> </w:t>
            </w:r>
            <w:r w:rsidRPr="003A651B">
              <w:rPr>
                <w:rFonts w:ascii="Times New Roman" w:hAnsi="Times New Roman"/>
                <w:iCs/>
                <w:sz w:val="24"/>
                <w:szCs w:val="24"/>
              </w:rPr>
              <w:t>условий</w:t>
            </w:r>
            <w:r w:rsidR="00283654">
              <w:rPr>
                <w:rFonts w:ascii="Times New Roman" w:hAnsi="Times New Roman"/>
                <w:iCs/>
                <w:sz w:val="24"/>
                <w:szCs w:val="24"/>
              </w:rPr>
              <w:t xml:space="preserve"> </w:t>
            </w:r>
            <w:r w:rsidRPr="003A651B">
              <w:rPr>
                <w:rFonts w:ascii="Times New Roman" w:hAnsi="Times New Roman"/>
                <w:iCs/>
                <w:sz w:val="24"/>
                <w:szCs w:val="24"/>
              </w:rPr>
              <w:t>труда;</w:t>
            </w:r>
          </w:p>
          <w:p w14:paraId="5ECFA99A" w14:textId="699126F0" w:rsidR="00234D20" w:rsidRPr="003A651B" w:rsidRDefault="00234D20" w:rsidP="004808FD">
            <w:pPr>
              <w:pStyle w:val="a8"/>
              <w:numPr>
                <w:ilvl w:val="0"/>
                <w:numId w:val="15"/>
              </w:numPr>
              <w:suppressAutoHyphens/>
              <w:jc w:val="both"/>
              <w:rPr>
                <w:rFonts w:ascii="Times New Roman" w:hAnsi="Times New Roman" w:cs="Times New Roman"/>
                <w:b/>
                <w:iCs/>
                <w:sz w:val="24"/>
                <w:szCs w:val="24"/>
              </w:rPr>
            </w:pPr>
            <w:r w:rsidRPr="003A651B">
              <w:rPr>
                <w:rFonts w:ascii="Times New Roman" w:hAnsi="Times New Roman"/>
                <w:iCs/>
                <w:sz w:val="24"/>
                <w:szCs w:val="24"/>
              </w:rPr>
              <w:t>обеспечивает</w:t>
            </w:r>
            <w:r w:rsidR="00283654">
              <w:rPr>
                <w:rFonts w:ascii="Times New Roman" w:hAnsi="Times New Roman"/>
                <w:iCs/>
                <w:sz w:val="24"/>
                <w:szCs w:val="24"/>
              </w:rPr>
              <w:t xml:space="preserve"> </w:t>
            </w:r>
            <w:r w:rsidRPr="003A651B">
              <w:rPr>
                <w:rFonts w:ascii="Times New Roman" w:hAnsi="Times New Roman"/>
                <w:iCs/>
                <w:sz w:val="24"/>
                <w:szCs w:val="24"/>
              </w:rPr>
              <w:t>наличие</w:t>
            </w:r>
            <w:r w:rsidR="00283654">
              <w:rPr>
                <w:rFonts w:ascii="Times New Roman" w:hAnsi="Times New Roman"/>
                <w:iCs/>
                <w:sz w:val="24"/>
                <w:szCs w:val="24"/>
              </w:rPr>
              <w:t xml:space="preserve"> </w:t>
            </w:r>
            <w:r w:rsidRPr="003A651B">
              <w:rPr>
                <w:rFonts w:ascii="Times New Roman" w:hAnsi="Times New Roman"/>
                <w:iCs/>
                <w:sz w:val="24"/>
                <w:szCs w:val="24"/>
              </w:rPr>
              <w:t>необходимых</w:t>
            </w:r>
            <w:r w:rsidR="00283654">
              <w:rPr>
                <w:rFonts w:ascii="Times New Roman" w:hAnsi="Times New Roman"/>
                <w:iCs/>
                <w:sz w:val="24"/>
                <w:szCs w:val="24"/>
              </w:rPr>
              <w:t xml:space="preserve"> </w:t>
            </w:r>
            <w:r w:rsidRPr="003A651B">
              <w:rPr>
                <w:rFonts w:ascii="Times New Roman" w:hAnsi="Times New Roman"/>
                <w:iCs/>
                <w:sz w:val="24"/>
                <w:szCs w:val="24"/>
              </w:rPr>
              <w:t>допусков</w:t>
            </w:r>
            <w:r w:rsidR="00283654">
              <w:rPr>
                <w:rFonts w:ascii="Times New Roman" w:hAnsi="Times New Roman"/>
                <w:iCs/>
                <w:sz w:val="24"/>
                <w:szCs w:val="24"/>
              </w:rPr>
              <w:t xml:space="preserve"> </w:t>
            </w:r>
            <w:r w:rsidRPr="003A651B">
              <w:rPr>
                <w:rFonts w:ascii="Times New Roman" w:hAnsi="Times New Roman"/>
                <w:iCs/>
                <w:sz w:val="24"/>
                <w:szCs w:val="24"/>
              </w:rPr>
              <w:t>к</w:t>
            </w:r>
            <w:r w:rsidR="00283654">
              <w:rPr>
                <w:rFonts w:ascii="Times New Roman" w:hAnsi="Times New Roman"/>
                <w:iCs/>
                <w:sz w:val="24"/>
                <w:szCs w:val="24"/>
              </w:rPr>
              <w:t xml:space="preserve"> </w:t>
            </w:r>
            <w:r w:rsidRPr="003A651B">
              <w:rPr>
                <w:rFonts w:ascii="Times New Roman" w:hAnsi="Times New Roman"/>
                <w:iCs/>
                <w:sz w:val="24"/>
                <w:szCs w:val="24"/>
              </w:rPr>
              <w:t>производству</w:t>
            </w:r>
            <w:r w:rsidR="00283654">
              <w:rPr>
                <w:rFonts w:ascii="Times New Roman" w:hAnsi="Times New Roman"/>
                <w:iCs/>
                <w:sz w:val="24"/>
                <w:szCs w:val="24"/>
              </w:rPr>
              <w:t xml:space="preserve"> </w:t>
            </w:r>
            <w:r w:rsidRPr="003A651B">
              <w:rPr>
                <w:rFonts w:ascii="Times New Roman" w:hAnsi="Times New Roman"/>
                <w:iCs/>
                <w:sz w:val="24"/>
                <w:szCs w:val="24"/>
              </w:rPr>
              <w:t>вида</w:t>
            </w:r>
            <w:r w:rsidR="00283654">
              <w:rPr>
                <w:rFonts w:ascii="Times New Roman" w:hAnsi="Times New Roman"/>
                <w:iCs/>
                <w:sz w:val="24"/>
                <w:szCs w:val="24"/>
              </w:rPr>
              <w:t xml:space="preserve"> </w:t>
            </w:r>
            <w:r w:rsidRPr="003A651B">
              <w:rPr>
                <w:rFonts w:ascii="Times New Roman" w:hAnsi="Times New Roman"/>
                <w:iCs/>
                <w:sz w:val="24"/>
                <w:szCs w:val="24"/>
              </w:rPr>
              <w:t>строительных</w:t>
            </w:r>
            <w:r w:rsidR="00283654">
              <w:rPr>
                <w:rFonts w:ascii="Times New Roman" w:hAnsi="Times New Roman"/>
                <w:iCs/>
                <w:sz w:val="24"/>
                <w:szCs w:val="24"/>
              </w:rPr>
              <w:t xml:space="preserve"> </w:t>
            </w:r>
            <w:r w:rsidRPr="003A651B">
              <w:rPr>
                <w:rFonts w:ascii="Times New Roman" w:hAnsi="Times New Roman"/>
                <w:iCs/>
                <w:sz w:val="24"/>
                <w:szCs w:val="24"/>
              </w:rPr>
              <w:t>работ</w:t>
            </w:r>
          </w:p>
          <w:p w14:paraId="5FAA5D1F" w14:textId="77777777" w:rsidR="00234D20" w:rsidRPr="003A651B" w:rsidRDefault="00234D20" w:rsidP="00D712E1">
            <w:pPr>
              <w:pStyle w:val="a8"/>
              <w:suppressAutoHyphens/>
              <w:ind w:left="360"/>
              <w:jc w:val="both"/>
              <w:rPr>
                <w:rFonts w:ascii="Times New Roman" w:hAnsi="Times New Roman" w:cs="Times New Roman"/>
                <w:b/>
                <w:iCs/>
                <w:sz w:val="24"/>
                <w:szCs w:val="24"/>
              </w:rPr>
            </w:pPr>
          </w:p>
          <w:p w14:paraId="25C368D9" w14:textId="58657DAD" w:rsidR="00234D20" w:rsidRPr="003A651B" w:rsidRDefault="00234D20" w:rsidP="004808FD">
            <w:pPr>
              <w:pStyle w:val="a8"/>
              <w:numPr>
                <w:ilvl w:val="0"/>
                <w:numId w:val="13"/>
              </w:numPr>
              <w:suppressAutoHyphens/>
              <w:jc w:val="both"/>
              <w:rPr>
                <w:rFonts w:ascii="Times New Roman" w:eastAsia="Calibri" w:hAnsi="Times New Roman" w:cs="Times New Roman"/>
                <w:bCs/>
                <w:iCs/>
                <w:spacing w:val="-4"/>
                <w:sz w:val="24"/>
                <w:szCs w:val="24"/>
              </w:rPr>
            </w:pPr>
            <w:r w:rsidRPr="003A651B">
              <w:rPr>
                <w:rFonts w:ascii="Times New Roman" w:eastAsia="Calibri" w:hAnsi="Times New Roman" w:cs="Times New Roman"/>
                <w:bCs/>
                <w:iCs/>
                <w:spacing w:val="-4"/>
                <w:sz w:val="24"/>
                <w:szCs w:val="24"/>
              </w:rPr>
              <w:t>организовывает</w:t>
            </w:r>
            <w:r w:rsidR="00283654">
              <w:rPr>
                <w:rFonts w:ascii="Times New Roman" w:eastAsia="Calibri" w:hAnsi="Times New Roman" w:cs="Times New Roman"/>
                <w:bCs/>
                <w:iCs/>
                <w:spacing w:val="-4"/>
                <w:sz w:val="24"/>
                <w:szCs w:val="24"/>
              </w:rPr>
              <w:t xml:space="preserve"> </w:t>
            </w:r>
            <w:r w:rsidRPr="003A651B">
              <w:rPr>
                <w:rFonts w:ascii="Times New Roman" w:eastAsia="Calibri" w:hAnsi="Times New Roman" w:cs="Times New Roman"/>
                <w:bCs/>
                <w:iCs/>
                <w:spacing w:val="-4"/>
                <w:sz w:val="24"/>
                <w:szCs w:val="24"/>
              </w:rPr>
              <w:t>работу</w:t>
            </w:r>
            <w:r w:rsidR="00283654">
              <w:rPr>
                <w:rFonts w:ascii="Times New Roman" w:eastAsia="Calibri" w:hAnsi="Times New Roman" w:cs="Times New Roman"/>
                <w:bCs/>
                <w:iCs/>
                <w:spacing w:val="-4"/>
                <w:sz w:val="24"/>
                <w:szCs w:val="24"/>
              </w:rPr>
              <w:t xml:space="preserve"> </w:t>
            </w:r>
            <w:r w:rsidRPr="003A651B">
              <w:rPr>
                <w:rFonts w:ascii="Times New Roman" w:eastAsia="Calibri" w:hAnsi="Times New Roman" w:cs="Times New Roman"/>
                <w:bCs/>
                <w:iCs/>
                <w:spacing w:val="-4"/>
                <w:sz w:val="24"/>
                <w:szCs w:val="24"/>
              </w:rPr>
              <w:t>коллектива</w:t>
            </w:r>
            <w:r w:rsidR="00283654">
              <w:rPr>
                <w:rFonts w:ascii="Times New Roman" w:eastAsia="Calibri" w:hAnsi="Times New Roman" w:cs="Times New Roman"/>
                <w:bCs/>
                <w:iCs/>
                <w:spacing w:val="-4"/>
                <w:sz w:val="24"/>
                <w:szCs w:val="24"/>
              </w:rPr>
              <w:t xml:space="preserve"> </w:t>
            </w:r>
            <w:r w:rsidRPr="003A651B">
              <w:rPr>
                <w:rFonts w:ascii="Times New Roman" w:eastAsia="Calibri" w:hAnsi="Times New Roman" w:cs="Times New Roman"/>
                <w:bCs/>
                <w:iCs/>
                <w:spacing w:val="-4"/>
                <w:sz w:val="24"/>
                <w:szCs w:val="24"/>
              </w:rPr>
              <w:t>и</w:t>
            </w:r>
            <w:r w:rsidR="00283654">
              <w:rPr>
                <w:rFonts w:ascii="Times New Roman" w:eastAsia="Calibri" w:hAnsi="Times New Roman" w:cs="Times New Roman"/>
                <w:bCs/>
                <w:iCs/>
                <w:spacing w:val="-4"/>
                <w:sz w:val="24"/>
                <w:szCs w:val="24"/>
              </w:rPr>
              <w:t xml:space="preserve"> </w:t>
            </w:r>
            <w:r w:rsidRPr="003A651B">
              <w:rPr>
                <w:rFonts w:ascii="Times New Roman" w:eastAsia="Calibri" w:hAnsi="Times New Roman" w:cs="Times New Roman"/>
                <w:bCs/>
                <w:iCs/>
                <w:spacing w:val="-4"/>
                <w:sz w:val="24"/>
                <w:szCs w:val="24"/>
              </w:rPr>
              <w:t>команды</w:t>
            </w:r>
          </w:p>
          <w:p w14:paraId="549A069A" w14:textId="6DCF7E18" w:rsidR="00234D20" w:rsidRPr="003A651B" w:rsidRDefault="00234D20" w:rsidP="004808FD">
            <w:pPr>
              <w:pStyle w:val="a8"/>
              <w:numPr>
                <w:ilvl w:val="0"/>
                <w:numId w:val="13"/>
              </w:numPr>
              <w:suppressAutoHyphens/>
              <w:jc w:val="both"/>
              <w:rPr>
                <w:rFonts w:ascii="Times New Roman" w:hAnsi="Times New Roman" w:cs="Times New Roman"/>
                <w:b/>
                <w:iCs/>
                <w:sz w:val="24"/>
                <w:szCs w:val="24"/>
              </w:rPr>
            </w:pPr>
            <w:r w:rsidRPr="003A651B">
              <w:rPr>
                <w:rFonts w:ascii="Times New Roman" w:eastAsia="Calibri" w:hAnsi="Times New Roman" w:cs="Times New Roman"/>
                <w:bCs/>
                <w:iCs/>
                <w:spacing w:val="-4"/>
                <w:sz w:val="24"/>
                <w:szCs w:val="24"/>
              </w:rPr>
              <w:t>взаимодействует</w:t>
            </w:r>
            <w:r w:rsidR="00283654">
              <w:rPr>
                <w:rFonts w:ascii="Times New Roman" w:eastAsia="Calibri" w:hAnsi="Times New Roman" w:cs="Times New Roman"/>
                <w:bCs/>
                <w:iCs/>
                <w:spacing w:val="-4"/>
                <w:sz w:val="24"/>
                <w:szCs w:val="24"/>
              </w:rPr>
              <w:t xml:space="preserve"> </w:t>
            </w:r>
            <w:r w:rsidRPr="003A651B">
              <w:rPr>
                <w:rFonts w:ascii="Times New Roman" w:eastAsia="Calibri" w:hAnsi="Times New Roman" w:cs="Times New Roman"/>
                <w:bCs/>
                <w:iCs/>
                <w:spacing w:val="-4"/>
                <w:sz w:val="24"/>
                <w:szCs w:val="24"/>
              </w:rPr>
              <w:t>с</w:t>
            </w:r>
            <w:r w:rsidR="00283654">
              <w:rPr>
                <w:rFonts w:ascii="Times New Roman" w:eastAsia="Calibri" w:hAnsi="Times New Roman" w:cs="Times New Roman"/>
                <w:bCs/>
                <w:iCs/>
                <w:spacing w:val="-4"/>
                <w:sz w:val="24"/>
                <w:szCs w:val="24"/>
              </w:rPr>
              <w:t xml:space="preserve"> </w:t>
            </w:r>
            <w:r w:rsidRPr="003A651B">
              <w:rPr>
                <w:rFonts w:ascii="Times New Roman" w:eastAsia="Calibri" w:hAnsi="Times New Roman" w:cs="Times New Roman"/>
                <w:bCs/>
                <w:iCs/>
                <w:spacing w:val="-4"/>
                <w:sz w:val="24"/>
                <w:szCs w:val="24"/>
              </w:rPr>
              <w:t>коллегами,</w:t>
            </w:r>
            <w:r w:rsidR="00283654">
              <w:rPr>
                <w:rFonts w:ascii="Times New Roman" w:eastAsia="Calibri" w:hAnsi="Times New Roman" w:cs="Times New Roman"/>
                <w:bCs/>
                <w:iCs/>
                <w:spacing w:val="-4"/>
                <w:sz w:val="24"/>
                <w:szCs w:val="24"/>
              </w:rPr>
              <w:t xml:space="preserve"> </w:t>
            </w:r>
            <w:r w:rsidRPr="003A651B">
              <w:rPr>
                <w:rFonts w:ascii="Times New Roman" w:eastAsia="Calibri" w:hAnsi="Times New Roman" w:cs="Times New Roman"/>
                <w:bCs/>
                <w:iCs/>
                <w:spacing w:val="-4"/>
                <w:sz w:val="24"/>
                <w:szCs w:val="24"/>
              </w:rPr>
              <w:t>руководством,</w:t>
            </w:r>
            <w:r w:rsidR="00283654">
              <w:rPr>
                <w:rFonts w:ascii="Times New Roman" w:eastAsia="Calibri" w:hAnsi="Times New Roman" w:cs="Times New Roman"/>
                <w:bCs/>
                <w:iCs/>
                <w:spacing w:val="-4"/>
                <w:sz w:val="24"/>
                <w:szCs w:val="24"/>
              </w:rPr>
              <w:t xml:space="preserve"> </w:t>
            </w:r>
            <w:r w:rsidRPr="003A651B">
              <w:rPr>
                <w:rFonts w:ascii="Times New Roman" w:eastAsia="Calibri" w:hAnsi="Times New Roman" w:cs="Times New Roman"/>
                <w:bCs/>
                <w:iCs/>
                <w:spacing w:val="-4"/>
                <w:sz w:val="24"/>
                <w:szCs w:val="24"/>
              </w:rPr>
              <w:t>клиентами</w:t>
            </w:r>
            <w:r w:rsidR="00283654">
              <w:rPr>
                <w:rFonts w:ascii="Times New Roman" w:eastAsia="Calibri" w:hAnsi="Times New Roman" w:cs="Times New Roman"/>
                <w:bCs/>
                <w:iCs/>
                <w:spacing w:val="-4"/>
                <w:sz w:val="24"/>
                <w:szCs w:val="24"/>
              </w:rPr>
              <w:t xml:space="preserve"> </w:t>
            </w:r>
            <w:r w:rsidRPr="003A651B">
              <w:rPr>
                <w:rFonts w:ascii="Times New Roman" w:eastAsia="Calibri" w:hAnsi="Times New Roman" w:cs="Times New Roman"/>
                <w:bCs/>
                <w:iCs/>
                <w:spacing w:val="-4"/>
                <w:sz w:val="24"/>
                <w:szCs w:val="24"/>
              </w:rPr>
              <w:t>в</w:t>
            </w:r>
            <w:r w:rsidR="00283654">
              <w:rPr>
                <w:rFonts w:ascii="Times New Roman" w:eastAsia="Calibri" w:hAnsi="Times New Roman" w:cs="Times New Roman"/>
                <w:bCs/>
                <w:iCs/>
                <w:spacing w:val="-4"/>
                <w:sz w:val="24"/>
                <w:szCs w:val="24"/>
              </w:rPr>
              <w:t xml:space="preserve"> </w:t>
            </w:r>
            <w:r w:rsidRPr="003A651B">
              <w:rPr>
                <w:rFonts w:ascii="Times New Roman" w:eastAsia="Calibri" w:hAnsi="Times New Roman" w:cs="Times New Roman"/>
                <w:bCs/>
                <w:iCs/>
                <w:spacing w:val="-4"/>
                <w:sz w:val="24"/>
                <w:szCs w:val="24"/>
              </w:rPr>
              <w:t>ходе</w:t>
            </w:r>
            <w:r w:rsidR="00283654">
              <w:rPr>
                <w:rFonts w:ascii="Times New Roman" w:eastAsia="Calibri" w:hAnsi="Times New Roman" w:cs="Times New Roman"/>
                <w:bCs/>
                <w:iCs/>
                <w:spacing w:val="-4"/>
                <w:sz w:val="24"/>
                <w:szCs w:val="24"/>
              </w:rPr>
              <w:t xml:space="preserve"> </w:t>
            </w:r>
            <w:r w:rsidRPr="003A651B">
              <w:rPr>
                <w:rFonts w:ascii="Times New Roman" w:eastAsia="Calibri" w:hAnsi="Times New Roman" w:cs="Times New Roman"/>
                <w:bCs/>
                <w:iCs/>
                <w:spacing w:val="-4"/>
                <w:sz w:val="24"/>
                <w:szCs w:val="24"/>
              </w:rPr>
              <w:t>профессиональной</w:t>
            </w:r>
            <w:r w:rsidR="00283654">
              <w:rPr>
                <w:rFonts w:ascii="Times New Roman" w:eastAsia="Calibri" w:hAnsi="Times New Roman" w:cs="Times New Roman"/>
                <w:bCs/>
                <w:iCs/>
                <w:spacing w:val="-4"/>
                <w:sz w:val="24"/>
                <w:szCs w:val="24"/>
              </w:rPr>
              <w:t xml:space="preserve"> </w:t>
            </w:r>
            <w:r w:rsidRPr="003A651B">
              <w:rPr>
                <w:rFonts w:ascii="Times New Roman" w:eastAsia="Calibri" w:hAnsi="Times New Roman" w:cs="Times New Roman"/>
                <w:bCs/>
                <w:iCs/>
                <w:spacing w:val="-4"/>
                <w:sz w:val="24"/>
                <w:szCs w:val="24"/>
              </w:rPr>
              <w:t>деятельности</w:t>
            </w:r>
          </w:p>
          <w:p w14:paraId="33FC1D82" w14:textId="77777777" w:rsidR="00234D20" w:rsidRPr="003A651B" w:rsidRDefault="00234D20" w:rsidP="00D712E1">
            <w:pPr>
              <w:pStyle w:val="a8"/>
              <w:suppressAutoHyphens/>
              <w:ind w:left="360"/>
              <w:jc w:val="both"/>
              <w:rPr>
                <w:rFonts w:ascii="Times New Roman" w:hAnsi="Times New Roman" w:cs="Times New Roman"/>
                <w:b/>
                <w:iCs/>
                <w:sz w:val="24"/>
                <w:szCs w:val="24"/>
              </w:rPr>
            </w:pPr>
          </w:p>
          <w:p w14:paraId="6A04DCB7" w14:textId="07293187" w:rsidR="00234D20" w:rsidRPr="003A651B" w:rsidRDefault="00234D20" w:rsidP="004808FD">
            <w:pPr>
              <w:pStyle w:val="a8"/>
              <w:numPr>
                <w:ilvl w:val="0"/>
                <w:numId w:val="15"/>
              </w:numPr>
              <w:suppressAutoHyphens/>
              <w:jc w:val="both"/>
              <w:rPr>
                <w:rFonts w:ascii="Times New Roman" w:hAnsi="Times New Roman" w:cs="Times New Roman"/>
                <w:b/>
                <w:iCs/>
                <w:sz w:val="24"/>
                <w:szCs w:val="24"/>
              </w:rPr>
            </w:pPr>
            <w:r w:rsidRPr="003A651B">
              <w:rPr>
                <w:rFonts w:ascii="Times New Roman" w:eastAsia="Calibri" w:hAnsi="Times New Roman" w:cs="Times New Roman"/>
                <w:bCs/>
                <w:iCs/>
                <w:sz w:val="24"/>
                <w:szCs w:val="24"/>
              </w:rPr>
              <w:t>соблюдает</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нормы</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экологической</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безопасности</w:t>
            </w:r>
          </w:p>
          <w:p w14:paraId="5794462D" w14:textId="20EC74FF" w:rsidR="00234D20" w:rsidRPr="003A651B" w:rsidRDefault="00234D20" w:rsidP="004808FD">
            <w:pPr>
              <w:pStyle w:val="a8"/>
              <w:numPr>
                <w:ilvl w:val="0"/>
                <w:numId w:val="15"/>
              </w:numPr>
              <w:suppressAutoHyphens/>
              <w:jc w:val="both"/>
              <w:rPr>
                <w:rFonts w:ascii="Times New Roman" w:hAnsi="Times New Roman" w:cs="Times New Roman"/>
                <w:b/>
                <w:iCs/>
                <w:sz w:val="24"/>
                <w:szCs w:val="24"/>
              </w:rPr>
            </w:pPr>
            <w:r w:rsidRPr="003A651B">
              <w:rPr>
                <w:rFonts w:ascii="Times New Roman" w:eastAsia="Calibri" w:hAnsi="Times New Roman" w:cs="Times New Roman"/>
                <w:bCs/>
                <w:iCs/>
                <w:sz w:val="24"/>
                <w:szCs w:val="24"/>
              </w:rPr>
              <w:t>определять</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направления</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ресурсосбережения</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в</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рамках</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профессиональной</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деятельности</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по</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color w:val="000000" w:themeColor="text1"/>
                <w:sz w:val="24"/>
                <w:szCs w:val="24"/>
              </w:rPr>
              <w:t>специальности</w:t>
            </w:r>
          </w:p>
          <w:p w14:paraId="6E550330" w14:textId="634E15FF" w:rsidR="00234D20" w:rsidRPr="003A651B" w:rsidRDefault="00234D20" w:rsidP="004808FD">
            <w:pPr>
              <w:pStyle w:val="a8"/>
              <w:numPr>
                <w:ilvl w:val="0"/>
                <w:numId w:val="15"/>
              </w:numPr>
              <w:suppressAutoHyphens/>
              <w:jc w:val="both"/>
              <w:rPr>
                <w:rFonts w:ascii="Times New Roman" w:hAnsi="Times New Roman" w:cs="Times New Roman"/>
                <w:b/>
                <w:iCs/>
                <w:sz w:val="24"/>
                <w:szCs w:val="24"/>
              </w:rPr>
            </w:pPr>
            <w:r w:rsidRPr="003A651B">
              <w:rPr>
                <w:rFonts w:ascii="Times New Roman" w:eastAsia="Calibri" w:hAnsi="Times New Roman" w:cs="Times New Roman"/>
                <w:bCs/>
                <w:iCs/>
                <w:sz w:val="24"/>
                <w:szCs w:val="24"/>
              </w:rPr>
              <w:t>организовывает</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профессиональную</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деятельность</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с</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соблюдением</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принципов</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бережливого</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производства</w:t>
            </w:r>
          </w:p>
          <w:p w14:paraId="4E683648" w14:textId="15FE9C42" w:rsidR="00234D20" w:rsidRPr="003A651B" w:rsidRDefault="00234D20" w:rsidP="004808FD">
            <w:pPr>
              <w:pStyle w:val="a8"/>
              <w:numPr>
                <w:ilvl w:val="0"/>
                <w:numId w:val="15"/>
              </w:numPr>
              <w:suppressAutoHyphens/>
              <w:jc w:val="both"/>
              <w:rPr>
                <w:rFonts w:ascii="Times New Roman" w:hAnsi="Times New Roman" w:cs="Times New Roman"/>
                <w:b/>
                <w:iCs/>
                <w:sz w:val="24"/>
                <w:szCs w:val="24"/>
              </w:rPr>
            </w:pPr>
            <w:r w:rsidRPr="003A651B">
              <w:rPr>
                <w:rFonts w:ascii="Times New Roman" w:eastAsia="Calibri" w:hAnsi="Times New Roman" w:cs="Times New Roman"/>
                <w:bCs/>
                <w:iCs/>
                <w:sz w:val="24"/>
                <w:szCs w:val="24"/>
              </w:rPr>
              <w:t>организовывает</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профессиональную</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деятельность</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с</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учетом</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знаний</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об</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изменении</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климатических</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условий</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региона</w:t>
            </w:r>
          </w:p>
          <w:p w14:paraId="0EF74D17" w14:textId="6ADDC45D" w:rsidR="00234D20" w:rsidRPr="003A651B" w:rsidRDefault="00234D20" w:rsidP="004808FD">
            <w:pPr>
              <w:pStyle w:val="a8"/>
              <w:numPr>
                <w:ilvl w:val="0"/>
                <w:numId w:val="15"/>
              </w:numPr>
              <w:suppressAutoHyphens/>
              <w:jc w:val="both"/>
              <w:rPr>
                <w:rFonts w:ascii="Times New Roman" w:hAnsi="Times New Roman" w:cs="Times New Roman"/>
                <w:b/>
                <w:iCs/>
                <w:sz w:val="24"/>
                <w:szCs w:val="24"/>
              </w:rPr>
            </w:pPr>
            <w:r w:rsidRPr="003A651B">
              <w:rPr>
                <w:rFonts w:ascii="Times New Roman" w:eastAsia="Calibri" w:hAnsi="Times New Roman" w:cs="Times New Roman"/>
                <w:iCs/>
                <w:sz w:val="24"/>
                <w:szCs w:val="24"/>
              </w:rPr>
              <w:t>эффективно</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действует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в</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чрезвычайных</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ситуациях</w:t>
            </w:r>
          </w:p>
        </w:tc>
        <w:tc>
          <w:tcPr>
            <w:tcW w:w="1253" w:type="pct"/>
            <w:vMerge/>
          </w:tcPr>
          <w:p w14:paraId="4055122B" w14:textId="77777777" w:rsidR="00234D20" w:rsidRPr="003A651B" w:rsidRDefault="00234D20" w:rsidP="004808FD">
            <w:pPr>
              <w:suppressAutoHyphens/>
              <w:contextualSpacing/>
              <w:jc w:val="center"/>
              <w:rPr>
                <w:rFonts w:ascii="Times New Roman" w:hAnsi="Times New Roman" w:cs="Times New Roman"/>
                <w:iCs/>
                <w:sz w:val="24"/>
                <w:szCs w:val="24"/>
              </w:rPr>
            </w:pPr>
          </w:p>
        </w:tc>
      </w:tr>
      <w:tr w:rsidR="00234D20" w:rsidRPr="003A651B" w14:paraId="51752A77" w14:textId="77777777" w:rsidTr="00D712E1">
        <w:trPr>
          <w:trHeight w:val="23"/>
        </w:trPr>
        <w:tc>
          <w:tcPr>
            <w:tcW w:w="1185" w:type="pct"/>
          </w:tcPr>
          <w:p w14:paraId="0DDC1B98" w14:textId="59181811" w:rsidR="00234D20" w:rsidRPr="003A651B" w:rsidRDefault="00234D20" w:rsidP="004808FD">
            <w:pPr>
              <w:pStyle w:val="ConsPlusNormal"/>
              <w:jc w:val="both"/>
              <w:rPr>
                <w:rFonts w:ascii="Times New Roman" w:hAnsi="Times New Roman" w:cs="Times New Roman"/>
                <w:iCs/>
                <w:sz w:val="24"/>
                <w:szCs w:val="24"/>
              </w:rPr>
            </w:pPr>
            <w:r w:rsidRPr="003A651B">
              <w:rPr>
                <w:rFonts w:ascii="Times New Roman" w:hAnsi="Times New Roman" w:cs="Times New Roman"/>
                <w:iCs/>
                <w:sz w:val="24"/>
                <w:szCs w:val="24"/>
              </w:rPr>
              <w:t>ПК</w:t>
            </w:r>
            <w:r w:rsidR="00283654">
              <w:rPr>
                <w:rFonts w:ascii="Times New Roman" w:hAnsi="Times New Roman" w:cs="Times New Roman"/>
                <w:iCs/>
                <w:sz w:val="24"/>
                <w:szCs w:val="24"/>
              </w:rPr>
              <w:t xml:space="preserve"> </w:t>
            </w:r>
            <w:r w:rsidRPr="003A651B">
              <w:rPr>
                <w:rFonts w:ascii="Times New Roman" w:hAnsi="Times New Roman" w:cs="Times New Roman"/>
                <w:iCs/>
                <w:sz w:val="24"/>
                <w:szCs w:val="24"/>
              </w:rPr>
              <w:t>2.7</w:t>
            </w:r>
            <w:r w:rsidR="00283654">
              <w:rPr>
                <w:rFonts w:ascii="Times New Roman" w:hAnsi="Times New Roman" w:cs="Times New Roman"/>
                <w:iCs/>
                <w:sz w:val="24"/>
                <w:szCs w:val="24"/>
              </w:rPr>
              <w:t xml:space="preserve"> </w:t>
            </w:r>
          </w:p>
          <w:p w14:paraId="501B4B7E" w14:textId="77777777" w:rsidR="00234D20" w:rsidRPr="003A651B" w:rsidRDefault="00234D20" w:rsidP="004808FD">
            <w:pPr>
              <w:pStyle w:val="ConsPlusNormal"/>
              <w:jc w:val="both"/>
              <w:rPr>
                <w:rFonts w:ascii="Times New Roman" w:hAnsi="Times New Roman" w:cs="Times New Roman"/>
                <w:iCs/>
                <w:sz w:val="24"/>
                <w:szCs w:val="24"/>
              </w:rPr>
            </w:pPr>
          </w:p>
          <w:p w14:paraId="422C003B"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2D11C102"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1D2640F2"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5F9647DF"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23502C8D"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55C9DE56"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3C635D2A"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4AF9D884"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6DF42BFF"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4B48D2FE"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43D32FC4"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7AD0E2FB"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3AA0BC68" w14:textId="4695246F" w:rsidR="00234D20" w:rsidRPr="003A651B" w:rsidRDefault="00234D20" w:rsidP="004808FD">
            <w:pPr>
              <w:suppressAutoHyphens/>
              <w:contextualSpacing/>
              <w:jc w:val="both"/>
              <w:rPr>
                <w:rFonts w:ascii="Times New Roman" w:eastAsia="Calibri" w:hAnsi="Times New Roman" w:cs="Times New Roman"/>
                <w:iCs/>
                <w:sz w:val="24"/>
                <w:szCs w:val="24"/>
              </w:rPr>
            </w:pPr>
            <w:r w:rsidRPr="003A651B">
              <w:rPr>
                <w:rFonts w:ascii="Times New Roman" w:eastAsia="Calibri" w:hAnsi="Times New Roman" w:cs="Times New Roman"/>
                <w:iCs/>
                <w:sz w:val="24"/>
                <w:szCs w:val="24"/>
              </w:rPr>
              <w:t>ОК</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01</w:t>
            </w:r>
            <w:r w:rsidR="00283654">
              <w:rPr>
                <w:rFonts w:ascii="Times New Roman" w:eastAsia="Calibri" w:hAnsi="Times New Roman" w:cs="Times New Roman"/>
                <w:iCs/>
                <w:sz w:val="24"/>
                <w:szCs w:val="24"/>
              </w:rPr>
              <w:t xml:space="preserve"> </w:t>
            </w:r>
          </w:p>
          <w:p w14:paraId="4368BA1F"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23B91706"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0EB4F9E7"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4FE3D9A6"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7321A120"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6C2F3113"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697A87D5"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1CB9DFCE"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21CBAB1E"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5E23AC6F" w14:textId="77777777" w:rsidR="00D712E1" w:rsidRDefault="00D712E1" w:rsidP="004808FD">
            <w:pPr>
              <w:pStyle w:val="ConsPlusNormal"/>
              <w:jc w:val="both"/>
              <w:rPr>
                <w:rFonts w:ascii="Times New Roman" w:eastAsia="Calibri" w:hAnsi="Times New Roman" w:cs="Times New Roman"/>
                <w:iCs/>
                <w:sz w:val="24"/>
                <w:szCs w:val="24"/>
              </w:rPr>
            </w:pPr>
          </w:p>
          <w:p w14:paraId="1D706A1A" w14:textId="793AC1A4" w:rsidR="00234D20" w:rsidRPr="003A651B" w:rsidRDefault="00234D20" w:rsidP="004808FD">
            <w:pPr>
              <w:pStyle w:val="ConsPlusNormal"/>
              <w:jc w:val="both"/>
              <w:rPr>
                <w:rFonts w:ascii="Times New Roman" w:eastAsia="Calibri" w:hAnsi="Times New Roman" w:cs="Times New Roman"/>
                <w:iCs/>
                <w:sz w:val="24"/>
                <w:szCs w:val="24"/>
              </w:rPr>
            </w:pPr>
            <w:r w:rsidRPr="003A651B">
              <w:rPr>
                <w:rFonts w:ascii="Times New Roman" w:eastAsia="Calibri" w:hAnsi="Times New Roman" w:cs="Times New Roman"/>
                <w:iCs/>
                <w:sz w:val="24"/>
                <w:szCs w:val="24"/>
              </w:rPr>
              <w:t>ОК</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02</w:t>
            </w:r>
            <w:r w:rsidR="00283654">
              <w:rPr>
                <w:rFonts w:ascii="Times New Roman" w:eastAsia="Calibri" w:hAnsi="Times New Roman" w:cs="Times New Roman"/>
                <w:iCs/>
                <w:sz w:val="24"/>
                <w:szCs w:val="24"/>
              </w:rPr>
              <w:t xml:space="preserve"> </w:t>
            </w:r>
          </w:p>
          <w:p w14:paraId="7CA336DE"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1C7CD12C"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7B713576"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411CDDB6"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0B72740D"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40DABD89"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22A60E0F"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57760E65" w14:textId="72A93BC6" w:rsidR="00234D20" w:rsidRPr="003A651B" w:rsidRDefault="00234D20" w:rsidP="004808FD">
            <w:pPr>
              <w:suppressAutoHyphens/>
              <w:contextualSpacing/>
              <w:jc w:val="both"/>
              <w:rPr>
                <w:rFonts w:ascii="Times New Roman" w:eastAsia="Calibri" w:hAnsi="Times New Roman" w:cs="Times New Roman"/>
                <w:iCs/>
                <w:sz w:val="24"/>
                <w:szCs w:val="24"/>
              </w:rPr>
            </w:pPr>
            <w:r w:rsidRPr="003A651B">
              <w:rPr>
                <w:rFonts w:ascii="Times New Roman" w:eastAsia="Calibri" w:hAnsi="Times New Roman" w:cs="Times New Roman"/>
                <w:iCs/>
                <w:sz w:val="24"/>
                <w:szCs w:val="24"/>
              </w:rPr>
              <w:t>ОК</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04</w:t>
            </w:r>
            <w:r w:rsidR="00283654">
              <w:rPr>
                <w:rFonts w:ascii="Times New Roman" w:eastAsia="Calibri" w:hAnsi="Times New Roman" w:cs="Times New Roman"/>
                <w:iCs/>
                <w:sz w:val="24"/>
                <w:szCs w:val="24"/>
              </w:rPr>
              <w:t xml:space="preserve"> </w:t>
            </w:r>
          </w:p>
          <w:p w14:paraId="67131454"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61FFB9F9"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2A8E6F08"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35465D20" w14:textId="4FEB4EFF" w:rsidR="00234D20" w:rsidRPr="003A651B" w:rsidRDefault="00234D20" w:rsidP="004808FD">
            <w:pPr>
              <w:suppressAutoHyphens/>
              <w:contextualSpacing/>
              <w:jc w:val="both"/>
              <w:rPr>
                <w:rFonts w:ascii="Times New Roman" w:eastAsia="Calibri" w:hAnsi="Times New Roman" w:cs="Times New Roman"/>
                <w:iCs/>
                <w:sz w:val="24"/>
                <w:szCs w:val="24"/>
              </w:rPr>
            </w:pPr>
            <w:r w:rsidRPr="003A651B">
              <w:rPr>
                <w:rFonts w:ascii="Times New Roman" w:eastAsia="Calibri" w:hAnsi="Times New Roman" w:cs="Times New Roman"/>
                <w:iCs/>
                <w:sz w:val="24"/>
                <w:szCs w:val="24"/>
              </w:rPr>
              <w:t>ОК</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05</w:t>
            </w:r>
            <w:r w:rsidR="00283654">
              <w:rPr>
                <w:rFonts w:ascii="Times New Roman" w:eastAsia="Calibri" w:hAnsi="Times New Roman" w:cs="Times New Roman"/>
                <w:iCs/>
                <w:sz w:val="24"/>
                <w:szCs w:val="24"/>
              </w:rPr>
              <w:t xml:space="preserve"> </w:t>
            </w:r>
          </w:p>
          <w:p w14:paraId="676F5895"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35A642AB"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46585B3C"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46B0E0B7"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0AA9B71B" w14:textId="743D1694" w:rsidR="00234D20" w:rsidRPr="003A651B" w:rsidRDefault="00234D20" w:rsidP="004808FD">
            <w:pPr>
              <w:pStyle w:val="ConsPlusNormal"/>
              <w:jc w:val="both"/>
              <w:rPr>
                <w:rFonts w:ascii="Times New Roman" w:eastAsia="Calibri" w:hAnsi="Times New Roman" w:cs="Times New Roman"/>
                <w:iCs/>
                <w:sz w:val="24"/>
                <w:szCs w:val="24"/>
              </w:rPr>
            </w:pPr>
            <w:r w:rsidRPr="003A651B">
              <w:rPr>
                <w:rFonts w:ascii="Times New Roman" w:eastAsia="Calibri" w:hAnsi="Times New Roman" w:cs="Times New Roman"/>
                <w:iCs/>
                <w:sz w:val="24"/>
                <w:szCs w:val="24"/>
              </w:rPr>
              <w:t>ОК</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08</w:t>
            </w:r>
            <w:r w:rsidR="00283654">
              <w:rPr>
                <w:rFonts w:ascii="Times New Roman" w:eastAsia="Calibri" w:hAnsi="Times New Roman" w:cs="Times New Roman"/>
                <w:iCs/>
                <w:sz w:val="24"/>
                <w:szCs w:val="24"/>
              </w:rPr>
              <w:t xml:space="preserve"> </w:t>
            </w:r>
          </w:p>
          <w:p w14:paraId="2BE24C7E"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239D54C4"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65C9B89F"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06BC884D"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004908DB"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0CE56EE9" w14:textId="45B47257" w:rsidR="00234D20" w:rsidRPr="003A651B" w:rsidRDefault="00234D20" w:rsidP="004808FD">
            <w:pPr>
              <w:pStyle w:val="ConsPlusNormal"/>
              <w:jc w:val="both"/>
              <w:rPr>
                <w:rFonts w:ascii="Times New Roman" w:eastAsia="Calibri" w:hAnsi="Times New Roman" w:cs="Times New Roman"/>
                <w:iCs/>
                <w:sz w:val="24"/>
                <w:szCs w:val="24"/>
              </w:rPr>
            </w:pPr>
            <w:r w:rsidRPr="003A651B">
              <w:rPr>
                <w:rFonts w:ascii="Times New Roman" w:eastAsia="Calibri" w:hAnsi="Times New Roman" w:cs="Times New Roman"/>
                <w:iCs/>
                <w:sz w:val="24"/>
                <w:szCs w:val="24"/>
              </w:rPr>
              <w:t>ОК</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09</w:t>
            </w:r>
            <w:r w:rsidR="00283654">
              <w:rPr>
                <w:rFonts w:ascii="Times New Roman" w:eastAsia="Calibri" w:hAnsi="Times New Roman" w:cs="Times New Roman"/>
                <w:iCs/>
                <w:sz w:val="24"/>
                <w:szCs w:val="24"/>
              </w:rPr>
              <w:t xml:space="preserve"> </w:t>
            </w:r>
          </w:p>
          <w:p w14:paraId="58DCA0B5" w14:textId="77777777" w:rsidR="00234D20" w:rsidRPr="003A651B" w:rsidRDefault="00234D20" w:rsidP="004808FD">
            <w:pPr>
              <w:pStyle w:val="ConsPlusNormal"/>
              <w:jc w:val="both"/>
              <w:rPr>
                <w:rFonts w:ascii="Times New Roman" w:hAnsi="Times New Roman" w:cs="Times New Roman"/>
                <w:iCs/>
                <w:sz w:val="24"/>
                <w:szCs w:val="24"/>
              </w:rPr>
            </w:pPr>
          </w:p>
          <w:p w14:paraId="230E3396" w14:textId="77777777" w:rsidR="00234D20" w:rsidRPr="003A651B" w:rsidRDefault="00234D20" w:rsidP="004808FD">
            <w:pPr>
              <w:pStyle w:val="ConsPlusNormal"/>
              <w:jc w:val="both"/>
              <w:rPr>
                <w:rFonts w:ascii="Times New Roman" w:hAnsi="Times New Roman" w:cs="Times New Roman"/>
                <w:iCs/>
                <w:sz w:val="24"/>
                <w:szCs w:val="24"/>
              </w:rPr>
            </w:pPr>
          </w:p>
        </w:tc>
        <w:tc>
          <w:tcPr>
            <w:tcW w:w="2562" w:type="pct"/>
          </w:tcPr>
          <w:p w14:paraId="72DDC500" w14:textId="07F0D2F3" w:rsidR="00234D20" w:rsidRPr="003A651B" w:rsidRDefault="00234D20" w:rsidP="004808FD">
            <w:pPr>
              <w:pStyle w:val="a8"/>
              <w:numPr>
                <w:ilvl w:val="0"/>
                <w:numId w:val="16"/>
              </w:numPr>
              <w:jc w:val="both"/>
              <w:rPr>
                <w:rFonts w:ascii="Times New Roman" w:hAnsi="Times New Roman"/>
                <w:iCs/>
                <w:color w:val="000000"/>
                <w:sz w:val="24"/>
                <w:szCs w:val="24"/>
              </w:rPr>
            </w:pPr>
            <w:r w:rsidRPr="003A651B">
              <w:rPr>
                <w:rFonts w:ascii="Times New Roman" w:hAnsi="Times New Roman"/>
                <w:iCs/>
                <w:color w:val="000000"/>
                <w:sz w:val="24"/>
                <w:szCs w:val="24"/>
              </w:rPr>
              <w:lastRenderedPageBreak/>
              <w:t>организует</w:t>
            </w:r>
            <w:r w:rsidR="00283654">
              <w:rPr>
                <w:rFonts w:ascii="Times New Roman" w:hAnsi="Times New Roman"/>
                <w:iCs/>
                <w:color w:val="000000"/>
                <w:sz w:val="24"/>
                <w:szCs w:val="24"/>
              </w:rPr>
              <w:t xml:space="preserve"> </w:t>
            </w:r>
            <w:r w:rsidRPr="003A651B">
              <w:rPr>
                <w:rFonts w:ascii="Times New Roman" w:hAnsi="Times New Roman"/>
                <w:iCs/>
                <w:color w:val="000000"/>
                <w:sz w:val="24"/>
                <w:szCs w:val="24"/>
              </w:rPr>
              <w:t>геодезические</w:t>
            </w:r>
            <w:r w:rsidR="00283654">
              <w:rPr>
                <w:rFonts w:ascii="Times New Roman" w:hAnsi="Times New Roman"/>
                <w:iCs/>
                <w:color w:val="000000"/>
                <w:sz w:val="24"/>
                <w:szCs w:val="24"/>
              </w:rPr>
              <w:t xml:space="preserve"> </w:t>
            </w:r>
            <w:r w:rsidRPr="003A651B">
              <w:rPr>
                <w:rFonts w:ascii="Times New Roman" w:hAnsi="Times New Roman"/>
                <w:iCs/>
                <w:color w:val="000000"/>
                <w:sz w:val="24"/>
                <w:szCs w:val="24"/>
              </w:rPr>
              <w:t>работы</w:t>
            </w:r>
            <w:r w:rsidR="00283654">
              <w:rPr>
                <w:rFonts w:ascii="Times New Roman" w:hAnsi="Times New Roman"/>
                <w:iCs/>
                <w:color w:val="000000"/>
                <w:sz w:val="24"/>
                <w:szCs w:val="24"/>
              </w:rPr>
              <w:t xml:space="preserve"> </w:t>
            </w:r>
            <w:r w:rsidRPr="003A651B">
              <w:rPr>
                <w:rFonts w:ascii="Times New Roman" w:hAnsi="Times New Roman"/>
                <w:iCs/>
                <w:color w:val="000000"/>
                <w:sz w:val="24"/>
                <w:szCs w:val="24"/>
              </w:rPr>
              <w:t>на</w:t>
            </w:r>
            <w:r w:rsidR="00283654">
              <w:rPr>
                <w:rFonts w:ascii="Times New Roman" w:hAnsi="Times New Roman"/>
                <w:iCs/>
                <w:color w:val="000000"/>
                <w:sz w:val="24"/>
                <w:szCs w:val="24"/>
              </w:rPr>
              <w:t xml:space="preserve"> </w:t>
            </w:r>
            <w:r w:rsidRPr="003A651B">
              <w:rPr>
                <w:rFonts w:ascii="Times New Roman" w:hAnsi="Times New Roman"/>
                <w:iCs/>
                <w:color w:val="000000"/>
                <w:sz w:val="24"/>
                <w:szCs w:val="24"/>
              </w:rPr>
              <w:t>участке</w:t>
            </w:r>
            <w:r w:rsidR="00283654">
              <w:rPr>
                <w:rFonts w:ascii="Times New Roman" w:hAnsi="Times New Roman"/>
                <w:iCs/>
                <w:color w:val="000000"/>
                <w:sz w:val="24"/>
                <w:szCs w:val="24"/>
              </w:rPr>
              <w:t xml:space="preserve"> </w:t>
            </w:r>
            <w:r w:rsidRPr="003A651B">
              <w:rPr>
                <w:rFonts w:ascii="Times New Roman" w:hAnsi="Times New Roman"/>
                <w:iCs/>
                <w:color w:val="000000"/>
                <w:sz w:val="24"/>
                <w:szCs w:val="24"/>
              </w:rPr>
              <w:t>этапа</w:t>
            </w:r>
            <w:r w:rsidR="00283654">
              <w:rPr>
                <w:rFonts w:ascii="Times New Roman" w:hAnsi="Times New Roman"/>
                <w:iCs/>
                <w:color w:val="000000"/>
                <w:sz w:val="24"/>
                <w:szCs w:val="24"/>
              </w:rPr>
              <w:t xml:space="preserve"> </w:t>
            </w:r>
            <w:r w:rsidRPr="003A651B">
              <w:rPr>
                <w:rFonts w:ascii="Times New Roman" w:hAnsi="Times New Roman"/>
                <w:iCs/>
                <w:color w:val="000000"/>
                <w:sz w:val="24"/>
                <w:szCs w:val="24"/>
              </w:rPr>
              <w:t>строительных</w:t>
            </w:r>
            <w:r w:rsidR="00283654">
              <w:rPr>
                <w:rFonts w:ascii="Times New Roman" w:hAnsi="Times New Roman"/>
                <w:iCs/>
                <w:color w:val="000000"/>
                <w:sz w:val="24"/>
                <w:szCs w:val="24"/>
              </w:rPr>
              <w:t xml:space="preserve"> </w:t>
            </w:r>
            <w:r w:rsidRPr="003A651B">
              <w:rPr>
                <w:rFonts w:ascii="Times New Roman" w:hAnsi="Times New Roman"/>
                <w:iCs/>
                <w:color w:val="000000"/>
                <w:sz w:val="24"/>
                <w:szCs w:val="24"/>
              </w:rPr>
              <w:t>работ;</w:t>
            </w:r>
          </w:p>
          <w:p w14:paraId="40DB8417" w14:textId="33B78DB9" w:rsidR="00234D20" w:rsidRPr="003A651B" w:rsidRDefault="00234D20" w:rsidP="004808FD">
            <w:pPr>
              <w:pStyle w:val="a8"/>
              <w:numPr>
                <w:ilvl w:val="0"/>
                <w:numId w:val="16"/>
              </w:numPr>
              <w:jc w:val="both"/>
              <w:rPr>
                <w:rFonts w:ascii="Times New Roman" w:hAnsi="Times New Roman"/>
                <w:iCs/>
                <w:color w:val="000000"/>
                <w:sz w:val="24"/>
                <w:szCs w:val="24"/>
              </w:rPr>
            </w:pPr>
            <w:r w:rsidRPr="003A651B">
              <w:rPr>
                <w:rFonts w:ascii="Times New Roman" w:hAnsi="Times New Roman"/>
                <w:iCs/>
                <w:color w:val="000000"/>
                <w:sz w:val="24"/>
                <w:szCs w:val="24"/>
              </w:rPr>
              <w:t>-анализирует</w:t>
            </w:r>
            <w:r w:rsidR="00283654">
              <w:rPr>
                <w:rFonts w:ascii="Times New Roman" w:hAnsi="Times New Roman"/>
                <w:iCs/>
                <w:color w:val="000000"/>
                <w:sz w:val="24"/>
                <w:szCs w:val="24"/>
              </w:rPr>
              <w:t xml:space="preserve"> </w:t>
            </w:r>
            <w:r w:rsidRPr="003A651B">
              <w:rPr>
                <w:rFonts w:ascii="Times New Roman" w:hAnsi="Times New Roman"/>
                <w:iCs/>
                <w:color w:val="000000"/>
                <w:sz w:val="24"/>
                <w:szCs w:val="24"/>
              </w:rPr>
              <w:t>условия</w:t>
            </w:r>
            <w:r w:rsidR="00283654">
              <w:rPr>
                <w:rFonts w:ascii="Times New Roman" w:hAnsi="Times New Roman"/>
                <w:iCs/>
                <w:color w:val="000000"/>
                <w:sz w:val="24"/>
                <w:szCs w:val="24"/>
              </w:rPr>
              <w:t xml:space="preserve"> </w:t>
            </w:r>
            <w:r w:rsidRPr="003A651B">
              <w:rPr>
                <w:rFonts w:ascii="Times New Roman" w:hAnsi="Times New Roman"/>
                <w:iCs/>
                <w:color w:val="000000"/>
                <w:sz w:val="24"/>
                <w:szCs w:val="24"/>
              </w:rPr>
              <w:t>работы</w:t>
            </w:r>
            <w:r w:rsidR="00283654">
              <w:rPr>
                <w:rFonts w:ascii="Times New Roman" w:hAnsi="Times New Roman"/>
                <w:iCs/>
                <w:color w:val="000000"/>
                <w:sz w:val="24"/>
                <w:szCs w:val="24"/>
              </w:rPr>
              <w:t xml:space="preserve"> </w:t>
            </w:r>
            <w:r w:rsidRPr="003A651B">
              <w:rPr>
                <w:rFonts w:ascii="Times New Roman" w:hAnsi="Times New Roman"/>
                <w:iCs/>
                <w:color w:val="000000"/>
                <w:sz w:val="24"/>
                <w:szCs w:val="24"/>
              </w:rPr>
              <w:t>и</w:t>
            </w:r>
            <w:r w:rsidR="00283654">
              <w:rPr>
                <w:rFonts w:ascii="Times New Roman" w:hAnsi="Times New Roman"/>
                <w:iCs/>
                <w:color w:val="000000"/>
                <w:sz w:val="24"/>
                <w:szCs w:val="24"/>
              </w:rPr>
              <w:t xml:space="preserve"> </w:t>
            </w:r>
            <w:r w:rsidRPr="003A651B">
              <w:rPr>
                <w:rFonts w:ascii="Times New Roman" w:hAnsi="Times New Roman"/>
                <w:iCs/>
                <w:color w:val="000000"/>
                <w:sz w:val="24"/>
                <w:szCs w:val="24"/>
              </w:rPr>
              <w:t>возможность</w:t>
            </w:r>
            <w:r w:rsidR="00283654">
              <w:rPr>
                <w:rFonts w:ascii="Times New Roman" w:hAnsi="Times New Roman"/>
                <w:iCs/>
                <w:color w:val="000000"/>
                <w:sz w:val="24"/>
                <w:szCs w:val="24"/>
              </w:rPr>
              <w:t xml:space="preserve"> </w:t>
            </w:r>
            <w:r w:rsidRPr="003A651B">
              <w:rPr>
                <w:rFonts w:ascii="Times New Roman" w:hAnsi="Times New Roman"/>
                <w:iCs/>
                <w:color w:val="000000"/>
                <w:sz w:val="24"/>
                <w:szCs w:val="24"/>
              </w:rPr>
              <w:t>применения</w:t>
            </w:r>
            <w:r w:rsidR="00283654">
              <w:rPr>
                <w:rFonts w:ascii="Times New Roman" w:hAnsi="Times New Roman"/>
                <w:iCs/>
                <w:color w:val="000000"/>
                <w:sz w:val="24"/>
                <w:szCs w:val="24"/>
              </w:rPr>
              <w:t xml:space="preserve"> </w:t>
            </w:r>
            <w:r w:rsidRPr="003A651B">
              <w:rPr>
                <w:rFonts w:ascii="Times New Roman" w:hAnsi="Times New Roman"/>
                <w:iCs/>
                <w:color w:val="000000"/>
                <w:sz w:val="24"/>
                <w:szCs w:val="24"/>
              </w:rPr>
              <w:t>различных</w:t>
            </w:r>
            <w:r w:rsidR="00283654">
              <w:rPr>
                <w:rFonts w:ascii="Times New Roman" w:hAnsi="Times New Roman"/>
                <w:iCs/>
                <w:color w:val="000000"/>
                <w:sz w:val="24"/>
                <w:szCs w:val="24"/>
              </w:rPr>
              <w:t xml:space="preserve"> </w:t>
            </w:r>
            <w:r w:rsidRPr="003A651B">
              <w:rPr>
                <w:rFonts w:ascii="Times New Roman" w:hAnsi="Times New Roman"/>
                <w:iCs/>
                <w:color w:val="000000"/>
                <w:sz w:val="24"/>
                <w:szCs w:val="24"/>
              </w:rPr>
              <w:t>методик</w:t>
            </w:r>
            <w:r w:rsidR="00283654">
              <w:rPr>
                <w:rFonts w:ascii="Times New Roman" w:hAnsi="Times New Roman"/>
                <w:iCs/>
                <w:color w:val="000000"/>
                <w:sz w:val="24"/>
                <w:szCs w:val="24"/>
              </w:rPr>
              <w:t xml:space="preserve"> </w:t>
            </w:r>
            <w:r w:rsidRPr="003A651B">
              <w:rPr>
                <w:rFonts w:ascii="Times New Roman" w:hAnsi="Times New Roman"/>
                <w:iCs/>
                <w:color w:val="000000"/>
                <w:sz w:val="24"/>
                <w:szCs w:val="24"/>
              </w:rPr>
              <w:t>для</w:t>
            </w:r>
            <w:r w:rsidR="00283654">
              <w:rPr>
                <w:rFonts w:ascii="Times New Roman" w:hAnsi="Times New Roman"/>
                <w:iCs/>
                <w:color w:val="000000"/>
                <w:sz w:val="24"/>
                <w:szCs w:val="24"/>
              </w:rPr>
              <w:t xml:space="preserve"> </w:t>
            </w:r>
            <w:r w:rsidRPr="003A651B">
              <w:rPr>
                <w:rFonts w:ascii="Times New Roman" w:hAnsi="Times New Roman"/>
                <w:iCs/>
                <w:color w:val="000000"/>
                <w:sz w:val="24"/>
                <w:szCs w:val="24"/>
              </w:rPr>
              <w:t>решения</w:t>
            </w:r>
            <w:r w:rsidR="00283654">
              <w:rPr>
                <w:rFonts w:ascii="Times New Roman" w:hAnsi="Times New Roman"/>
                <w:iCs/>
                <w:color w:val="000000"/>
                <w:sz w:val="24"/>
                <w:szCs w:val="24"/>
              </w:rPr>
              <w:t xml:space="preserve"> </w:t>
            </w:r>
            <w:r w:rsidRPr="003A651B">
              <w:rPr>
                <w:rFonts w:ascii="Times New Roman" w:hAnsi="Times New Roman"/>
                <w:iCs/>
                <w:color w:val="000000"/>
                <w:sz w:val="24"/>
                <w:szCs w:val="24"/>
              </w:rPr>
              <w:t>профессиональных</w:t>
            </w:r>
            <w:r w:rsidR="00283654">
              <w:rPr>
                <w:rFonts w:ascii="Times New Roman" w:hAnsi="Times New Roman"/>
                <w:iCs/>
                <w:color w:val="000000"/>
                <w:sz w:val="24"/>
                <w:szCs w:val="24"/>
              </w:rPr>
              <w:t xml:space="preserve"> </w:t>
            </w:r>
            <w:r w:rsidRPr="003A651B">
              <w:rPr>
                <w:rFonts w:ascii="Times New Roman" w:hAnsi="Times New Roman"/>
                <w:iCs/>
                <w:color w:val="000000"/>
                <w:sz w:val="24"/>
                <w:szCs w:val="24"/>
              </w:rPr>
              <w:t>задач;</w:t>
            </w:r>
          </w:p>
          <w:p w14:paraId="40674032" w14:textId="5509241C" w:rsidR="00234D20" w:rsidRPr="003A651B" w:rsidRDefault="00234D20" w:rsidP="004808FD">
            <w:pPr>
              <w:pStyle w:val="a8"/>
              <w:numPr>
                <w:ilvl w:val="0"/>
                <w:numId w:val="16"/>
              </w:numPr>
              <w:jc w:val="both"/>
              <w:rPr>
                <w:rFonts w:ascii="Times New Roman" w:hAnsi="Times New Roman"/>
                <w:iCs/>
                <w:color w:val="000000"/>
                <w:sz w:val="24"/>
                <w:szCs w:val="24"/>
              </w:rPr>
            </w:pPr>
            <w:r w:rsidRPr="003A651B">
              <w:rPr>
                <w:rFonts w:ascii="Times New Roman" w:hAnsi="Times New Roman"/>
                <w:iCs/>
                <w:color w:val="000000"/>
                <w:sz w:val="24"/>
                <w:szCs w:val="24"/>
              </w:rPr>
              <w:t>-</w:t>
            </w:r>
            <w:r w:rsidR="00283654">
              <w:rPr>
                <w:rFonts w:ascii="Times New Roman" w:hAnsi="Times New Roman"/>
                <w:iCs/>
                <w:color w:val="000000"/>
                <w:sz w:val="24"/>
                <w:szCs w:val="24"/>
              </w:rPr>
              <w:t xml:space="preserve"> </w:t>
            </w:r>
            <w:r w:rsidRPr="003A651B">
              <w:rPr>
                <w:rFonts w:ascii="Times New Roman" w:hAnsi="Times New Roman"/>
                <w:iCs/>
                <w:color w:val="000000"/>
                <w:sz w:val="24"/>
                <w:szCs w:val="24"/>
              </w:rPr>
              <w:t>использует</w:t>
            </w:r>
            <w:r w:rsidR="00283654">
              <w:rPr>
                <w:rFonts w:ascii="Times New Roman" w:hAnsi="Times New Roman"/>
                <w:iCs/>
                <w:color w:val="000000"/>
                <w:sz w:val="24"/>
                <w:szCs w:val="24"/>
              </w:rPr>
              <w:t xml:space="preserve"> </w:t>
            </w:r>
            <w:r w:rsidRPr="003A651B">
              <w:rPr>
                <w:rFonts w:ascii="Times New Roman" w:hAnsi="Times New Roman"/>
                <w:iCs/>
                <w:color w:val="000000"/>
                <w:sz w:val="24"/>
                <w:szCs w:val="24"/>
              </w:rPr>
              <w:t>различные</w:t>
            </w:r>
            <w:r w:rsidR="00283654">
              <w:rPr>
                <w:rFonts w:ascii="Times New Roman" w:hAnsi="Times New Roman"/>
                <w:iCs/>
                <w:color w:val="000000"/>
                <w:sz w:val="24"/>
                <w:szCs w:val="24"/>
              </w:rPr>
              <w:t xml:space="preserve"> </w:t>
            </w:r>
            <w:r w:rsidRPr="003A651B">
              <w:rPr>
                <w:rFonts w:ascii="Times New Roman" w:hAnsi="Times New Roman"/>
                <w:iCs/>
                <w:color w:val="000000"/>
                <w:sz w:val="24"/>
                <w:szCs w:val="24"/>
              </w:rPr>
              <w:t>виды</w:t>
            </w:r>
            <w:r w:rsidR="00283654">
              <w:rPr>
                <w:rFonts w:ascii="Times New Roman" w:hAnsi="Times New Roman"/>
                <w:iCs/>
                <w:color w:val="000000"/>
                <w:sz w:val="24"/>
                <w:szCs w:val="24"/>
              </w:rPr>
              <w:t xml:space="preserve"> </w:t>
            </w:r>
            <w:r w:rsidRPr="003A651B">
              <w:rPr>
                <w:rFonts w:ascii="Times New Roman" w:hAnsi="Times New Roman"/>
                <w:iCs/>
                <w:color w:val="000000"/>
                <w:sz w:val="24"/>
                <w:szCs w:val="24"/>
              </w:rPr>
              <w:t>геодезического</w:t>
            </w:r>
            <w:r w:rsidR="00283654">
              <w:rPr>
                <w:rFonts w:ascii="Times New Roman" w:hAnsi="Times New Roman"/>
                <w:iCs/>
                <w:color w:val="000000"/>
                <w:sz w:val="24"/>
                <w:szCs w:val="24"/>
              </w:rPr>
              <w:t xml:space="preserve"> </w:t>
            </w:r>
            <w:r w:rsidRPr="003A651B">
              <w:rPr>
                <w:rFonts w:ascii="Times New Roman" w:hAnsi="Times New Roman"/>
                <w:iCs/>
                <w:color w:val="000000"/>
                <w:sz w:val="24"/>
                <w:szCs w:val="24"/>
              </w:rPr>
              <w:t>инструмента</w:t>
            </w:r>
            <w:r w:rsidR="00283654">
              <w:rPr>
                <w:rFonts w:ascii="Times New Roman" w:hAnsi="Times New Roman"/>
                <w:iCs/>
                <w:color w:val="000000"/>
                <w:sz w:val="24"/>
                <w:szCs w:val="24"/>
              </w:rPr>
              <w:t xml:space="preserve"> </w:t>
            </w:r>
            <w:r w:rsidRPr="003A651B">
              <w:rPr>
                <w:rFonts w:ascii="Times New Roman" w:hAnsi="Times New Roman"/>
                <w:iCs/>
                <w:color w:val="000000"/>
                <w:sz w:val="24"/>
                <w:szCs w:val="24"/>
              </w:rPr>
              <w:t>на</w:t>
            </w:r>
            <w:r w:rsidR="00283654">
              <w:rPr>
                <w:rFonts w:ascii="Times New Roman" w:hAnsi="Times New Roman"/>
                <w:iCs/>
                <w:color w:val="000000"/>
                <w:sz w:val="24"/>
                <w:szCs w:val="24"/>
              </w:rPr>
              <w:t xml:space="preserve"> </w:t>
            </w:r>
            <w:r w:rsidRPr="003A651B">
              <w:rPr>
                <w:rFonts w:ascii="Times New Roman" w:hAnsi="Times New Roman"/>
                <w:iCs/>
                <w:color w:val="000000"/>
                <w:sz w:val="24"/>
                <w:szCs w:val="24"/>
              </w:rPr>
              <w:t>практике</w:t>
            </w:r>
            <w:r w:rsidR="00283654">
              <w:rPr>
                <w:rFonts w:ascii="Times New Roman" w:hAnsi="Times New Roman"/>
                <w:iCs/>
                <w:color w:val="000000"/>
                <w:sz w:val="24"/>
                <w:szCs w:val="24"/>
              </w:rPr>
              <w:t xml:space="preserve"> </w:t>
            </w:r>
            <w:r w:rsidRPr="003A651B">
              <w:rPr>
                <w:rFonts w:ascii="Times New Roman" w:hAnsi="Times New Roman"/>
                <w:iCs/>
                <w:color w:val="000000"/>
                <w:sz w:val="24"/>
                <w:szCs w:val="24"/>
              </w:rPr>
              <w:t>в</w:t>
            </w:r>
            <w:r w:rsidR="00283654">
              <w:rPr>
                <w:rFonts w:ascii="Times New Roman" w:hAnsi="Times New Roman"/>
                <w:iCs/>
                <w:color w:val="000000"/>
                <w:sz w:val="24"/>
                <w:szCs w:val="24"/>
              </w:rPr>
              <w:t xml:space="preserve"> </w:t>
            </w:r>
            <w:r w:rsidRPr="003A651B">
              <w:rPr>
                <w:rFonts w:ascii="Times New Roman" w:hAnsi="Times New Roman"/>
                <w:iCs/>
                <w:color w:val="000000"/>
                <w:sz w:val="24"/>
                <w:szCs w:val="24"/>
              </w:rPr>
              <w:t>профессиональной</w:t>
            </w:r>
            <w:r w:rsidR="00283654">
              <w:rPr>
                <w:rFonts w:ascii="Times New Roman" w:hAnsi="Times New Roman"/>
                <w:iCs/>
                <w:color w:val="000000"/>
                <w:sz w:val="24"/>
                <w:szCs w:val="24"/>
              </w:rPr>
              <w:t xml:space="preserve"> </w:t>
            </w:r>
            <w:r w:rsidRPr="003A651B">
              <w:rPr>
                <w:rFonts w:ascii="Times New Roman" w:hAnsi="Times New Roman"/>
                <w:iCs/>
                <w:color w:val="000000"/>
                <w:sz w:val="24"/>
                <w:szCs w:val="24"/>
              </w:rPr>
              <w:t>сфере</w:t>
            </w:r>
            <w:r w:rsidR="00283654">
              <w:rPr>
                <w:rFonts w:ascii="Times New Roman" w:hAnsi="Times New Roman"/>
                <w:iCs/>
                <w:color w:val="000000"/>
                <w:sz w:val="24"/>
                <w:szCs w:val="24"/>
              </w:rPr>
              <w:t xml:space="preserve"> </w:t>
            </w:r>
            <w:r w:rsidRPr="003A651B">
              <w:rPr>
                <w:rFonts w:ascii="Times New Roman" w:hAnsi="Times New Roman"/>
                <w:iCs/>
                <w:color w:val="000000"/>
                <w:sz w:val="24"/>
                <w:szCs w:val="24"/>
              </w:rPr>
              <w:t>деятельности;</w:t>
            </w:r>
          </w:p>
          <w:p w14:paraId="54168FD6" w14:textId="5BD8387F" w:rsidR="00234D20" w:rsidRPr="003A651B" w:rsidRDefault="00234D20" w:rsidP="004808FD">
            <w:pPr>
              <w:pStyle w:val="a8"/>
              <w:numPr>
                <w:ilvl w:val="0"/>
                <w:numId w:val="16"/>
              </w:numPr>
              <w:jc w:val="both"/>
              <w:rPr>
                <w:rFonts w:ascii="Times New Roman" w:hAnsi="Times New Roman"/>
                <w:iCs/>
                <w:color w:val="000000"/>
                <w:sz w:val="24"/>
                <w:szCs w:val="24"/>
              </w:rPr>
            </w:pPr>
            <w:r w:rsidRPr="003A651B">
              <w:rPr>
                <w:rFonts w:ascii="Times New Roman" w:hAnsi="Times New Roman"/>
                <w:iCs/>
                <w:color w:val="000000"/>
                <w:sz w:val="24"/>
                <w:szCs w:val="24"/>
              </w:rPr>
              <w:t>-</w:t>
            </w:r>
            <w:r w:rsidR="00283654">
              <w:rPr>
                <w:rFonts w:ascii="Times New Roman" w:hAnsi="Times New Roman"/>
                <w:iCs/>
                <w:color w:val="000000"/>
                <w:sz w:val="24"/>
                <w:szCs w:val="24"/>
              </w:rPr>
              <w:t xml:space="preserve"> </w:t>
            </w:r>
            <w:r w:rsidRPr="003A651B">
              <w:rPr>
                <w:rFonts w:ascii="Times New Roman" w:hAnsi="Times New Roman"/>
                <w:iCs/>
                <w:color w:val="000000"/>
                <w:sz w:val="24"/>
                <w:szCs w:val="24"/>
              </w:rPr>
              <w:t>умеет</w:t>
            </w:r>
            <w:r w:rsidR="00283654">
              <w:rPr>
                <w:rFonts w:ascii="Times New Roman" w:hAnsi="Times New Roman"/>
                <w:iCs/>
                <w:color w:val="000000"/>
                <w:sz w:val="24"/>
                <w:szCs w:val="24"/>
              </w:rPr>
              <w:t xml:space="preserve"> </w:t>
            </w:r>
            <w:r w:rsidRPr="003A651B">
              <w:rPr>
                <w:rFonts w:ascii="Times New Roman" w:hAnsi="Times New Roman"/>
                <w:iCs/>
                <w:color w:val="000000"/>
                <w:sz w:val="24"/>
                <w:szCs w:val="24"/>
              </w:rPr>
              <w:t>выполнять</w:t>
            </w:r>
            <w:r w:rsidR="00283654">
              <w:rPr>
                <w:rFonts w:ascii="Times New Roman" w:hAnsi="Times New Roman"/>
                <w:iCs/>
                <w:color w:val="000000"/>
                <w:sz w:val="24"/>
                <w:szCs w:val="24"/>
              </w:rPr>
              <w:t xml:space="preserve"> </w:t>
            </w:r>
            <w:r w:rsidRPr="003A651B">
              <w:rPr>
                <w:rFonts w:ascii="Times New Roman" w:hAnsi="Times New Roman"/>
                <w:iCs/>
                <w:color w:val="000000"/>
                <w:sz w:val="24"/>
                <w:szCs w:val="24"/>
              </w:rPr>
              <w:t>камеральную</w:t>
            </w:r>
            <w:r w:rsidR="00283654">
              <w:rPr>
                <w:rFonts w:ascii="Times New Roman" w:hAnsi="Times New Roman"/>
                <w:iCs/>
                <w:color w:val="000000"/>
                <w:sz w:val="24"/>
                <w:szCs w:val="24"/>
              </w:rPr>
              <w:t xml:space="preserve"> </w:t>
            </w:r>
            <w:r w:rsidRPr="003A651B">
              <w:rPr>
                <w:rFonts w:ascii="Times New Roman" w:hAnsi="Times New Roman"/>
                <w:iCs/>
                <w:color w:val="000000"/>
                <w:sz w:val="24"/>
                <w:szCs w:val="24"/>
              </w:rPr>
              <w:t>обработку</w:t>
            </w:r>
            <w:r w:rsidR="00283654">
              <w:rPr>
                <w:rFonts w:ascii="Times New Roman" w:hAnsi="Times New Roman"/>
                <w:iCs/>
                <w:color w:val="000000"/>
                <w:sz w:val="24"/>
                <w:szCs w:val="24"/>
              </w:rPr>
              <w:t xml:space="preserve"> </w:t>
            </w:r>
            <w:r w:rsidRPr="003A651B">
              <w:rPr>
                <w:rFonts w:ascii="Times New Roman" w:hAnsi="Times New Roman"/>
                <w:iCs/>
                <w:color w:val="000000"/>
                <w:sz w:val="24"/>
                <w:szCs w:val="24"/>
              </w:rPr>
              <w:t>полевых</w:t>
            </w:r>
            <w:r w:rsidR="00283654">
              <w:rPr>
                <w:rFonts w:ascii="Times New Roman" w:hAnsi="Times New Roman"/>
                <w:iCs/>
                <w:color w:val="000000"/>
                <w:sz w:val="24"/>
                <w:szCs w:val="24"/>
              </w:rPr>
              <w:t xml:space="preserve"> </w:t>
            </w:r>
            <w:r w:rsidRPr="003A651B">
              <w:rPr>
                <w:rFonts w:ascii="Times New Roman" w:hAnsi="Times New Roman"/>
                <w:iCs/>
                <w:color w:val="000000"/>
                <w:sz w:val="24"/>
                <w:szCs w:val="24"/>
              </w:rPr>
              <w:t>данных;</w:t>
            </w:r>
          </w:p>
          <w:p w14:paraId="0098DE23" w14:textId="4A74ADC2" w:rsidR="00234D20" w:rsidRPr="003A651B" w:rsidRDefault="00234D20" w:rsidP="004808FD">
            <w:pPr>
              <w:pStyle w:val="a8"/>
              <w:numPr>
                <w:ilvl w:val="0"/>
                <w:numId w:val="16"/>
              </w:numPr>
              <w:suppressAutoHyphens/>
              <w:jc w:val="both"/>
              <w:rPr>
                <w:rFonts w:ascii="Times New Roman" w:hAnsi="Times New Roman" w:cs="Times New Roman"/>
                <w:b/>
                <w:iCs/>
                <w:sz w:val="24"/>
                <w:szCs w:val="24"/>
              </w:rPr>
            </w:pPr>
            <w:r w:rsidRPr="003A651B">
              <w:rPr>
                <w:rFonts w:ascii="Times New Roman" w:hAnsi="Times New Roman"/>
                <w:iCs/>
                <w:color w:val="000000"/>
                <w:sz w:val="24"/>
                <w:szCs w:val="24"/>
              </w:rPr>
              <w:t>контролирует</w:t>
            </w:r>
            <w:r w:rsidR="00283654">
              <w:rPr>
                <w:rFonts w:ascii="Times New Roman" w:hAnsi="Times New Roman"/>
                <w:iCs/>
                <w:color w:val="000000"/>
                <w:sz w:val="24"/>
                <w:szCs w:val="24"/>
              </w:rPr>
              <w:t xml:space="preserve"> </w:t>
            </w:r>
            <w:r w:rsidRPr="003A651B">
              <w:rPr>
                <w:rFonts w:ascii="Times New Roman" w:hAnsi="Times New Roman"/>
                <w:iCs/>
                <w:color w:val="000000"/>
                <w:sz w:val="24"/>
                <w:szCs w:val="24"/>
              </w:rPr>
              <w:t>качество</w:t>
            </w:r>
            <w:r w:rsidR="00283654">
              <w:rPr>
                <w:rFonts w:ascii="Times New Roman" w:hAnsi="Times New Roman"/>
                <w:iCs/>
                <w:color w:val="000000"/>
                <w:sz w:val="24"/>
                <w:szCs w:val="24"/>
              </w:rPr>
              <w:t xml:space="preserve"> </w:t>
            </w:r>
            <w:r w:rsidRPr="003A651B">
              <w:rPr>
                <w:rFonts w:ascii="Times New Roman" w:hAnsi="Times New Roman"/>
                <w:iCs/>
                <w:color w:val="000000"/>
                <w:sz w:val="24"/>
                <w:szCs w:val="24"/>
              </w:rPr>
              <w:t>выполненных</w:t>
            </w:r>
            <w:r w:rsidR="00283654">
              <w:rPr>
                <w:rFonts w:ascii="Times New Roman" w:hAnsi="Times New Roman"/>
                <w:iCs/>
                <w:color w:val="000000"/>
                <w:sz w:val="24"/>
                <w:szCs w:val="24"/>
              </w:rPr>
              <w:t xml:space="preserve"> </w:t>
            </w:r>
            <w:r w:rsidRPr="003A651B">
              <w:rPr>
                <w:rFonts w:ascii="Times New Roman" w:hAnsi="Times New Roman"/>
                <w:iCs/>
                <w:color w:val="000000"/>
                <w:sz w:val="24"/>
                <w:szCs w:val="24"/>
              </w:rPr>
              <w:t>геодезических</w:t>
            </w:r>
            <w:r w:rsidR="00283654">
              <w:rPr>
                <w:rFonts w:ascii="Times New Roman" w:hAnsi="Times New Roman"/>
                <w:iCs/>
                <w:color w:val="000000"/>
                <w:sz w:val="24"/>
                <w:szCs w:val="24"/>
              </w:rPr>
              <w:t xml:space="preserve"> </w:t>
            </w:r>
            <w:r w:rsidRPr="003A651B">
              <w:rPr>
                <w:rFonts w:ascii="Times New Roman" w:hAnsi="Times New Roman"/>
                <w:iCs/>
                <w:color w:val="000000"/>
                <w:sz w:val="24"/>
                <w:szCs w:val="24"/>
              </w:rPr>
              <w:t>работ.</w:t>
            </w:r>
          </w:p>
          <w:p w14:paraId="038E8C95" w14:textId="77777777" w:rsidR="00234D20" w:rsidRPr="003A651B" w:rsidRDefault="00234D20" w:rsidP="004808FD">
            <w:pPr>
              <w:suppressAutoHyphens/>
              <w:jc w:val="both"/>
              <w:rPr>
                <w:rFonts w:ascii="Times New Roman" w:hAnsi="Times New Roman"/>
                <w:iCs/>
                <w:sz w:val="24"/>
                <w:szCs w:val="24"/>
              </w:rPr>
            </w:pPr>
          </w:p>
          <w:p w14:paraId="0EB3D586" w14:textId="47F7C422" w:rsidR="00234D20" w:rsidRPr="003A651B" w:rsidRDefault="00234D20" w:rsidP="004808FD">
            <w:pPr>
              <w:pStyle w:val="a8"/>
              <w:numPr>
                <w:ilvl w:val="0"/>
                <w:numId w:val="5"/>
              </w:numPr>
              <w:suppressAutoHyphens/>
              <w:jc w:val="both"/>
              <w:rPr>
                <w:rFonts w:ascii="Times New Roman" w:hAnsi="Times New Roman"/>
                <w:iCs/>
                <w:sz w:val="24"/>
                <w:szCs w:val="24"/>
              </w:rPr>
            </w:pPr>
            <w:r w:rsidRPr="003A651B">
              <w:rPr>
                <w:rFonts w:ascii="Times New Roman" w:eastAsia="Calibri" w:hAnsi="Times New Roman" w:cs="Times New Roman"/>
                <w:iCs/>
                <w:sz w:val="24"/>
                <w:szCs w:val="24"/>
              </w:rPr>
              <w:t>распознает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задачу</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и/или</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проблему</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в</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профессиональном</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контексте,</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анализирует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и</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выделяет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её</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составные</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части</w:t>
            </w:r>
          </w:p>
          <w:p w14:paraId="241326CB" w14:textId="5C100A02" w:rsidR="00234D20" w:rsidRPr="003A651B" w:rsidRDefault="00234D20" w:rsidP="004808FD">
            <w:pPr>
              <w:pStyle w:val="a8"/>
              <w:numPr>
                <w:ilvl w:val="0"/>
                <w:numId w:val="5"/>
              </w:numPr>
              <w:suppressAutoHyphens/>
              <w:jc w:val="both"/>
              <w:rPr>
                <w:rFonts w:ascii="Times New Roman" w:eastAsia="Calibri" w:hAnsi="Times New Roman" w:cs="Times New Roman"/>
                <w:iCs/>
                <w:sz w:val="24"/>
                <w:szCs w:val="24"/>
              </w:rPr>
            </w:pPr>
            <w:r w:rsidRPr="003A651B">
              <w:rPr>
                <w:rFonts w:ascii="Times New Roman" w:eastAsia="Calibri" w:hAnsi="Times New Roman" w:cs="Times New Roman"/>
                <w:iCs/>
                <w:sz w:val="24"/>
                <w:szCs w:val="24"/>
              </w:rPr>
              <w:t>определяет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этапы</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решения</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задачи,</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составляет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план</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действия,</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реализовывает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составленный</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план,</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определяет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необходимые</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ресурсы</w:t>
            </w:r>
          </w:p>
          <w:p w14:paraId="0DC3FB4B" w14:textId="621B49EB" w:rsidR="00234D20" w:rsidRPr="003A651B" w:rsidRDefault="00234D20" w:rsidP="004808FD">
            <w:pPr>
              <w:pStyle w:val="a8"/>
              <w:numPr>
                <w:ilvl w:val="0"/>
                <w:numId w:val="5"/>
              </w:numPr>
              <w:suppressAutoHyphens/>
              <w:jc w:val="both"/>
              <w:rPr>
                <w:rFonts w:ascii="Times New Roman" w:hAnsi="Times New Roman"/>
                <w:iCs/>
                <w:sz w:val="24"/>
                <w:szCs w:val="24"/>
              </w:rPr>
            </w:pPr>
            <w:r w:rsidRPr="003A651B">
              <w:rPr>
                <w:rFonts w:ascii="Times New Roman" w:eastAsia="Calibri" w:hAnsi="Times New Roman" w:cs="Times New Roman"/>
                <w:iCs/>
                <w:sz w:val="24"/>
                <w:szCs w:val="24"/>
              </w:rPr>
              <w:lastRenderedPageBreak/>
              <w:t>владеет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актуальными</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методами</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работы</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в</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профессиональной</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сфере</w:t>
            </w:r>
          </w:p>
          <w:p w14:paraId="328C251E" w14:textId="444559F4" w:rsidR="00234D20" w:rsidRPr="003A651B" w:rsidRDefault="00234D20" w:rsidP="004808FD">
            <w:pPr>
              <w:pStyle w:val="a8"/>
              <w:numPr>
                <w:ilvl w:val="0"/>
                <w:numId w:val="9"/>
              </w:numPr>
              <w:suppressAutoHyphens/>
              <w:jc w:val="both"/>
              <w:rPr>
                <w:rFonts w:ascii="Times New Roman" w:hAnsi="Times New Roman" w:cs="Times New Roman"/>
                <w:b/>
                <w:iCs/>
                <w:sz w:val="24"/>
                <w:szCs w:val="24"/>
              </w:rPr>
            </w:pPr>
            <w:r w:rsidRPr="003A651B">
              <w:rPr>
                <w:rFonts w:ascii="Times New Roman" w:eastAsia="Calibri" w:hAnsi="Times New Roman" w:cs="Times New Roman"/>
                <w:iCs/>
                <w:sz w:val="24"/>
                <w:szCs w:val="24"/>
              </w:rPr>
              <w:t>оценивает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результат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и</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последствия</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своих</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действий</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(самостоятельно</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или</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с</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помощью</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наставника</w:t>
            </w:r>
          </w:p>
          <w:p w14:paraId="4519D241" w14:textId="77777777" w:rsidR="00234D20" w:rsidRPr="003A651B" w:rsidRDefault="00234D20" w:rsidP="004808FD">
            <w:pPr>
              <w:suppressAutoHyphens/>
              <w:jc w:val="both"/>
              <w:rPr>
                <w:rFonts w:ascii="Times New Roman" w:hAnsi="Times New Roman" w:cs="Times New Roman"/>
                <w:b/>
                <w:iCs/>
                <w:sz w:val="24"/>
                <w:szCs w:val="24"/>
              </w:rPr>
            </w:pPr>
          </w:p>
          <w:p w14:paraId="0AA3F0D1" w14:textId="5E92BD06" w:rsidR="00234D20" w:rsidRPr="003A651B" w:rsidRDefault="00234D20" w:rsidP="004808FD">
            <w:pPr>
              <w:pStyle w:val="a8"/>
              <w:numPr>
                <w:ilvl w:val="0"/>
                <w:numId w:val="6"/>
              </w:numPr>
              <w:suppressAutoHyphens/>
              <w:jc w:val="both"/>
              <w:rPr>
                <w:rFonts w:ascii="Times New Roman" w:hAnsi="Times New Roman"/>
                <w:iCs/>
                <w:sz w:val="24"/>
                <w:szCs w:val="24"/>
              </w:rPr>
            </w:pPr>
            <w:r w:rsidRPr="003A651B">
              <w:rPr>
                <w:rFonts w:ascii="Times New Roman" w:eastAsia="Calibri" w:hAnsi="Times New Roman" w:cs="Times New Roman"/>
                <w:iCs/>
                <w:sz w:val="24"/>
                <w:szCs w:val="24"/>
              </w:rPr>
              <w:t>применяет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средства</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информационных</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технологий</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для</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решения</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профессиональных</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задач</w:t>
            </w:r>
          </w:p>
          <w:p w14:paraId="4E5A364D" w14:textId="6ED2D455" w:rsidR="00234D20" w:rsidRPr="003A651B" w:rsidRDefault="00234D20" w:rsidP="004808FD">
            <w:pPr>
              <w:pStyle w:val="a8"/>
              <w:numPr>
                <w:ilvl w:val="0"/>
                <w:numId w:val="6"/>
              </w:numPr>
              <w:suppressAutoHyphens/>
              <w:jc w:val="both"/>
              <w:rPr>
                <w:rFonts w:ascii="Times New Roman" w:hAnsi="Times New Roman"/>
                <w:iCs/>
                <w:sz w:val="24"/>
                <w:szCs w:val="24"/>
              </w:rPr>
            </w:pPr>
            <w:r w:rsidRPr="003A651B">
              <w:rPr>
                <w:rFonts w:ascii="Times New Roman" w:eastAsia="Calibri" w:hAnsi="Times New Roman" w:cs="Times New Roman"/>
                <w:iCs/>
                <w:sz w:val="24"/>
                <w:szCs w:val="24"/>
              </w:rPr>
              <w:t>использует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современное</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программное</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обеспечение</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в</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профессиональной</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деятельности</w:t>
            </w:r>
          </w:p>
          <w:p w14:paraId="75E20089" w14:textId="01584938" w:rsidR="00234D20" w:rsidRPr="003A651B" w:rsidRDefault="00234D20" w:rsidP="004808FD">
            <w:pPr>
              <w:pStyle w:val="a8"/>
              <w:numPr>
                <w:ilvl w:val="0"/>
                <w:numId w:val="6"/>
              </w:numPr>
              <w:suppressAutoHyphens/>
              <w:jc w:val="both"/>
              <w:rPr>
                <w:rFonts w:ascii="Times New Roman" w:hAnsi="Times New Roman" w:cs="Times New Roman"/>
                <w:b/>
                <w:iCs/>
                <w:sz w:val="24"/>
                <w:szCs w:val="24"/>
              </w:rPr>
            </w:pPr>
            <w:r w:rsidRPr="003A651B">
              <w:rPr>
                <w:rFonts w:ascii="Times New Roman" w:eastAsia="Calibri" w:hAnsi="Times New Roman" w:cs="Times New Roman"/>
                <w:iCs/>
                <w:sz w:val="24"/>
                <w:szCs w:val="24"/>
              </w:rPr>
              <w:t>использует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различные</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цифровые</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средства</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для</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решения</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профессиональных</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задач</w:t>
            </w:r>
          </w:p>
          <w:p w14:paraId="7A3B7C6E" w14:textId="77777777" w:rsidR="00234D20" w:rsidRPr="003A651B" w:rsidRDefault="00234D20" w:rsidP="004808FD">
            <w:pPr>
              <w:suppressAutoHyphens/>
              <w:jc w:val="both"/>
              <w:rPr>
                <w:rFonts w:ascii="Times New Roman" w:hAnsi="Times New Roman" w:cs="Times New Roman"/>
                <w:b/>
                <w:iCs/>
                <w:sz w:val="24"/>
                <w:szCs w:val="24"/>
              </w:rPr>
            </w:pPr>
          </w:p>
          <w:p w14:paraId="5721811E" w14:textId="1C41C9EB" w:rsidR="00234D20" w:rsidRPr="003A651B" w:rsidRDefault="00234D20" w:rsidP="004808FD">
            <w:pPr>
              <w:pStyle w:val="a8"/>
              <w:numPr>
                <w:ilvl w:val="0"/>
                <w:numId w:val="10"/>
              </w:numPr>
              <w:suppressAutoHyphens/>
              <w:jc w:val="both"/>
              <w:rPr>
                <w:rFonts w:ascii="Times New Roman" w:eastAsia="Calibri" w:hAnsi="Times New Roman" w:cs="Times New Roman"/>
                <w:bCs/>
                <w:iCs/>
                <w:spacing w:val="-4"/>
                <w:sz w:val="24"/>
                <w:szCs w:val="24"/>
              </w:rPr>
            </w:pPr>
            <w:r w:rsidRPr="003A651B">
              <w:rPr>
                <w:rFonts w:ascii="Times New Roman" w:eastAsia="Calibri" w:hAnsi="Times New Roman" w:cs="Times New Roman"/>
                <w:bCs/>
                <w:iCs/>
                <w:spacing w:val="-4"/>
                <w:sz w:val="24"/>
                <w:szCs w:val="24"/>
              </w:rPr>
              <w:t>организовывает</w:t>
            </w:r>
            <w:r w:rsidR="00283654">
              <w:rPr>
                <w:rFonts w:ascii="Times New Roman" w:eastAsia="Calibri" w:hAnsi="Times New Roman" w:cs="Times New Roman"/>
                <w:bCs/>
                <w:iCs/>
                <w:spacing w:val="-4"/>
                <w:sz w:val="24"/>
                <w:szCs w:val="24"/>
              </w:rPr>
              <w:t xml:space="preserve"> </w:t>
            </w:r>
            <w:r w:rsidRPr="003A651B">
              <w:rPr>
                <w:rFonts w:ascii="Times New Roman" w:eastAsia="Calibri" w:hAnsi="Times New Roman" w:cs="Times New Roman"/>
                <w:bCs/>
                <w:iCs/>
                <w:spacing w:val="-4"/>
                <w:sz w:val="24"/>
                <w:szCs w:val="24"/>
              </w:rPr>
              <w:t>работу</w:t>
            </w:r>
            <w:r w:rsidR="00283654">
              <w:rPr>
                <w:rFonts w:ascii="Times New Roman" w:eastAsia="Calibri" w:hAnsi="Times New Roman" w:cs="Times New Roman"/>
                <w:bCs/>
                <w:iCs/>
                <w:spacing w:val="-4"/>
                <w:sz w:val="24"/>
                <w:szCs w:val="24"/>
              </w:rPr>
              <w:t xml:space="preserve"> </w:t>
            </w:r>
            <w:r w:rsidRPr="003A651B">
              <w:rPr>
                <w:rFonts w:ascii="Times New Roman" w:eastAsia="Calibri" w:hAnsi="Times New Roman" w:cs="Times New Roman"/>
                <w:bCs/>
                <w:iCs/>
                <w:spacing w:val="-4"/>
                <w:sz w:val="24"/>
                <w:szCs w:val="24"/>
              </w:rPr>
              <w:t>коллектива</w:t>
            </w:r>
            <w:r w:rsidR="00283654">
              <w:rPr>
                <w:rFonts w:ascii="Times New Roman" w:eastAsia="Calibri" w:hAnsi="Times New Roman" w:cs="Times New Roman"/>
                <w:bCs/>
                <w:iCs/>
                <w:spacing w:val="-4"/>
                <w:sz w:val="24"/>
                <w:szCs w:val="24"/>
              </w:rPr>
              <w:t xml:space="preserve"> </w:t>
            </w:r>
            <w:r w:rsidRPr="003A651B">
              <w:rPr>
                <w:rFonts w:ascii="Times New Roman" w:eastAsia="Calibri" w:hAnsi="Times New Roman" w:cs="Times New Roman"/>
                <w:bCs/>
                <w:iCs/>
                <w:spacing w:val="-4"/>
                <w:sz w:val="24"/>
                <w:szCs w:val="24"/>
              </w:rPr>
              <w:t>и</w:t>
            </w:r>
            <w:r w:rsidR="00283654">
              <w:rPr>
                <w:rFonts w:ascii="Times New Roman" w:eastAsia="Calibri" w:hAnsi="Times New Roman" w:cs="Times New Roman"/>
                <w:bCs/>
                <w:iCs/>
                <w:spacing w:val="-4"/>
                <w:sz w:val="24"/>
                <w:szCs w:val="24"/>
              </w:rPr>
              <w:t xml:space="preserve"> </w:t>
            </w:r>
            <w:r w:rsidRPr="003A651B">
              <w:rPr>
                <w:rFonts w:ascii="Times New Roman" w:eastAsia="Calibri" w:hAnsi="Times New Roman" w:cs="Times New Roman"/>
                <w:bCs/>
                <w:iCs/>
                <w:spacing w:val="-4"/>
                <w:sz w:val="24"/>
                <w:szCs w:val="24"/>
              </w:rPr>
              <w:t>команды</w:t>
            </w:r>
          </w:p>
          <w:p w14:paraId="3B635129" w14:textId="34FA777C" w:rsidR="00234D20" w:rsidRPr="003A651B" w:rsidRDefault="00234D20" w:rsidP="004808FD">
            <w:pPr>
              <w:pStyle w:val="a8"/>
              <w:numPr>
                <w:ilvl w:val="0"/>
                <w:numId w:val="10"/>
              </w:numPr>
              <w:suppressAutoHyphens/>
              <w:jc w:val="both"/>
              <w:rPr>
                <w:rFonts w:ascii="Times New Roman" w:hAnsi="Times New Roman" w:cs="Times New Roman"/>
                <w:b/>
                <w:iCs/>
                <w:sz w:val="24"/>
                <w:szCs w:val="24"/>
              </w:rPr>
            </w:pPr>
            <w:r w:rsidRPr="003A651B">
              <w:rPr>
                <w:rFonts w:ascii="Times New Roman" w:eastAsia="Calibri" w:hAnsi="Times New Roman" w:cs="Times New Roman"/>
                <w:bCs/>
                <w:iCs/>
                <w:spacing w:val="-4"/>
                <w:sz w:val="24"/>
                <w:szCs w:val="24"/>
              </w:rPr>
              <w:t>взаимодействует</w:t>
            </w:r>
            <w:r w:rsidR="00283654">
              <w:rPr>
                <w:rFonts w:ascii="Times New Roman" w:eastAsia="Calibri" w:hAnsi="Times New Roman" w:cs="Times New Roman"/>
                <w:bCs/>
                <w:iCs/>
                <w:spacing w:val="-4"/>
                <w:sz w:val="24"/>
                <w:szCs w:val="24"/>
              </w:rPr>
              <w:t xml:space="preserve"> </w:t>
            </w:r>
            <w:r w:rsidRPr="003A651B">
              <w:rPr>
                <w:rFonts w:ascii="Times New Roman" w:eastAsia="Calibri" w:hAnsi="Times New Roman" w:cs="Times New Roman"/>
                <w:bCs/>
                <w:iCs/>
                <w:spacing w:val="-4"/>
                <w:sz w:val="24"/>
                <w:szCs w:val="24"/>
              </w:rPr>
              <w:t>с</w:t>
            </w:r>
            <w:r w:rsidR="00283654">
              <w:rPr>
                <w:rFonts w:ascii="Times New Roman" w:eastAsia="Calibri" w:hAnsi="Times New Roman" w:cs="Times New Roman"/>
                <w:bCs/>
                <w:iCs/>
                <w:spacing w:val="-4"/>
                <w:sz w:val="24"/>
                <w:szCs w:val="24"/>
              </w:rPr>
              <w:t xml:space="preserve"> </w:t>
            </w:r>
            <w:r w:rsidRPr="003A651B">
              <w:rPr>
                <w:rFonts w:ascii="Times New Roman" w:eastAsia="Calibri" w:hAnsi="Times New Roman" w:cs="Times New Roman"/>
                <w:bCs/>
                <w:iCs/>
                <w:spacing w:val="-4"/>
                <w:sz w:val="24"/>
                <w:szCs w:val="24"/>
              </w:rPr>
              <w:t>коллегами,</w:t>
            </w:r>
            <w:r w:rsidR="00283654">
              <w:rPr>
                <w:rFonts w:ascii="Times New Roman" w:eastAsia="Calibri" w:hAnsi="Times New Roman" w:cs="Times New Roman"/>
                <w:bCs/>
                <w:iCs/>
                <w:spacing w:val="-4"/>
                <w:sz w:val="24"/>
                <w:szCs w:val="24"/>
              </w:rPr>
              <w:t xml:space="preserve"> </w:t>
            </w:r>
            <w:r w:rsidRPr="003A651B">
              <w:rPr>
                <w:rFonts w:ascii="Times New Roman" w:eastAsia="Calibri" w:hAnsi="Times New Roman" w:cs="Times New Roman"/>
                <w:bCs/>
                <w:iCs/>
                <w:spacing w:val="-4"/>
                <w:sz w:val="24"/>
                <w:szCs w:val="24"/>
              </w:rPr>
              <w:t>руководством,</w:t>
            </w:r>
            <w:r w:rsidR="00283654">
              <w:rPr>
                <w:rFonts w:ascii="Times New Roman" w:eastAsia="Calibri" w:hAnsi="Times New Roman" w:cs="Times New Roman"/>
                <w:bCs/>
                <w:iCs/>
                <w:spacing w:val="-4"/>
                <w:sz w:val="24"/>
                <w:szCs w:val="24"/>
              </w:rPr>
              <w:t xml:space="preserve"> </w:t>
            </w:r>
            <w:r w:rsidRPr="003A651B">
              <w:rPr>
                <w:rFonts w:ascii="Times New Roman" w:eastAsia="Calibri" w:hAnsi="Times New Roman" w:cs="Times New Roman"/>
                <w:bCs/>
                <w:iCs/>
                <w:spacing w:val="-4"/>
                <w:sz w:val="24"/>
                <w:szCs w:val="24"/>
              </w:rPr>
              <w:t>клиентами</w:t>
            </w:r>
            <w:r w:rsidR="00283654">
              <w:rPr>
                <w:rFonts w:ascii="Times New Roman" w:eastAsia="Calibri" w:hAnsi="Times New Roman" w:cs="Times New Roman"/>
                <w:bCs/>
                <w:iCs/>
                <w:spacing w:val="-4"/>
                <w:sz w:val="24"/>
                <w:szCs w:val="24"/>
              </w:rPr>
              <w:t xml:space="preserve"> </w:t>
            </w:r>
            <w:r w:rsidRPr="003A651B">
              <w:rPr>
                <w:rFonts w:ascii="Times New Roman" w:eastAsia="Calibri" w:hAnsi="Times New Roman" w:cs="Times New Roman"/>
                <w:bCs/>
                <w:iCs/>
                <w:spacing w:val="-4"/>
                <w:sz w:val="24"/>
                <w:szCs w:val="24"/>
              </w:rPr>
              <w:t>в</w:t>
            </w:r>
            <w:r w:rsidR="00283654">
              <w:rPr>
                <w:rFonts w:ascii="Times New Roman" w:eastAsia="Calibri" w:hAnsi="Times New Roman" w:cs="Times New Roman"/>
                <w:bCs/>
                <w:iCs/>
                <w:spacing w:val="-4"/>
                <w:sz w:val="24"/>
                <w:szCs w:val="24"/>
              </w:rPr>
              <w:t xml:space="preserve"> </w:t>
            </w:r>
            <w:r w:rsidRPr="003A651B">
              <w:rPr>
                <w:rFonts w:ascii="Times New Roman" w:eastAsia="Calibri" w:hAnsi="Times New Roman" w:cs="Times New Roman"/>
                <w:bCs/>
                <w:iCs/>
                <w:spacing w:val="-4"/>
                <w:sz w:val="24"/>
                <w:szCs w:val="24"/>
              </w:rPr>
              <w:t>ходе</w:t>
            </w:r>
            <w:r w:rsidR="00283654">
              <w:rPr>
                <w:rFonts w:ascii="Times New Roman" w:eastAsia="Calibri" w:hAnsi="Times New Roman" w:cs="Times New Roman"/>
                <w:bCs/>
                <w:iCs/>
                <w:spacing w:val="-4"/>
                <w:sz w:val="24"/>
                <w:szCs w:val="24"/>
              </w:rPr>
              <w:t xml:space="preserve"> </w:t>
            </w:r>
            <w:r w:rsidRPr="003A651B">
              <w:rPr>
                <w:rFonts w:ascii="Times New Roman" w:eastAsia="Calibri" w:hAnsi="Times New Roman" w:cs="Times New Roman"/>
                <w:bCs/>
                <w:iCs/>
                <w:spacing w:val="-4"/>
                <w:sz w:val="24"/>
                <w:szCs w:val="24"/>
              </w:rPr>
              <w:t>профессиональной</w:t>
            </w:r>
            <w:r w:rsidR="00283654">
              <w:rPr>
                <w:rFonts w:ascii="Times New Roman" w:eastAsia="Calibri" w:hAnsi="Times New Roman" w:cs="Times New Roman"/>
                <w:bCs/>
                <w:iCs/>
                <w:spacing w:val="-4"/>
                <w:sz w:val="24"/>
                <w:szCs w:val="24"/>
              </w:rPr>
              <w:t xml:space="preserve"> </w:t>
            </w:r>
            <w:r w:rsidRPr="003A651B">
              <w:rPr>
                <w:rFonts w:ascii="Times New Roman" w:eastAsia="Calibri" w:hAnsi="Times New Roman" w:cs="Times New Roman"/>
                <w:bCs/>
                <w:iCs/>
                <w:spacing w:val="-4"/>
                <w:sz w:val="24"/>
                <w:szCs w:val="24"/>
              </w:rPr>
              <w:t>деятельности</w:t>
            </w:r>
          </w:p>
          <w:p w14:paraId="6C2D75FF" w14:textId="77777777" w:rsidR="00234D20" w:rsidRPr="003A651B" w:rsidRDefault="00234D20" w:rsidP="004808FD">
            <w:pPr>
              <w:suppressAutoHyphens/>
              <w:jc w:val="both"/>
              <w:rPr>
                <w:rFonts w:ascii="Times New Roman" w:hAnsi="Times New Roman" w:cs="Times New Roman"/>
                <w:b/>
                <w:iCs/>
                <w:sz w:val="24"/>
                <w:szCs w:val="24"/>
              </w:rPr>
            </w:pPr>
          </w:p>
          <w:p w14:paraId="2714AB41" w14:textId="74D5C527" w:rsidR="00234D20" w:rsidRPr="003A651B" w:rsidRDefault="00234D20" w:rsidP="004808FD">
            <w:pPr>
              <w:pStyle w:val="a8"/>
              <w:numPr>
                <w:ilvl w:val="0"/>
                <w:numId w:val="11"/>
              </w:numPr>
              <w:suppressAutoHyphens/>
              <w:jc w:val="both"/>
              <w:rPr>
                <w:rFonts w:ascii="Times New Roman" w:eastAsia="Calibri" w:hAnsi="Times New Roman" w:cs="Times New Roman"/>
                <w:bCs/>
                <w:iCs/>
                <w:sz w:val="24"/>
                <w:szCs w:val="24"/>
              </w:rPr>
            </w:pPr>
            <w:r w:rsidRPr="003A651B">
              <w:rPr>
                <w:rFonts w:ascii="Times New Roman" w:eastAsia="Calibri" w:hAnsi="Times New Roman" w:cs="Times New Roman"/>
                <w:iCs/>
                <w:sz w:val="24"/>
                <w:szCs w:val="24"/>
              </w:rPr>
              <w:t>грамотно</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bCs/>
                <w:iCs/>
                <w:sz w:val="24"/>
                <w:szCs w:val="24"/>
              </w:rPr>
              <w:t>излагает</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свои</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мысли</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и</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оформляет</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документы</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по</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профессиональной</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тематике</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на</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государственном</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языке</w:t>
            </w:r>
          </w:p>
          <w:p w14:paraId="5EFA9A94" w14:textId="73DCC9BF" w:rsidR="00234D20" w:rsidRPr="003A651B" w:rsidRDefault="00234D20" w:rsidP="004808FD">
            <w:pPr>
              <w:pStyle w:val="a8"/>
              <w:numPr>
                <w:ilvl w:val="0"/>
                <w:numId w:val="11"/>
              </w:numPr>
              <w:suppressAutoHyphens/>
              <w:jc w:val="both"/>
              <w:rPr>
                <w:rFonts w:ascii="Times New Roman" w:hAnsi="Times New Roman" w:cs="Times New Roman"/>
                <w:b/>
                <w:iCs/>
                <w:sz w:val="24"/>
                <w:szCs w:val="24"/>
              </w:rPr>
            </w:pPr>
            <w:r w:rsidRPr="003A651B">
              <w:rPr>
                <w:rFonts w:ascii="Times New Roman" w:eastAsia="Calibri" w:hAnsi="Times New Roman" w:cs="Times New Roman"/>
                <w:iCs/>
                <w:sz w:val="24"/>
                <w:szCs w:val="24"/>
              </w:rPr>
              <w:t>проявляет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толерантность</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в</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рабочем</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коллективе</w:t>
            </w:r>
          </w:p>
          <w:p w14:paraId="4F0901EC" w14:textId="77777777" w:rsidR="00234D20" w:rsidRPr="003A651B" w:rsidRDefault="00234D20" w:rsidP="004808FD">
            <w:pPr>
              <w:suppressAutoHyphens/>
              <w:jc w:val="both"/>
              <w:rPr>
                <w:rFonts w:ascii="Times New Roman" w:hAnsi="Times New Roman" w:cs="Times New Roman"/>
                <w:b/>
                <w:iCs/>
                <w:sz w:val="24"/>
                <w:szCs w:val="24"/>
              </w:rPr>
            </w:pPr>
          </w:p>
          <w:p w14:paraId="279B92A1" w14:textId="4801158C" w:rsidR="00234D20" w:rsidRPr="003A651B" w:rsidRDefault="00234D20" w:rsidP="004808FD">
            <w:pPr>
              <w:pStyle w:val="a8"/>
              <w:numPr>
                <w:ilvl w:val="0"/>
                <w:numId w:val="12"/>
              </w:numPr>
              <w:suppressAutoHyphens/>
              <w:jc w:val="both"/>
              <w:rPr>
                <w:rFonts w:ascii="Times New Roman" w:hAnsi="Times New Roman" w:cs="Times New Roman"/>
                <w:b/>
                <w:iCs/>
                <w:sz w:val="24"/>
                <w:szCs w:val="24"/>
              </w:rPr>
            </w:pPr>
            <w:r w:rsidRPr="003A651B">
              <w:rPr>
                <w:rFonts w:ascii="Times New Roman" w:eastAsia="Calibri" w:hAnsi="Times New Roman" w:cs="Times New Roman"/>
                <w:iCs/>
                <w:sz w:val="24"/>
                <w:szCs w:val="24"/>
              </w:rPr>
              <w:t>применяет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рациональные</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приемы</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двигательных</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функций</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в</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профессиональной</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деятельности</w:t>
            </w:r>
          </w:p>
          <w:p w14:paraId="1654E071" w14:textId="06575979" w:rsidR="00234D20" w:rsidRPr="003A651B" w:rsidRDefault="00234D20" w:rsidP="004808FD">
            <w:pPr>
              <w:pStyle w:val="a8"/>
              <w:numPr>
                <w:ilvl w:val="0"/>
                <w:numId w:val="12"/>
              </w:numPr>
              <w:suppressAutoHyphens/>
              <w:jc w:val="both"/>
              <w:rPr>
                <w:rFonts w:ascii="Times New Roman" w:hAnsi="Times New Roman" w:cs="Times New Roman"/>
                <w:b/>
                <w:iCs/>
                <w:sz w:val="24"/>
                <w:szCs w:val="24"/>
              </w:rPr>
            </w:pPr>
            <w:r w:rsidRPr="003A651B">
              <w:rPr>
                <w:rFonts w:ascii="Times New Roman" w:eastAsia="Calibri" w:hAnsi="Times New Roman" w:cs="Times New Roman"/>
                <w:iCs/>
                <w:sz w:val="24"/>
                <w:szCs w:val="24"/>
              </w:rPr>
              <w:t>пользуется</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средствами</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профилактики</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перенапряжения,</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характерными</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для</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данной</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bCs/>
                <w:iCs/>
                <w:color w:val="000000" w:themeColor="text1"/>
                <w:sz w:val="24"/>
                <w:szCs w:val="24"/>
              </w:rPr>
              <w:t>специальности</w:t>
            </w:r>
          </w:p>
          <w:p w14:paraId="5132FA22" w14:textId="77777777" w:rsidR="00234D20" w:rsidRPr="003A651B" w:rsidRDefault="00234D20" w:rsidP="004808FD">
            <w:pPr>
              <w:suppressAutoHyphens/>
              <w:jc w:val="both"/>
              <w:rPr>
                <w:rFonts w:ascii="Times New Roman" w:hAnsi="Times New Roman" w:cs="Times New Roman"/>
                <w:b/>
                <w:iCs/>
                <w:sz w:val="24"/>
                <w:szCs w:val="24"/>
              </w:rPr>
            </w:pPr>
          </w:p>
          <w:p w14:paraId="2BB2D533" w14:textId="2600E3EA" w:rsidR="00234D20" w:rsidRPr="003A651B" w:rsidRDefault="00234D20" w:rsidP="004808FD">
            <w:pPr>
              <w:suppressAutoHyphens/>
              <w:jc w:val="both"/>
              <w:rPr>
                <w:rFonts w:ascii="Times New Roman" w:hAnsi="Times New Roman" w:cs="Times New Roman"/>
                <w:b/>
                <w:iCs/>
                <w:sz w:val="24"/>
                <w:szCs w:val="24"/>
              </w:rPr>
            </w:pPr>
            <w:r w:rsidRPr="003A651B">
              <w:rPr>
                <w:rFonts w:ascii="Times New Roman" w:eastAsia="Calibri" w:hAnsi="Times New Roman" w:cs="Times New Roman"/>
                <w:iCs/>
                <w:sz w:val="24"/>
                <w:szCs w:val="24"/>
              </w:rPr>
              <w:t>понимает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тексты</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на</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базовые</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профессиональные</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темы</w:t>
            </w:r>
          </w:p>
          <w:p w14:paraId="3E07A987" w14:textId="77777777" w:rsidR="00234D20" w:rsidRPr="00D712E1" w:rsidRDefault="00234D20" w:rsidP="00D712E1">
            <w:pPr>
              <w:suppressAutoHyphens/>
              <w:jc w:val="both"/>
              <w:rPr>
                <w:rFonts w:ascii="Times New Roman" w:hAnsi="Times New Roman" w:cs="Times New Roman"/>
                <w:b/>
                <w:iCs/>
                <w:sz w:val="24"/>
                <w:szCs w:val="24"/>
              </w:rPr>
            </w:pPr>
          </w:p>
        </w:tc>
        <w:tc>
          <w:tcPr>
            <w:tcW w:w="1253" w:type="pct"/>
            <w:vMerge/>
          </w:tcPr>
          <w:p w14:paraId="46FF7696" w14:textId="77777777" w:rsidR="00234D20" w:rsidRPr="003A651B" w:rsidRDefault="00234D20" w:rsidP="004808FD">
            <w:pPr>
              <w:suppressAutoHyphens/>
              <w:contextualSpacing/>
              <w:jc w:val="center"/>
              <w:rPr>
                <w:rFonts w:ascii="Times New Roman" w:hAnsi="Times New Roman" w:cs="Times New Roman"/>
                <w:iCs/>
                <w:sz w:val="24"/>
                <w:szCs w:val="24"/>
              </w:rPr>
            </w:pPr>
          </w:p>
        </w:tc>
      </w:tr>
      <w:tr w:rsidR="00234D20" w:rsidRPr="003A651B" w14:paraId="1C32CEAA" w14:textId="77777777" w:rsidTr="00D712E1">
        <w:trPr>
          <w:trHeight w:val="23"/>
        </w:trPr>
        <w:tc>
          <w:tcPr>
            <w:tcW w:w="1185" w:type="pct"/>
          </w:tcPr>
          <w:p w14:paraId="16EAE622" w14:textId="5D53AF54" w:rsidR="00234D20" w:rsidRPr="003A651B" w:rsidRDefault="00234D20" w:rsidP="004808FD">
            <w:pPr>
              <w:pStyle w:val="ConsPlusNormal"/>
              <w:jc w:val="both"/>
              <w:rPr>
                <w:rFonts w:ascii="Times New Roman" w:hAnsi="Times New Roman" w:cs="Times New Roman"/>
                <w:iCs/>
                <w:sz w:val="24"/>
                <w:szCs w:val="24"/>
              </w:rPr>
            </w:pPr>
            <w:r w:rsidRPr="003A651B">
              <w:rPr>
                <w:rFonts w:ascii="Times New Roman" w:hAnsi="Times New Roman" w:cs="Times New Roman"/>
                <w:iCs/>
                <w:sz w:val="24"/>
                <w:szCs w:val="24"/>
              </w:rPr>
              <w:t>ПК</w:t>
            </w:r>
            <w:r w:rsidR="00283654">
              <w:rPr>
                <w:rFonts w:ascii="Times New Roman" w:hAnsi="Times New Roman" w:cs="Times New Roman"/>
                <w:iCs/>
                <w:sz w:val="24"/>
                <w:szCs w:val="24"/>
              </w:rPr>
              <w:t xml:space="preserve"> </w:t>
            </w:r>
            <w:r w:rsidRPr="003A651B">
              <w:rPr>
                <w:rFonts w:ascii="Times New Roman" w:hAnsi="Times New Roman" w:cs="Times New Roman"/>
                <w:iCs/>
                <w:sz w:val="24"/>
                <w:szCs w:val="24"/>
              </w:rPr>
              <w:t>2.8.</w:t>
            </w:r>
            <w:r w:rsidR="00283654">
              <w:rPr>
                <w:rFonts w:ascii="Times New Roman" w:hAnsi="Times New Roman" w:cs="Times New Roman"/>
                <w:iCs/>
                <w:sz w:val="24"/>
                <w:szCs w:val="24"/>
              </w:rPr>
              <w:t xml:space="preserve"> </w:t>
            </w:r>
          </w:p>
          <w:p w14:paraId="4C8B6418" w14:textId="77777777" w:rsidR="00234D20" w:rsidRPr="003A651B" w:rsidRDefault="00234D20" w:rsidP="004808FD">
            <w:pPr>
              <w:pStyle w:val="ConsPlusNormal"/>
              <w:jc w:val="both"/>
              <w:rPr>
                <w:rFonts w:ascii="Times New Roman" w:hAnsi="Times New Roman" w:cs="Times New Roman"/>
                <w:iCs/>
                <w:sz w:val="24"/>
                <w:szCs w:val="24"/>
              </w:rPr>
            </w:pPr>
          </w:p>
          <w:p w14:paraId="1A8BB9F9" w14:textId="77777777" w:rsidR="00234D20" w:rsidRPr="003A651B" w:rsidRDefault="00234D20" w:rsidP="004808FD">
            <w:pPr>
              <w:pStyle w:val="ConsPlusNormal"/>
              <w:jc w:val="both"/>
              <w:rPr>
                <w:rFonts w:ascii="Times New Roman" w:hAnsi="Times New Roman" w:cs="Times New Roman"/>
                <w:iCs/>
                <w:sz w:val="24"/>
                <w:szCs w:val="24"/>
              </w:rPr>
            </w:pPr>
          </w:p>
          <w:p w14:paraId="7D6A4358" w14:textId="77777777" w:rsidR="00234D20" w:rsidRPr="003A651B" w:rsidRDefault="00234D20" w:rsidP="004808FD">
            <w:pPr>
              <w:pStyle w:val="ConsPlusNormal"/>
              <w:jc w:val="both"/>
              <w:rPr>
                <w:rFonts w:ascii="Times New Roman" w:hAnsi="Times New Roman" w:cs="Times New Roman"/>
                <w:iCs/>
                <w:sz w:val="24"/>
                <w:szCs w:val="24"/>
              </w:rPr>
            </w:pPr>
          </w:p>
          <w:p w14:paraId="70A68884" w14:textId="77777777" w:rsidR="00234D20" w:rsidRPr="003A651B" w:rsidRDefault="00234D20" w:rsidP="004808FD">
            <w:pPr>
              <w:pStyle w:val="ConsPlusNormal"/>
              <w:jc w:val="both"/>
              <w:rPr>
                <w:rFonts w:ascii="Times New Roman" w:hAnsi="Times New Roman" w:cs="Times New Roman"/>
                <w:iCs/>
                <w:sz w:val="24"/>
                <w:szCs w:val="24"/>
              </w:rPr>
            </w:pPr>
          </w:p>
          <w:p w14:paraId="3FD03267" w14:textId="77777777" w:rsidR="00234D20" w:rsidRPr="003A651B" w:rsidRDefault="00234D20" w:rsidP="004808FD">
            <w:pPr>
              <w:pStyle w:val="ConsPlusNormal"/>
              <w:jc w:val="both"/>
              <w:rPr>
                <w:rFonts w:ascii="Times New Roman" w:hAnsi="Times New Roman" w:cs="Times New Roman"/>
                <w:iCs/>
                <w:sz w:val="24"/>
                <w:szCs w:val="24"/>
              </w:rPr>
            </w:pPr>
          </w:p>
          <w:p w14:paraId="312A7C66" w14:textId="77777777" w:rsidR="00234D20" w:rsidRPr="003A651B" w:rsidRDefault="00234D20" w:rsidP="004808FD">
            <w:pPr>
              <w:pStyle w:val="ConsPlusNormal"/>
              <w:jc w:val="both"/>
              <w:rPr>
                <w:rFonts w:ascii="Times New Roman" w:hAnsi="Times New Roman" w:cs="Times New Roman"/>
                <w:iCs/>
                <w:sz w:val="24"/>
                <w:szCs w:val="24"/>
              </w:rPr>
            </w:pPr>
          </w:p>
          <w:p w14:paraId="45F32CDF" w14:textId="77777777" w:rsidR="00234D20" w:rsidRPr="003A651B" w:rsidRDefault="00234D20" w:rsidP="004808FD">
            <w:pPr>
              <w:pStyle w:val="ConsPlusNormal"/>
              <w:jc w:val="both"/>
              <w:rPr>
                <w:rFonts w:ascii="Times New Roman" w:hAnsi="Times New Roman" w:cs="Times New Roman"/>
                <w:iCs/>
                <w:sz w:val="24"/>
                <w:szCs w:val="24"/>
              </w:rPr>
            </w:pPr>
          </w:p>
          <w:p w14:paraId="1D0D3C5C" w14:textId="77777777" w:rsidR="00234D20" w:rsidRPr="003A651B" w:rsidRDefault="00234D20" w:rsidP="004808FD">
            <w:pPr>
              <w:pStyle w:val="ConsPlusNormal"/>
              <w:jc w:val="both"/>
              <w:rPr>
                <w:rFonts w:ascii="Times New Roman" w:hAnsi="Times New Roman" w:cs="Times New Roman"/>
                <w:iCs/>
                <w:sz w:val="24"/>
                <w:szCs w:val="24"/>
              </w:rPr>
            </w:pPr>
          </w:p>
          <w:p w14:paraId="1FD144A1" w14:textId="77777777" w:rsidR="00234D20" w:rsidRPr="003A651B" w:rsidRDefault="00234D20" w:rsidP="004808FD">
            <w:pPr>
              <w:pStyle w:val="ConsPlusNormal"/>
              <w:jc w:val="both"/>
              <w:rPr>
                <w:rFonts w:ascii="Times New Roman" w:hAnsi="Times New Roman" w:cs="Times New Roman"/>
                <w:iCs/>
                <w:sz w:val="24"/>
                <w:szCs w:val="24"/>
              </w:rPr>
            </w:pPr>
          </w:p>
          <w:p w14:paraId="3A429899" w14:textId="77777777" w:rsidR="00234D20" w:rsidRPr="003A651B" w:rsidRDefault="00234D20" w:rsidP="004808FD">
            <w:pPr>
              <w:pStyle w:val="ConsPlusNormal"/>
              <w:jc w:val="both"/>
              <w:rPr>
                <w:rFonts w:ascii="Times New Roman" w:hAnsi="Times New Roman" w:cs="Times New Roman"/>
                <w:iCs/>
                <w:sz w:val="24"/>
                <w:szCs w:val="24"/>
              </w:rPr>
            </w:pPr>
          </w:p>
          <w:p w14:paraId="27E503B2" w14:textId="77777777" w:rsidR="00234D20" w:rsidRPr="003A651B" w:rsidRDefault="00234D20" w:rsidP="004808FD">
            <w:pPr>
              <w:pStyle w:val="ConsPlusNormal"/>
              <w:jc w:val="both"/>
              <w:rPr>
                <w:rFonts w:ascii="Times New Roman" w:hAnsi="Times New Roman" w:cs="Times New Roman"/>
                <w:iCs/>
                <w:sz w:val="24"/>
                <w:szCs w:val="24"/>
              </w:rPr>
            </w:pPr>
          </w:p>
          <w:p w14:paraId="17CB7C8A" w14:textId="77777777" w:rsidR="00234D20" w:rsidRPr="003A651B" w:rsidRDefault="00234D20" w:rsidP="004808FD">
            <w:pPr>
              <w:pStyle w:val="ConsPlusNormal"/>
              <w:jc w:val="both"/>
              <w:rPr>
                <w:rFonts w:ascii="Times New Roman" w:hAnsi="Times New Roman" w:cs="Times New Roman"/>
                <w:iCs/>
                <w:sz w:val="24"/>
                <w:szCs w:val="24"/>
              </w:rPr>
            </w:pPr>
          </w:p>
          <w:p w14:paraId="74756870" w14:textId="77777777" w:rsidR="00234D20" w:rsidRPr="003A651B" w:rsidRDefault="00234D20" w:rsidP="004808FD">
            <w:pPr>
              <w:pStyle w:val="ConsPlusNormal"/>
              <w:jc w:val="both"/>
              <w:rPr>
                <w:rFonts w:ascii="Times New Roman" w:hAnsi="Times New Roman" w:cs="Times New Roman"/>
                <w:iCs/>
                <w:sz w:val="24"/>
                <w:szCs w:val="24"/>
              </w:rPr>
            </w:pPr>
          </w:p>
          <w:p w14:paraId="57347444" w14:textId="77777777" w:rsidR="00234D20" w:rsidRPr="003A651B" w:rsidRDefault="00234D20" w:rsidP="004808FD">
            <w:pPr>
              <w:pStyle w:val="ConsPlusNormal"/>
              <w:jc w:val="both"/>
              <w:rPr>
                <w:rFonts w:ascii="Times New Roman" w:hAnsi="Times New Roman" w:cs="Times New Roman"/>
                <w:iCs/>
                <w:sz w:val="24"/>
                <w:szCs w:val="24"/>
              </w:rPr>
            </w:pPr>
          </w:p>
          <w:p w14:paraId="125D3DFB" w14:textId="77777777" w:rsidR="00234D20" w:rsidRPr="003A651B" w:rsidRDefault="00234D20" w:rsidP="004808FD">
            <w:pPr>
              <w:pStyle w:val="ConsPlusNormal"/>
              <w:jc w:val="both"/>
              <w:rPr>
                <w:rFonts w:ascii="Times New Roman" w:hAnsi="Times New Roman" w:cs="Times New Roman"/>
                <w:iCs/>
                <w:sz w:val="24"/>
                <w:szCs w:val="24"/>
              </w:rPr>
            </w:pPr>
          </w:p>
          <w:p w14:paraId="1E1F8187" w14:textId="77777777" w:rsidR="00234D20" w:rsidRPr="003A651B" w:rsidRDefault="00234D20" w:rsidP="004808FD">
            <w:pPr>
              <w:pStyle w:val="ConsPlusNormal"/>
              <w:jc w:val="both"/>
              <w:rPr>
                <w:rFonts w:ascii="Times New Roman" w:hAnsi="Times New Roman" w:cs="Times New Roman"/>
                <w:iCs/>
                <w:sz w:val="24"/>
                <w:szCs w:val="24"/>
              </w:rPr>
            </w:pPr>
          </w:p>
          <w:p w14:paraId="39B8EC7D" w14:textId="77777777" w:rsidR="00234D20" w:rsidRPr="003A651B" w:rsidRDefault="00234D20" w:rsidP="004808FD">
            <w:pPr>
              <w:pStyle w:val="ConsPlusNormal"/>
              <w:jc w:val="both"/>
              <w:rPr>
                <w:rFonts w:ascii="Times New Roman" w:hAnsi="Times New Roman" w:cs="Times New Roman"/>
                <w:iCs/>
                <w:sz w:val="24"/>
                <w:szCs w:val="24"/>
              </w:rPr>
            </w:pPr>
          </w:p>
          <w:p w14:paraId="06554617" w14:textId="77777777" w:rsidR="00234D20" w:rsidRPr="003A651B" w:rsidRDefault="00234D20" w:rsidP="004808FD">
            <w:pPr>
              <w:pStyle w:val="ConsPlusNormal"/>
              <w:jc w:val="both"/>
              <w:rPr>
                <w:rFonts w:ascii="Times New Roman" w:hAnsi="Times New Roman" w:cs="Times New Roman"/>
                <w:iCs/>
                <w:sz w:val="24"/>
                <w:szCs w:val="24"/>
              </w:rPr>
            </w:pPr>
          </w:p>
          <w:p w14:paraId="106E8932" w14:textId="77777777" w:rsidR="00234D20" w:rsidRPr="003A651B" w:rsidRDefault="00234D20" w:rsidP="004808FD">
            <w:pPr>
              <w:pStyle w:val="ConsPlusNormal"/>
              <w:jc w:val="both"/>
              <w:rPr>
                <w:rFonts w:ascii="Times New Roman" w:hAnsi="Times New Roman" w:cs="Times New Roman"/>
                <w:iCs/>
                <w:sz w:val="24"/>
                <w:szCs w:val="24"/>
              </w:rPr>
            </w:pPr>
          </w:p>
          <w:p w14:paraId="7B91F669" w14:textId="77777777" w:rsidR="00234D20" w:rsidRPr="003A651B" w:rsidRDefault="00234D20" w:rsidP="004808FD">
            <w:pPr>
              <w:pStyle w:val="ConsPlusNormal"/>
              <w:jc w:val="both"/>
              <w:rPr>
                <w:rFonts w:ascii="Times New Roman" w:hAnsi="Times New Roman" w:cs="Times New Roman"/>
                <w:iCs/>
                <w:sz w:val="24"/>
                <w:szCs w:val="24"/>
              </w:rPr>
            </w:pPr>
          </w:p>
          <w:p w14:paraId="29A723A4" w14:textId="77777777" w:rsidR="00234D20" w:rsidRPr="003A651B" w:rsidRDefault="00234D20" w:rsidP="004808FD">
            <w:pPr>
              <w:pStyle w:val="ConsPlusNormal"/>
              <w:jc w:val="both"/>
              <w:rPr>
                <w:rFonts w:ascii="Times New Roman" w:hAnsi="Times New Roman" w:cs="Times New Roman"/>
                <w:iCs/>
                <w:sz w:val="24"/>
                <w:szCs w:val="24"/>
              </w:rPr>
            </w:pPr>
          </w:p>
          <w:p w14:paraId="0C0F0A0C" w14:textId="77777777" w:rsidR="00234D20" w:rsidRPr="003A651B" w:rsidRDefault="00234D20" w:rsidP="004808FD">
            <w:pPr>
              <w:pStyle w:val="ConsPlusNormal"/>
              <w:jc w:val="both"/>
              <w:rPr>
                <w:rFonts w:ascii="Times New Roman" w:hAnsi="Times New Roman" w:cs="Times New Roman"/>
                <w:iCs/>
                <w:sz w:val="24"/>
                <w:szCs w:val="24"/>
              </w:rPr>
            </w:pPr>
          </w:p>
          <w:p w14:paraId="38011C11" w14:textId="77777777" w:rsidR="00234D20" w:rsidRPr="003A651B" w:rsidRDefault="00234D20" w:rsidP="004808FD">
            <w:pPr>
              <w:pStyle w:val="ConsPlusNormal"/>
              <w:jc w:val="both"/>
              <w:rPr>
                <w:rFonts w:ascii="Times New Roman" w:hAnsi="Times New Roman" w:cs="Times New Roman"/>
                <w:iCs/>
                <w:sz w:val="24"/>
                <w:szCs w:val="24"/>
              </w:rPr>
            </w:pPr>
          </w:p>
          <w:p w14:paraId="1D9E8A60" w14:textId="77777777" w:rsidR="00234D20" w:rsidRPr="003A651B" w:rsidRDefault="00234D20" w:rsidP="004808FD">
            <w:pPr>
              <w:pStyle w:val="ConsPlusNormal"/>
              <w:jc w:val="both"/>
              <w:rPr>
                <w:rFonts w:ascii="Times New Roman" w:hAnsi="Times New Roman" w:cs="Times New Roman"/>
                <w:iCs/>
                <w:sz w:val="24"/>
                <w:szCs w:val="24"/>
              </w:rPr>
            </w:pPr>
          </w:p>
          <w:p w14:paraId="662F4250" w14:textId="77777777" w:rsidR="00234D20" w:rsidRPr="003A651B" w:rsidRDefault="00234D20" w:rsidP="004808FD">
            <w:pPr>
              <w:pStyle w:val="ConsPlusNormal"/>
              <w:jc w:val="both"/>
              <w:rPr>
                <w:rFonts w:ascii="Times New Roman" w:hAnsi="Times New Roman" w:cs="Times New Roman"/>
                <w:iCs/>
                <w:sz w:val="24"/>
                <w:szCs w:val="24"/>
              </w:rPr>
            </w:pPr>
          </w:p>
          <w:p w14:paraId="3E0FF52B" w14:textId="77777777" w:rsidR="00234D20" w:rsidRPr="003A651B" w:rsidRDefault="00234D20" w:rsidP="004808FD">
            <w:pPr>
              <w:pStyle w:val="ConsPlusNormal"/>
              <w:jc w:val="both"/>
              <w:rPr>
                <w:rFonts w:ascii="Times New Roman" w:hAnsi="Times New Roman" w:cs="Times New Roman"/>
                <w:iCs/>
                <w:sz w:val="24"/>
                <w:szCs w:val="24"/>
              </w:rPr>
            </w:pPr>
          </w:p>
          <w:p w14:paraId="053D4100" w14:textId="77777777" w:rsidR="00234D20" w:rsidRPr="003A651B" w:rsidRDefault="00234D20" w:rsidP="004808FD">
            <w:pPr>
              <w:pStyle w:val="ConsPlusNormal"/>
              <w:jc w:val="both"/>
              <w:rPr>
                <w:rFonts w:ascii="Times New Roman" w:hAnsi="Times New Roman" w:cs="Times New Roman"/>
                <w:iCs/>
                <w:sz w:val="24"/>
                <w:szCs w:val="24"/>
              </w:rPr>
            </w:pPr>
          </w:p>
          <w:p w14:paraId="19F35054" w14:textId="77777777" w:rsidR="00234D20" w:rsidRPr="003A651B" w:rsidRDefault="00234D20" w:rsidP="004808FD">
            <w:pPr>
              <w:pStyle w:val="ConsPlusNormal"/>
              <w:jc w:val="both"/>
              <w:rPr>
                <w:rFonts w:ascii="Times New Roman" w:hAnsi="Times New Roman" w:cs="Times New Roman"/>
                <w:iCs/>
                <w:sz w:val="24"/>
                <w:szCs w:val="24"/>
              </w:rPr>
            </w:pPr>
          </w:p>
          <w:p w14:paraId="265D6A41" w14:textId="77777777" w:rsidR="00234D20" w:rsidRPr="003A651B" w:rsidRDefault="00234D20" w:rsidP="004808FD">
            <w:pPr>
              <w:pStyle w:val="ConsPlusNormal"/>
              <w:jc w:val="both"/>
              <w:rPr>
                <w:rFonts w:ascii="Times New Roman" w:hAnsi="Times New Roman" w:cs="Times New Roman"/>
                <w:iCs/>
                <w:sz w:val="24"/>
                <w:szCs w:val="24"/>
              </w:rPr>
            </w:pPr>
          </w:p>
          <w:p w14:paraId="68C1FAE1" w14:textId="77777777" w:rsidR="00234D20" w:rsidRPr="003A651B" w:rsidRDefault="00234D20" w:rsidP="004808FD">
            <w:pPr>
              <w:pStyle w:val="ConsPlusNormal"/>
              <w:jc w:val="both"/>
              <w:rPr>
                <w:rFonts w:ascii="Times New Roman" w:hAnsi="Times New Roman" w:cs="Times New Roman"/>
                <w:iCs/>
                <w:sz w:val="24"/>
                <w:szCs w:val="24"/>
              </w:rPr>
            </w:pPr>
          </w:p>
          <w:p w14:paraId="74C27D93" w14:textId="77777777" w:rsidR="00234D20" w:rsidRPr="003A651B" w:rsidRDefault="00234D20" w:rsidP="004808FD">
            <w:pPr>
              <w:pStyle w:val="ConsPlusNormal"/>
              <w:jc w:val="both"/>
              <w:rPr>
                <w:rFonts w:ascii="Times New Roman" w:hAnsi="Times New Roman" w:cs="Times New Roman"/>
                <w:iCs/>
                <w:sz w:val="24"/>
                <w:szCs w:val="24"/>
              </w:rPr>
            </w:pPr>
          </w:p>
          <w:p w14:paraId="6458698F" w14:textId="77777777" w:rsidR="00234D20" w:rsidRPr="003A651B" w:rsidRDefault="00234D20" w:rsidP="004808FD">
            <w:pPr>
              <w:pStyle w:val="ConsPlusNormal"/>
              <w:jc w:val="both"/>
              <w:rPr>
                <w:rFonts w:ascii="Times New Roman" w:hAnsi="Times New Roman" w:cs="Times New Roman"/>
                <w:iCs/>
                <w:sz w:val="24"/>
                <w:szCs w:val="24"/>
              </w:rPr>
            </w:pPr>
          </w:p>
          <w:p w14:paraId="2ED68837" w14:textId="77777777" w:rsidR="00234D20" w:rsidRPr="003A651B" w:rsidRDefault="00234D20" w:rsidP="004808FD">
            <w:pPr>
              <w:pStyle w:val="ConsPlusNormal"/>
              <w:jc w:val="both"/>
              <w:rPr>
                <w:rFonts w:ascii="Times New Roman" w:hAnsi="Times New Roman" w:cs="Times New Roman"/>
                <w:iCs/>
                <w:sz w:val="24"/>
                <w:szCs w:val="24"/>
              </w:rPr>
            </w:pPr>
          </w:p>
          <w:p w14:paraId="773463B8" w14:textId="77777777" w:rsidR="00234D20" w:rsidRPr="003A651B" w:rsidRDefault="00234D20" w:rsidP="004808FD">
            <w:pPr>
              <w:pStyle w:val="ConsPlusNormal"/>
              <w:jc w:val="both"/>
              <w:rPr>
                <w:rFonts w:ascii="Times New Roman" w:hAnsi="Times New Roman" w:cs="Times New Roman"/>
                <w:iCs/>
                <w:sz w:val="24"/>
                <w:szCs w:val="24"/>
              </w:rPr>
            </w:pPr>
          </w:p>
          <w:p w14:paraId="2FE27D76" w14:textId="77777777" w:rsidR="00234D20" w:rsidRPr="003A651B" w:rsidRDefault="00234D20" w:rsidP="004808FD">
            <w:pPr>
              <w:pStyle w:val="ConsPlusNormal"/>
              <w:jc w:val="both"/>
              <w:rPr>
                <w:rFonts w:ascii="Times New Roman" w:hAnsi="Times New Roman" w:cs="Times New Roman"/>
                <w:iCs/>
                <w:sz w:val="24"/>
                <w:szCs w:val="24"/>
              </w:rPr>
            </w:pPr>
          </w:p>
          <w:p w14:paraId="1EF3D5D6" w14:textId="77777777" w:rsidR="00234D20" w:rsidRPr="003A651B" w:rsidRDefault="00234D20" w:rsidP="004808FD">
            <w:pPr>
              <w:pStyle w:val="ConsPlusNormal"/>
              <w:jc w:val="both"/>
              <w:rPr>
                <w:rFonts w:ascii="Times New Roman" w:hAnsi="Times New Roman" w:cs="Times New Roman"/>
                <w:iCs/>
                <w:sz w:val="24"/>
                <w:szCs w:val="24"/>
              </w:rPr>
            </w:pPr>
          </w:p>
          <w:p w14:paraId="0B5F2E8A" w14:textId="77777777" w:rsidR="00234D20" w:rsidRPr="003A651B" w:rsidRDefault="00234D20" w:rsidP="004808FD">
            <w:pPr>
              <w:pStyle w:val="ConsPlusNormal"/>
              <w:jc w:val="both"/>
              <w:rPr>
                <w:rFonts w:ascii="Times New Roman" w:hAnsi="Times New Roman" w:cs="Times New Roman"/>
                <w:iCs/>
                <w:sz w:val="24"/>
                <w:szCs w:val="24"/>
              </w:rPr>
            </w:pPr>
          </w:p>
          <w:p w14:paraId="5D8915A9" w14:textId="77777777" w:rsidR="00234D20" w:rsidRPr="003A651B" w:rsidRDefault="00234D20" w:rsidP="004808FD">
            <w:pPr>
              <w:pStyle w:val="ConsPlusNormal"/>
              <w:jc w:val="both"/>
              <w:rPr>
                <w:rFonts w:ascii="Times New Roman" w:hAnsi="Times New Roman" w:cs="Times New Roman"/>
                <w:iCs/>
                <w:sz w:val="24"/>
                <w:szCs w:val="24"/>
              </w:rPr>
            </w:pPr>
          </w:p>
          <w:p w14:paraId="6F10D0B4" w14:textId="77777777" w:rsidR="00234D20" w:rsidRPr="003A651B" w:rsidRDefault="00234D20" w:rsidP="004808FD">
            <w:pPr>
              <w:pStyle w:val="ConsPlusNormal"/>
              <w:jc w:val="both"/>
              <w:rPr>
                <w:rFonts w:ascii="Times New Roman" w:hAnsi="Times New Roman" w:cs="Times New Roman"/>
                <w:iCs/>
                <w:sz w:val="24"/>
                <w:szCs w:val="24"/>
              </w:rPr>
            </w:pPr>
          </w:p>
          <w:p w14:paraId="73238133" w14:textId="77777777" w:rsidR="00234D20" w:rsidRPr="003A651B" w:rsidRDefault="00234D20" w:rsidP="004808FD">
            <w:pPr>
              <w:pStyle w:val="ConsPlusNormal"/>
              <w:jc w:val="both"/>
              <w:rPr>
                <w:rFonts w:ascii="Times New Roman" w:hAnsi="Times New Roman" w:cs="Times New Roman"/>
                <w:iCs/>
                <w:sz w:val="24"/>
                <w:szCs w:val="24"/>
              </w:rPr>
            </w:pPr>
          </w:p>
          <w:p w14:paraId="34206C73" w14:textId="77777777" w:rsidR="00234D20" w:rsidRPr="003A651B" w:rsidRDefault="00234D20" w:rsidP="004808FD">
            <w:pPr>
              <w:pStyle w:val="ConsPlusNormal"/>
              <w:jc w:val="both"/>
              <w:rPr>
                <w:rFonts w:ascii="Times New Roman" w:hAnsi="Times New Roman" w:cs="Times New Roman"/>
                <w:iCs/>
                <w:sz w:val="24"/>
                <w:szCs w:val="24"/>
              </w:rPr>
            </w:pPr>
          </w:p>
          <w:p w14:paraId="5AED5968" w14:textId="77777777" w:rsidR="00234D20" w:rsidRPr="003A651B" w:rsidRDefault="00234D20" w:rsidP="004808FD">
            <w:pPr>
              <w:pStyle w:val="ConsPlusNormal"/>
              <w:jc w:val="both"/>
              <w:rPr>
                <w:rFonts w:ascii="Times New Roman" w:hAnsi="Times New Roman" w:cs="Times New Roman"/>
                <w:iCs/>
                <w:sz w:val="24"/>
                <w:szCs w:val="24"/>
              </w:rPr>
            </w:pPr>
          </w:p>
          <w:p w14:paraId="5E8BDE9E" w14:textId="77777777" w:rsidR="00234D20" w:rsidRPr="003A651B" w:rsidRDefault="00234D20" w:rsidP="004808FD">
            <w:pPr>
              <w:pStyle w:val="ConsPlusNormal"/>
              <w:jc w:val="both"/>
              <w:rPr>
                <w:rFonts w:ascii="Times New Roman" w:hAnsi="Times New Roman" w:cs="Times New Roman"/>
                <w:iCs/>
                <w:sz w:val="24"/>
                <w:szCs w:val="24"/>
              </w:rPr>
            </w:pPr>
          </w:p>
          <w:p w14:paraId="36E84C8F" w14:textId="77777777" w:rsidR="00234D20" w:rsidRPr="003A651B" w:rsidRDefault="00234D20" w:rsidP="004808FD">
            <w:pPr>
              <w:pStyle w:val="ConsPlusNormal"/>
              <w:jc w:val="both"/>
              <w:rPr>
                <w:rFonts w:ascii="Times New Roman" w:hAnsi="Times New Roman" w:cs="Times New Roman"/>
                <w:iCs/>
                <w:sz w:val="24"/>
                <w:szCs w:val="24"/>
              </w:rPr>
            </w:pPr>
          </w:p>
          <w:p w14:paraId="08CDD8C7" w14:textId="77777777" w:rsidR="00234D20" w:rsidRPr="003A651B" w:rsidRDefault="00234D20" w:rsidP="004808FD">
            <w:pPr>
              <w:pStyle w:val="ConsPlusNormal"/>
              <w:jc w:val="both"/>
              <w:rPr>
                <w:rFonts w:ascii="Times New Roman" w:hAnsi="Times New Roman" w:cs="Times New Roman"/>
                <w:iCs/>
                <w:sz w:val="24"/>
                <w:szCs w:val="24"/>
              </w:rPr>
            </w:pPr>
          </w:p>
          <w:p w14:paraId="5C020110"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53EFBA8C"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2ED470BD"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26F5E15F"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41D3C3C4"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33314EEE" w14:textId="77777777" w:rsidR="00D712E1" w:rsidRDefault="00D712E1" w:rsidP="004808FD">
            <w:pPr>
              <w:suppressAutoHyphens/>
              <w:contextualSpacing/>
              <w:jc w:val="both"/>
              <w:rPr>
                <w:rFonts w:ascii="Times New Roman" w:eastAsia="Calibri" w:hAnsi="Times New Roman" w:cs="Times New Roman"/>
                <w:iCs/>
                <w:sz w:val="24"/>
                <w:szCs w:val="24"/>
              </w:rPr>
            </w:pPr>
          </w:p>
          <w:p w14:paraId="740A1044" w14:textId="7BF2F86C" w:rsidR="00234D20" w:rsidRPr="003A651B" w:rsidRDefault="00234D20" w:rsidP="004808FD">
            <w:pPr>
              <w:suppressAutoHyphens/>
              <w:contextualSpacing/>
              <w:jc w:val="both"/>
              <w:rPr>
                <w:rFonts w:ascii="Times New Roman" w:eastAsia="Calibri" w:hAnsi="Times New Roman" w:cs="Times New Roman"/>
                <w:iCs/>
                <w:sz w:val="24"/>
                <w:szCs w:val="24"/>
              </w:rPr>
            </w:pPr>
            <w:r w:rsidRPr="003A651B">
              <w:rPr>
                <w:rFonts w:ascii="Times New Roman" w:eastAsia="Calibri" w:hAnsi="Times New Roman" w:cs="Times New Roman"/>
                <w:iCs/>
                <w:sz w:val="24"/>
                <w:szCs w:val="24"/>
              </w:rPr>
              <w:t>ОК</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01</w:t>
            </w:r>
          </w:p>
          <w:p w14:paraId="411EE748"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599B8242"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3DE0F44B"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7A08C4AC"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3D6DFC1C"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3F6DA14D"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6BD1ECB9"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6F7368AB"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398364E1"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00C1CFDA"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264F95F2"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56381DC9" w14:textId="7C7CDA0F" w:rsidR="00234D20" w:rsidRPr="003A651B" w:rsidRDefault="00234D20" w:rsidP="004808FD">
            <w:pPr>
              <w:suppressAutoHyphens/>
              <w:contextualSpacing/>
              <w:jc w:val="both"/>
              <w:rPr>
                <w:rFonts w:ascii="Times New Roman" w:eastAsia="Calibri" w:hAnsi="Times New Roman" w:cs="Times New Roman"/>
                <w:iCs/>
                <w:sz w:val="24"/>
                <w:szCs w:val="24"/>
              </w:rPr>
            </w:pPr>
            <w:r w:rsidRPr="003A651B">
              <w:rPr>
                <w:rFonts w:ascii="Times New Roman" w:eastAsia="Calibri" w:hAnsi="Times New Roman" w:cs="Times New Roman"/>
                <w:iCs/>
                <w:sz w:val="24"/>
                <w:szCs w:val="24"/>
              </w:rPr>
              <w:t>ОК</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02</w:t>
            </w:r>
            <w:r w:rsidR="00283654">
              <w:rPr>
                <w:rFonts w:ascii="Times New Roman" w:eastAsia="Calibri" w:hAnsi="Times New Roman" w:cs="Times New Roman"/>
                <w:iCs/>
                <w:sz w:val="24"/>
                <w:szCs w:val="24"/>
              </w:rPr>
              <w:t xml:space="preserve"> </w:t>
            </w:r>
          </w:p>
          <w:p w14:paraId="41DB8831"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1E048BA1"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2F6D726F"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14CBE917"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6DB9C5E2"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0AE96797"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795790BF" w14:textId="77777777" w:rsidR="00D712E1" w:rsidRDefault="00D712E1" w:rsidP="004808FD">
            <w:pPr>
              <w:pStyle w:val="ConsPlusNormal"/>
              <w:jc w:val="both"/>
              <w:rPr>
                <w:rFonts w:ascii="Times New Roman" w:eastAsia="Calibri" w:hAnsi="Times New Roman" w:cs="Times New Roman"/>
                <w:iCs/>
                <w:sz w:val="24"/>
                <w:szCs w:val="24"/>
              </w:rPr>
            </w:pPr>
          </w:p>
          <w:p w14:paraId="3737C254" w14:textId="05ADD881" w:rsidR="00234D20" w:rsidRPr="003A651B" w:rsidRDefault="00234D20" w:rsidP="004808FD">
            <w:pPr>
              <w:pStyle w:val="ConsPlusNormal"/>
              <w:jc w:val="both"/>
              <w:rPr>
                <w:rFonts w:ascii="Times New Roman" w:hAnsi="Times New Roman" w:cs="Times New Roman"/>
                <w:iCs/>
                <w:color w:val="000000"/>
                <w:sz w:val="24"/>
                <w:szCs w:val="24"/>
              </w:rPr>
            </w:pPr>
            <w:r w:rsidRPr="003A651B">
              <w:rPr>
                <w:rFonts w:ascii="Times New Roman" w:eastAsia="Calibri" w:hAnsi="Times New Roman" w:cs="Times New Roman"/>
                <w:iCs/>
                <w:sz w:val="24"/>
                <w:szCs w:val="24"/>
              </w:rPr>
              <w:lastRenderedPageBreak/>
              <w:t>ОК</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04</w:t>
            </w:r>
          </w:p>
          <w:p w14:paraId="7126EC60" w14:textId="77777777" w:rsidR="00234D20" w:rsidRPr="003A651B" w:rsidRDefault="00234D20" w:rsidP="004808FD">
            <w:pPr>
              <w:suppressAutoHyphens/>
              <w:contextualSpacing/>
              <w:jc w:val="both"/>
              <w:rPr>
                <w:rFonts w:ascii="Times New Roman" w:eastAsia="Calibri" w:hAnsi="Times New Roman" w:cs="Times New Roman"/>
                <w:iCs/>
                <w:sz w:val="24"/>
                <w:szCs w:val="24"/>
              </w:rPr>
            </w:pPr>
          </w:p>
          <w:p w14:paraId="7D47133C"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2AB9E873"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2BB387D2" w14:textId="4803307B" w:rsidR="00234D20" w:rsidRPr="003A651B" w:rsidRDefault="00234D20" w:rsidP="004808FD">
            <w:pPr>
              <w:pStyle w:val="ConsPlusNormal"/>
              <w:jc w:val="both"/>
              <w:rPr>
                <w:rFonts w:ascii="Times New Roman" w:eastAsia="Calibri" w:hAnsi="Times New Roman" w:cs="Times New Roman"/>
                <w:iCs/>
                <w:sz w:val="24"/>
                <w:szCs w:val="24"/>
              </w:rPr>
            </w:pPr>
            <w:r w:rsidRPr="003A651B">
              <w:rPr>
                <w:rFonts w:ascii="Times New Roman" w:eastAsia="Calibri" w:hAnsi="Times New Roman" w:cs="Times New Roman"/>
                <w:iCs/>
                <w:sz w:val="24"/>
                <w:szCs w:val="24"/>
              </w:rPr>
              <w:t>ОК</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05</w:t>
            </w:r>
          </w:p>
          <w:p w14:paraId="216E46E0"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1EA1D312"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412B2F42"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30C0C906" w14:textId="77777777" w:rsidR="00234D20" w:rsidRPr="003A651B" w:rsidRDefault="00234D20" w:rsidP="004808FD">
            <w:pPr>
              <w:pStyle w:val="ConsPlusNormal"/>
              <w:jc w:val="both"/>
              <w:rPr>
                <w:rFonts w:ascii="Times New Roman" w:eastAsia="Calibri" w:hAnsi="Times New Roman" w:cs="Times New Roman"/>
                <w:iCs/>
                <w:sz w:val="24"/>
                <w:szCs w:val="24"/>
              </w:rPr>
            </w:pPr>
          </w:p>
          <w:p w14:paraId="6EECC10C" w14:textId="21473943" w:rsidR="00234D20" w:rsidRPr="003A651B" w:rsidRDefault="00234D20" w:rsidP="004808FD">
            <w:pPr>
              <w:pStyle w:val="ConsPlusNormal"/>
              <w:jc w:val="both"/>
              <w:rPr>
                <w:rFonts w:ascii="Times New Roman" w:hAnsi="Times New Roman" w:cs="Times New Roman"/>
                <w:iCs/>
                <w:sz w:val="24"/>
                <w:szCs w:val="24"/>
              </w:rPr>
            </w:pPr>
            <w:r w:rsidRPr="003A651B">
              <w:rPr>
                <w:rFonts w:ascii="Times New Roman" w:eastAsia="Calibri" w:hAnsi="Times New Roman" w:cs="Times New Roman"/>
                <w:iCs/>
                <w:sz w:val="24"/>
                <w:szCs w:val="24"/>
              </w:rPr>
              <w:t>ОК</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09</w:t>
            </w:r>
            <w:r w:rsidR="00283654">
              <w:rPr>
                <w:rFonts w:ascii="Times New Roman" w:eastAsia="Calibri" w:hAnsi="Times New Roman" w:cs="Times New Roman"/>
                <w:iCs/>
                <w:sz w:val="24"/>
                <w:szCs w:val="24"/>
              </w:rPr>
              <w:t xml:space="preserve"> </w:t>
            </w:r>
          </w:p>
          <w:p w14:paraId="0BB6C959" w14:textId="77777777" w:rsidR="00234D20" w:rsidRPr="003A651B" w:rsidRDefault="00234D20" w:rsidP="004808FD">
            <w:pPr>
              <w:pStyle w:val="ConsPlusNormal"/>
              <w:jc w:val="both"/>
              <w:rPr>
                <w:rFonts w:ascii="Times New Roman" w:hAnsi="Times New Roman" w:cs="Times New Roman"/>
                <w:iCs/>
                <w:sz w:val="24"/>
                <w:szCs w:val="24"/>
              </w:rPr>
            </w:pPr>
          </w:p>
          <w:p w14:paraId="7E5702AA" w14:textId="77777777" w:rsidR="00234D20" w:rsidRPr="003A651B" w:rsidRDefault="00234D20" w:rsidP="004808FD">
            <w:pPr>
              <w:pStyle w:val="ConsPlusNormal"/>
              <w:jc w:val="both"/>
              <w:rPr>
                <w:rFonts w:ascii="Times New Roman" w:hAnsi="Times New Roman" w:cs="Times New Roman"/>
                <w:iCs/>
                <w:sz w:val="24"/>
                <w:szCs w:val="24"/>
              </w:rPr>
            </w:pPr>
          </w:p>
        </w:tc>
        <w:tc>
          <w:tcPr>
            <w:tcW w:w="2562" w:type="pct"/>
          </w:tcPr>
          <w:p w14:paraId="6B0E41D2" w14:textId="27223B6A" w:rsidR="00234D20" w:rsidRPr="003A651B" w:rsidRDefault="00234D20" w:rsidP="004808FD">
            <w:pPr>
              <w:jc w:val="both"/>
              <w:rPr>
                <w:rFonts w:ascii="Times New Roman" w:hAnsi="Times New Roman"/>
                <w:iCs/>
                <w:sz w:val="24"/>
                <w:szCs w:val="24"/>
              </w:rPr>
            </w:pPr>
            <w:r w:rsidRPr="003A651B">
              <w:rPr>
                <w:rFonts w:ascii="Times New Roman" w:hAnsi="Times New Roman"/>
                <w:iCs/>
                <w:sz w:val="24"/>
                <w:szCs w:val="24"/>
              </w:rPr>
              <w:lastRenderedPageBreak/>
              <w:t>организует</w:t>
            </w:r>
            <w:r w:rsidR="00283654">
              <w:rPr>
                <w:rFonts w:ascii="Times New Roman" w:hAnsi="Times New Roman"/>
                <w:iCs/>
                <w:sz w:val="24"/>
                <w:szCs w:val="24"/>
              </w:rPr>
              <w:t xml:space="preserve"> </w:t>
            </w:r>
            <w:r w:rsidRPr="003A651B">
              <w:rPr>
                <w:rFonts w:ascii="Times New Roman" w:hAnsi="Times New Roman"/>
                <w:iCs/>
                <w:sz w:val="24"/>
                <w:szCs w:val="24"/>
              </w:rPr>
              <w:t>приемку</w:t>
            </w:r>
            <w:r w:rsidR="00283654">
              <w:rPr>
                <w:rFonts w:ascii="Times New Roman" w:hAnsi="Times New Roman"/>
                <w:iCs/>
                <w:sz w:val="24"/>
                <w:szCs w:val="24"/>
              </w:rPr>
              <w:t xml:space="preserve"> </w:t>
            </w:r>
            <w:r w:rsidRPr="003A651B">
              <w:rPr>
                <w:rFonts w:ascii="Times New Roman" w:hAnsi="Times New Roman"/>
                <w:iCs/>
                <w:sz w:val="24"/>
                <w:szCs w:val="24"/>
              </w:rPr>
              <w:t>строительных</w:t>
            </w:r>
            <w:r w:rsidR="00283654">
              <w:rPr>
                <w:rFonts w:ascii="Times New Roman" w:hAnsi="Times New Roman"/>
                <w:iCs/>
                <w:sz w:val="24"/>
                <w:szCs w:val="24"/>
              </w:rPr>
              <w:t xml:space="preserve"> </w:t>
            </w:r>
            <w:r w:rsidRPr="003A651B">
              <w:rPr>
                <w:rFonts w:ascii="Times New Roman" w:hAnsi="Times New Roman"/>
                <w:iCs/>
                <w:sz w:val="24"/>
                <w:szCs w:val="24"/>
              </w:rPr>
              <w:t>и</w:t>
            </w:r>
            <w:r w:rsidR="00283654">
              <w:rPr>
                <w:rFonts w:ascii="Times New Roman" w:hAnsi="Times New Roman"/>
                <w:iCs/>
                <w:sz w:val="24"/>
                <w:szCs w:val="24"/>
              </w:rPr>
              <w:t xml:space="preserve"> </w:t>
            </w:r>
            <w:r w:rsidRPr="003A651B">
              <w:rPr>
                <w:rFonts w:ascii="Times New Roman" w:hAnsi="Times New Roman"/>
                <w:iCs/>
                <w:sz w:val="24"/>
                <w:szCs w:val="24"/>
              </w:rPr>
              <w:t>вспомогательных</w:t>
            </w:r>
            <w:r w:rsidR="00283654">
              <w:rPr>
                <w:rFonts w:ascii="Times New Roman" w:hAnsi="Times New Roman"/>
                <w:iCs/>
                <w:sz w:val="24"/>
                <w:szCs w:val="24"/>
              </w:rPr>
              <w:t xml:space="preserve"> </w:t>
            </w:r>
            <w:r w:rsidRPr="003A651B">
              <w:rPr>
                <w:rFonts w:ascii="Times New Roman" w:hAnsi="Times New Roman"/>
                <w:iCs/>
                <w:sz w:val="24"/>
                <w:szCs w:val="24"/>
              </w:rPr>
              <w:t>материалов</w:t>
            </w:r>
            <w:r w:rsidR="00283654">
              <w:rPr>
                <w:rFonts w:ascii="Times New Roman" w:hAnsi="Times New Roman"/>
                <w:iCs/>
                <w:sz w:val="24"/>
                <w:szCs w:val="24"/>
              </w:rPr>
              <w:t xml:space="preserve"> </w:t>
            </w:r>
            <w:r w:rsidRPr="003A651B">
              <w:rPr>
                <w:rFonts w:ascii="Times New Roman" w:hAnsi="Times New Roman"/>
                <w:iCs/>
                <w:sz w:val="24"/>
                <w:szCs w:val="24"/>
              </w:rPr>
              <w:t>и</w:t>
            </w:r>
            <w:r w:rsidR="00283654">
              <w:rPr>
                <w:rFonts w:ascii="Times New Roman" w:hAnsi="Times New Roman"/>
                <w:iCs/>
                <w:sz w:val="24"/>
                <w:szCs w:val="24"/>
              </w:rPr>
              <w:t xml:space="preserve"> </w:t>
            </w:r>
            <w:r w:rsidRPr="003A651B">
              <w:rPr>
                <w:rFonts w:ascii="Times New Roman" w:hAnsi="Times New Roman"/>
                <w:iCs/>
                <w:sz w:val="24"/>
                <w:szCs w:val="24"/>
              </w:rPr>
              <w:t>оборудования,</w:t>
            </w:r>
            <w:r w:rsidR="00283654">
              <w:rPr>
                <w:rFonts w:ascii="Times New Roman" w:hAnsi="Times New Roman"/>
                <w:iCs/>
                <w:sz w:val="24"/>
                <w:szCs w:val="24"/>
              </w:rPr>
              <w:t xml:space="preserve"> </w:t>
            </w:r>
            <w:r w:rsidRPr="003A651B">
              <w:rPr>
                <w:rFonts w:ascii="Times New Roman" w:hAnsi="Times New Roman"/>
                <w:iCs/>
                <w:sz w:val="24"/>
                <w:szCs w:val="24"/>
              </w:rPr>
              <w:t>разгрузки</w:t>
            </w:r>
            <w:r w:rsidR="00283654">
              <w:rPr>
                <w:rFonts w:ascii="Times New Roman" w:hAnsi="Times New Roman"/>
                <w:iCs/>
                <w:sz w:val="24"/>
                <w:szCs w:val="24"/>
              </w:rPr>
              <w:t xml:space="preserve"> </w:t>
            </w:r>
            <w:r w:rsidRPr="003A651B">
              <w:rPr>
                <w:rFonts w:ascii="Times New Roman" w:hAnsi="Times New Roman"/>
                <w:iCs/>
                <w:sz w:val="24"/>
                <w:szCs w:val="24"/>
              </w:rPr>
              <w:t>и</w:t>
            </w:r>
            <w:r w:rsidR="00283654">
              <w:rPr>
                <w:rFonts w:ascii="Times New Roman" w:hAnsi="Times New Roman"/>
                <w:iCs/>
                <w:sz w:val="24"/>
                <w:szCs w:val="24"/>
              </w:rPr>
              <w:t xml:space="preserve"> </w:t>
            </w:r>
            <w:r w:rsidRPr="003A651B">
              <w:rPr>
                <w:rFonts w:ascii="Times New Roman" w:hAnsi="Times New Roman"/>
                <w:iCs/>
                <w:sz w:val="24"/>
                <w:szCs w:val="24"/>
              </w:rPr>
              <w:t>доставки</w:t>
            </w:r>
            <w:r w:rsidR="00283654">
              <w:rPr>
                <w:rFonts w:ascii="Times New Roman" w:hAnsi="Times New Roman"/>
                <w:iCs/>
                <w:sz w:val="24"/>
                <w:szCs w:val="24"/>
              </w:rPr>
              <w:t xml:space="preserve"> </w:t>
            </w:r>
            <w:r w:rsidRPr="003A651B">
              <w:rPr>
                <w:rFonts w:ascii="Times New Roman" w:hAnsi="Times New Roman"/>
                <w:iCs/>
                <w:sz w:val="24"/>
                <w:szCs w:val="24"/>
              </w:rPr>
              <w:t>грузов</w:t>
            </w:r>
            <w:r w:rsidR="00283654">
              <w:rPr>
                <w:rFonts w:ascii="Times New Roman" w:hAnsi="Times New Roman"/>
                <w:iCs/>
                <w:sz w:val="24"/>
                <w:szCs w:val="24"/>
              </w:rPr>
              <w:t xml:space="preserve"> </w:t>
            </w:r>
            <w:r w:rsidRPr="003A651B">
              <w:rPr>
                <w:rFonts w:ascii="Times New Roman" w:hAnsi="Times New Roman"/>
                <w:iCs/>
                <w:sz w:val="24"/>
                <w:szCs w:val="24"/>
              </w:rPr>
              <w:t>на</w:t>
            </w:r>
            <w:r w:rsidR="00283654">
              <w:rPr>
                <w:rFonts w:ascii="Times New Roman" w:hAnsi="Times New Roman"/>
                <w:iCs/>
                <w:sz w:val="24"/>
                <w:szCs w:val="24"/>
              </w:rPr>
              <w:t xml:space="preserve"> </w:t>
            </w:r>
            <w:r w:rsidRPr="003A651B">
              <w:rPr>
                <w:rFonts w:ascii="Times New Roman" w:hAnsi="Times New Roman"/>
                <w:iCs/>
                <w:sz w:val="24"/>
                <w:szCs w:val="24"/>
              </w:rPr>
              <w:t>места</w:t>
            </w:r>
            <w:r w:rsidR="00283654">
              <w:rPr>
                <w:rFonts w:ascii="Times New Roman" w:hAnsi="Times New Roman"/>
                <w:iCs/>
                <w:sz w:val="24"/>
                <w:szCs w:val="24"/>
              </w:rPr>
              <w:t xml:space="preserve"> </w:t>
            </w:r>
            <w:r w:rsidRPr="003A651B">
              <w:rPr>
                <w:rFonts w:ascii="Times New Roman" w:hAnsi="Times New Roman"/>
                <w:iCs/>
                <w:sz w:val="24"/>
                <w:szCs w:val="24"/>
              </w:rPr>
              <w:t>хранения</w:t>
            </w:r>
            <w:r w:rsidR="00283654">
              <w:rPr>
                <w:rFonts w:ascii="Times New Roman" w:hAnsi="Times New Roman"/>
                <w:iCs/>
                <w:sz w:val="24"/>
                <w:szCs w:val="24"/>
              </w:rPr>
              <w:t xml:space="preserve"> </w:t>
            </w:r>
            <w:r w:rsidRPr="003A651B">
              <w:rPr>
                <w:rFonts w:ascii="Times New Roman" w:hAnsi="Times New Roman"/>
                <w:iCs/>
                <w:sz w:val="24"/>
                <w:szCs w:val="24"/>
              </w:rPr>
              <w:t>с</w:t>
            </w:r>
            <w:r w:rsidR="00283654">
              <w:rPr>
                <w:rFonts w:ascii="Times New Roman" w:hAnsi="Times New Roman"/>
                <w:iCs/>
                <w:sz w:val="24"/>
                <w:szCs w:val="24"/>
              </w:rPr>
              <w:t xml:space="preserve"> </w:t>
            </w:r>
            <w:r w:rsidRPr="003A651B">
              <w:rPr>
                <w:rFonts w:ascii="Times New Roman" w:hAnsi="Times New Roman"/>
                <w:iCs/>
                <w:sz w:val="24"/>
                <w:szCs w:val="24"/>
              </w:rPr>
              <w:t>учетом</w:t>
            </w:r>
            <w:r w:rsidR="00283654">
              <w:rPr>
                <w:rFonts w:ascii="Times New Roman" w:hAnsi="Times New Roman"/>
                <w:iCs/>
                <w:sz w:val="24"/>
                <w:szCs w:val="24"/>
              </w:rPr>
              <w:t xml:space="preserve"> </w:t>
            </w:r>
            <w:r w:rsidRPr="003A651B">
              <w:rPr>
                <w:rFonts w:ascii="Times New Roman" w:hAnsi="Times New Roman"/>
                <w:iCs/>
                <w:sz w:val="24"/>
                <w:szCs w:val="24"/>
              </w:rPr>
              <w:t>рационального</w:t>
            </w:r>
            <w:r w:rsidR="00283654">
              <w:rPr>
                <w:rFonts w:ascii="Times New Roman" w:hAnsi="Times New Roman"/>
                <w:iCs/>
                <w:sz w:val="24"/>
                <w:szCs w:val="24"/>
              </w:rPr>
              <w:t xml:space="preserve"> </w:t>
            </w:r>
            <w:r w:rsidRPr="003A651B">
              <w:rPr>
                <w:rFonts w:ascii="Times New Roman" w:hAnsi="Times New Roman"/>
                <w:iCs/>
                <w:sz w:val="24"/>
                <w:szCs w:val="24"/>
              </w:rPr>
              <w:t>использования</w:t>
            </w:r>
            <w:r w:rsidR="00283654">
              <w:rPr>
                <w:rFonts w:ascii="Times New Roman" w:hAnsi="Times New Roman"/>
                <w:iCs/>
                <w:sz w:val="24"/>
                <w:szCs w:val="24"/>
              </w:rPr>
              <w:t xml:space="preserve"> </w:t>
            </w:r>
            <w:r w:rsidRPr="003A651B">
              <w:rPr>
                <w:rFonts w:ascii="Times New Roman" w:hAnsi="Times New Roman"/>
                <w:iCs/>
                <w:sz w:val="24"/>
                <w:szCs w:val="24"/>
              </w:rPr>
              <w:t>складских</w:t>
            </w:r>
            <w:r w:rsidR="00283654">
              <w:rPr>
                <w:rFonts w:ascii="Times New Roman" w:hAnsi="Times New Roman"/>
                <w:iCs/>
                <w:sz w:val="24"/>
                <w:szCs w:val="24"/>
              </w:rPr>
              <w:t xml:space="preserve"> </w:t>
            </w:r>
            <w:r w:rsidRPr="003A651B">
              <w:rPr>
                <w:rFonts w:ascii="Times New Roman" w:hAnsi="Times New Roman"/>
                <w:iCs/>
                <w:sz w:val="24"/>
                <w:szCs w:val="24"/>
              </w:rPr>
              <w:t>площадей,</w:t>
            </w:r>
            <w:r w:rsidR="00283654">
              <w:rPr>
                <w:rFonts w:ascii="Times New Roman" w:hAnsi="Times New Roman"/>
                <w:iCs/>
                <w:sz w:val="24"/>
                <w:szCs w:val="24"/>
              </w:rPr>
              <w:t xml:space="preserve"> </w:t>
            </w:r>
            <w:r w:rsidRPr="003A651B">
              <w:rPr>
                <w:rFonts w:ascii="Times New Roman" w:hAnsi="Times New Roman"/>
                <w:iCs/>
                <w:sz w:val="24"/>
                <w:szCs w:val="24"/>
              </w:rPr>
              <w:t>облегчения</w:t>
            </w:r>
            <w:r w:rsidR="00283654">
              <w:rPr>
                <w:rFonts w:ascii="Times New Roman" w:hAnsi="Times New Roman"/>
                <w:iCs/>
                <w:sz w:val="24"/>
                <w:szCs w:val="24"/>
              </w:rPr>
              <w:t xml:space="preserve"> </w:t>
            </w:r>
            <w:r w:rsidRPr="003A651B">
              <w:rPr>
                <w:rFonts w:ascii="Times New Roman" w:hAnsi="Times New Roman"/>
                <w:iCs/>
                <w:sz w:val="24"/>
                <w:szCs w:val="24"/>
              </w:rPr>
              <w:t>доступа</w:t>
            </w:r>
            <w:r w:rsidR="00283654">
              <w:rPr>
                <w:rFonts w:ascii="Times New Roman" w:hAnsi="Times New Roman"/>
                <w:iCs/>
                <w:sz w:val="24"/>
                <w:szCs w:val="24"/>
              </w:rPr>
              <w:t xml:space="preserve"> </w:t>
            </w:r>
            <w:r w:rsidRPr="003A651B">
              <w:rPr>
                <w:rFonts w:ascii="Times New Roman" w:hAnsi="Times New Roman"/>
                <w:iCs/>
                <w:sz w:val="24"/>
                <w:szCs w:val="24"/>
              </w:rPr>
              <w:t>к</w:t>
            </w:r>
            <w:r w:rsidR="00283654">
              <w:rPr>
                <w:rFonts w:ascii="Times New Roman" w:hAnsi="Times New Roman"/>
                <w:iCs/>
                <w:sz w:val="24"/>
                <w:szCs w:val="24"/>
              </w:rPr>
              <w:t xml:space="preserve"> </w:t>
            </w:r>
            <w:r w:rsidRPr="003A651B">
              <w:rPr>
                <w:rFonts w:ascii="Times New Roman" w:hAnsi="Times New Roman"/>
                <w:iCs/>
                <w:sz w:val="24"/>
                <w:szCs w:val="24"/>
              </w:rPr>
              <w:t>складируемой</w:t>
            </w:r>
            <w:r w:rsidR="00283654">
              <w:rPr>
                <w:rFonts w:ascii="Times New Roman" w:hAnsi="Times New Roman"/>
                <w:iCs/>
                <w:sz w:val="24"/>
                <w:szCs w:val="24"/>
              </w:rPr>
              <w:t xml:space="preserve"> </w:t>
            </w:r>
            <w:r w:rsidRPr="003A651B">
              <w:rPr>
                <w:rFonts w:ascii="Times New Roman" w:hAnsi="Times New Roman"/>
                <w:iCs/>
                <w:sz w:val="24"/>
                <w:szCs w:val="24"/>
              </w:rPr>
              <w:t>продукции,</w:t>
            </w:r>
            <w:r w:rsidR="00283654">
              <w:rPr>
                <w:rFonts w:ascii="Times New Roman" w:hAnsi="Times New Roman"/>
                <w:iCs/>
                <w:sz w:val="24"/>
                <w:szCs w:val="24"/>
              </w:rPr>
              <w:t xml:space="preserve"> </w:t>
            </w:r>
            <w:r w:rsidRPr="003A651B">
              <w:rPr>
                <w:rFonts w:ascii="Times New Roman" w:hAnsi="Times New Roman"/>
                <w:iCs/>
                <w:sz w:val="24"/>
                <w:szCs w:val="24"/>
              </w:rPr>
              <w:t>ее</w:t>
            </w:r>
            <w:r w:rsidR="00283654">
              <w:rPr>
                <w:rFonts w:ascii="Times New Roman" w:hAnsi="Times New Roman"/>
                <w:iCs/>
                <w:sz w:val="24"/>
                <w:szCs w:val="24"/>
              </w:rPr>
              <w:t xml:space="preserve"> </w:t>
            </w:r>
            <w:r w:rsidRPr="003A651B">
              <w:rPr>
                <w:rFonts w:ascii="Times New Roman" w:hAnsi="Times New Roman"/>
                <w:iCs/>
                <w:sz w:val="24"/>
                <w:szCs w:val="24"/>
              </w:rPr>
              <w:t>поиска,</w:t>
            </w:r>
            <w:r w:rsidR="00283654">
              <w:rPr>
                <w:rFonts w:ascii="Times New Roman" w:hAnsi="Times New Roman"/>
                <w:iCs/>
                <w:sz w:val="24"/>
                <w:szCs w:val="24"/>
              </w:rPr>
              <w:t xml:space="preserve"> </w:t>
            </w:r>
            <w:r w:rsidRPr="003A651B">
              <w:rPr>
                <w:rFonts w:ascii="Times New Roman" w:hAnsi="Times New Roman"/>
                <w:iCs/>
                <w:sz w:val="24"/>
                <w:szCs w:val="24"/>
              </w:rPr>
              <w:t>погрузки</w:t>
            </w:r>
            <w:r w:rsidR="00283654">
              <w:rPr>
                <w:rFonts w:ascii="Times New Roman" w:hAnsi="Times New Roman"/>
                <w:iCs/>
                <w:sz w:val="24"/>
                <w:szCs w:val="24"/>
              </w:rPr>
              <w:t xml:space="preserve"> </w:t>
            </w:r>
            <w:r w:rsidRPr="003A651B">
              <w:rPr>
                <w:rFonts w:ascii="Times New Roman" w:hAnsi="Times New Roman"/>
                <w:iCs/>
                <w:sz w:val="24"/>
                <w:szCs w:val="24"/>
              </w:rPr>
              <w:t>и</w:t>
            </w:r>
            <w:r w:rsidR="00283654">
              <w:rPr>
                <w:rFonts w:ascii="Times New Roman" w:hAnsi="Times New Roman"/>
                <w:iCs/>
                <w:sz w:val="24"/>
                <w:szCs w:val="24"/>
              </w:rPr>
              <w:t xml:space="preserve"> </w:t>
            </w:r>
            <w:r w:rsidRPr="003A651B">
              <w:rPr>
                <w:rFonts w:ascii="Times New Roman" w:hAnsi="Times New Roman"/>
                <w:iCs/>
                <w:sz w:val="24"/>
                <w:szCs w:val="24"/>
              </w:rPr>
              <w:t>вывозки</w:t>
            </w:r>
            <w:r w:rsidR="00283654">
              <w:rPr>
                <w:rFonts w:ascii="Times New Roman" w:hAnsi="Times New Roman"/>
                <w:iCs/>
                <w:sz w:val="24"/>
                <w:szCs w:val="24"/>
              </w:rPr>
              <w:t xml:space="preserve"> </w:t>
            </w:r>
            <w:r w:rsidRPr="003A651B">
              <w:rPr>
                <w:rFonts w:ascii="Times New Roman" w:hAnsi="Times New Roman"/>
                <w:iCs/>
                <w:sz w:val="24"/>
                <w:szCs w:val="24"/>
              </w:rPr>
              <w:t>с</w:t>
            </w:r>
            <w:r w:rsidR="00283654">
              <w:rPr>
                <w:rFonts w:ascii="Times New Roman" w:hAnsi="Times New Roman"/>
                <w:iCs/>
                <w:sz w:val="24"/>
                <w:szCs w:val="24"/>
              </w:rPr>
              <w:t xml:space="preserve"> </w:t>
            </w:r>
            <w:r w:rsidRPr="003A651B">
              <w:rPr>
                <w:rFonts w:ascii="Times New Roman" w:hAnsi="Times New Roman"/>
                <w:iCs/>
                <w:sz w:val="24"/>
                <w:szCs w:val="24"/>
              </w:rPr>
              <w:t>территории</w:t>
            </w:r>
            <w:r w:rsidR="00283654">
              <w:rPr>
                <w:rFonts w:ascii="Times New Roman" w:hAnsi="Times New Roman"/>
                <w:iCs/>
                <w:sz w:val="24"/>
                <w:szCs w:val="24"/>
              </w:rPr>
              <w:t xml:space="preserve"> </w:t>
            </w:r>
            <w:r w:rsidRPr="003A651B">
              <w:rPr>
                <w:rFonts w:ascii="Times New Roman" w:hAnsi="Times New Roman"/>
                <w:iCs/>
                <w:sz w:val="24"/>
                <w:szCs w:val="24"/>
              </w:rPr>
              <w:t>склада;</w:t>
            </w:r>
          </w:p>
          <w:p w14:paraId="1CFFFE1E" w14:textId="7A8C85B9" w:rsidR="00234D20" w:rsidRPr="003A651B" w:rsidRDefault="00234D20" w:rsidP="004808FD">
            <w:pPr>
              <w:jc w:val="both"/>
              <w:rPr>
                <w:rFonts w:ascii="Times New Roman" w:hAnsi="Times New Roman"/>
                <w:iCs/>
                <w:sz w:val="24"/>
                <w:szCs w:val="24"/>
              </w:rPr>
            </w:pPr>
            <w:r w:rsidRPr="003A651B">
              <w:rPr>
                <w:rFonts w:ascii="Times New Roman" w:hAnsi="Times New Roman"/>
                <w:iCs/>
                <w:sz w:val="24"/>
                <w:szCs w:val="24"/>
              </w:rPr>
              <w:t>-</w:t>
            </w:r>
            <w:r w:rsidR="00283654">
              <w:rPr>
                <w:rFonts w:ascii="Times New Roman" w:hAnsi="Times New Roman"/>
                <w:iCs/>
                <w:sz w:val="24"/>
                <w:szCs w:val="24"/>
              </w:rPr>
              <w:t xml:space="preserve"> </w:t>
            </w:r>
            <w:r w:rsidRPr="003A651B">
              <w:rPr>
                <w:rFonts w:ascii="Times New Roman" w:hAnsi="Times New Roman"/>
                <w:iCs/>
                <w:sz w:val="24"/>
                <w:szCs w:val="24"/>
              </w:rPr>
              <w:t>контролирует</w:t>
            </w:r>
            <w:r w:rsidR="00283654">
              <w:rPr>
                <w:rFonts w:ascii="Times New Roman" w:hAnsi="Times New Roman"/>
                <w:iCs/>
                <w:sz w:val="24"/>
                <w:szCs w:val="24"/>
              </w:rPr>
              <w:t xml:space="preserve"> </w:t>
            </w:r>
            <w:r w:rsidRPr="003A651B">
              <w:rPr>
                <w:rFonts w:ascii="Times New Roman" w:hAnsi="Times New Roman"/>
                <w:iCs/>
                <w:sz w:val="24"/>
                <w:szCs w:val="24"/>
              </w:rPr>
              <w:t>складирование</w:t>
            </w:r>
            <w:r w:rsidR="00283654">
              <w:rPr>
                <w:rFonts w:ascii="Times New Roman" w:hAnsi="Times New Roman"/>
                <w:iCs/>
                <w:sz w:val="24"/>
                <w:szCs w:val="24"/>
              </w:rPr>
              <w:t xml:space="preserve"> </w:t>
            </w:r>
            <w:r w:rsidRPr="003A651B">
              <w:rPr>
                <w:rFonts w:ascii="Times New Roman" w:hAnsi="Times New Roman"/>
                <w:iCs/>
                <w:sz w:val="24"/>
                <w:szCs w:val="24"/>
              </w:rPr>
              <w:t>и</w:t>
            </w:r>
            <w:r w:rsidR="00283654">
              <w:rPr>
                <w:rFonts w:ascii="Times New Roman" w:hAnsi="Times New Roman"/>
                <w:iCs/>
                <w:sz w:val="24"/>
                <w:szCs w:val="24"/>
              </w:rPr>
              <w:t xml:space="preserve"> </w:t>
            </w:r>
            <w:r w:rsidRPr="003A651B">
              <w:rPr>
                <w:rFonts w:ascii="Times New Roman" w:hAnsi="Times New Roman"/>
                <w:iCs/>
                <w:sz w:val="24"/>
                <w:szCs w:val="24"/>
              </w:rPr>
              <w:t>хранение</w:t>
            </w:r>
            <w:r w:rsidR="00283654">
              <w:rPr>
                <w:rFonts w:ascii="Times New Roman" w:hAnsi="Times New Roman"/>
                <w:iCs/>
                <w:sz w:val="24"/>
                <w:szCs w:val="24"/>
              </w:rPr>
              <w:t xml:space="preserve"> </w:t>
            </w:r>
            <w:r w:rsidRPr="003A651B">
              <w:rPr>
                <w:rFonts w:ascii="Times New Roman" w:hAnsi="Times New Roman"/>
                <w:iCs/>
                <w:sz w:val="24"/>
                <w:szCs w:val="24"/>
              </w:rPr>
              <w:t>строительных</w:t>
            </w:r>
            <w:r w:rsidR="00283654">
              <w:rPr>
                <w:rFonts w:ascii="Times New Roman" w:hAnsi="Times New Roman"/>
                <w:iCs/>
                <w:sz w:val="24"/>
                <w:szCs w:val="24"/>
              </w:rPr>
              <w:t xml:space="preserve"> </w:t>
            </w:r>
            <w:r w:rsidRPr="003A651B">
              <w:rPr>
                <w:rFonts w:ascii="Times New Roman" w:hAnsi="Times New Roman"/>
                <w:iCs/>
                <w:sz w:val="24"/>
                <w:szCs w:val="24"/>
              </w:rPr>
              <w:t>материалов,</w:t>
            </w:r>
            <w:r w:rsidR="00283654">
              <w:rPr>
                <w:rFonts w:ascii="Times New Roman" w:hAnsi="Times New Roman"/>
                <w:iCs/>
                <w:sz w:val="24"/>
                <w:szCs w:val="24"/>
              </w:rPr>
              <w:t xml:space="preserve"> </w:t>
            </w:r>
            <w:r w:rsidRPr="003A651B">
              <w:rPr>
                <w:rFonts w:ascii="Times New Roman" w:hAnsi="Times New Roman"/>
                <w:iCs/>
                <w:sz w:val="24"/>
                <w:szCs w:val="24"/>
              </w:rPr>
              <w:t>изделий,</w:t>
            </w:r>
            <w:r w:rsidR="00283654">
              <w:rPr>
                <w:rFonts w:ascii="Times New Roman" w:hAnsi="Times New Roman"/>
                <w:iCs/>
                <w:sz w:val="24"/>
                <w:szCs w:val="24"/>
              </w:rPr>
              <w:t xml:space="preserve"> </w:t>
            </w:r>
            <w:r w:rsidRPr="003A651B">
              <w:rPr>
                <w:rFonts w:ascii="Times New Roman" w:hAnsi="Times New Roman"/>
                <w:iCs/>
                <w:sz w:val="24"/>
                <w:szCs w:val="24"/>
              </w:rPr>
              <w:t>конструкций</w:t>
            </w:r>
            <w:r w:rsidR="00283654">
              <w:rPr>
                <w:rFonts w:ascii="Times New Roman" w:hAnsi="Times New Roman"/>
                <w:iCs/>
                <w:sz w:val="24"/>
                <w:szCs w:val="24"/>
              </w:rPr>
              <w:t xml:space="preserve"> </w:t>
            </w:r>
            <w:r w:rsidRPr="003A651B">
              <w:rPr>
                <w:rFonts w:ascii="Times New Roman" w:hAnsi="Times New Roman"/>
                <w:iCs/>
                <w:sz w:val="24"/>
                <w:szCs w:val="24"/>
              </w:rPr>
              <w:t>и</w:t>
            </w:r>
            <w:r w:rsidR="00283654">
              <w:rPr>
                <w:rFonts w:ascii="Times New Roman" w:hAnsi="Times New Roman"/>
                <w:iCs/>
                <w:sz w:val="24"/>
                <w:szCs w:val="24"/>
              </w:rPr>
              <w:t xml:space="preserve"> </w:t>
            </w:r>
            <w:r w:rsidRPr="003A651B">
              <w:rPr>
                <w:rFonts w:ascii="Times New Roman" w:hAnsi="Times New Roman"/>
                <w:iCs/>
                <w:sz w:val="24"/>
                <w:szCs w:val="24"/>
              </w:rPr>
              <w:t>оборудования,</w:t>
            </w:r>
            <w:r w:rsidR="00283654">
              <w:rPr>
                <w:rFonts w:ascii="Times New Roman" w:hAnsi="Times New Roman"/>
                <w:iCs/>
                <w:sz w:val="24"/>
                <w:szCs w:val="24"/>
              </w:rPr>
              <w:t xml:space="preserve"> </w:t>
            </w:r>
            <w:r w:rsidRPr="003A651B">
              <w:rPr>
                <w:rFonts w:ascii="Times New Roman" w:hAnsi="Times New Roman"/>
                <w:iCs/>
                <w:sz w:val="24"/>
                <w:szCs w:val="24"/>
              </w:rPr>
              <w:t>применяемых</w:t>
            </w:r>
            <w:r w:rsidR="00283654">
              <w:rPr>
                <w:rFonts w:ascii="Times New Roman" w:hAnsi="Times New Roman"/>
                <w:iCs/>
                <w:sz w:val="24"/>
                <w:szCs w:val="24"/>
              </w:rPr>
              <w:t xml:space="preserve"> </w:t>
            </w:r>
            <w:r w:rsidRPr="003A651B">
              <w:rPr>
                <w:rFonts w:ascii="Times New Roman" w:hAnsi="Times New Roman"/>
                <w:iCs/>
                <w:sz w:val="24"/>
                <w:szCs w:val="24"/>
              </w:rPr>
              <w:t>при</w:t>
            </w:r>
            <w:r w:rsidR="00283654">
              <w:rPr>
                <w:rFonts w:ascii="Times New Roman" w:hAnsi="Times New Roman"/>
                <w:iCs/>
                <w:sz w:val="24"/>
                <w:szCs w:val="24"/>
              </w:rPr>
              <w:t xml:space="preserve"> </w:t>
            </w:r>
            <w:r w:rsidRPr="003A651B">
              <w:rPr>
                <w:rFonts w:ascii="Times New Roman" w:hAnsi="Times New Roman"/>
                <w:iCs/>
                <w:sz w:val="24"/>
                <w:szCs w:val="24"/>
              </w:rPr>
              <w:t>производстве</w:t>
            </w:r>
            <w:r w:rsidR="00283654">
              <w:rPr>
                <w:rFonts w:ascii="Times New Roman" w:hAnsi="Times New Roman"/>
                <w:iCs/>
                <w:sz w:val="24"/>
                <w:szCs w:val="24"/>
              </w:rPr>
              <w:t xml:space="preserve"> </w:t>
            </w:r>
            <w:r w:rsidRPr="003A651B">
              <w:rPr>
                <w:rFonts w:ascii="Times New Roman" w:hAnsi="Times New Roman"/>
                <w:iCs/>
                <w:sz w:val="24"/>
                <w:szCs w:val="24"/>
              </w:rPr>
              <w:t>вида</w:t>
            </w:r>
            <w:r w:rsidR="00283654">
              <w:rPr>
                <w:rFonts w:ascii="Times New Roman" w:hAnsi="Times New Roman"/>
                <w:iCs/>
                <w:sz w:val="24"/>
                <w:szCs w:val="24"/>
              </w:rPr>
              <w:t xml:space="preserve"> </w:t>
            </w:r>
            <w:r w:rsidRPr="003A651B">
              <w:rPr>
                <w:rFonts w:ascii="Times New Roman" w:hAnsi="Times New Roman"/>
                <w:iCs/>
                <w:sz w:val="24"/>
                <w:szCs w:val="24"/>
              </w:rPr>
              <w:t>строительных</w:t>
            </w:r>
            <w:r w:rsidR="00283654">
              <w:rPr>
                <w:rFonts w:ascii="Times New Roman" w:hAnsi="Times New Roman"/>
                <w:iCs/>
                <w:sz w:val="24"/>
                <w:szCs w:val="24"/>
              </w:rPr>
              <w:t xml:space="preserve"> </w:t>
            </w:r>
            <w:r w:rsidRPr="003A651B">
              <w:rPr>
                <w:rFonts w:ascii="Times New Roman" w:hAnsi="Times New Roman"/>
                <w:iCs/>
                <w:sz w:val="24"/>
                <w:szCs w:val="24"/>
              </w:rPr>
              <w:t>работ;</w:t>
            </w:r>
          </w:p>
          <w:p w14:paraId="23C47CDF" w14:textId="2B3B2A11" w:rsidR="00234D20" w:rsidRPr="003A651B" w:rsidRDefault="00234D20" w:rsidP="004808FD">
            <w:pPr>
              <w:jc w:val="both"/>
              <w:rPr>
                <w:rFonts w:ascii="Times New Roman" w:hAnsi="Times New Roman"/>
                <w:iCs/>
                <w:sz w:val="24"/>
                <w:szCs w:val="24"/>
              </w:rPr>
            </w:pPr>
            <w:r w:rsidRPr="003A651B">
              <w:rPr>
                <w:rFonts w:ascii="Times New Roman" w:hAnsi="Times New Roman"/>
                <w:iCs/>
                <w:sz w:val="24"/>
                <w:szCs w:val="24"/>
              </w:rPr>
              <w:t>-</w:t>
            </w:r>
            <w:r w:rsidR="00283654">
              <w:rPr>
                <w:rFonts w:ascii="Times New Roman" w:hAnsi="Times New Roman"/>
                <w:iCs/>
                <w:sz w:val="24"/>
                <w:szCs w:val="24"/>
              </w:rPr>
              <w:t xml:space="preserve"> </w:t>
            </w:r>
            <w:r w:rsidRPr="003A651B">
              <w:rPr>
                <w:rFonts w:ascii="Times New Roman" w:hAnsi="Times New Roman"/>
                <w:iCs/>
                <w:sz w:val="24"/>
                <w:szCs w:val="24"/>
              </w:rPr>
              <w:t>составляет</w:t>
            </w:r>
            <w:r w:rsidR="00283654">
              <w:rPr>
                <w:rFonts w:ascii="Times New Roman" w:hAnsi="Times New Roman"/>
                <w:iCs/>
                <w:sz w:val="24"/>
                <w:szCs w:val="24"/>
              </w:rPr>
              <w:t xml:space="preserve"> </w:t>
            </w:r>
            <w:r w:rsidRPr="003A651B">
              <w:rPr>
                <w:rFonts w:ascii="Times New Roman" w:hAnsi="Times New Roman"/>
                <w:iCs/>
                <w:sz w:val="24"/>
                <w:szCs w:val="24"/>
              </w:rPr>
              <w:t>картотеки</w:t>
            </w:r>
            <w:r w:rsidR="00283654">
              <w:rPr>
                <w:rFonts w:ascii="Times New Roman" w:hAnsi="Times New Roman"/>
                <w:iCs/>
                <w:sz w:val="24"/>
                <w:szCs w:val="24"/>
              </w:rPr>
              <w:t xml:space="preserve"> </w:t>
            </w:r>
            <w:r w:rsidRPr="003A651B">
              <w:rPr>
                <w:rFonts w:ascii="Times New Roman" w:hAnsi="Times New Roman"/>
                <w:iCs/>
                <w:sz w:val="24"/>
                <w:szCs w:val="24"/>
              </w:rPr>
              <w:t>складского</w:t>
            </w:r>
            <w:r w:rsidR="00283654">
              <w:rPr>
                <w:rFonts w:ascii="Times New Roman" w:hAnsi="Times New Roman"/>
                <w:iCs/>
                <w:sz w:val="24"/>
                <w:szCs w:val="24"/>
              </w:rPr>
              <w:t xml:space="preserve"> </w:t>
            </w:r>
            <w:r w:rsidRPr="003A651B">
              <w:rPr>
                <w:rFonts w:ascii="Times New Roman" w:hAnsi="Times New Roman"/>
                <w:iCs/>
                <w:sz w:val="24"/>
                <w:szCs w:val="24"/>
              </w:rPr>
              <w:t>учета,</w:t>
            </w:r>
            <w:r w:rsidR="00283654">
              <w:rPr>
                <w:rFonts w:ascii="Times New Roman" w:hAnsi="Times New Roman"/>
                <w:iCs/>
                <w:sz w:val="24"/>
                <w:szCs w:val="24"/>
              </w:rPr>
              <w:t xml:space="preserve"> </w:t>
            </w:r>
            <w:r w:rsidRPr="003A651B">
              <w:rPr>
                <w:rFonts w:ascii="Times New Roman" w:hAnsi="Times New Roman"/>
                <w:iCs/>
                <w:sz w:val="24"/>
                <w:szCs w:val="24"/>
              </w:rPr>
              <w:t>внесения</w:t>
            </w:r>
            <w:r w:rsidR="00283654">
              <w:rPr>
                <w:rFonts w:ascii="Times New Roman" w:hAnsi="Times New Roman"/>
                <w:iCs/>
                <w:sz w:val="24"/>
                <w:szCs w:val="24"/>
              </w:rPr>
              <w:t xml:space="preserve"> </w:t>
            </w:r>
            <w:r w:rsidRPr="003A651B">
              <w:rPr>
                <w:rFonts w:ascii="Times New Roman" w:hAnsi="Times New Roman"/>
                <w:iCs/>
                <w:sz w:val="24"/>
                <w:szCs w:val="24"/>
              </w:rPr>
              <w:t>в</w:t>
            </w:r>
            <w:r w:rsidR="00283654">
              <w:rPr>
                <w:rFonts w:ascii="Times New Roman" w:hAnsi="Times New Roman"/>
                <w:iCs/>
                <w:sz w:val="24"/>
                <w:szCs w:val="24"/>
              </w:rPr>
              <w:t xml:space="preserve"> </w:t>
            </w:r>
            <w:r w:rsidRPr="003A651B">
              <w:rPr>
                <w:rFonts w:ascii="Times New Roman" w:hAnsi="Times New Roman"/>
                <w:iCs/>
                <w:sz w:val="24"/>
                <w:szCs w:val="24"/>
              </w:rPr>
              <w:t>нее</w:t>
            </w:r>
            <w:r w:rsidR="00283654">
              <w:rPr>
                <w:rFonts w:ascii="Times New Roman" w:hAnsi="Times New Roman"/>
                <w:iCs/>
                <w:sz w:val="24"/>
                <w:szCs w:val="24"/>
              </w:rPr>
              <w:t xml:space="preserve"> </w:t>
            </w:r>
            <w:r w:rsidRPr="003A651B">
              <w:rPr>
                <w:rFonts w:ascii="Times New Roman" w:hAnsi="Times New Roman"/>
                <w:iCs/>
                <w:sz w:val="24"/>
                <w:szCs w:val="24"/>
              </w:rPr>
              <w:t>записей</w:t>
            </w:r>
            <w:r w:rsidR="00283654">
              <w:rPr>
                <w:rFonts w:ascii="Times New Roman" w:hAnsi="Times New Roman"/>
                <w:iCs/>
                <w:sz w:val="24"/>
                <w:szCs w:val="24"/>
              </w:rPr>
              <w:t xml:space="preserve"> </w:t>
            </w:r>
            <w:proofErr w:type="gramStart"/>
            <w:r w:rsidRPr="003A651B">
              <w:rPr>
                <w:rFonts w:ascii="Times New Roman" w:hAnsi="Times New Roman"/>
                <w:iCs/>
                <w:sz w:val="24"/>
                <w:szCs w:val="24"/>
              </w:rPr>
              <w:t>на</w:t>
            </w:r>
            <w:r w:rsidR="00283654">
              <w:rPr>
                <w:rFonts w:ascii="Times New Roman" w:hAnsi="Times New Roman"/>
                <w:iCs/>
                <w:sz w:val="24"/>
                <w:szCs w:val="24"/>
              </w:rPr>
              <w:t xml:space="preserve"> </w:t>
            </w:r>
            <w:r w:rsidRPr="003A651B">
              <w:rPr>
                <w:rFonts w:ascii="Times New Roman" w:hAnsi="Times New Roman"/>
                <w:iCs/>
                <w:sz w:val="24"/>
                <w:szCs w:val="24"/>
              </w:rPr>
              <w:t>основании</w:t>
            </w:r>
            <w:proofErr w:type="gramEnd"/>
            <w:r w:rsidR="00283654">
              <w:rPr>
                <w:rFonts w:ascii="Times New Roman" w:hAnsi="Times New Roman"/>
                <w:iCs/>
                <w:sz w:val="24"/>
                <w:szCs w:val="24"/>
              </w:rPr>
              <w:t xml:space="preserve"> </w:t>
            </w:r>
            <w:r w:rsidRPr="003A651B">
              <w:rPr>
                <w:rFonts w:ascii="Times New Roman" w:hAnsi="Times New Roman"/>
                <w:iCs/>
                <w:sz w:val="24"/>
                <w:szCs w:val="24"/>
              </w:rPr>
              <w:t>оформленных</w:t>
            </w:r>
            <w:r w:rsidR="00283654">
              <w:rPr>
                <w:rFonts w:ascii="Times New Roman" w:hAnsi="Times New Roman"/>
                <w:iCs/>
                <w:sz w:val="24"/>
                <w:szCs w:val="24"/>
              </w:rPr>
              <w:t xml:space="preserve"> </w:t>
            </w:r>
            <w:r w:rsidRPr="003A651B">
              <w:rPr>
                <w:rFonts w:ascii="Times New Roman" w:hAnsi="Times New Roman"/>
                <w:iCs/>
                <w:sz w:val="24"/>
                <w:szCs w:val="24"/>
              </w:rPr>
              <w:t>в</w:t>
            </w:r>
            <w:r w:rsidR="00283654">
              <w:rPr>
                <w:rFonts w:ascii="Times New Roman" w:hAnsi="Times New Roman"/>
                <w:iCs/>
                <w:sz w:val="24"/>
                <w:szCs w:val="24"/>
              </w:rPr>
              <w:t xml:space="preserve"> </w:t>
            </w:r>
            <w:r w:rsidRPr="003A651B">
              <w:rPr>
                <w:rFonts w:ascii="Times New Roman" w:hAnsi="Times New Roman"/>
                <w:iCs/>
                <w:sz w:val="24"/>
                <w:szCs w:val="24"/>
              </w:rPr>
              <w:t>установленном</w:t>
            </w:r>
            <w:r w:rsidR="00283654">
              <w:rPr>
                <w:rFonts w:ascii="Times New Roman" w:hAnsi="Times New Roman"/>
                <w:iCs/>
                <w:sz w:val="24"/>
                <w:szCs w:val="24"/>
              </w:rPr>
              <w:t xml:space="preserve"> </w:t>
            </w:r>
            <w:r w:rsidRPr="003A651B">
              <w:rPr>
                <w:rFonts w:ascii="Times New Roman" w:hAnsi="Times New Roman"/>
                <w:iCs/>
                <w:sz w:val="24"/>
                <w:szCs w:val="24"/>
              </w:rPr>
              <w:t>порядке</w:t>
            </w:r>
            <w:r w:rsidR="00283654">
              <w:rPr>
                <w:rFonts w:ascii="Times New Roman" w:hAnsi="Times New Roman"/>
                <w:iCs/>
                <w:sz w:val="24"/>
                <w:szCs w:val="24"/>
              </w:rPr>
              <w:t xml:space="preserve"> </w:t>
            </w:r>
            <w:r w:rsidRPr="003A651B">
              <w:rPr>
                <w:rFonts w:ascii="Times New Roman" w:hAnsi="Times New Roman"/>
                <w:iCs/>
                <w:sz w:val="24"/>
                <w:szCs w:val="24"/>
              </w:rPr>
              <w:t>и</w:t>
            </w:r>
            <w:r w:rsidR="00283654">
              <w:rPr>
                <w:rFonts w:ascii="Times New Roman" w:hAnsi="Times New Roman"/>
                <w:iCs/>
                <w:sz w:val="24"/>
                <w:szCs w:val="24"/>
              </w:rPr>
              <w:t xml:space="preserve"> </w:t>
            </w:r>
            <w:r w:rsidRPr="003A651B">
              <w:rPr>
                <w:rFonts w:ascii="Times New Roman" w:hAnsi="Times New Roman"/>
                <w:iCs/>
                <w:sz w:val="24"/>
                <w:szCs w:val="24"/>
              </w:rPr>
              <w:t>исполненных</w:t>
            </w:r>
            <w:r w:rsidR="00283654">
              <w:rPr>
                <w:rFonts w:ascii="Times New Roman" w:hAnsi="Times New Roman"/>
                <w:iCs/>
                <w:sz w:val="24"/>
                <w:szCs w:val="24"/>
              </w:rPr>
              <w:t xml:space="preserve"> </w:t>
            </w:r>
            <w:r w:rsidRPr="003A651B">
              <w:rPr>
                <w:rFonts w:ascii="Times New Roman" w:hAnsi="Times New Roman"/>
                <w:iCs/>
                <w:sz w:val="24"/>
                <w:szCs w:val="24"/>
              </w:rPr>
              <w:t>первичных</w:t>
            </w:r>
            <w:r w:rsidR="00283654">
              <w:rPr>
                <w:rFonts w:ascii="Times New Roman" w:hAnsi="Times New Roman"/>
                <w:iCs/>
                <w:sz w:val="24"/>
                <w:szCs w:val="24"/>
              </w:rPr>
              <w:t xml:space="preserve"> </w:t>
            </w:r>
            <w:r w:rsidRPr="003A651B">
              <w:rPr>
                <w:rFonts w:ascii="Times New Roman" w:hAnsi="Times New Roman"/>
                <w:iCs/>
                <w:sz w:val="24"/>
                <w:szCs w:val="24"/>
              </w:rPr>
              <w:t>документов;</w:t>
            </w:r>
            <w:r w:rsidR="00283654">
              <w:rPr>
                <w:rFonts w:ascii="Times New Roman" w:hAnsi="Times New Roman"/>
                <w:iCs/>
                <w:sz w:val="24"/>
                <w:szCs w:val="24"/>
              </w:rPr>
              <w:t xml:space="preserve"> </w:t>
            </w:r>
          </w:p>
          <w:p w14:paraId="43F744CA" w14:textId="7ADF231B" w:rsidR="00234D20" w:rsidRPr="003A651B" w:rsidRDefault="00234D20" w:rsidP="004808FD">
            <w:pPr>
              <w:jc w:val="both"/>
              <w:rPr>
                <w:rFonts w:ascii="Times New Roman" w:hAnsi="Times New Roman"/>
                <w:iCs/>
                <w:sz w:val="24"/>
                <w:szCs w:val="24"/>
              </w:rPr>
            </w:pPr>
            <w:r w:rsidRPr="003A651B">
              <w:rPr>
                <w:rFonts w:ascii="Times New Roman" w:hAnsi="Times New Roman"/>
                <w:iCs/>
                <w:sz w:val="24"/>
                <w:szCs w:val="24"/>
              </w:rPr>
              <w:t>-</w:t>
            </w:r>
            <w:r w:rsidR="00283654">
              <w:rPr>
                <w:rFonts w:ascii="Times New Roman" w:hAnsi="Times New Roman"/>
                <w:iCs/>
                <w:sz w:val="24"/>
                <w:szCs w:val="24"/>
              </w:rPr>
              <w:t xml:space="preserve"> </w:t>
            </w:r>
            <w:r w:rsidRPr="003A651B">
              <w:rPr>
                <w:rFonts w:ascii="Times New Roman" w:hAnsi="Times New Roman"/>
                <w:iCs/>
                <w:sz w:val="24"/>
                <w:szCs w:val="24"/>
              </w:rPr>
              <w:t>ведет</w:t>
            </w:r>
            <w:r w:rsidR="00283654">
              <w:rPr>
                <w:rFonts w:ascii="Times New Roman" w:hAnsi="Times New Roman"/>
                <w:iCs/>
                <w:sz w:val="24"/>
                <w:szCs w:val="24"/>
              </w:rPr>
              <w:t xml:space="preserve"> </w:t>
            </w:r>
            <w:r w:rsidRPr="003A651B">
              <w:rPr>
                <w:rFonts w:ascii="Times New Roman" w:hAnsi="Times New Roman"/>
                <w:iCs/>
                <w:sz w:val="24"/>
                <w:szCs w:val="24"/>
              </w:rPr>
              <w:t>учет</w:t>
            </w:r>
            <w:r w:rsidR="00283654">
              <w:rPr>
                <w:rFonts w:ascii="Times New Roman" w:hAnsi="Times New Roman"/>
                <w:iCs/>
                <w:sz w:val="24"/>
                <w:szCs w:val="24"/>
              </w:rPr>
              <w:t xml:space="preserve"> </w:t>
            </w:r>
            <w:r w:rsidRPr="003A651B">
              <w:rPr>
                <w:rFonts w:ascii="Times New Roman" w:hAnsi="Times New Roman"/>
                <w:iCs/>
                <w:sz w:val="24"/>
                <w:szCs w:val="24"/>
              </w:rPr>
              <w:t>остатков</w:t>
            </w:r>
            <w:r w:rsidR="00283654">
              <w:rPr>
                <w:rFonts w:ascii="Times New Roman" w:hAnsi="Times New Roman"/>
                <w:iCs/>
                <w:sz w:val="24"/>
                <w:szCs w:val="24"/>
              </w:rPr>
              <w:t xml:space="preserve"> </w:t>
            </w:r>
            <w:r w:rsidRPr="003A651B">
              <w:rPr>
                <w:rFonts w:ascii="Times New Roman" w:hAnsi="Times New Roman"/>
                <w:iCs/>
                <w:sz w:val="24"/>
                <w:szCs w:val="24"/>
              </w:rPr>
              <w:t>хранящихся</w:t>
            </w:r>
            <w:r w:rsidR="00283654">
              <w:rPr>
                <w:rFonts w:ascii="Times New Roman" w:hAnsi="Times New Roman"/>
                <w:iCs/>
                <w:sz w:val="24"/>
                <w:szCs w:val="24"/>
              </w:rPr>
              <w:t xml:space="preserve"> </w:t>
            </w:r>
            <w:r w:rsidRPr="003A651B">
              <w:rPr>
                <w:rFonts w:ascii="Times New Roman" w:hAnsi="Times New Roman"/>
                <w:iCs/>
                <w:sz w:val="24"/>
                <w:szCs w:val="24"/>
              </w:rPr>
              <w:t>на</w:t>
            </w:r>
            <w:r w:rsidR="00283654">
              <w:rPr>
                <w:rFonts w:ascii="Times New Roman" w:hAnsi="Times New Roman"/>
                <w:iCs/>
                <w:sz w:val="24"/>
                <w:szCs w:val="24"/>
              </w:rPr>
              <w:t xml:space="preserve"> </w:t>
            </w:r>
            <w:r w:rsidRPr="003A651B">
              <w:rPr>
                <w:rFonts w:ascii="Times New Roman" w:hAnsi="Times New Roman"/>
                <w:iCs/>
                <w:sz w:val="24"/>
                <w:szCs w:val="24"/>
              </w:rPr>
              <w:t>складе</w:t>
            </w:r>
            <w:r w:rsidR="00283654">
              <w:rPr>
                <w:rFonts w:ascii="Times New Roman" w:hAnsi="Times New Roman"/>
                <w:iCs/>
                <w:sz w:val="24"/>
                <w:szCs w:val="24"/>
              </w:rPr>
              <w:t xml:space="preserve"> </w:t>
            </w:r>
            <w:r w:rsidRPr="003A651B">
              <w:rPr>
                <w:rFonts w:ascii="Times New Roman" w:hAnsi="Times New Roman"/>
                <w:iCs/>
                <w:sz w:val="24"/>
                <w:szCs w:val="24"/>
              </w:rPr>
              <w:t>строительных</w:t>
            </w:r>
            <w:r w:rsidR="00283654">
              <w:rPr>
                <w:rFonts w:ascii="Times New Roman" w:hAnsi="Times New Roman"/>
                <w:iCs/>
                <w:sz w:val="24"/>
                <w:szCs w:val="24"/>
              </w:rPr>
              <w:t xml:space="preserve"> </w:t>
            </w:r>
            <w:r w:rsidRPr="003A651B">
              <w:rPr>
                <w:rFonts w:ascii="Times New Roman" w:hAnsi="Times New Roman"/>
                <w:iCs/>
                <w:sz w:val="24"/>
                <w:szCs w:val="24"/>
              </w:rPr>
              <w:t>и</w:t>
            </w:r>
            <w:r w:rsidR="00283654">
              <w:rPr>
                <w:rFonts w:ascii="Times New Roman" w:hAnsi="Times New Roman"/>
                <w:iCs/>
                <w:sz w:val="24"/>
                <w:szCs w:val="24"/>
              </w:rPr>
              <w:t xml:space="preserve"> </w:t>
            </w:r>
            <w:r w:rsidRPr="003A651B">
              <w:rPr>
                <w:rFonts w:ascii="Times New Roman" w:hAnsi="Times New Roman"/>
                <w:iCs/>
                <w:sz w:val="24"/>
                <w:szCs w:val="24"/>
              </w:rPr>
              <w:t>вспомогательных</w:t>
            </w:r>
            <w:r w:rsidR="00283654">
              <w:rPr>
                <w:rFonts w:ascii="Times New Roman" w:hAnsi="Times New Roman"/>
                <w:iCs/>
                <w:sz w:val="24"/>
                <w:szCs w:val="24"/>
              </w:rPr>
              <w:t xml:space="preserve"> </w:t>
            </w:r>
            <w:r w:rsidRPr="003A651B">
              <w:rPr>
                <w:rFonts w:ascii="Times New Roman" w:hAnsi="Times New Roman"/>
                <w:iCs/>
                <w:sz w:val="24"/>
                <w:szCs w:val="24"/>
              </w:rPr>
              <w:t>материалов</w:t>
            </w:r>
            <w:r w:rsidR="00283654">
              <w:rPr>
                <w:rFonts w:ascii="Times New Roman" w:hAnsi="Times New Roman"/>
                <w:iCs/>
                <w:sz w:val="24"/>
                <w:szCs w:val="24"/>
              </w:rPr>
              <w:t xml:space="preserve"> </w:t>
            </w:r>
            <w:r w:rsidRPr="003A651B">
              <w:rPr>
                <w:rFonts w:ascii="Times New Roman" w:hAnsi="Times New Roman"/>
                <w:iCs/>
                <w:sz w:val="24"/>
                <w:szCs w:val="24"/>
              </w:rPr>
              <w:t>и</w:t>
            </w:r>
            <w:r w:rsidR="00283654">
              <w:rPr>
                <w:rFonts w:ascii="Times New Roman" w:hAnsi="Times New Roman"/>
                <w:iCs/>
                <w:sz w:val="24"/>
                <w:szCs w:val="24"/>
              </w:rPr>
              <w:t xml:space="preserve"> </w:t>
            </w:r>
            <w:r w:rsidRPr="003A651B">
              <w:rPr>
                <w:rFonts w:ascii="Times New Roman" w:hAnsi="Times New Roman"/>
                <w:iCs/>
                <w:sz w:val="24"/>
                <w:szCs w:val="24"/>
              </w:rPr>
              <w:t>оборудования,</w:t>
            </w:r>
            <w:r w:rsidR="00283654">
              <w:rPr>
                <w:rFonts w:ascii="Times New Roman" w:hAnsi="Times New Roman"/>
                <w:iCs/>
                <w:sz w:val="24"/>
                <w:szCs w:val="24"/>
              </w:rPr>
              <w:t xml:space="preserve"> </w:t>
            </w:r>
            <w:r w:rsidRPr="003A651B">
              <w:rPr>
                <w:rFonts w:ascii="Times New Roman" w:hAnsi="Times New Roman"/>
                <w:iCs/>
                <w:sz w:val="24"/>
                <w:szCs w:val="24"/>
              </w:rPr>
              <w:t>сопоставления</w:t>
            </w:r>
            <w:r w:rsidR="00283654">
              <w:rPr>
                <w:rFonts w:ascii="Times New Roman" w:hAnsi="Times New Roman"/>
                <w:iCs/>
                <w:sz w:val="24"/>
                <w:szCs w:val="24"/>
              </w:rPr>
              <w:t xml:space="preserve"> </w:t>
            </w:r>
            <w:r w:rsidRPr="003A651B">
              <w:rPr>
                <w:rFonts w:ascii="Times New Roman" w:hAnsi="Times New Roman"/>
                <w:iCs/>
                <w:sz w:val="24"/>
                <w:szCs w:val="24"/>
              </w:rPr>
              <w:t>количества,</w:t>
            </w:r>
            <w:r w:rsidR="00283654">
              <w:rPr>
                <w:rFonts w:ascii="Times New Roman" w:hAnsi="Times New Roman"/>
                <w:iCs/>
                <w:sz w:val="24"/>
                <w:szCs w:val="24"/>
              </w:rPr>
              <w:t xml:space="preserve"> </w:t>
            </w:r>
            <w:r w:rsidRPr="003A651B">
              <w:rPr>
                <w:rFonts w:ascii="Times New Roman" w:hAnsi="Times New Roman"/>
                <w:iCs/>
                <w:sz w:val="24"/>
                <w:szCs w:val="24"/>
              </w:rPr>
              <w:t>указанного</w:t>
            </w:r>
            <w:r w:rsidR="00283654">
              <w:rPr>
                <w:rFonts w:ascii="Times New Roman" w:hAnsi="Times New Roman"/>
                <w:iCs/>
                <w:sz w:val="24"/>
                <w:szCs w:val="24"/>
              </w:rPr>
              <w:t xml:space="preserve"> </w:t>
            </w:r>
            <w:r w:rsidRPr="003A651B">
              <w:rPr>
                <w:rFonts w:ascii="Times New Roman" w:hAnsi="Times New Roman"/>
                <w:iCs/>
                <w:sz w:val="24"/>
                <w:szCs w:val="24"/>
              </w:rPr>
              <w:t>в</w:t>
            </w:r>
            <w:r w:rsidR="00283654">
              <w:rPr>
                <w:rFonts w:ascii="Times New Roman" w:hAnsi="Times New Roman"/>
                <w:iCs/>
                <w:sz w:val="24"/>
                <w:szCs w:val="24"/>
              </w:rPr>
              <w:t xml:space="preserve"> </w:t>
            </w:r>
            <w:r w:rsidRPr="003A651B">
              <w:rPr>
                <w:rFonts w:ascii="Times New Roman" w:hAnsi="Times New Roman"/>
                <w:iCs/>
                <w:sz w:val="24"/>
                <w:szCs w:val="24"/>
              </w:rPr>
              <w:t>первичных</w:t>
            </w:r>
            <w:r w:rsidR="00283654">
              <w:rPr>
                <w:rFonts w:ascii="Times New Roman" w:hAnsi="Times New Roman"/>
                <w:iCs/>
                <w:sz w:val="24"/>
                <w:szCs w:val="24"/>
              </w:rPr>
              <w:t xml:space="preserve"> </w:t>
            </w:r>
            <w:r w:rsidRPr="003A651B">
              <w:rPr>
                <w:rFonts w:ascii="Times New Roman" w:hAnsi="Times New Roman"/>
                <w:iCs/>
                <w:sz w:val="24"/>
                <w:szCs w:val="24"/>
              </w:rPr>
              <w:t>документах,</w:t>
            </w:r>
            <w:r w:rsidR="00283654">
              <w:rPr>
                <w:rFonts w:ascii="Times New Roman" w:hAnsi="Times New Roman"/>
                <w:iCs/>
                <w:sz w:val="24"/>
                <w:szCs w:val="24"/>
              </w:rPr>
              <w:t xml:space="preserve"> </w:t>
            </w:r>
            <w:r w:rsidRPr="003A651B">
              <w:rPr>
                <w:rFonts w:ascii="Times New Roman" w:hAnsi="Times New Roman"/>
                <w:iCs/>
                <w:sz w:val="24"/>
                <w:szCs w:val="24"/>
              </w:rPr>
              <w:t>с</w:t>
            </w:r>
            <w:r w:rsidR="00283654">
              <w:rPr>
                <w:rFonts w:ascii="Times New Roman" w:hAnsi="Times New Roman"/>
                <w:iCs/>
                <w:sz w:val="24"/>
                <w:szCs w:val="24"/>
              </w:rPr>
              <w:t xml:space="preserve"> </w:t>
            </w:r>
            <w:r w:rsidRPr="003A651B">
              <w:rPr>
                <w:rFonts w:ascii="Times New Roman" w:hAnsi="Times New Roman"/>
                <w:iCs/>
                <w:sz w:val="24"/>
                <w:szCs w:val="24"/>
              </w:rPr>
              <w:t>установленным</w:t>
            </w:r>
            <w:r w:rsidR="00283654">
              <w:rPr>
                <w:rFonts w:ascii="Times New Roman" w:hAnsi="Times New Roman"/>
                <w:iCs/>
                <w:sz w:val="24"/>
                <w:szCs w:val="24"/>
              </w:rPr>
              <w:t xml:space="preserve"> </w:t>
            </w:r>
            <w:r w:rsidRPr="003A651B">
              <w:rPr>
                <w:rFonts w:ascii="Times New Roman" w:hAnsi="Times New Roman"/>
                <w:iCs/>
                <w:sz w:val="24"/>
                <w:szCs w:val="24"/>
              </w:rPr>
              <w:t>лимитом</w:t>
            </w:r>
            <w:r w:rsidR="00283654">
              <w:rPr>
                <w:rFonts w:ascii="Times New Roman" w:hAnsi="Times New Roman"/>
                <w:iCs/>
                <w:sz w:val="24"/>
                <w:szCs w:val="24"/>
              </w:rPr>
              <w:t xml:space="preserve"> </w:t>
            </w:r>
            <w:r w:rsidRPr="003A651B">
              <w:rPr>
                <w:rFonts w:ascii="Times New Roman" w:hAnsi="Times New Roman"/>
                <w:iCs/>
                <w:sz w:val="24"/>
                <w:szCs w:val="24"/>
              </w:rPr>
              <w:t>расхода,</w:t>
            </w:r>
            <w:r w:rsidR="00283654">
              <w:rPr>
                <w:rFonts w:ascii="Times New Roman" w:hAnsi="Times New Roman"/>
                <w:iCs/>
                <w:sz w:val="24"/>
                <w:szCs w:val="24"/>
              </w:rPr>
              <w:t xml:space="preserve"> </w:t>
            </w:r>
            <w:r w:rsidRPr="003A651B">
              <w:rPr>
                <w:rFonts w:ascii="Times New Roman" w:hAnsi="Times New Roman"/>
                <w:iCs/>
                <w:sz w:val="24"/>
                <w:szCs w:val="24"/>
              </w:rPr>
              <w:t>получении</w:t>
            </w:r>
            <w:r w:rsidR="00283654">
              <w:rPr>
                <w:rFonts w:ascii="Times New Roman" w:hAnsi="Times New Roman"/>
                <w:iCs/>
                <w:sz w:val="24"/>
                <w:szCs w:val="24"/>
              </w:rPr>
              <w:t xml:space="preserve"> </w:t>
            </w:r>
            <w:r w:rsidRPr="003A651B">
              <w:rPr>
                <w:rFonts w:ascii="Times New Roman" w:hAnsi="Times New Roman"/>
                <w:iCs/>
                <w:sz w:val="24"/>
                <w:szCs w:val="24"/>
              </w:rPr>
              <w:lastRenderedPageBreak/>
              <w:t>документов</w:t>
            </w:r>
            <w:r w:rsidR="00283654">
              <w:rPr>
                <w:rFonts w:ascii="Times New Roman" w:hAnsi="Times New Roman"/>
                <w:iCs/>
                <w:sz w:val="24"/>
                <w:szCs w:val="24"/>
              </w:rPr>
              <w:t xml:space="preserve"> </w:t>
            </w:r>
            <w:r w:rsidRPr="003A651B">
              <w:rPr>
                <w:rFonts w:ascii="Times New Roman" w:hAnsi="Times New Roman"/>
                <w:iCs/>
                <w:sz w:val="24"/>
                <w:szCs w:val="24"/>
              </w:rPr>
              <w:t>на</w:t>
            </w:r>
            <w:r w:rsidR="00283654">
              <w:rPr>
                <w:rFonts w:ascii="Times New Roman" w:hAnsi="Times New Roman"/>
                <w:iCs/>
                <w:sz w:val="24"/>
                <w:szCs w:val="24"/>
              </w:rPr>
              <w:t xml:space="preserve"> </w:t>
            </w:r>
            <w:r w:rsidRPr="003A651B">
              <w:rPr>
                <w:rFonts w:ascii="Times New Roman" w:hAnsi="Times New Roman"/>
                <w:iCs/>
                <w:sz w:val="24"/>
                <w:szCs w:val="24"/>
              </w:rPr>
              <w:t>выдачу</w:t>
            </w:r>
            <w:r w:rsidR="00283654">
              <w:rPr>
                <w:rFonts w:ascii="Times New Roman" w:hAnsi="Times New Roman"/>
                <w:iCs/>
                <w:sz w:val="24"/>
                <w:szCs w:val="24"/>
              </w:rPr>
              <w:t xml:space="preserve"> </w:t>
            </w:r>
            <w:r w:rsidRPr="003A651B">
              <w:rPr>
                <w:rFonts w:ascii="Times New Roman" w:hAnsi="Times New Roman"/>
                <w:iCs/>
                <w:sz w:val="24"/>
                <w:szCs w:val="24"/>
              </w:rPr>
              <w:t>строительных</w:t>
            </w:r>
            <w:r w:rsidR="00283654">
              <w:rPr>
                <w:rFonts w:ascii="Times New Roman" w:hAnsi="Times New Roman"/>
                <w:iCs/>
                <w:sz w:val="24"/>
                <w:szCs w:val="24"/>
              </w:rPr>
              <w:t xml:space="preserve"> </w:t>
            </w:r>
            <w:r w:rsidRPr="003A651B">
              <w:rPr>
                <w:rFonts w:ascii="Times New Roman" w:hAnsi="Times New Roman"/>
                <w:iCs/>
                <w:sz w:val="24"/>
                <w:szCs w:val="24"/>
              </w:rPr>
              <w:t>и</w:t>
            </w:r>
            <w:r w:rsidR="00283654">
              <w:rPr>
                <w:rFonts w:ascii="Times New Roman" w:hAnsi="Times New Roman"/>
                <w:iCs/>
                <w:sz w:val="24"/>
                <w:szCs w:val="24"/>
              </w:rPr>
              <w:t xml:space="preserve"> </w:t>
            </w:r>
            <w:r w:rsidRPr="003A651B">
              <w:rPr>
                <w:rFonts w:ascii="Times New Roman" w:hAnsi="Times New Roman"/>
                <w:iCs/>
                <w:sz w:val="24"/>
                <w:szCs w:val="24"/>
              </w:rPr>
              <w:t>вспомогательных</w:t>
            </w:r>
            <w:r w:rsidR="00283654">
              <w:rPr>
                <w:rFonts w:ascii="Times New Roman" w:hAnsi="Times New Roman"/>
                <w:iCs/>
                <w:sz w:val="24"/>
                <w:szCs w:val="24"/>
              </w:rPr>
              <w:t xml:space="preserve"> </w:t>
            </w:r>
            <w:r w:rsidRPr="003A651B">
              <w:rPr>
                <w:rFonts w:ascii="Times New Roman" w:hAnsi="Times New Roman"/>
                <w:iCs/>
                <w:sz w:val="24"/>
                <w:szCs w:val="24"/>
              </w:rPr>
              <w:t>материалов</w:t>
            </w:r>
            <w:r w:rsidR="00283654">
              <w:rPr>
                <w:rFonts w:ascii="Times New Roman" w:hAnsi="Times New Roman"/>
                <w:iCs/>
                <w:sz w:val="24"/>
                <w:szCs w:val="24"/>
              </w:rPr>
              <w:t xml:space="preserve"> </w:t>
            </w:r>
            <w:r w:rsidRPr="003A651B">
              <w:rPr>
                <w:rFonts w:ascii="Times New Roman" w:hAnsi="Times New Roman"/>
                <w:iCs/>
                <w:sz w:val="24"/>
                <w:szCs w:val="24"/>
              </w:rPr>
              <w:t>и</w:t>
            </w:r>
            <w:r w:rsidR="00283654">
              <w:rPr>
                <w:rFonts w:ascii="Times New Roman" w:hAnsi="Times New Roman"/>
                <w:iCs/>
                <w:sz w:val="24"/>
                <w:szCs w:val="24"/>
              </w:rPr>
              <w:t xml:space="preserve"> </w:t>
            </w:r>
            <w:r w:rsidRPr="003A651B">
              <w:rPr>
                <w:rFonts w:ascii="Times New Roman" w:hAnsi="Times New Roman"/>
                <w:iCs/>
                <w:sz w:val="24"/>
                <w:szCs w:val="24"/>
              </w:rPr>
              <w:t>оборудования;</w:t>
            </w:r>
            <w:r w:rsidR="00283654">
              <w:rPr>
                <w:rFonts w:ascii="Times New Roman" w:hAnsi="Times New Roman"/>
                <w:iCs/>
                <w:sz w:val="24"/>
                <w:szCs w:val="24"/>
              </w:rPr>
              <w:t xml:space="preserve"> </w:t>
            </w:r>
          </w:p>
          <w:p w14:paraId="0016C1B1" w14:textId="1737B2E4" w:rsidR="00234D20" w:rsidRPr="003A651B" w:rsidRDefault="00234D20" w:rsidP="004808FD">
            <w:pPr>
              <w:jc w:val="both"/>
              <w:rPr>
                <w:rFonts w:ascii="Times New Roman" w:hAnsi="Times New Roman"/>
                <w:iCs/>
                <w:sz w:val="24"/>
                <w:szCs w:val="24"/>
              </w:rPr>
            </w:pPr>
            <w:r w:rsidRPr="003A651B">
              <w:rPr>
                <w:rFonts w:ascii="Times New Roman" w:hAnsi="Times New Roman"/>
                <w:iCs/>
                <w:sz w:val="24"/>
                <w:szCs w:val="24"/>
              </w:rPr>
              <w:t>-</w:t>
            </w:r>
            <w:r w:rsidR="00283654">
              <w:rPr>
                <w:rFonts w:ascii="Times New Roman" w:hAnsi="Times New Roman"/>
                <w:iCs/>
                <w:sz w:val="24"/>
                <w:szCs w:val="24"/>
              </w:rPr>
              <w:t xml:space="preserve"> </w:t>
            </w:r>
            <w:r w:rsidRPr="003A651B">
              <w:rPr>
                <w:rFonts w:ascii="Times New Roman" w:hAnsi="Times New Roman"/>
                <w:iCs/>
                <w:sz w:val="24"/>
                <w:szCs w:val="24"/>
              </w:rPr>
              <w:t>выдает</w:t>
            </w:r>
            <w:r w:rsidR="00283654">
              <w:rPr>
                <w:rFonts w:ascii="Times New Roman" w:hAnsi="Times New Roman"/>
                <w:iCs/>
                <w:sz w:val="24"/>
                <w:szCs w:val="24"/>
              </w:rPr>
              <w:t xml:space="preserve"> </w:t>
            </w:r>
            <w:r w:rsidRPr="003A651B">
              <w:rPr>
                <w:rFonts w:ascii="Times New Roman" w:hAnsi="Times New Roman"/>
                <w:iCs/>
                <w:sz w:val="24"/>
                <w:szCs w:val="24"/>
              </w:rPr>
              <w:t>строительные</w:t>
            </w:r>
            <w:r w:rsidR="00283654">
              <w:rPr>
                <w:rFonts w:ascii="Times New Roman" w:hAnsi="Times New Roman"/>
                <w:iCs/>
                <w:sz w:val="24"/>
                <w:szCs w:val="24"/>
              </w:rPr>
              <w:t xml:space="preserve"> </w:t>
            </w:r>
            <w:r w:rsidRPr="003A651B">
              <w:rPr>
                <w:rFonts w:ascii="Times New Roman" w:hAnsi="Times New Roman"/>
                <w:iCs/>
                <w:sz w:val="24"/>
                <w:szCs w:val="24"/>
              </w:rPr>
              <w:t>и</w:t>
            </w:r>
            <w:r w:rsidR="00283654">
              <w:rPr>
                <w:rFonts w:ascii="Times New Roman" w:hAnsi="Times New Roman"/>
                <w:iCs/>
                <w:sz w:val="24"/>
                <w:szCs w:val="24"/>
              </w:rPr>
              <w:t xml:space="preserve"> </w:t>
            </w:r>
            <w:r w:rsidRPr="003A651B">
              <w:rPr>
                <w:rFonts w:ascii="Times New Roman" w:hAnsi="Times New Roman"/>
                <w:iCs/>
                <w:sz w:val="24"/>
                <w:szCs w:val="24"/>
              </w:rPr>
              <w:t>вспомогательные</w:t>
            </w:r>
            <w:r w:rsidR="00283654">
              <w:rPr>
                <w:rFonts w:ascii="Times New Roman" w:hAnsi="Times New Roman"/>
                <w:iCs/>
                <w:sz w:val="24"/>
                <w:szCs w:val="24"/>
              </w:rPr>
              <w:t xml:space="preserve"> </w:t>
            </w:r>
            <w:r w:rsidRPr="003A651B">
              <w:rPr>
                <w:rFonts w:ascii="Times New Roman" w:hAnsi="Times New Roman"/>
                <w:iCs/>
                <w:sz w:val="24"/>
                <w:szCs w:val="24"/>
              </w:rPr>
              <w:t>материалы</w:t>
            </w:r>
            <w:r w:rsidR="00283654">
              <w:rPr>
                <w:rFonts w:ascii="Times New Roman" w:hAnsi="Times New Roman"/>
                <w:iCs/>
                <w:sz w:val="24"/>
                <w:szCs w:val="24"/>
              </w:rPr>
              <w:t xml:space="preserve"> </w:t>
            </w:r>
            <w:r w:rsidRPr="003A651B">
              <w:rPr>
                <w:rFonts w:ascii="Times New Roman" w:hAnsi="Times New Roman"/>
                <w:iCs/>
                <w:sz w:val="24"/>
                <w:szCs w:val="24"/>
              </w:rPr>
              <w:t>и</w:t>
            </w:r>
            <w:r w:rsidR="00283654">
              <w:rPr>
                <w:rFonts w:ascii="Times New Roman" w:hAnsi="Times New Roman"/>
                <w:iCs/>
                <w:sz w:val="24"/>
                <w:szCs w:val="24"/>
              </w:rPr>
              <w:t xml:space="preserve"> </w:t>
            </w:r>
            <w:r w:rsidRPr="003A651B">
              <w:rPr>
                <w:rFonts w:ascii="Times New Roman" w:hAnsi="Times New Roman"/>
                <w:iCs/>
                <w:sz w:val="24"/>
                <w:szCs w:val="24"/>
              </w:rPr>
              <w:t>оборудование,</w:t>
            </w:r>
          </w:p>
          <w:p w14:paraId="041161A5" w14:textId="0EBCFA9A" w:rsidR="00234D20" w:rsidRPr="003A651B" w:rsidRDefault="00283654" w:rsidP="004808FD">
            <w:pPr>
              <w:jc w:val="both"/>
              <w:rPr>
                <w:rFonts w:ascii="Times New Roman" w:hAnsi="Times New Roman"/>
                <w:iCs/>
                <w:sz w:val="24"/>
                <w:szCs w:val="24"/>
              </w:rPr>
            </w:pPr>
            <w:r>
              <w:rPr>
                <w:rFonts w:ascii="Times New Roman" w:hAnsi="Times New Roman"/>
                <w:iCs/>
                <w:sz w:val="24"/>
                <w:szCs w:val="24"/>
              </w:rPr>
              <w:t xml:space="preserve"> </w:t>
            </w:r>
            <w:r w:rsidR="00234D20" w:rsidRPr="003A651B">
              <w:rPr>
                <w:rFonts w:ascii="Times New Roman" w:hAnsi="Times New Roman"/>
                <w:iCs/>
                <w:sz w:val="24"/>
                <w:szCs w:val="24"/>
              </w:rPr>
              <w:t>организует</w:t>
            </w:r>
            <w:r>
              <w:rPr>
                <w:rFonts w:ascii="Times New Roman" w:hAnsi="Times New Roman"/>
                <w:iCs/>
                <w:sz w:val="24"/>
                <w:szCs w:val="24"/>
              </w:rPr>
              <w:t xml:space="preserve"> </w:t>
            </w:r>
            <w:r w:rsidR="00234D20" w:rsidRPr="003A651B">
              <w:rPr>
                <w:rFonts w:ascii="Times New Roman" w:hAnsi="Times New Roman"/>
                <w:iCs/>
                <w:sz w:val="24"/>
                <w:szCs w:val="24"/>
              </w:rPr>
              <w:t>отгрузки</w:t>
            </w:r>
            <w:r>
              <w:rPr>
                <w:rFonts w:ascii="Times New Roman" w:hAnsi="Times New Roman"/>
                <w:iCs/>
                <w:sz w:val="24"/>
                <w:szCs w:val="24"/>
              </w:rPr>
              <w:t xml:space="preserve"> </w:t>
            </w:r>
            <w:r w:rsidR="00234D20" w:rsidRPr="003A651B">
              <w:rPr>
                <w:rFonts w:ascii="Times New Roman" w:hAnsi="Times New Roman"/>
                <w:iCs/>
                <w:sz w:val="24"/>
                <w:szCs w:val="24"/>
              </w:rPr>
              <w:t>и</w:t>
            </w:r>
            <w:r>
              <w:rPr>
                <w:rFonts w:ascii="Times New Roman" w:hAnsi="Times New Roman"/>
                <w:iCs/>
                <w:sz w:val="24"/>
                <w:szCs w:val="24"/>
              </w:rPr>
              <w:t xml:space="preserve"> </w:t>
            </w:r>
            <w:r w:rsidR="00234D20" w:rsidRPr="003A651B">
              <w:rPr>
                <w:rFonts w:ascii="Times New Roman" w:hAnsi="Times New Roman"/>
                <w:iCs/>
                <w:sz w:val="24"/>
                <w:szCs w:val="24"/>
              </w:rPr>
              <w:t>внесение</w:t>
            </w:r>
            <w:r>
              <w:rPr>
                <w:rFonts w:ascii="Times New Roman" w:hAnsi="Times New Roman"/>
                <w:iCs/>
                <w:sz w:val="24"/>
                <w:szCs w:val="24"/>
              </w:rPr>
              <w:t xml:space="preserve"> </w:t>
            </w:r>
            <w:r w:rsidR="00234D20" w:rsidRPr="003A651B">
              <w:rPr>
                <w:rFonts w:ascii="Times New Roman" w:hAnsi="Times New Roman"/>
                <w:iCs/>
                <w:sz w:val="24"/>
                <w:szCs w:val="24"/>
              </w:rPr>
              <w:t>соответствующих</w:t>
            </w:r>
            <w:r>
              <w:rPr>
                <w:rFonts w:ascii="Times New Roman" w:hAnsi="Times New Roman"/>
                <w:iCs/>
                <w:sz w:val="24"/>
                <w:szCs w:val="24"/>
              </w:rPr>
              <w:t xml:space="preserve"> </w:t>
            </w:r>
            <w:r w:rsidR="00234D20" w:rsidRPr="003A651B">
              <w:rPr>
                <w:rFonts w:ascii="Times New Roman" w:hAnsi="Times New Roman"/>
                <w:iCs/>
                <w:sz w:val="24"/>
                <w:szCs w:val="24"/>
              </w:rPr>
              <w:t>записей</w:t>
            </w:r>
            <w:r>
              <w:rPr>
                <w:rFonts w:ascii="Times New Roman" w:hAnsi="Times New Roman"/>
                <w:iCs/>
                <w:sz w:val="24"/>
                <w:szCs w:val="24"/>
              </w:rPr>
              <w:t xml:space="preserve"> </w:t>
            </w:r>
            <w:r w:rsidR="00234D20" w:rsidRPr="003A651B">
              <w:rPr>
                <w:rFonts w:ascii="Times New Roman" w:hAnsi="Times New Roman"/>
                <w:iCs/>
                <w:sz w:val="24"/>
                <w:szCs w:val="24"/>
              </w:rPr>
              <w:t>в</w:t>
            </w:r>
            <w:r>
              <w:rPr>
                <w:rFonts w:ascii="Times New Roman" w:hAnsi="Times New Roman"/>
                <w:iCs/>
                <w:sz w:val="24"/>
                <w:szCs w:val="24"/>
              </w:rPr>
              <w:t xml:space="preserve"> </w:t>
            </w:r>
            <w:r w:rsidR="00234D20" w:rsidRPr="003A651B">
              <w:rPr>
                <w:rFonts w:ascii="Times New Roman" w:hAnsi="Times New Roman"/>
                <w:iCs/>
                <w:sz w:val="24"/>
                <w:szCs w:val="24"/>
              </w:rPr>
              <w:t>систему</w:t>
            </w:r>
            <w:r>
              <w:rPr>
                <w:rFonts w:ascii="Times New Roman" w:hAnsi="Times New Roman"/>
                <w:iCs/>
                <w:sz w:val="24"/>
                <w:szCs w:val="24"/>
              </w:rPr>
              <w:t xml:space="preserve"> </w:t>
            </w:r>
            <w:r w:rsidR="00234D20" w:rsidRPr="003A651B">
              <w:rPr>
                <w:rFonts w:ascii="Times New Roman" w:hAnsi="Times New Roman"/>
                <w:iCs/>
                <w:sz w:val="24"/>
                <w:szCs w:val="24"/>
              </w:rPr>
              <w:t>учета;</w:t>
            </w:r>
          </w:p>
          <w:p w14:paraId="29DBAF37" w14:textId="1FE5927D" w:rsidR="00234D20" w:rsidRPr="003A651B" w:rsidRDefault="00234D20" w:rsidP="004808FD">
            <w:pPr>
              <w:jc w:val="both"/>
              <w:rPr>
                <w:rFonts w:ascii="Times New Roman" w:hAnsi="Times New Roman"/>
                <w:iCs/>
                <w:sz w:val="24"/>
                <w:szCs w:val="24"/>
              </w:rPr>
            </w:pPr>
            <w:r w:rsidRPr="003A651B">
              <w:rPr>
                <w:rFonts w:ascii="Times New Roman" w:hAnsi="Times New Roman"/>
                <w:iCs/>
                <w:sz w:val="24"/>
                <w:szCs w:val="24"/>
              </w:rPr>
              <w:t>-</w:t>
            </w:r>
            <w:r w:rsidR="00283654">
              <w:rPr>
                <w:rFonts w:ascii="Times New Roman" w:hAnsi="Times New Roman"/>
                <w:iCs/>
                <w:sz w:val="24"/>
                <w:szCs w:val="24"/>
              </w:rPr>
              <w:t xml:space="preserve"> </w:t>
            </w:r>
            <w:r w:rsidRPr="003A651B">
              <w:rPr>
                <w:rFonts w:ascii="Times New Roman" w:hAnsi="Times New Roman"/>
                <w:iCs/>
                <w:sz w:val="24"/>
                <w:szCs w:val="24"/>
              </w:rPr>
              <w:t>размещает</w:t>
            </w:r>
            <w:r w:rsidR="00283654">
              <w:rPr>
                <w:rFonts w:ascii="Times New Roman" w:hAnsi="Times New Roman"/>
                <w:iCs/>
                <w:sz w:val="24"/>
                <w:szCs w:val="24"/>
              </w:rPr>
              <w:t xml:space="preserve"> </w:t>
            </w:r>
            <w:r w:rsidRPr="003A651B">
              <w:rPr>
                <w:rFonts w:ascii="Times New Roman" w:hAnsi="Times New Roman"/>
                <w:iCs/>
                <w:sz w:val="24"/>
                <w:szCs w:val="24"/>
              </w:rPr>
              <w:t>на</w:t>
            </w:r>
            <w:r w:rsidR="00283654">
              <w:rPr>
                <w:rFonts w:ascii="Times New Roman" w:hAnsi="Times New Roman"/>
                <w:iCs/>
                <w:sz w:val="24"/>
                <w:szCs w:val="24"/>
              </w:rPr>
              <w:t xml:space="preserve"> </w:t>
            </w:r>
            <w:r w:rsidRPr="003A651B">
              <w:rPr>
                <w:rFonts w:ascii="Times New Roman" w:hAnsi="Times New Roman"/>
                <w:iCs/>
                <w:sz w:val="24"/>
                <w:szCs w:val="24"/>
              </w:rPr>
              <w:t>складской</w:t>
            </w:r>
            <w:r w:rsidR="00283654">
              <w:rPr>
                <w:rFonts w:ascii="Times New Roman" w:hAnsi="Times New Roman"/>
                <w:iCs/>
                <w:sz w:val="24"/>
                <w:szCs w:val="24"/>
              </w:rPr>
              <w:t xml:space="preserve"> </w:t>
            </w:r>
            <w:r w:rsidRPr="003A651B">
              <w:rPr>
                <w:rFonts w:ascii="Times New Roman" w:hAnsi="Times New Roman"/>
                <w:iCs/>
                <w:sz w:val="24"/>
                <w:szCs w:val="24"/>
              </w:rPr>
              <w:t>территории</w:t>
            </w:r>
            <w:r w:rsidR="00283654">
              <w:rPr>
                <w:rFonts w:ascii="Times New Roman" w:hAnsi="Times New Roman"/>
                <w:iCs/>
                <w:sz w:val="24"/>
                <w:szCs w:val="24"/>
              </w:rPr>
              <w:t xml:space="preserve"> </w:t>
            </w:r>
            <w:r w:rsidRPr="003A651B">
              <w:rPr>
                <w:rFonts w:ascii="Times New Roman" w:hAnsi="Times New Roman"/>
                <w:iCs/>
                <w:sz w:val="24"/>
                <w:szCs w:val="24"/>
              </w:rPr>
              <w:t>материально</w:t>
            </w:r>
            <w:r w:rsidR="00283654">
              <w:rPr>
                <w:rFonts w:ascii="Times New Roman" w:hAnsi="Times New Roman"/>
                <w:iCs/>
                <w:sz w:val="24"/>
                <w:szCs w:val="24"/>
              </w:rPr>
              <w:t xml:space="preserve"> </w:t>
            </w:r>
            <w:r w:rsidRPr="003A651B">
              <w:rPr>
                <w:rFonts w:ascii="Times New Roman" w:hAnsi="Times New Roman"/>
                <w:iCs/>
                <w:sz w:val="24"/>
                <w:szCs w:val="24"/>
              </w:rPr>
              <w:t>–</w:t>
            </w:r>
            <w:r w:rsidR="00283654">
              <w:rPr>
                <w:rFonts w:ascii="Times New Roman" w:hAnsi="Times New Roman"/>
                <w:iCs/>
                <w:sz w:val="24"/>
                <w:szCs w:val="24"/>
              </w:rPr>
              <w:t xml:space="preserve"> </w:t>
            </w:r>
            <w:r w:rsidRPr="003A651B">
              <w:rPr>
                <w:rFonts w:ascii="Times New Roman" w:hAnsi="Times New Roman"/>
                <w:iCs/>
                <w:sz w:val="24"/>
                <w:szCs w:val="24"/>
              </w:rPr>
              <w:t>технические</w:t>
            </w:r>
            <w:r w:rsidR="00283654">
              <w:rPr>
                <w:rFonts w:ascii="Times New Roman" w:hAnsi="Times New Roman"/>
                <w:iCs/>
                <w:sz w:val="24"/>
                <w:szCs w:val="24"/>
              </w:rPr>
              <w:t xml:space="preserve"> </w:t>
            </w:r>
            <w:r w:rsidRPr="003A651B">
              <w:rPr>
                <w:rFonts w:ascii="Times New Roman" w:hAnsi="Times New Roman"/>
                <w:iCs/>
                <w:sz w:val="24"/>
                <w:szCs w:val="24"/>
              </w:rPr>
              <w:t>ресурсы</w:t>
            </w:r>
            <w:r w:rsidR="00283654">
              <w:rPr>
                <w:rFonts w:ascii="Times New Roman" w:hAnsi="Times New Roman"/>
                <w:iCs/>
                <w:sz w:val="24"/>
                <w:szCs w:val="24"/>
              </w:rPr>
              <w:t xml:space="preserve"> </w:t>
            </w:r>
            <w:r w:rsidRPr="003A651B">
              <w:rPr>
                <w:rFonts w:ascii="Times New Roman" w:hAnsi="Times New Roman"/>
                <w:iCs/>
                <w:sz w:val="24"/>
                <w:szCs w:val="24"/>
              </w:rPr>
              <w:t>с</w:t>
            </w:r>
            <w:r w:rsidR="00283654">
              <w:rPr>
                <w:rFonts w:ascii="Times New Roman" w:hAnsi="Times New Roman"/>
                <w:iCs/>
                <w:sz w:val="24"/>
                <w:szCs w:val="24"/>
              </w:rPr>
              <w:t xml:space="preserve"> </w:t>
            </w:r>
            <w:r w:rsidRPr="003A651B">
              <w:rPr>
                <w:rFonts w:ascii="Times New Roman" w:hAnsi="Times New Roman"/>
                <w:iCs/>
                <w:sz w:val="24"/>
                <w:szCs w:val="24"/>
              </w:rPr>
              <w:t>учетом</w:t>
            </w:r>
            <w:r w:rsidR="00283654">
              <w:rPr>
                <w:rFonts w:ascii="Times New Roman" w:hAnsi="Times New Roman"/>
                <w:iCs/>
                <w:sz w:val="24"/>
                <w:szCs w:val="24"/>
              </w:rPr>
              <w:t xml:space="preserve"> </w:t>
            </w:r>
            <w:r w:rsidRPr="003A651B">
              <w:rPr>
                <w:rFonts w:ascii="Times New Roman" w:hAnsi="Times New Roman"/>
                <w:iCs/>
                <w:sz w:val="24"/>
                <w:szCs w:val="24"/>
              </w:rPr>
              <w:t>рационального</w:t>
            </w:r>
            <w:r w:rsidR="00283654">
              <w:rPr>
                <w:rFonts w:ascii="Times New Roman" w:hAnsi="Times New Roman"/>
                <w:iCs/>
                <w:sz w:val="24"/>
                <w:szCs w:val="24"/>
              </w:rPr>
              <w:t xml:space="preserve"> </w:t>
            </w:r>
            <w:r w:rsidRPr="003A651B">
              <w:rPr>
                <w:rFonts w:ascii="Times New Roman" w:hAnsi="Times New Roman"/>
                <w:iCs/>
                <w:sz w:val="24"/>
                <w:szCs w:val="24"/>
              </w:rPr>
              <w:t>использования</w:t>
            </w:r>
            <w:r w:rsidR="00283654">
              <w:rPr>
                <w:rFonts w:ascii="Times New Roman" w:hAnsi="Times New Roman"/>
                <w:iCs/>
                <w:sz w:val="24"/>
                <w:szCs w:val="24"/>
              </w:rPr>
              <w:t xml:space="preserve"> </w:t>
            </w:r>
            <w:r w:rsidRPr="003A651B">
              <w:rPr>
                <w:rFonts w:ascii="Times New Roman" w:hAnsi="Times New Roman"/>
                <w:iCs/>
                <w:sz w:val="24"/>
                <w:szCs w:val="24"/>
              </w:rPr>
              <w:t>складских</w:t>
            </w:r>
            <w:r w:rsidR="00283654">
              <w:rPr>
                <w:rFonts w:ascii="Times New Roman" w:hAnsi="Times New Roman"/>
                <w:iCs/>
                <w:sz w:val="24"/>
                <w:szCs w:val="24"/>
              </w:rPr>
              <w:t xml:space="preserve"> </w:t>
            </w:r>
            <w:r w:rsidRPr="003A651B">
              <w:rPr>
                <w:rFonts w:ascii="Times New Roman" w:hAnsi="Times New Roman"/>
                <w:iCs/>
                <w:sz w:val="24"/>
                <w:szCs w:val="24"/>
              </w:rPr>
              <w:t>площадей,</w:t>
            </w:r>
            <w:r w:rsidR="00283654">
              <w:rPr>
                <w:rFonts w:ascii="Times New Roman" w:hAnsi="Times New Roman"/>
                <w:iCs/>
                <w:sz w:val="24"/>
                <w:szCs w:val="24"/>
              </w:rPr>
              <w:t xml:space="preserve"> </w:t>
            </w:r>
            <w:r w:rsidRPr="003A651B">
              <w:rPr>
                <w:rFonts w:ascii="Times New Roman" w:hAnsi="Times New Roman"/>
                <w:iCs/>
                <w:sz w:val="24"/>
                <w:szCs w:val="24"/>
              </w:rPr>
              <w:t>облегчения</w:t>
            </w:r>
            <w:r w:rsidR="00283654">
              <w:rPr>
                <w:rFonts w:ascii="Times New Roman" w:hAnsi="Times New Roman"/>
                <w:iCs/>
                <w:sz w:val="24"/>
                <w:szCs w:val="24"/>
              </w:rPr>
              <w:t xml:space="preserve"> </w:t>
            </w:r>
            <w:r w:rsidRPr="003A651B">
              <w:rPr>
                <w:rFonts w:ascii="Times New Roman" w:hAnsi="Times New Roman"/>
                <w:iCs/>
                <w:sz w:val="24"/>
                <w:szCs w:val="24"/>
              </w:rPr>
              <w:t>поиска</w:t>
            </w:r>
            <w:r w:rsidR="00283654">
              <w:rPr>
                <w:rFonts w:ascii="Times New Roman" w:hAnsi="Times New Roman"/>
                <w:iCs/>
                <w:sz w:val="24"/>
                <w:szCs w:val="24"/>
              </w:rPr>
              <w:t xml:space="preserve"> </w:t>
            </w:r>
            <w:r w:rsidRPr="003A651B">
              <w:rPr>
                <w:rFonts w:ascii="Times New Roman" w:hAnsi="Times New Roman"/>
                <w:iCs/>
                <w:sz w:val="24"/>
                <w:szCs w:val="24"/>
              </w:rPr>
              <w:t>складируемой</w:t>
            </w:r>
            <w:r w:rsidR="00283654">
              <w:rPr>
                <w:rFonts w:ascii="Times New Roman" w:hAnsi="Times New Roman"/>
                <w:iCs/>
                <w:sz w:val="24"/>
                <w:szCs w:val="24"/>
              </w:rPr>
              <w:t xml:space="preserve"> </w:t>
            </w:r>
            <w:r w:rsidRPr="003A651B">
              <w:rPr>
                <w:rFonts w:ascii="Times New Roman" w:hAnsi="Times New Roman"/>
                <w:iCs/>
                <w:sz w:val="24"/>
                <w:szCs w:val="24"/>
              </w:rPr>
              <w:t>продукции</w:t>
            </w:r>
            <w:r w:rsidR="00283654">
              <w:rPr>
                <w:rFonts w:ascii="Times New Roman" w:hAnsi="Times New Roman"/>
                <w:iCs/>
                <w:sz w:val="24"/>
                <w:szCs w:val="24"/>
              </w:rPr>
              <w:t xml:space="preserve"> </w:t>
            </w:r>
            <w:r w:rsidRPr="003A651B">
              <w:rPr>
                <w:rFonts w:ascii="Times New Roman" w:hAnsi="Times New Roman"/>
                <w:iCs/>
                <w:sz w:val="24"/>
                <w:szCs w:val="24"/>
              </w:rPr>
              <w:t>и</w:t>
            </w:r>
            <w:r w:rsidR="00283654">
              <w:rPr>
                <w:rFonts w:ascii="Times New Roman" w:hAnsi="Times New Roman"/>
                <w:iCs/>
                <w:sz w:val="24"/>
                <w:szCs w:val="24"/>
              </w:rPr>
              <w:t xml:space="preserve"> </w:t>
            </w:r>
            <w:r w:rsidRPr="003A651B">
              <w:rPr>
                <w:rFonts w:ascii="Times New Roman" w:hAnsi="Times New Roman"/>
                <w:iCs/>
                <w:sz w:val="24"/>
                <w:szCs w:val="24"/>
              </w:rPr>
              <w:t>доступа</w:t>
            </w:r>
            <w:r w:rsidR="00283654">
              <w:rPr>
                <w:rFonts w:ascii="Times New Roman" w:hAnsi="Times New Roman"/>
                <w:iCs/>
                <w:sz w:val="24"/>
                <w:szCs w:val="24"/>
              </w:rPr>
              <w:t xml:space="preserve"> </w:t>
            </w:r>
            <w:r w:rsidRPr="003A651B">
              <w:rPr>
                <w:rFonts w:ascii="Times New Roman" w:hAnsi="Times New Roman"/>
                <w:iCs/>
                <w:sz w:val="24"/>
                <w:szCs w:val="24"/>
              </w:rPr>
              <w:t>к</w:t>
            </w:r>
            <w:r w:rsidR="00283654">
              <w:rPr>
                <w:rFonts w:ascii="Times New Roman" w:hAnsi="Times New Roman"/>
                <w:iCs/>
                <w:sz w:val="24"/>
                <w:szCs w:val="24"/>
              </w:rPr>
              <w:t xml:space="preserve"> </w:t>
            </w:r>
            <w:r w:rsidRPr="003A651B">
              <w:rPr>
                <w:rFonts w:ascii="Times New Roman" w:hAnsi="Times New Roman"/>
                <w:iCs/>
                <w:sz w:val="24"/>
                <w:szCs w:val="24"/>
              </w:rPr>
              <w:t>ней</w:t>
            </w:r>
            <w:r w:rsidR="00283654">
              <w:rPr>
                <w:rFonts w:ascii="Times New Roman" w:hAnsi="Times New Roman"/>
                <w:iCs/>
                <w:sz w:val="24"/>
                <w:szCs w:val="24"/>
              </w:rPr>
              <w:t xml:space="preserve"> </w:t>
            </w:r>
            <w:r w:rsidRPr="003A651B">
              <w:rPr>
                <w:rFonts w:ascii="Times New Roman" w:hAnsi="Times New Roman"/>
                <w:iCs/>
                <w:sz w:val="24"/>
                <w:szCs w:val="24"/>
              </w:rPr>
              <w:t>для</w:t>
            </w:r>
            <w:r w:rsidR="00283654">
              <w:rPr>
                <w:rFonts w:ascii="Times New Roman" w:hAnsi="Times New Roman"/>
                <w:iCs/>
                <w:sz w:val="24"/>
                <w:szCs w:val="24"/>
              </w:rPr>
              <w:t xml:space="preserve"> </w:t>
            </w:r>
            <w:r w:rsidRPr="003A651B">
              <w:rPr>
                <w:rFonts w:ascii="Times New Roman" w:hAnsi="Times New Roman"/>
                <w:iCs/>
                <w:sz w:val="24"/>
                <w:szCs w:val="24"/>
              </w:rPr>
              <w:t>погрузки</w:t>
            </w:r>
            <w:r w:rsidR="00283654">
              <w:rPr>
                <w:rFonts w:ascii="Times New Roman" w:hAnsi="Times New Roman"/>
                <w:iCs/>
                <w:sz w:val="24"/>
                <w:szCs w:val="24"/>
              </w:rPr>
              <w:t xml:space="preserve"> </w:t>
            </w:r>
            <w:r w:rsidRPr="003A651B">
              <w:rPr>
                <w:rFonts w:ascii="Times New Roman" w:hAnsi="Times New Roman"/>
                <w:iCs/>
                <w:sz w:val="24"/>
                <w:szCs w:val="24"/>
              </w:rPr>
              <w:t>и</w:t>
            </w:r>
            <w:r w:rsidR="00283654">
              <w:rPr>
                <w:rFonts w:ascii="Times New Roman" w:hAnsi="Times New Roman"/>
                <w:iCs/>
                <w:sz w:val="24"/>
                <w:szCs w:val="24"/>
              </w:rPr>
              <w:t xml:space="preserve"> </w:t>
            </w:r>
            <w:r w:rsidRPr="003A651B">
              <w:rPr>
                <w:rFonts w:ascii="Times New Roman" w:hAnsi="Times New Roman"/>
                <w:iCs/>
                <w:sz w:val="24"/>
                <w:szCs w:val="24"/>
              </w:rPr>
              <w:t>вывоза</w:t>
            </w:r>
            <w:r w:rsidR="00283654">
              <w:rPr>
                <w:rFonts w:ascii="Times New Roman" w:hAnsi="Times New Roman"/>
                <w:iCs/>
                <w:sz w:val="24"/>
                <w:szCs w:val="24"/>
              </w:rPr>
              <w:t xml:space="preserve"> </w:t>
            </w:r>
            <w:r w:rsidRPr="003A651B">
              <w:rPr>
                <w:rFonts w:ascii="Times New Roman" w:hAnsi="Times New Roman"/>
                <w:iCs/>
                <w:sz w:val="24"/>
                <w:szCs w:val="24"/>
              </w:rPr>
              <w:t>с</w:t>
            </w:r>
            <w:r w:rsidR="00283654">
              <w:rPr>
                <w:rFonts w:ascii="Times New Roman" w:hAnsi="Times New Roman"/>
                <w:iCs/>
                <w:sz w:val="24"/>
                <w:szCs w:val="24"/>
              </w:rPr>
              <w:t xml:space="preserve"> </w:t>
            </w:r>
            <w:r w:rsidRPr="003A651B">
              <w:rPr>
                <w:rFonts w:ascii="Times New Roman" w:hAnsi="Times New Roman"/>
                <w:iCs/>
                <w:sz w:val="24"/>
                <w:szCs w:val="24"/>
              </w:rPr>
              <w:t>территории</w:t>
            </w:r>
            <w:r w:rsidR="00283654">
              <w:rPr>
                <w:rFonts w:ascii="Times New Roman" w:hAnsi="Times New Roman"/>
                <w:iCs/>
                <w:sz w:val="24"/>
                <w:szCs w:val="24"/>
              </w:rPr>
              <w:t xml:space="preserve"> </w:t>
            </w:r>
            <w:r w:rsidRPr="003A651B">
              <w:rPr>
                <w:rFonts w:ascii="Times New Roman" w:hAnsi="Times New Roman"/>
                <w:iCs/>
                <w:sz w:val="24"/>
                <w:szCs w:val="24"/>
              </w:rPr>
              <w:t>склада;</w:t>
            </w:r>
          </w:p>
          <w:p w14:paraId="6BDDA1EB" w14:textId="3D1F41AB" w:rsidR="00234D20" w:rsidRPr="003A651B" w:rsidRDefault="00234D20" w:rsidP="004808FD">
            <w:pPr>
              <w:jc w:val="both"/>
              <w:rPr>
                <w:rFonts w:ascii="Times New Roman" w:hAnsi="Times New Roman"/>
                <w:iCs/>
                <w:sz w:val="24"/>
                <w:szCs w:val="24"/>
              </w:rPr>
            </w:pPr>
            <w:r w:rsidRPr="003A651B">
              <w:rPr>
                <w:rFonts w:ascii="Times New Roman" w:hAnsi="Times New Roman"/>
                <w:iCs/>
                <w:sz w:val="24"/>
                <w:szCs w:val="24"/>
              </w:rPr>
              <w:t>-</w:t>
            </w:r>
            <w:r w:rsidR="00283654">
              <w:rPr>
                <w:rFonts w:ascii="Times New Roman" w:hAnsi="Times New Roman"/>
                <w:iCs/>
                <w:sz w:val="24"/>
                <w:szCs w:val="24"/>
              </w:rPr>
              <w:t xml:space="preserve"> </w:t>
            </w:r>
            <w:r w:rsidRPr="003A651B">
              <w:rPr>
                <w:rFonts w:ascii="Times New Roman" w:hAnsi="Times New Roman"/>
                <w:iCs/>
                <w:sz w:val="24"/>
                <w:szCs w:val="24"/>
              </w:rPr>
              <w:t>проводит</w:t>
            </w:r>
            <w:r w:rsidR="00283654">
              <w:rPr>
                <w:rFonts w:ascii="Times New Roman" w:hAnsi="Times New Roman"/>
                <w:iCs/>
                <w:sz w:val="24"/>
                <w:szCs w:val="24"/>
              </w:rPr>
              <w:t xml:space="preserve"> </w:t>
            </w:r>
            <w:r w:rsidRPr="003A651B">
              <w:rPr>
                <w:rFonts w:ascii="Times New Roman" w:hAnsi="Times New Roman"/>
                <w:iCs/>
                <w:sz w:val="24"/>
                <w:szCs w:val="24"/>
              </w:rPr>
              <w:t>контроль</w:t>
            </w:r>
            <w:r w:rsidR="00283654">
              <w:rPr>
                <w:rFonts w:ascii="Times New Roman" w:hAnsi="Times New Roman"/>
                <w:iCs/>
                <w:sz w:val="24"/>
                <w:szCs w:val="24"/>
              </w:rPr>
              <w:t xml:space="preserve"> </w:t>
            </w:r>
            <w:r w:rsidRPr="003A651B">
              <w:rPr>
                <w:rFonts w:ascii="Times New Roman" w:hAnsi="Times New Roman"/>
                <w:iCs/>
                <w:sz w:val="24"/>
                <w:szCs w:val="24"/>
              </w:rPr>
              <w:t>соответствия</w:t>
            </w:r>
            <w:r w:rsidR="00283654">
              <w:rPr>
                <w:rFonts w:ascii="Times New Roman" w:hAnsi="Times New Roman"/>
                <w:iCs/>
                <w:sz w:val="24"/>
                <w:szCs w:val="24"/>
              </w:rPr>
              <w:t xml:space="preserve"> </w:t>
            </w:r>
            <w:r w:rsidRPr="003A651B">
              <w:rPr>
                <w:rFonts w:ascii="Times New Roman" w:hAnsi="Times New Roman"/>
                <w:iCs/>
                <w:sz w:val="24"/>
                <w:szCs w:val="24"/>
              </w:rPr>
              <w:t>складирования</w:t>
            </w:r>
            <w:r w:rsidR="00283654">
              <w:rPr>
                <w:rFonts w:ascii="Times New Roman" w:hAnsi="Times New Roman"/>
                <w:iCs/>
                <w:sz w:val="24"/>
                <w:szCs w:val="24"/>
              </w:rPr>
              <w:t xml:space="preserve"> </w:t>
            </w:r>
            <w:r w:rsidRPr="003A651B">
              <w:rPr>
                <w:rFonts w:ascii="Times New Roman" w:hAnsi="Times New Roman"/>
                <w:iCs/>
                <w:sz w:val="24"/>
                <w:szCs w:val="24"/>
              </w:rPr>
              <w:t>и</w:t>
            </w:r>
            <w:r w:rsidR="00283654">
              <w:rPr>
                <w:rFonts w:ascii="Times New Roman" w:hAnsi="Times New Roman"/>
                <w:iCs/>
                <w:sz w:val="24"/>
                <w:szCs w:val="24"/>
              </w:rPr>
              <w:t xml:space="preserve"> </w:t>
            </w:r>
            <w:r w:rsidRPr="003A651B">
              <w:rPr>
                <w:rFonts w:ascii="Times New Roman" w:hAnsi="Times New Roman"/>
                <w:iCs/>
                <w:sz w:val="24"/>
                <w:szCs w:val="24"/>
              </w:rPr>
              <w:t>хранения</w:t>
            </w:r>
            <w:r w:rsidR="00283654">
              <w:rPr>
                <w:rFonts w:ascii="Times New Roman" w:hAnsi="Times New Roman"/>
                <w:iCs/>
                <w:sz w:val="24"/>
                <w:szCs w:val="24"/>
              </w:rPr>
              <w:t xml:space="preserve"> </w:t>
            </w:r>
            <w:r w:rsidRPr="003A651B">
              <w:rPr>
                <w:rFonts w:ascii="Times New Roman" w:hAnsi="Times New Roman"/>
                <w:iCs/>
                <w:sz w:val="24"/>
                <w:szCs w:val="24"/>
              </w:rPr>
              <w:t>поставленных</w:t>
            </w:r>
            <w:r w:rsidR="00283654">
              <w:rPr>
                <w:rFonts w:ascii="Times New Roman" w:hAnsi="Times New Roman"/>
                <w:iCs/>
                <w:sz w:val="24"/>
                <w:szCs w:val="24"/>
              </w:rPr>
              <w:t xml:space="preserve"> </w:t>
            </w:r>
            <w:r w:rsidRPr="003A651B">
              <w:rPr>
                <w:rFonts w:ascii="Times New Roman" w:hAnsi="Times New Roman"/>
                <w:iCs/>
                <w:sz w:val="24"/>
                <w:szCs w:val="24"/>
              </w:rPr>
              <w:t>для</w:t>
            </w:r>
            <w:r w:rsidR="00283654">
              <w:rPr>
                <w:rFonts w:ascii="Times New Roman" w:hAnsi="Times New Roman"/>
                <w:iCs/>
                <w:sz w:val="24"/>
                <w:szCs w:val="24"/>
              </w:rPr>
              <w:t xml:space="preserve"> </w:t>
            </w:r>
            <w:r w:rsidRPr="003A651B">
              <w:rPr>
                <w:rFonts w:ascii="Times New Roman" w:hAnsi="Times New Roman"/>
                <w:iCs/>
                <w:sz w:val="24"/>
                <w:szCs w:val="24"/>
              </w:rPr>
              <w:t>производства</w:t>
            </w:r>
            <w:r w:rsidR="00283654">
              <w:rPr>
                <w:rFonts w:ascii="Times New Roman" w:hAnsi="Times New Roman"/>
                <w:iCs/>
                <w:sz w:val="24"/>
                <w:szCs w:val="24"/>
              </w:rPr>
              <w:t xml:space="preserve"> </w:t>
            </w:r>
            <w:r w:rsidRPr="003A651B">
              <w:rPr>
                <w:rFonts w:ascii="Times New Roman" w:hAnsi="Times New Roman"/>
                <w:iCs/>
                <w:sz w:val="24"/>
                <w:szCs w:val="24"/>
              </w:rPr>
              <w:t>вида</w:t>
            </w:r>
            <w:r w:rsidR="00283654">
              <w:rPr>
                <w:rFonts w:ascii="Times New Roman" w:hAnsi="Times New Roman"/>
                <w:iCs/>
                <w:sz w:val="24"/>
                <w:szCs w:val="24"/>
              </w:rPr>
              <w:t xml:space="preserve"> </w:t>
            </w:r>
            <w:r w:rsidRPr="003A651B">
              <w:rPr>
                <w:rFonts w:ascii="Times New Roman" w:hAnsi="Times New Roman"/>
                <w:iCs/>
                <w:sz w:val="24"/>
                <w:szCs w:val="24"/>
              </w:rPr>
              <w:t>строительных</w:t>
            </w:r>
            <w:r w:rsidR="00283654">
              <w:rPr>
                <w:rFonts w:ascii="Times New Roman" w:hAnsi="Times New Roman"/>
                <w:iCs/>
                <w:sz w:val="24"/>
                <w:szCs w:val="24"/>
              </w:rPr>
              <w:t xml:space="preserve"> </w:t>
            </w:r>
            <w:r w:rsidRPr="003A651B">
              <w:rPr>
                <w:rFonts w:ascii="Times New Roman" w:hAnsi="Times New Roman"/>
                <w:iCs/>
                <w:sz w:val="24"/>
                <w:szCs w:val="24"/>
              </w:rPr>
              <w:t>работ</w:t>
            </w:r>
            <w:r w:rsidR="00283654">
              <w:rPr>
                <w:rFonts w:ascii="Times New Roman" w:hAnsi="Times New Roman"/>
                <w:iCs/>
                <w:sz w:val="24"/>
                <w:szCs w:val="24"/>
              </w:rPr>
              <w:t xml:space="preserve"> </w:t>
            </w:r>
            <w:r w:rsidRPr="003A651B">
              <w:rPr>
                <w:rFonts w:ascii="Times New Roman" w:hAnsi="Times New Roman"/>
                <w:iCs/>
                <w:sz w:val="24"/>
                <w:szCs w:val="24"/>
              </w:rPr>
              <w:t>строительных</w:t>
            </w:r>
            <w:r w:rsidR="00283654">
              <w:rPr>
                <w:rFonts w:ascii="Times New Roman" w:hAnsi="Times New Roman"/>
                <w:iCs/>
                <w:sz w:val="24"/>
                <w:szCs w:val="24"/>
              </w:rPr>
              <w:t xml:space="preserve"> </w:t>
            </w:r>
            <w:r w:rsidRPr="003A651B">
              <w:rPr>
                <w:rFonts w:ascii="Times New Roman" w:hAnsi="Times New Roman"/>
                <w:iCs/>
                <w:sz w:val="24"/>
                <w:szCs w:val="24"/>
              </w:rPr>
              <w:t>материалов,</w:t>
            </w:r>
            <w:r w:rsidR="00283654">
              <w:rPr>
                <w:rFonts w:ascii="Times New Roman" w:hAnsi="Times New Roman"/>
                <w:iCs/>
                <w:sz w:val="24"/>
                <w:szCs w:val="24"/>
              </w:rPr>
              <w:t xml:space="preserve"> </w:t>
            </w:r>
            <w:r w:rsidRPr="003A651B">
              <w:rPr>
                <w:rFonts w:ascii="Times New Roman" w:hAnsi="Times New Roman"/>
                <w:iCs/>
                <w:sz w:val="24"/>
                <w:szCs w:val="24"/>
              </w:rPr>
              <w:t>изделий,</w:t>
            </w:r>
            <w:r w:rsidR="00283654">
              <w:rPr>
                <w:rFonts w:ascii="Times New Roman" w:hAnsi="Times New Roman"/>
                <w:iCs/>
                <w:sz w:val="24"/>
                <w:szCs w:val="24"/>
              </w:rPr>
              <w:t xml:space="preserve"> </w:t>
            </w:r>
            <w:r w:rsidRPr="003A651B">
              <w:rPr>
                <w:rFonts w:ascii="Times New Roman" w:hAnsi="Times New Roman"/>
                <w:iCs/>
                <w:sz w:val="24"/>
                <w:szCs w:val="24"/>
              </w:rPr>
              <w:t>конструкций</w:t>
            </w:r>
            <w:r w:rsidR="00283654">
              <w:rPr>
                <w:rFonts w:ascii="Times New Roman" w:hAnsi="Times New Roman"/>
                <w:iCs/>
                <w:sz w:val="24"/>
                <w:szCs w:val="24"/>
              </w:rPr>
              <w:t xml:space="preserve"> </w:t>
            </w:r>
            <w:r w:rsidRPr="003A651B">
              <w:rPr>
                <w:rFonts w:ascii="Times New Roman" w:hAnsi="Times New Roman"/>
                <w:iCs/>
                <w:sz w:val="24"/>
                <w:szCs w:val="24"/>
              </w:rPr>
              <w:t>и</w:t>
            </w:r>
            <w:r w:rsidR="00283654">
              <w:rPr>
                <w:rFonts w:ascii="Times New Roman" w:hAnsi="Times New Roman"/>
                <w:iCs/>
                <w:sz w:val="24"/>
                <w:szCs w:val="24"/>
              </w:rPr>
              <w:t xml:space="preserve"> </w:t>
            </w:r>
            <w:r w:rsidRPr="003A651B">
              <w:rPr>
                <w:rFonts w:ascii="Times New Roman" w:hAnsi="Times New Roman"/>
                <w:iCs/>
                <w:sz w:val="24"/>
                <w:szCs w:val="24"/>
              </w:rPr>
              <w:t>оборудования</w:t>
            </w:r>
            <w:r w:rsidR="00283654">
              <w:rPr>
                <w:rFonts w:ascii="Times New Roman" w:hAnsi="Times New Roman"/>
                <w:iCs/>
                <w:sz w:val="24"/>
                <w:szCs w:val="24"/>
              </w:rPr>
              <w:t xml:space="preserve"> </w:t>
            </w:r>
            <w:r w:rsidRPr="003A651B">
              <w:rPr>
                <w:rFonts w:ascii="Times New Roman" w:hAnsi="Times New Roman"/>
                <w:iCs/>
                <w:sz w:val="24"/>
                <w:szCs w:val="24"/>
              </w:rPr>
              <w:t>требованиям</w:t>
            </w:r>
            <w:r w:rsidR="00283654">
              <w:rPr>
                <w:rFonts w:ascii="Times New Roman" w:hAnsi="Times New Roman"/>
                <w:iCs/>
                <w:sz w:val="24"/>
                <w:szCs w:val="24"/>
              </w:rPr>
              <w:t xml:space="preserve"> </w:t>
            </w:r>
            <w:r w:rsidRPr="003A651B">
              <w:rPr>
                <w:rFonts w:ascii="Times New Roman" w:hAnsi="Times New Roman"/>
                <w:iCs/>
                <w:sz w:val="24"/>
                <w:szCs w:val="24"/>
              </w:rPr>
              <w:t>нормативных</w:t>
            </w:r>
            <w:r w:rsidR="00283654">
              <w:rPr>
                <w:rFonts w:ascii="Times New Roman" w:hAnsi="Times New Roman"/>
                <w:iCs/>
                <w:sz w:val="24"/>
                <w:szCs w:val="24"/>
              </w:rPr>
              <w:t xml:space="preserve"> </w:t>
            </w:r>
            <w:r w:rsidRPr="003A651B">
              <w:rPr>
                <w:rFonts w:ascii="Times New Roman" w:hAnsi="Times New Roman"/>
                <w:iCs/>
                <w:sz w:val="24"/>
                <w:szCs w:val="24"/>
              </w:rPr>
              <w:t>технических</w:t>
            </w:r>
            <w:r w:rsidR="00283654">
              <w:rPr>
                <w:rFonts w:ascii="Times New Roman" w:hAnsi="Times New Roman"/>
                <w:iCs/>
                <w:sz w:val="24"/>
                <w:szCs w:val="24"/>
              </w:rPr>
              <w:t xml:space="preserve"> </w:t>
            </w:r>
            <w:r w:rsidRPr="003A651B">
              <w:rPr>
                <w:rFonts w:ascii="Times New Roman" w:hAnsi="Times New Roman"/>
                <w:iCs/>
                <w:sz w:val="24"/>
                <w:szCs w:val="24"/>
              </w:rPr>
              <w:t>документов,</w:t>
            </w:r>
            <w:r w:rsidR="00283654">
              <w:rPr>
                <w:rFonts w:ascii="Times New Roman" w:hAnsi="Times New Roman"/>
                <w:iCs/>
                <w:sz w:val="24"/>
                <w:szCs w:val="24"/>
              </w:rPr>
              <w:t xml:space="preserve"> </w:t>
            </w:r>
            <w:r w:rsidRPr="003A651B">
              <w:rPr>
                <w:rFonts w:ascii="Times New Roman" w:hAnsi="Times New Roman"/>
                <w:iCs/>
                <w:sz w:val="24"/>
                <w:szCs w:val="24"/>
              </w:rPr>
              <w:t>организационно-технологической</w:t>
            </w:r>
            <w:r w:rsidR="00283654">
              <w:rPr>
                <w:rFonts w:ascii="Times New Roman" w:hAnsi="Times New Roman"/>
                <w:iCs/>
                <w:sz w:val="24"/>
                <w:szCs w:val="24"/>
              </w:rPr>
              <w:t xml:space="preserve"> </w:t>
            </w:r>
            <w:r w:rsidRPr="003A651B">
              <w:rPr>
                <w:rFonts w:ascii="Times New Roman" w:hAnsi="Times New Roman"/>
                <w:iCs/>
                <w:sz w:val="24"/>
                <w:szCs w:val="24"/>
              </w:rPr>
              <w:t>документации;</w:t>
            </w:r>
          </w:p>
          <w:p w14:paraId="3099B34D" w14:textId="551F3C5D" w:rsidR="00234D20" w:rsidRPr="003A651B" w:rsidRDefault="00234D20" w:rsidP="004808FD">
            <w:pPr>
              <w:jc w:val="both"/>
              <w:rPr>
                <w:rFonts w:ascii="Times New Roman" w:hAnsi="Times New Roman"/>
                <w:iCs/>
                <w:sz w:val="24"/>
                <w:szCs w:val="24"/>
              </w:rPr>
            </w:pPr>
            <w:r w:rsidRPr="003A651B">
              <w:rPr>
                <w:rFonts w:ascii="Times New Roman" w:hAnsi="Times New Roman"/>
                <w:iCs/>
                <w:sz w:val="24"/>
                <w:szCs w:val="24"/>
              </w:rPr>
              <w:t>-</w:t>
            </w:r>
            <w:r w:rsidR="00283654">
              <w:rPr>
                <w:rFonts w:ascii="Times New Roman" w:hAnsi="Times New Roman"/>
                <w:iCs/>
                <w:sz w:val="24"/>
                <w:szCs w:val="24"/>
              </w:rPr>
              <w:t xml:space="preserve"> </w:t>
            </w:r>
            <w:proofErr w:type="gramStart"/>
            <w:r w:rsidRPr="003A651B">
              <w:rPr>
                <w:rFonts w:ascii="Times New Roman" w:hAnsi="Times New Roman"/>
                <w:iCs/>
                <w:sz w:val="24"/>
                <w:szCs w:val="24"/>
              </w:rPr>
              <w:t>классифицирует</w:t>
            </w:r>
            <w:r w:rsidR="00283654">
              <w:rPr>
                <w:rFonts w:ascii="Times New Roman" w:hAnsi="Times New Roman"/>
                <w:iCs/>
                <w:sz w:val="24"/>
                <w:szCs w:val="24"/>
              </w:rPr>
              <w:t xml:space="preserve">  </w:t>
            </w:r>
            <w:r w:rsidRPr="003A651B">
              <w:rPr>
                <w:rFonts w:ascii="Times New Roman" w:hAnsi="Times New Roman"/>
                <w:iCs/>
                <w:sz w:val="24"/>
                <w:szCs w:val="24"/>
              </w:rPr>
              <w:t>первичные</w:t>
            </w:r>
            <w:proofErr w:type="gramEnd"/>
            <w:r w:rsidR="00283654">
              <w:rPr>
                <w:rFonts w:ascii="Times New Roman" w:hAnsi="Times New Roman"/>
                <w:iCs/>
                <w:sz w:val="24"/>
                <w:szCs w:val="24"/>
              </w:rPr>
              <w:t xml:space="preserve"> </w:t>
            </w:r>
            <w:r w:rsidRPr="003A651B">
              <w:rPr>
                <w:rFonts w:ascii="Times New Roman" w:hAnsi="Times New Roman"/>
                <w:iCs/>
                <w:sz w:val="24"/>
                <w:szCs w:val="24"/>
              </w:rPr>
              <w:t>документы</w:t>
            </w:r>
            <w:r w:rsidR="00283654">
              <w:rPr>
                <w:rFonts w:ascii="Times New Roman" w:hAnsi="Times New Roman"/>
                <w:iCs/>
                <w:sz w:val="24"/>
                <w:szCs w:val="24"/>
              </w:rPr>
              <w:t xml:space="preserve"> </w:t>
            </w:r>
            <w:r w:rsidRPr="003A651B">
              <w:rPr>
                <w:rFonts w:ascii="Times New Roman" w:hAnsi="Times New Roman"/>
                <w:iCs/>
                <w:sz w:val="24"/>
                <w:szCs w:val="24"/>
              </w:rPr>
              <w:t>по</w:t>
            </w:r>
            <w:r w:rsidR="00283654">
              <w:rPr>
                <w:rFonts w:ascii="Times New Roman" w:hAnsi="Times New Roman"/>
                <w:iCs/>
                <w:sz w:val="24"/>
                <w:szCs w:val="24"/>
              </w:rPr>
              <w:t xml:space="preserve"> </w:t>
            </w:r>
            <w:r w:rsidRPr="003A651B">
              <w:rPr>
                <w:rFonts w:ascii="Times New Roman" w:hAnsi="Times New Roman"/>
                <w:iCs/>
                <w:sz w:val="24"/>
                <w:szCs w:val="24"/>
              </w:rPr>
              <w:t>поступающим</w:t>
            </w:r>
            <w:r w:rsidR="00283654">
              <w:rPr>
                <w:rFonts w:ascii="Times New Roman" w:hAnsi="Times New Roman"/>
                <w:iCs/>
                <w:sz w:val="24"/>
                <w:szCs w:val="24"/>
              </w:rPr>
              <w:t xml:space="preserve"> </w:t>
            </w:r>
            <w:r w:rsidRPr="003A651B">
              <w:rPr>
                <w:rFonts w:ascii="Times New Roman" w:hAnsi="Times New Roman"/>
                <w:iCs/>
                <w:sz w:val="24"/>
                <w:szCs w:val="24"/>
              </w:rPr>
              <w:t>на</w:t>
            </w:r>
            <w:r w:rsidR="00283654">
              <w:rPr>
                <w:rFonts w:ascii="Times New Roman" w:hAnsi="Times New Roman"/>
                <w:iCs/>
                <w:sz w:val="24"/>
                <w:szCs w:val="24"/>
              </w:rPr>
              <w:t xml:space="preserve"> </w:t>
            </w:r>
            <w:r w:rsidRPr="003A651B">
              <w:rPr>
                <w:rFonts w:ascii="Times New Roman" w:hAnsi="Times New Roman"/>
                <w:iCs/>
                <w:sz w:val="24"/>
                <w:szCs w:val="24"/>
              </w:rPr>
              <w:t>склад</w:t>
            </w:r>
            <w:r w:rsidR="00283654">
              <w:rPr>
                <w:rFonts w:ascii="Times New Roman" w:hAnsi="Times New Roman"/>
                <w:iCs/>
                <w:sz w:val="24"/>
                <w:szCs w:val="24"/>
              </w:rPr>
              <w:t xml:space="preserve"> </w:t>
            </w:r>
            <w:r w:rsidRPr="003A651B">
              <w:rPr>
                <w:rFonts w:ascii="Times New Roman" w:hAnsi="Times New Roman"/>
                <w:iCs/>
                <w:sz w:val="24"/>
                <w:szCs w:val="24"/>
              </w:rPr>
              <w:t>материально</w:t>
            </w:r>
            <w:r w:rsidR="00283654">
              <w:rPr>
                <w:rFonts w:ascii="Times New Roman" w:hAnsi="Times New Roman"/>
                <w:iCs/>
                <w:sz w:val="24"/>
                <w:szCs w:val="24"/>
              </w:rPr>
              <w:t xml:space="preserve"> </w:t>
            </w:r>
            <w:r w:rsidRPr="003A651B">
              <w:rPr>
                <w:rFonts w:ascii="Times New Roman" w:hAnsi="Times New Roman"/>
                <w:iCs/>
                <w:sz w:val="24"/>
                <w:szCs w:val="24"/>
              </w:rPr>
              <w:t>–</w:t>
            </w:r>
            <w:r w:rsidR="00283654">
              <w:rPr>
                <w:rFonts w:ascii="Times New Roman" w:hAnsi="Times New Roman"/>
                <w:iCs/>
                <w:sz w:val="24"/>
                <w:szCs w:val="24"/>
              </w:rPr>
              <w:t xml:space="preserve"> </w:t>
            </w:r>
            <w:r w:rsidRPr="003A651B">
              <w:rPr>
                <w:rFonts w:ascii="Times New Roman" w:hAnsi="Times New Roman"/>
                <w:iCs/>
                <w:sz w:val="24"/>
                <w:szCs w:val="24"/>
              </w:rPr>
              <w:t>техническим</w:t>
            </w:r>
            <w:r w:rsidR="00283654">
              <w:rPr>
                <w:rFonts w:ascii="Times New Roman" w:hAnsi="Times New Roman"/>
                <w:iCs/>
                <w:sz w:val="24"/>
                <w:szCs w:val="24"/>
              </w:rPr>
              <w:t xml:space="preserve"> </w:t>
            </w:r>
            <w:r w:rsidRPr="003A651B">
              <w:rPr>
                <w:rFonts w:ascii="Times New Roman" w:hAnsi="Times New Roman"/>
                <w:iCs/>
                <w:sz w:val="24"/>
                <w:szCs w:val="24"/>
              </w:rPr>
              <w:t>ресурсам;</w:t>
            </w:r>
            <w:r w:rsidR="00283654">
              <w:rPr>
                <w:rFonts w:ascii="Times New Roman" w:hAnsi="Times New Roman"/>
                <w:iCs/>
                <w:sz w:val="24"/>
                <w:szCs w:val="24"/>
              </w:rPr>
              <w:t xml:space="preserve"> </w:t>
            </w:r>
          </w:p>
          <w:p w14:paraId="13805F6D" w14:textId="58178E50" w:rsidR="00234D20" w:rsidRPr="003A651B" w:rsidRDefault="00234D20" w:rsidP="004808FD">
            <w:pPr>
              <w:jc w:val="both"/>
              <w:rPr>
                <w:rFonts w:ascii="Times New Roman" w:hAnsi="Times New Roman"/>
                <w:iCs/>
                <w:sz w:val="24"/>
                <w:szCs w:val="24"/>
              </w:rPr>
            </w:pPr>
            <w:r w:rsidRPr="003A651B">
              <w:rPr>
                <w:rFonts w:ascii="Times New Roman" w:hAnsi="Times New Roman"/>
                <w:iCs/>
                <w:sz w:val="24"/>
                <w:szCs w:val="24"/>
              </w:rPr>
              <w:t>-</w:t>
            </w:r>
            <w:r w:rsidR="00283654">
              <w:rPr>
                <w:rFonts w:ascii="Times New Roman" w:hAnsi="Times New Roman"/>
                <w:iCs/>
                <w:sz w:val="24"/>
                <w:szCs w:val="24"/>
              </w:rPr>
              <w:t xml:space="preserve"> </w:t>
            </w:r>
            <w:r w:rsidRPr="003A651B">
              <w:rPr>
                <w:rFonts w:ascii="Times New Roman" w:hAnsi="Times New Roman"/>
                <w:iCs/>
                <w:sz w:val="24"/>
                <w:szCs w:val="24"/>
              </w:rPr>
              <w:t>формирует</w:t>
            </w:r>
            <w:r w:rsidR="00283654">
              <w:rPr>
                <w:rFonts w:ascii="Times New Roman" w:hAnsi="Times New Roman"/>
                <w:iCs/>
                <w:sz w:val="24"/>
                <w:szCs w:val="24"/>
              </w:rPr>
              <w:t xml:space="preserve"> </w:t>
            </w:r>
            <w:r w:rsidRPr="003A651B">
              <w:rPr>
                <w:rFonts w:ascii="Times New Roman" w:hAnsi="Times New Roman"/>
                <w:iCs/>
                <w:sz w:val="24"/>
                <w:szCs w:val="24"/>
              </w:rPr>
              <w:t>системы</w:t>
            </w:r>
            <w:r w:rsidR="00283654">
              <w:rPr>
                <w:rFonts w:ascii="Times New Roman" w:hAnsi="Times New Roman"/>
                <w:iCs/>
                <w:sz w:val="24"/>
                <w:szCs w:val="24"/>
              </w:rPr>
              <w:t xml:space="preserve"> </w:t>
            </w:r>
            <w:proofErr w:type="spellStart"/>
            <w:r w:rsidRPr="003A651B">
              <w:rPr>
                <w:rFonts w:ascii="Times New Roman" w:hAnsi="Times New Roman"/>
                <w:iCs/>
                <w:sz w:val="24"/>
                <w:szCs w:val="24"/>
              </w:rPr>
              <w:t>учетно</w:t>
            </w:r>
            <w:proofErr w:type="spellEnd"/>
            <w:r w:rsidR="00283654">
              <w:rPr>
                <w:rFonts w:ascii="Times New Roman" w:hAnsi="Times New Roman"/>
                <w:iCs/>
                <w:sz w:val="24"/>
                <w:szCs w:val="24"/>
              </w:rPr>
              <w:t xml:space="preserve"> </w:t>
            </w:r>
            <w:r w:rsidRPr="003A651B">
              <w:rPr>
                <w:rFonts w:ascii="Times New Roman" w:hAnsi="Times New Roman"/>
                <w:iCs/>
                <w:sz w:val="24"/>
                <w:szCs w:val="24"/>
              </w:rPr>
              <w:t>–</w:t>
            </w:r>
            <w:r w:rsidR="00283654">
              <w:rPr>
                <w:rFonts w:ascii="Times New Roman" w:hAnsi="Times New Roman"/>
                <w:iCs/>
                <w:sz w:val="24"/>
                <w:szCs w:val="24"/>
              </w:rPr>
              <w:t xml:space="preserve"> </w:t>
            </w:r>
            <w:r w:rsidRPr="003A651B">
              <w:rPr>
                <w:rFonts w:ascii="Times New Roman" w:hAnsi="Times New Roman"/>
                <w:iCs/>
                <w:sz w:val="24"/>
                <w:szCs w:val="24"/>
              </w:rPr>
              <w:t>отчетной</w:t>
            </w:r>
            <w:r w:rsidR="00283654">
              <w:rPr>
                <w:rFonts w:ascii="Times New Roman" w:hAnsi="Times New Roman"/>
                <w:iCs/>
                <w:sz w:val="24"/>
                <w:szCs w:val="24"/>
              </w:rPr>
              <w:t xml:space="preserve"> </w:t>
            </w:r>
            <w:r w:rsidRPr="003A651B">
              <w:rPr>
                <w:rFonts w:ascii="Times New Roman" w:hAnsi="Times New Roman"/>
                <w:iCs/>
                <w:sz w:val="24"/>
                <w:szCs w:val="24"/>
              </w:rPr>
              <w:t>документации</w:t>
            </w:r>
            <w:r w:rsidR="00283654">
              <w:rPr>
                <w:rFonts w:ascii="Times New Roman" w:hAnsi="Times New Roman"/>
                <w:iCs/>
                <w:sz w:val="24"/>
                <w:szCs w:val="24"/>
              </w:rPr>
              <w:t xml:space="preserve"> </w:t>
            </w:r>
            <w:r w:rsidRPr="003A651B">
              <w:rPr>
                <w:rFonts w:ascii="Times New Roman" w:hAnsi="Times New Roman"/>
                <w:iCs/>
                <w:sz w:val="24"/>
                <w:szCs w:val="24"/>
              </w:rPr>
              <w:t>по</w:t>
            </w:r>
            <w:r w:rsidR="00283654">
              <w:rPr>
                <w:rFonts w:ascii="Times New Roman" w:hAnsi="Times New Roman"/>
                <w:iCs/>
                <w:sz w:val="24"/>
                <w:szCs w:val="24"/>
              </w:rPr>
              <w:t xml:space="preserve"> </w:t>
            </w:r>
            <w:r w:rsidRPr="003A651B">
              <w:rPr>
                <w:rFonts w:ascii="Times New Roman" w:hAnsi="Times New Roman"/>
                <w:iCs/>
                <w:sz w:val="24"/>
                <w:szCs w:val="24"/>
              </w:rPr>
              <w:t>движению</w:t>
            </w:r>
            <w:r w:rsidR="00283654">
              <w:rPr>
                <w:rFonts w:ascii="Times New Roman" w:hAnsi="Times New Roman"/>
                <w:iCs/>
                <w:sz w:val="24"/>
                <w:szCs w:val="24"/>
              </w:rPr>
              <w:t xml:space="preserve"> </w:t>
            </w:r>
            <w:r w:rsidRPr="003A651B">
              <w:rPr>
                <w:rFonts w:ascii="Times New Roman" w:hAnsi="Times New Roman"/>
                <w:iCs/>
                <w:sz w:val="24"/>
                <w:szCs w:val="24"/>
              </w:rPr>
              <w:t>(приходу,</w:t>
            </w:r>
            <w:r w:rsidR="00283654">
              <w:rPr>
                <w:rFonts w:ascii="Times New Roman" w:hAnsi="Times New Roman"/>
                <w:iCs/>
                <w:sz w:val="24"/>
                <w:szCs w:val="24"/>
              </w:rPr>
              <w:t xml:space="preserve"> </w:t>
            </w:r>
            <w:r w:rsidRPr="003A651B">
              <w:rPr>
                <w:rFonts w:ascii="Times New Roman" w:hAnsi="Times New Roman"/>
                <w:iCs/>
                <w:sz w:val="24"/>
                <w:szCs w:val="24"/>
              </w:rPr>
              <w:t>расходу)</w:t>
            </w:r>
            <w:r w:rsidR="00283654">
              <w:rPr>
                <w:rFonts w:ascii="Times New Roman" w:hAnsi="Times New Roman"/>
                <w:iCs/>
                <w:sz w:val="24"/>
                <w:szCs w:val="24"/>
              </w:rPr>
              <w:t xml:space="preserve"> </w:t>
            </w:r>
            <w:r w:rsidRPr="003A651B">
              <w:rPr>
                <w:rFonts w:ascii="Times New Roman" w:hAnsi="Times New Roman"/>
                <w:iCs/>
                <w:sz w:val="24"/>
                <w:szCs w:val="24"/>
              </w:rPr>
              <w:t>материально</w:t>
            </w:r>
            <w:r w:rsidR="00283654">
              <w:rPr>
                <w:rFonts w:ascii="Times New Roman" w:hAnsi="Times New Roman"/>
                <w:iCs/>
                <w:sz w:val="24"/>
                <w:szCs w:val="24"/>
              </w:rPr>
              <w:t xml:space="preserve"> </w:t>
            </w:r>
            <w:r w:rsidRPr="003A651B">
              <w:rPr>
                <w:rFonts w:ascii="Times New Roman" w:hAnsi="Times New Roman"/>
                <w:iCs/>
                <w:sz w:val="24"/>
                <w:szCs w:val="24"/>
              </w:rPr>
              <w:t>–</w:t>
            </w:r>
            <w:r w:rsidR="00283654">
              <w:rPr>
                <w:rFonts w:ascii="Times New Roman" w:hAnsi="Times New Roman"/>
                <w:iCs/>
                <w:sz w:val="24"/>
                <w:szCs w:val="24"/>
              </w:rPr>
              <w:t xml:space="preserve"> </w:t>
            </w:r>
            <w:r w:rsidRPr="003A651B">
              <w:rPr>
                <w:rFonts w:ascii="Times New Roman" w:hAnsi="Times New Roman"/>
                <w:iCs/>
                <w:sz w:val="24"/>
                <w:szCs w:val="24"/>
              </w:rPr>
              <w:t>технических</w:t>
            </w:r>
            <w:r w:rsidR="00283654">
              <w:rPr>
                <w:rFonts w:ascii="Times New Roman" w:hAnsi="Times New Roman"/>
                <w:iCs/>
                <w:sz w:val="24"/>
                <w:szCs w:val="24"/>
              </w:rPr>
              <w:t xml:space="preserve"> </w:t>
            </w:r>
            <w:r w:rsidRPr="003A651B">
              <w:rPr>
                <w:rFonts w:ascii="Times New Roman" w:hAnsi="Times New Roman"/>
                <w:iCs/>
                <w:sz w:val="24"/>
                <w:szCs w:val="24"/>
              </w:rPr>
              <w:t>ресурсов</w:t>
            </w:r>
            <w:r w:rsidR="00283654">
              <w:rPr>
                <w:rFonts w:ascii="Times New Roman" w:hAnsi="Times New Roman"/>
                <w:iCs/>
                <w:sz w:val="24"/>
                <w:szCs w:val="24"/>
              </w:rPr>
              <w:t xml:space="preserve"> </w:t>
            </w:r>
            <w:r w:rsidRPr="003A651B">
              <w:rPr>
                <w:rFonts w:ascii="Times New Roman" w:hAnsi="Times New Roman"/>
                <w:iCs/>
                <w:sz w:val="24"/>
                <w:szCs w:val="24"/>
              </w:rPr>
              <w:t>на</w:t>
            </w:r>
            <w:r w:rsidR="00283654">
              <w:rPr>
                <w:rFonts w:ascii="Times New Roman" w:hAnsi="Times New Roman"/>
                <w:iCs/>
                <w:sz w:val="24"/>
                <w:szCs w:val="24"/>
              </w:rPr>
              <w:t xml:space="preserve"> </w:t>
            </w:r>
            <w:r w:rsidRPr="003A651B">
              <w:rPr>
                <w:rFonts w:ascii="Times New Roman" w:hAnsi="Times New Roman"/>
                <w:iCs/>
                <w:sz w:val="24"/>
                <w:szCs w:val="24"/>
              </w:rPr>
              <w:t>складе;</w:t>
            </w:r>
            <w:r w:rsidR="00283654">
              <w:rPr>
                <w:rFonts w:ascii="Times New Roman" w:hAnsi="Times New Roman"/>
                <w:iCs/>
                <w:sz w:val="24"/>
                <w:szCs w:val="24"/>
              </w:rPr>
              <w:t xml:space="preserve"> </w:t>
            </w:r>
          </w:p>
          <w:p w14:paraId="3ED992E4" w14:textId="602E3CA5" w:rsidR="00234D20" w:rsidRPr="003A651B" w:rsidRDefault="00234D20" w:rsidP="004808FD">
            <w:pPr>
              <w:jc w:val="both"/>
              <w:rPr>
                <w:rFonts w:ascii="Times New Roman" w:hAnsi="Times New Roman"/>
                <w:iCs/>
                <w:sz w:val="24"/>
                <w:szCs w:val="24"/>
              </w:rPr>
            </w:pPr>
            <w:r w:rsidRPr="003A651B">
              <w:rPr>
                <w:rFonts w:ascii="Times New Roman" w:hAnsi="Times New Roman"/>
                <w:iCs/>
                <w:sz w:val="24"/>
                <w:szCs w:val="24"/>
              </w:rPr>
              <w:t>-</w:t>
            </w:r>
            <w:r w:rsidR="00283654">
              <w:rPr>
                <w:rFonts w:ascii="Times New Roman" w:hAnsi="Times New Roman"/>
                <w:iCs/>
                <w:sz w:val="24"/>
                <w:szCs w:val="24"/>
              </w:rPr>
              <w:t xml:space="preserve"> </w:t>
            </w:r>
            <w:r w:rsidRPr="003A651B">
              <w:rPr>
                <w:rFonts w:ascii="Times New Roman" w:hAnsi="Times New Roman"/>
                <w:iCs/>
                <w:sz w:val="24"/>
                <w:szCs w:val="24"/>
              </w:rPr>
              <w:t>работает</w:t>
            </w:r>
            <w:r w:rsidR="00283654">
              <w:rPr>
                <w:rFonts w:ascii="Times New Roman" w:hAnsi="Times New Roman"/>
                <w:iCs/>
                <w:sz w:val="24"/>
                <w:szCs w:val="24"/>
              </w:rPr>
              <w:t xml:space="preserve"> </w:t>
            </w:r>
            <w:r w:rsidRPr="003A651B">
              <w:rPr>
                <w:rFonts w:ascii="Times New Roman" w:hAnsi="Times New Roman"/>
                <w:iCs/>
                <w:sz w:val="24"/>
                <w:szCs w:val="24"/>
              </w:rPr>
              <w:t>с</w:t>
            </w:r>
            <w:r w:rsidR="00283654">
              <w:rPr>
                <w:rFonts w:ascii="Times New Roman" w:hAnsi="Times New Roman"/>
                <w:iCs/>
                <w:sz w:val="24"/>
                <w:szCs w:val="24"/>
              </w:rPr>
              <w:t xml:space="preserve"> </w:t>
            </w:r>
            <w:r w:rsidRPr="003A651B">
              <w:rPr>
                <w:rFonts w:ascii="Times New Roman" w:hAnsi="Times New Roman"/>
                <w:iCs/>
                <w:sz w:val="24"/>
                <w:szCs w:val="24"/>
              </w:rPr>
              <w:t>компьютером</w:t>
            </w:r>
            <w:r w:rsidR="00283654">
              <w:rPr>
                <w:rFonts w:ascii="Times New Roman" w:hAnsi="Times New Roman"/>
                <w:iCs/>
                <w:sz w:val="24"/>
                <w:szCs w:val="24"/>
              </w:rPr>
              <w:t xml:space="preserve"> </w:t>
            </w:r>
            <w:r w:rsidRPr="003A651B">
              <w:rPr>
                <w:rFonts w:ascii="Times New Roman" w:hAnsi="Times New Roman"/>
                <w:iCs/>
                <w:sz w:val="24"/>
                <w:szCs w:val="24"/>
              </w:rPr>
              <w:t>в</w:t>
            </w:r>
            <w:r w:rsidR="00283654">
              <w:rPr>
                <w:rFonts w:ascii="Times New Roman" w:hAnsi="Times New Roman"/>
                <w:iCs/>
                <w:sz w:val="24"/>
                <w:szCs w:val="24"/>
              </w:rPr>
              <w:t xml:space="preserve"> </w:t>
            </w:r>
            <w:r w:rsidRPr="003A651B">
              <w:rPr>
                <w:rFonts w:ascii="Times New Roman" w:hAnsi="Times New Roman"/>
                <w:iCs/>
                <w:sz w:val="24"/>
                <w:szCs w:val="24"/>
              </w:rPr>
              <w:t>качестве</w:t>
            </w:r>
            <w:r w:rsidR="00283654">
              <w:rPr>
                <w:rFonts w:ascii="Times New Roman" w:hAnsi="Times New Roman"/>
                <w:iCs/>
                <w:sz w:val="24"/>
                <w:szCs w:val="24"/>
              </w:rPr>
              <w:t xml:space="preserve"> </w:t>
            </w:r>
            <w:r w:rsidRPr="003A651B">
              <w:rPr>
                <w:rFonts w:ascii="Times New Roman" w:hAnsi="Times New Roman"/>
                <w:iCs/>
                <w:sz w:val="24"/>
                <w:szCs w:val="24"/>
              </w:rPr>
              <w:t>пользователя</w:t>
            </w:r>
            <w:r w:rsidR="00283654">
              <w:rPr>
                <w:rFonts w:ascii="Times New Roman" w:hAnsi="Times New Roman"/>
                <w:iCs/>
                <w:sz w:val="24"/>
                <w:szCs w:val="24"/>
              </w:rPr>
              <w:t xml:space="preserve"> </w:t>
            </w:r>
            <w:r w:rsidRPr="003A651B">
              <w:rPr>
                <w:rFonts w:ascii="Times New Roman" w:hAnsi="Times New Roman"/>
                <w:iCs/>
                <w:sz w:val="24"/>
                <w:szCs w:val="24"/>
              </w:rPr>
              <w:t>с</w:t>
            </w:r>
            <w:r w:rsidR="00283654">
              <w:rPr>
                <w:rFonts w:ascii="Times New Roman" w:hAnsi="Times New Roman"/>
                <w:iCs/>
                <w:sz w:val="24"/>
                <w:szCs w:val="24"/>
              </w:rPr>
              <w:t xml:space="preserve"> </w:t>
            </w:r>
            <w:r w:rsidRPr="003A651B">
              <w:rPr>
                <w:rFonts w:ascii="Times New Roman" w:hAnsi="Times New Roman"/>
                <w:iCs/>
                <w:sz w:val="24"/>
                <w:szCs w:val="24"/>
              </w:rPr>
              <w:t>применением</w:t>
            </w:r>
            <w:r w:rsidR="00283654">
              <w:rPr>
                <w:rFonts w:ascii="Times New Roman" w:hAnsi="Times New Roman"/>
                <w:iCs/>
                <w:sz w:val="24"/>
                <w:szCs w:val="24"/>
              </w:rPr>
              <w:t xml:space="preserve"> </w:t>
            </w:r>
            <w:r w:rsidRPr="003A651B">
              <w:rPr>
                <w:rFonts w:ascii="Times New Roman" w:hAnsi="Times New Roman"/>
                <w:iCs/>
                <w:sz w:val="24"/>
                <w:szCs w:val="24"/>
              </w:rPr>
              <w:t>специализированного</w:t>
            </w:r>
            <w:r w:rsidR="00283654">
              <w:rPr>
                <w:rFonts w:ascii="Times New Roman" w:hAnsi="Times New Roman"/>
                <w:iCs/>
                <w:sz w:val="24"/>
                <w:szCs w:val="24"/>
              </w:rPr>
              <w:t xml:space="preserve"> </w:t>
            </w:r>
            <w:r w:rsidRPr="003A651B">
              <w:rPr>
                <w:rFonts w:ascii="Times New Roman" w:hAnsi="Times New Roman"/>
                <w:iCs/>
                <w:sz w:val="24"/>
                <w:szCs w:val="24"/>
              </w:rPr>
              <w:t>программного</w:t>
            </w:r>
            <w:r w:rsidR="00283654">
              <w:rPr>
                <w:rFonts w:ascii="Times New Roman" w:hAnsi="Times New Roman"/>
                <w:iCs/>
                <w:sz w:val="24"/>
                <w:szCs w:val="24"/>
              </w:rPr>
              <w:t xml:space="preserve"> </w:t>
            </w:r>
            <w:r w:rsidRPr="003A651B">
              <w:rPr>
                <w:rFonts w:ascii="Times New Roman" w:hAnsi="Times New Roman"/>
                <w:iCs/>
                <w:sz w:val="24"/>
                <w:szCs w:val="24"/>
              </w:rPr>
              <w:t>обеспечения</w:t>
            </w:r>
            <w:r w:rsidR="00283654">
              <w:rPr>
                <w:rFonts w:ascii="Times New Roman" w:hAnsi="Times New Roman"/>
                <w:iCs/>
                <w:sz w:val="24"/>
                <w:szCs w:val="24"/>
              </w:rPr>
              <w:t xml:space="preserve"> </w:t>
            </w:r>
            <w:r w:rsidRPr="003A651B">
              <w:rPr>
                <w:rFonts w:ascii="Times New Roman" w:hAnsi="Times New Roman"/>
                <w:iCs/>
                <w:sz w:val="24"/>
                <w:szCs w:val="24"/>
              </w:rPr>
              <w:t>на</w:t>
            </w:r>
            <w:r w:rsidR="00283654">
              <w:rPr>
                <w:rFonts w:ascii="Times New Roman" w:hAnsi="Times New Roman"/>
                <w:iCs/>
                <w:sz w:val="24"/>
                <w:szCs w:val="24"/>
              </w:rPr>
              <w:t xml:space="preserve"> </w:t>
            </w:r>
            <w:r w:rsidRPr="003A651B">
              <w:rPr>
                <w:rFonts w:ascii="Times New Roman" w:hAnsi="Times New Roman"/>
                <w:iCs/>
                <w:sz w:val="24"/>
                <w:szCs w:val="24"/>
              </w:rPr>
              <w:t>основе</w:t>
            </w:r>
            <w:r w:rsidR="00283654">
              <w:rPr>
                <w:rFonts w:ascii="Times New Roman" w:hAnsi="Times New Roman"/>
                <w:iCs/>
                <w:sz w:val="24"/>
                <w:szCs w:val="24"/>
              </w:rPr>
              <w:t xml:space="preserve"> </w:t>
            </w:r>
            <w:r w:rsidRPr="003A651B">
              <w:rPr>
                <w:rFonts w:ascii="Times New Roman" w:hAnsi="Times New Roman"/>
                <w:iCs/>
                <w:sz w:val="24"/>
                <w:szCs w:val="24"/>
              </w:rPr>
              <w:t>данных</w:t>
            </w:r>
            <w:r w:rsidR="00283654">
              <w:rPr>
                <w:rFonts w:ascii="Times New Roman" w:hAnsi="Times New Roman"/>
                <w:iCs/>
                <w:sz w:val="24"/>
                <w:szCs w:val="24"/>
              </w:rPr>
              <w:t xml:space="preserve"> </w:t>
            </w:r>
            <w:r w:rsidRPr="003A651B">
              <w:rPr>
                <w:rFonts w:ascii="Times New Roman" w:hAnsi="Times New Roman"/>
                <w:iCs/>
                <w:sz w:val="24"/>
                <w:szCs w:val="24"/>
              </w:rPr>
              <w:t>складского</w:t>
            </w:r>
            <w:r w:rsidR="00283654">
              <w:rPr>
                <w:rFonts w:ascii="Times New Roman" w:hAnsi="Times New Roman"/>
                <w:iCs/>
                <w:sz w:val="24"/>
                <w:szCs w:val="24"/>
              </w:rPr>
              <w:t xml:space="preserve"> </w:t>
            </w:r>
            <w:r w:rsidRPr="003A651B">
              <w:rPr>
                <w:rFonts w:ascii="Times New Roman" w:hAnsi="Times New Roman"/>
                <w:iCs/>
                <w:sz w:val="24"/>
                <w:szCs w:val="24"/>
              </w:rPr>
              <w:t>учета</w:t>
            </w:r>
            <w:r w:rsidR="00283654">
              <w:rPr>
                <w:rFonts w:ascii="Times New Roman" w:hAnsi="Times New Roman"/>
                <w:iCs/>
                <w:sz w:val="24"/>
                <w:szCs w:val="24"/>
              </w:rPr>
              <w:t xml:space="preserve"> </w:t>
            </w:r>
            <w:r w:rsidRPr="003A651B">
              <w:rPr>
                <w:rFonts w:ascii="Times New Roman" w:hAnsi="Times New Roman"/>
                <w:iCs/>
                <w:sz w:val="24"/>
                <w:szCs w:val="24"/>
              </w:rPr>
              <w:t>отклонения</w:t>
            </w:r>
            <w:r w:rsidR="00283654">
              <w:rPr>
                <w:rFonts w:ascii="Times New Roman" w:hAnsi="Times New Roman"/>
                <w:iCs/>
                <w:sz w:val="24"/>
                <w:szCs w:val="24"/>
              </w:rPr>
              <w:t xml:space="preserve"> </w:t>
            </w:r>
            <w:r w:rsidRPr="003A651B">
              <w:rPr>
                <w:rFonts w:ascii="Times New Roman" w:hAnsi="Times New Roman"/>
                <w:iCs/>
                <w:sz w:val="24"/>
                <w:szCs w:val="24"/>
              </w:rPr>
              <w:t>фактического</w:t>
            </w:r>
            <w:r w:rsidR="00283654">
              <w:rPr>
                <w:rFonts w:ascii="Times New Roman" w:hAnsi="Times New Roman"/>
                <w:iCs/>
                <w:sz w:val="24"/>
                <w:szCs w:val="24"/>
              </w:rPr>
              <w:t xml:space="preserve"> </w:t>
            </w:r>
            <w:r w:rsidRPr="003A651B">
              <w:rPr>
                <w:rFonts w:ascii="Times New Roman" w:hAnsi="Times New Roman"/>
                <w:iCs/>
                <w:sz w:val="24"/>
                <w:szCs w:val="24"/>
              </w:rPr>
              <w:t>остатка</w:t>
            </w:r>
            <w:r w:rsidR="00283654">
              <w:rPr>
                <w:rFonts w:ascii="Times New Roman" w:hAnsi="Times New Roman"/>
                <w:iCs/>
                <w:sz w:val="24"/>
                <w:szCs w:val="24"/>
              </w:rPr>
              <w:t xml:space="preserve"> </w:t>
            </w:r>
            <w:r w:rsidRPr="003A651B">
              <w:rPr>
                <w:rFonts w:ascii="Times New Roman" w:hAnsi="Times New Roman"/>
                <w:iCs/>
                <w:sz w:val="24"/>
                <w:szCs w:val="24"/>
              </w:rPr>
              <w:t>хранящихся</w:t>
            </w:r>
            <w:r w:rsidR="00283654">
              <w:rPr>
                <w:rFonts w:ascii="Times New Roman" w:hAnsi="Times New Roman"/>
                <w:iCs/>
                <w:sz w:val="24"/>
                <w:szCs w:val="24"/>
              </w:rPr>
              <w:t xml:space="preserve"> </w:t>
            </w:r>
            <w:r w:rsidRPr="003A651B">
              <w:rPr>
                <w:rFonts w:ascii="Times New Roman" w:hAnsi="Times New Roman"/>
                <w:iCs/>
                <w:sz w:val="24"/>
                <w:szCs w:val="24"/>
              </w:rPr>
              <w:t>грузов</w:t>
            </w:r>
            <w:r w:rsidR="00283654">
              <w:rPr>
                <w:rFonts w:ascii="Times New Roman" w:hAnsi="Times New Roman"/>
                <w:iCs/>
                <w:sz w:val="24"/>
                <w:szCs w:val="24"/>
              </w:rPr>
              <w:t xml:space="preserve"> </w:t>
            </w:r>
            <w:r w:rsidRPr="003A651B">
              <w:rPr>
                <w:rFonts w:ascii="Times New Roman" w:hAnsi="Times New Roman"/>
                <w:iCs/>
                <w:sz w:val="24"/>
                <w:szCs w:val="24"/>
              </w:rPr>
              <w:t>от</w:t>
            </w:r>
            <w:r w:rsidR="00283654">
              <w:rPr>
                <w:rFonts w:ascii="Times New Roman" w:hAnsi="Times New Roman"/>
                <w:iCs/>
                <w:sz w:val="24"/>
                <w:szCs w:val="24"/>
              </w:rPr>
              <w:t xml:space="preserve"> </w:t>
            </w:r>
            <w:r w:rsidRPr="003A651B">
              <w:rPr>
                <w:rFonts w:ascii="Times New Roman" w:hAnsi="Times New Roman"/>
                <w:iCs/>
                <w:sz w:val="24"/>
                <w:szCs w:val="24"/>
              </w:rPr>
              <w:t>установленной</w:t>
            </w:r>
            <w:r w:rsidR="00283654">
              <w:rPr>
                <w:rFonts w:ascii="Times New Roman" w:hAnsi="Times New Roman"/>
                <w:iCs/>
                <w:sz w:val="24"/>
                <w:szCs w:val="24"/>
              </w:rPr>
              <w:t xml:space="preserve"> </w:t>
            </w:r>
            <w:r w:rsidRPr="003A651B">
              <w:rPr>
                <w:rFonts w:ascii="Times New Roman" w:hAnsi="Times New Roman"/>
                <w:iCs/>
                <w:sz w:val="24"/>
                <w:szCs w:val="24"/>
              </w:rPr>
              <w:t>нормы</w:t>
            </w:r>
            <w:r w:rsidR="00283654">
              <w:rPr>
                <w:rFonts w:ascii="Times New Roman" w:hAnsi="Times New Roman"/>
                <w:iCs/>
                <w:sz w:val="24"/>
                <w:szCs w:val="24"/>
              </w:rPr>
              <w:t xml:space="preserve"> </w:t>
            </w:r>
            <w:r w:rsidRPr="003A651B">
              <w:rPr>
                <w:rFonts w:ascii="Times New Roman" w:hAnsi="Times New Roman"/>
                <w:iCs/>
                <w:sz w:val="24"/>
                <w:szCs w:val="24"/>
              </w:rPr>
              <w:t>запаса</w:t>
            </w:r>
            <w:r w:rsidR="00283654">
              <w:rPr>
                <w:rFonts w:ascii="Times New Roman" w:hAnsi="Times New Roman"/>
                <w:iCs/>
                <w:sz w:val="24"/>
                <w:szCs w:val="24"/>
              </w:rPr>
              <w:t xml:space="preserve"> </w:t>
            </w:r>
            <w:r w:rsidRPr="003A651B">
              <w:rPr>
                <w:rFonts w:ascii="Times New Roman" w:hAnsi="Times New Roman"/>
                <w:iCs/>
                <w:sz w:val="24"/>
                <w:szCs w:val="24"/>
              </w:rPr>
              <w:t>и</w:t>
            </w:r>
            <w:r w:rsidR="00283654">
              <w:rPr>
                <w:rFonts w:ascii="Times New Roman" w:hAnsi="Times New Roman"/>
                <w:iCs/>
                <w:sz w:val="24"/>
                <w:szCs w:val="24"/>
              </w:rPr>
              <w:t xml:space="preserve"> </w:t>
            </w:r>
            <w:r w:rsidRPr="003A651B">
              <w:rPr>
                <w:rFonts w:ascii="Times New Roman" w:hAnsi="Times New Roman"/>
                <w:iCs/>
                <w:sz w:val="24"/>
                <w:szCs w:val="24"/>
              </w:rPr>
              <w:t>остатков,</w:t>
            </w:r>
            <w:r w:rsidR="00283654">
              <w:rPr>
                <w:rFonts w:ascii="Times New Roman" w:hAnsi="Times New Roman"/>
                <w:iCs/>
                <w:sz w:val="24"/>
                <w:szCs w:val="24"/>
              </w:rPr>
              <w:t xml:space="preserve"> </w:t>
            </w:r>
            <w:r w:rsidRPr="003A651B">
              <w:rPr>
                <w:rFonts w:ascii="Times New Roman" w:hAnsi="Times New Roman"/>
                <w:iCs/>
                <w:sz w:val="24"/>
                <w:szCs w:val="24"/>
              </w:rPr>
              <w:t>находящиеся</w:t>
            </w:r>
            <w:r w:rsidR="00283654">
              <w:rPr>
                <w:rFonts w:ascii="Times New Roman" w:hAnsi="Times New Roman"/>
                <w:iCs/>
                <w:sz w:val="24"/>
                <w:szCs w:val="24"/>
              </w:rPr>
              <w:t xml:space="preserve"> </w:t>
            </w:r>
            <w:r w:rsidRPr="003A651B">
              <w:rPr>
                <w:rFonts w:ascii="Times New Roman" w:hAnsi="Times New Roman"/>
                <w:iCs/>
                <w:sz w:val="24"/>
                <w:szCs w:val="24"/>
              </w:rPr>
              <w:t>без</w:t>
            </w:r>
            <w:r w:rsidR="00283654">
              <w:rPr>
                <w:rFonts w:ascii="Times New Roman" w:hAnsi="Times New Roman"/>
                <w:iCs/>
                <w:sz w:val="24"/>
                <w:szCs w:val="24"/>
              </w:rPr>
              <w:t xml:space="preserve"> </w:t>
            </w:r>
            <w:r w:rsidRPr="003A651B">
              <w:rPr>
                <w:rFonts w:ascii="Times New Roman" w:hAnsi="Times New Roman"/>
                <w:iCs/>
                <w:sz w:val="24"/>
                <w:szCs w:val="24"/>
              </w:rPr>
              <w:t>движения;</w:t>
            </w:r>
          </w:p>
          <w:p w14:paraId="3BE51ACE" w14:textId="45ED6FBD" w:rsidR="00234D20" w:rsidRPr="003A651B" w:rsidRDefault="00234D20" w:rsidP="004808FD">
            <w:pPr>
              <w:suppressAutoHyphens/>
              <w:contextualSpacing/>
              <w:jc w:val="both"/>
              <w:rPr>
                <w:rFonts w:ascii="Times New Roman" w:hAnsi="Times New Roman"/>
                <w:iCs/>
                <w:sz w:val="24"/>
                <w:szCs w:val="24"/>
              </w:rPr>
            </w:pPr>
            <w:r w:rsidRPr="003A651B">
              <w:rPr>
                <w:rFonts w:ascii="Times New Roman" w:hAnsi="Times New Roman"/>
                <w:iCs/>
                <w:sz w:val="24"/>
                <w:szCs w:val="24"/>
              </w:rPr>
              <w:t>проводит</w:t>
            </w:r>
            <w:r w:rsidR="00283654">
              <w:rPr>
                <w:rFonts w:ascii="Times New Roman" w:hAnsi="Times New Roman"/>
                <w:iCs/>
                <w:sz w:val="24"/>
                <w:szCs w:val="24"/>
              </w:rPr>
              <w:t xml:space="preserve"> </w:t>
            </w:r>
            <w:r w:rsidRPr="003A651B">
              <w:rPr>
                <w:rFonts w:ascii="Times New Roman" w:hAnsi="Times New Roman"/>
                <w:iCs/>
                <w:sz w:val="24"/>
                <w:szCs w:val="24"/>
              </w:rPr>
              <w:t>инвентаризацию</w:t>
            </w:r>
            <w:r w:rsidR="00283654">
              <w:rPr>
                <w:rFonts w:ascii="Times New Roman" w:hAnsi="Times New Roman"/>
                <w:iCs/>
                <w:sz w:val="24"/>
                <w:szCs w:val="24"/>
              </w:rPr>
              <w:t xml:space="preserve"> </w:t>
            </w:r>
            <w:r w:rsidRPr="003A651B">
              <w:rPr>
                <w:rFonts w:ascii="Times New Roman" w:hAnsi="Times New Roman"/>
                <w:iCs/>
                <w:sz w:val="24"/>
                <w:szCs w:val="24"/>
              </w:rPr>
              <w:t>строительных</w:t>
            </w:r>
            <w:r w:rsidR="00283654">
              <w:rPr>
                <w:rFonts w:ascii="Times New Roman" w:hAnsi="Times New Roman"/>
                <w:iCs/>
                <w:sz w:val="24"/>
                <w:szCs w:val="24"/>
              </w:rPr>
              <w:t xml:space="preserve"> </w:t>
            </w:r>
            <w:r w:rsidRPr="003A651B">
              <w:rPr>
                <w:rFonts w:ascii="Times New Roman" w:hAnsi="Times New Roman"/>
                <w:iCs/>
                <w:sz w:val="24"/>
                <w:szCs w:val="24"/>
              </w:rPr>
              <w:t>и</w:t>
            </w:r>
            <w:r w:rsidR="00283654">
              <w:rPr>
                <w:rFonts w:ascii="Times New Roman" w:hAnsi="Times New Roman"/>
                <w:iCs/>
                <w:sz w:val="24"/>
                <w:szCs w:val="24"/>
              </w:rPr>
              <w:t xml:space="preserve"> </w:t>
            </w:r>
            <w:r w:rsidRPr="003A651B">
              <w:rPr>
                <w:rFonts w:ascii="Times New Roman" w:hAnsi="Times New Roman"/>
                <w:iCs/>
                <w:sz w:val="24"/>
                <w:szCs w:val="24"/>
              </w:rPr>
              <w:t>вспомогательных</w:t>
            </w:r>
            <w:r w:rsidR="00283654">
              <w:rPr>
                <w:rFonts w:ascii="Times New Roman" w:hAnsi="Times New Roman"/>
                <w:iCs/>
                <w:sz w:val="24"/>
                <w:szCs w:val="24"/>
              </w:rPr>
              <w:t xml:space="preserve"> </w:t>
            </w:r>
            <w:r w:rsidRPr="003A651B">
              <w:rPr>
                <w:rFonts w:ascii="Times New Roman" w:hAnsi="Times New Roman"/>
                <w:iCs/>
                <w:sz w:val="24"/>
                <w:szCs w:val="24"/>
              </w:rPr>
              <w:t>материалов</w:t>
            </w:r>
            <w:r w:rsidR="00283654">
              <w:rPr>
                <w:rFonts w:ascii="Times New Roman" w:hAnsi="Times New Roman"/>
                <w:iCs/>
                <w:sz w:val="24"/>
                <w:szCs w:val="24"/>
              </w:rPr>
              <w:t xml:space="preserve"> </w:t>
            </w:r>
            <w:r w:rsidRPr="003A651B">
              <w:rPr>
                <w:rFonts w:ascii="Times New Roman" w:hAnsi="Times New Roman"/>
                <w:iCs/>
                <w:sz w:val="24"/>
                <w:szCs w:val="24"/>
              </w:rPr>
              <w:t>и</w:t>
            </w:r>
            <w:r w:rsidR="00283654">
              <w:rPr>
                <w:rFonts w:ascii="Times New Roman" w:hAnsi="Times New Roman"/>
                <w:iCs/>
                <w:sz w:val="24"/>
                <w:szCs w:val="24"/>
              </w:rPr>
              <w:t xml:space="preserve"> </w:t>
            </w:r>
            <w:r w:rsidRPr="003A651B">
              <w:rPr>
                <w:rFonts w:ascii="Times New Roman" w:hAnsi="Times New Roman"/>
                <w:iCs/>
                <w:sz w:val="24"/>
                <w:szCs w:val="24"/>
              </w:rPr>
              <w:t>оборудования.</w:t>
            </w:r>
          </w:p>
          <w:p w14:paraId="5F4232D7" w14:textId="77777777" w:rsidR="00234D20" w:rsidRPr="003A651B" w:rsidRDefault="00234D20" w:rsidP="004808FD">
            <w:pPr>
              <w:suppressAutoHyphens/>
              <w:contextualSpacing/>
              <w:jc w:val="both"/>
              <w:rPr>
                <w:rFonts w:ascii="Times New Roman" w:hAnsi="Times New Roman"/>
                <w:iCs/>
                <w:sz w:val="24"/>
                <w:szCs w:val="24"/>
              </w:rPr>
            </w:pPr>
          </w:p>
          <w:p w14:paraId="09A5526D" w14:textId="69FE4BEC" w:rsidR="00234D20" w:rsidRPr="003A651B" w:rsidRDefault="00234D20" w:rsidP="004808FD">
            <w:pPr>
              <w:pStyle w:val="a8"/>
              <w:numPr>
                <w:ilvl w:val="0"/>
                <w:numId w:val="5"/>
              </w:numPr>
              <w:suppressAutoHyphens/>
              <w:jc w:val="both"/>
              <w:rPr>
                <w:rFonts w:ascii="Times New Roman" w:hAnsi="Times New Roman"/>
                <w:iCs/>
                <w:sz w:val="24"/>
                <w:szCs w:val="24"/>
              </w:rPr>
            </w:pPr>
            <w:r w:rsidRPr="003A651B">
              <w:rPr>
                <w:rFonts w:ascii="Times New Roman" w:eastAsia="Calibri" w:hAnsi="Times New Roman" w:cs="Times New Roman"/>
                <w:iCs/>
                <w:sz w:val="24"/>
                <w:szCs w:val="24"/>
              </w:rPr>
              <w:t>распознает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задачу</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и/или</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проблему</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в</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профессиональном</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контексте,</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анализирует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и</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выделяет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её</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составные</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части</w:t>
            </w:r>
          </w:p>
          <w:p w14:paraId="2657DDCA" w14:textId="2B9F4293" w:rsidR="00234D20" w:rsidRPr="003A651B" w:rsidRDefault="00234D20" w:rsidP="004808FD">
            <w:pPr>
              <w:pStyle w:val="a8"/>
              <w:numPr>
                <w:ilvl w:val="0"/>
                <w:numId w:val="5"/>
              </w:numPr>
              <w:suppressAutoHyphens/>
              <w:jc w:val="both"/>
              <w:rPr>
                <w:rFonts w:ascii="Times New Roman" w:eastAsia="Calibri" w:hAnsi="Times New Roman" w:cs="Times New Roman"/>
                <w:iCs/>
                <w:sz w:val="24"/>
                <w:szCs w:val="24"/>
              </w:rPr>
            </w:pPr>
            <w:r w:rsidRPr="003A651B">
              <w:rPr>
                <w:rFonts w:ascii="Times New Roman" w:eastAsia="Calibri" w:hAnsi="Times New Roman" w:cs="Times New Roman"/>
                <w:iCs/>
                <w:sz w:val="24"/>
                <w:szCs w:val="24"/>
              </w:rPr>
              <w:t>определяет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этапы</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решения</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задачи,</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составляет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план</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действия,</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реализовывает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составленный</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план,</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определяет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необходимые</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ресурсы</w:t>
            </w:r>
          </w:p>
          <w:p w14:paraId="13E45F15" w14:textId="58B62F3B" w:rsidR="00234D20" w:rsidRPr="003A651B" w:rsidRDefault="00234D20" w:rsidP="004808FD">
            <w:pPr>
              <w:pStyle w:val="a8"/>
              <w:numPr>
                <w:ilvl w:val="0"/>
                <w:numId w:val="5"/>
              </w:numPr>
              <w:suppressAutoHyphens/>
              <w:jc w:val="both"/>
              <w:rPr>
                <w:rFonts w:ascii="Times New Roman" w:hAnsi="Times New Roman"/>
                <w:iCs/>
                <w:sz w:val="24"/>
                <w:szCs w:val="24"/>
              </w:rPr>
            </w:pPr>
            <w:r w:rsidRPr="003A651B">
              <w:rPr>
                <w:rFonts w:ascii="Times New Roman" w:eastAsia="Calibri" w:hAnsi="Times New Roman" w:cs="Times New Roman"/>
                <w:iCs/>
                <w:sz w:val="24"/>
                <w:szCs w:val="24"/>
              </w:rPr>
              <w:t>владеет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актуальными</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методами</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работы</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в</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профессиональной</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сфере</w:t>
            </w:r>
          </w:p>
          <w:p w14:paraId="3B207428" w14:textId="2C058F46" w:rsidR="00234D20" w:rsidRPr="003A651B" w:rsidRDefault="00234D20" w:rsidP="004808FD">
            <w:pPr>
              <w:pStyle w:val="a8"/>
              <w:numPr>
                <w:ilvl w:val="0"/>
                <w:numId w:val="9"/>
              </w:numPr>
              <w:suppressAutoHyphens/>
              <w:jc w:val="both"/>
              <w:rPr>
                <w:rFonts w:ascii="Times New Roman" w:hAnsi="Times New Roman" w:cs="Times New Roman"/>
                <w:b/>
                <w:iCs/>
                <w:sz w:val="24"/>
                <w:szCs w:val="24"/>
              </w:rPr>
            </w:pPr>
            <w:r w:rsidRPr="003A651B">
              <w:rPr>
                <w:rFonts w:ascii="Times New Roman" w:eastAsia="Calibri" w:hAnsi="Times New Roman" w:cs="Times New Roman"/>
                <w:iCs/>
                <w:sz w:val="24"/>
                <w:szCs w:val="24"/>
              </w:rPr>
              <w:t>оценивает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результат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и</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последствия</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своих</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действий</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(самостоятельно</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или</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с</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помощью</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наставника</w:t>
            </w:r>
          </w:p>
          <w:p w14:paraId="2BAC93FA" w14:textId="77777777" w:rsidR="00234D20" w:rsidRPr="003A651B" w:rsidRDefault="00234D20" w:rsidP="004808FD">
            <w:pPr>
              <w:suppressAutoHyphens/>
              <w:jc w:val="both"/>
              <w:rPr>
                <w:rFonts w:ascii="Times New Roman" w:hAnsi="Times New Roman" w:cs="Times New Roman"/>
                <w:b/>
                <w:iCs/>
                <w:sz w:val="24"/>
                <w:szCs w:val="24"/>
              </w:rPr>
            </w:pPr>
          </w:p>
          <w:p w14:paraId="16B5B138" w14:textId="04FF0446" w:rsidR="00234D20" w:rsidRPr="003A651B" w:rsidRDefault="00234D20" w:rsidP="004808FD">
            <w:pPr>
              <w:pStyle w:val="a8"/>
              <w:numPr>
                <w:ilvl w:val="0"/>
                <w:numId w:val="6"/>
              </w:numPr>
              <w:suppressAutoHyphens/>
              <w:jc w:val="both"/>
              <w:rPr>
                <w:rFonts w:ascii="Times New Roman" w:hAnsi="Times New Roman"/>
                <w:iCs/>
                <w:sz w:val="24"/>
                <w:szCs w:val="24"/>
              </w:rPr>
            </w:pPr>
            <w:r w:rsidRPr="003A651B">
              <w:rPr>
                <w:rFonts w:ascii="Times New Roman" w:eastAsia="Calibri" w:hAnsi="Times New Roman" w:cs="Times New Roman"/>
                <w:iCs/>
                <w:sz w:val="24"/>
                <w:szCs w:val="24"/>
              </w:rPr>
              <w:t>применяет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средства</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информационных</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технологий</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для</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решения</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профессиональных</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задач</w:t>
            </w:r>
          </w:p>
          <w:p w14:paraId="535C6B30" w14:textId="47C234A5" w:rsidR="00234D20" w:rsidRPr="003A651B" w:rsidRDefault="00234D20" w:rsidP="004808FD">
            <w:pPr>
              <w:pStyle w:val="a8"/>
              <w:numPr>
                <w:ilvl w:val="0"/>
                <w:numId w:val="6"/>
              </w:numPr>
              <w:suppressAutoHyphens/>
              <w:jc w:val="both"/>
              <w:rPr>
                <w:rFonts w:ascii="Times New Roman" w:hAnsi="Times New Roman"/>
                <w:iCs/>
                <w:sz w:val="24"/>
                <w:szCs w:val="24"/>
              </w:rPr>
            </w:pPr>
            <w:r w:rsidRPr="003A651B">
              <w:rPr>
                <w:rFonts w:ascii="Times New Roman" w:eastAsia="Calibri" w:hAnsi="Times New Roman" w:cs="Times New Roman"/>
                <w:iCs/>
                <w:sz w:val="24"/>
                <w:szCs w:val="24"/>
              </w:rPr>
              <w:t>использует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современное</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программное</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обеспечение</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в</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профессиональной</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деятельности</w:t>
            </w:r>
          </w:p>
          <w:p w14:paraId="1B88F2F9" w14:textId="6AEE7496" w:rsidR="00234D20" w:rsidRPr="003A651B" w:rsidRDefault="00234D20" w:rsidP="004808FD">
            <w:pPr>
              <w:pStyle w:val="a8"/>
              <w:numPr>
                <w:ilvl w:val="0"/>
                <w:numId w:val="6"/>
              </w:numPr>
              <w:suppressAutoHyphens/>
              <w:jc w:val="both"/>
              <w:rPr>
                <w:rFonts w:ascii="Times New Roman" w:hAnsi="Times New Roman" w:cs="Times New Roman"/>
                <w:b/>
                <w:iCs/>
                <w:sz w:val="24"/>
                <w:szCs w:val="24"/>
              </w:rPr>
            </w:pPr>
            <w:r w:rsidRPr="003A651B">
              <w:rPr>
                <w:rFonts w:ascii="Times New Roman" w:eastAsia="Calibri" w:hAnsi="Times New Roman" w:cs="Times New Roman"/>
                <w:iCs/>
                <w:sz w:val="24"/>
                <w:szCs w:val="24"/>
              </w:rPr>
              <w:t>использует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различные</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цифровые</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средства</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для</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решения</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профессиональных</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задач</w:t>
            </w:r>
          </w:p>
          <w:p w14:paraId="6FDDE876" w14:textId="77777777" w:rsidR="00234D20" w:rsidRPr="003A651B" w:rsidRDefault="00234D20" w:rsidP="004808FD">
            <w:pPr>
              <w:suppressAutoHyphens/>
              <w:jc w:val="both"/>
              <w:rPr>
                <w:rFonts w:ascii="Times New Roman" w:hAnsi="Times New Roman" w:cs="Times New Roman"/>
                <w:b/>
                <w:iCs/>
                <w:sz w:val="24"/>
                <w:szCs w:val="24"/>
              </w:rPr>
            </w:pPr>
          </w:p>
          <w:p w14:paraId="2F2BE4F0" w14:textId="5C484E77" w:rsidR="00234D20" w:rsidRPr="003A651B" w:rsidRDefault="00234D20" w:rsidP="004808FD">
            <w:pPr>
              <w:pStyle w:val="a8"/>
              <w:numPr>
                <w:ilvl w:val="0"/>
                <w:numId w:val="10"/>
              </w:numPr>
              <w:suppressAutoHyphens/>
              <w:jc w:val="both"/>
              <w:rPr>
                <w:rFonts w:ascii="Times New Roman" w:eastAsia="Calibri" w:hAnsi="Times New Roman" w:cs="Times New Roman"/>
                <w:bCs/>
                <w:iCs/>
                <w:spacing w:val="-4"/>
                <w:sz w:val="24"/>
                <w:szCs w:val="24"/>
              </w:rPr>
            </w:pPr>
            <w:r w:rsidRPr="003A651B">
              <w:rPr>
                <w:rFonts w:ascii="Times New Roman" w:eastAsia="Calibri" w:hAnsi="Times New Roman" w:cs="Times New Roman"/>
                <w:bCs/>
                <w:iCs/>
                <w:spacing w:val="-4"/>
                <w:sz w:val="24"/>
                <w:szCs w:val="24"/>
              </w:rPr>
              <w:lastRenderedPageBreak/>
              <w:t>организовывает</w:t>
            </w:r>
            <w:r w:rsidR="00283654">
              <w:rPr>
                <w:rFonts w:ascii="Times New Roman" w:eastAsia="Calibri" w:hAnsi="Times New Roman" w:cs="Times New Roman"/>
                <w:bCs/>
                <w:iCs/>
                <w:spacing w:val="-4"/>
                <w:sz w:val="24"/>
                <w:szCs w:val="24"/>
              </w:rPr>
              <w:t xml:space="preserve"> </w:t>
            </w:r>
            <w:r w:rsidRPr="003A651B">
              <w:rPr>
                <w:rFonts w:ascii="Times New Roman" w:eastAsia="Calibri" w:hAnsi="Times New Roman" w:cs="Times New Roman"/>
                <w:bCs/>
                <w:iCs/>
                <w:spacing w:val="-4"/>
                <w:sz w:val="24"/>
                <w:szCs w:val="24"/>
              </w:rPr>
              <w:t>работу</w:t>
            </w:r>
            <w:r w:rsidR="00283654">
              <w:rPr>
                <w:rFonts w:ascii="Times New Roman" w:eastAsia="Calibri" w:hAnsi="Times New Roman" w:cs="Times New Roman"/>
                <w:bCs/>
                <w:iCs/>
                <w:spacing w:val="-4"/>
                <w:sz w:val="24"/>
                <w:szCs w:val="24"/>
              </w:rPr>
              <w:t xml:space="preserve"> </w:t>
            </w:r>
            <w:r w:rsidRPr="003A651B">
              <w:rPr>
                <w:rFonts w:ascii="Times New Roman" w:eastAsia="Calibri" w:hAnsi="Times New Roman" w:cs="Times New Roman"/>
                <w:bCs/>
                <w:iCs/>
                <w:spacing w:val="-4"/>
                <w:sz w:val="24"/>
                <w:szCs w:val="24"/>
              </w:rPr>
              <w:t>коллектива</w:t>
            </w:r>
            <w:r w:rsidR="00283654">
              <w:rPr>
                <w:rFonts w:ascii="Times New Roman" w:eastAsia="Calibri" w:hAnsi="Times New Roman" w:cs="Times New Roman"/>
                <w:bCs/>
                <w:iCs/>
                <w:spacing w:val="-4"/>
                <w:sz w:val="24"/>
                <w:szCs w:val="24"/>
              </w:rPr>
              <w:t xml:space="preserve"> </w:t>
            </w:r>
            <w:r w:rsidRPr="003A651B">
              <w:rPr>
                <w:rFonts w:ascii="Times New Roman" w:eastAsia="Calibri" w:hAnsi="Times New Roman" w:cs="Times New Roman"/>
                <w:bCs/>
                <w:iCs/>
                <w:spacing w:val="-4"/>
                <w:sz w:val="24"/>
                <w:szCs w:val="24"/>
              </w:rPr>
              <w:t>и</w:t>
            </w:r>
            <w:r w:rsidR="00283654">
              <w:rPr>
                <w:rFonts w:ascii="Times New Roman" w:eastAsia="Calibri" w:hAnsi="Times New Roman" w:cs="Times New Roman"/>
                <w:bCs/>
                <w:iCs/>
                <w:spacing w:val="-4"/>
                <w:sz w:val="24"/>
                <w:szCs w:val="24"/>
              </w:rPr>
              <w:t xml:space="preserve"> </w:t>
            </w:r>
            <w:r w:rsidRPr="003A651B">
              <w:rPr>
                <w:rFonts w:ascii="Times New Roman" w:eastAsia="Calibri" w:hAnsi="Times New Roman" w:cs="Times New Roman"/>
                <w:bCs/>
                <w:iCs/>
                <w:spacing w:val="-4"/>
                <w:sz w:val="24"/>
                <w:szCs w:val="24"/>
              </w:rPr>
              <w:t>команды</w:t>
            </w:r>
          </w:p>
          <w:p w14:paraId="41FA9E95" w14:textId="2A5170B6" w:rsidR="00234D20" w:rsidRPr="003A651B" w:rsidRDefault="00234D20" w:rsidP="004808FD">
            <w:pPr>
              <w:pStyle w:val="a8"/>
              <w:numPr>
                <w:ilvl w:val="0"/>
                <w:numId w:val="10"/>
              </w:numPr>
              <w:suppressAutoHyphens/>
              <w:jc w:val="both"/>
              <w:rPr>
                <w:rFonts w:ascii="Times New Roman" w:hAnsi="Times New Roman" w:cs="Times New Roman"/>
                <w:b/>
                <w:iCs/>
                <w:sz w:val="24"/>
                <w:szCs w:val="24"/>
              </w:rPr>
            </w:pPr>
            <w:r w:rsidRPr="003A651B">
              <w:rPr>
                <w:rFonts w:ascii="Times New Roman" w:eastAsia="Calibri" w:hAnsi="Times New Roman" w:cs="Times New Roman"/>
                <w:bCs/>
                <w:iCs/>
                <w:spacing w:val="-4"/>
                <w:sz w:val="24"/>
                <w:szCs w:val="24"/>
              </w:rPr>
              <w:t>взаимодействует</w:t>
            </w:r>
            <w:r w:rsidR="00283654">
              <w:rPr>
                <w:rFonts w:ascii="Times New Roman" w:eastAsia="Calibri" w:hAnsi="Times New Roman" w:cs="Times New Roman"/>
                <w:bCs/>
                <w:iCs/>
                <w:spacing w:val="-4"/>
                <w:sz w:val="24"/>
                <w:szCs w:val="24"/>
              </w:rPr>
              <w:t xml:space="preserve"> </w:t>
            </w:r>
            <w:r w:rsidRPr="003A651B">
              <w:rPr>
                <w:rFonts w:ascii="Times New Roman" w:eastAsia="Calibri" w:hAnsi="Times New Roman" w:cs="Times New Roman"/>
                <w:bCs/>
                <w:iCs/>
                <w:spacing w:val="-4"/>
                <w:sz w:val="24"/>
                <w:szCs w:val="24"/>
              </w:rPr>
              <w:t>с</w:t>
            </w:r>
            <w:r w:rsidR="00283654">
              <w:rPr>
                <w:rFonts w:ascii="Times New Roman" w:eastAsia="Calibri" w:hAnsi="Times New Roman" w:cs="Times New Roman"/>
                <w:bCs/>
                <w:iCs/>
                <w:spacing w:val="-4"/>
                <w:sz w:val="24"/>
                <w:szCs w:val="24"/>
              </w:rPr>
              <w:t xml:space="preserve"> </w:t>
            </w:r>
            <w:r w:rsidRPr="003A651B">
              <w:rPr>
                <w:rFonts w:ascii="Times New Roman" w:eastAsia="Calibri" w:hAnsi="Times New Roman" w:cs="Times New Roman"/>
                <w:bCs/>
                <w:iCs/>
                <w:spacing w:val="-4"/>
                <w:sz w:val="24"/>
                <w:szCs w:val="24"/>
              </w:rPr>
              <w:t>коллегами,</w:t>
            </w:r>
            <w:r w:rsidR="00283654">
              <w:rPr>
                <w:rFonts w:ascii="Times New Roman" w:eastAsia="Calibri" w:hAnsi="Times New Roman" w:cs="Times New Roman"/>
                <w:bCs/>
                <w:iCs/>
                <w:spacing w:val="-4"/>
                <w:sz w:val="24"/>
                <w:szCs w:val="24"/>
              </w:rPr>
              <w:t xml:space="preserve"> </w:t>
            </w:r>
            <w:r w:rsidRPr="003A651B">
              <w:rPr>
                <w:rFonts w:ascii="Times New Roman" w:eastAsia="Calibri" w:hAnsi="Times New Roman" w:cs="Times New Roman"/>
                <w:bCs/>
                <w:iCs/>
                <w:spacing w:val="-4"/>
                <w:sz w:val="24"/>
                <w:szCs w:val="24"/>
              </w:rPr>
              <w:t>руководством,</w:t>
            </w:r>
            <w:r w:rsidR="00283654">
              <w:rPr>
                <w:rFonts w:ascii="Times New Roman" w:eastAsia="Calibri" w:hAnsi="Times New Roman" w:cs="Times New Roman"/>
                <w:bCs/>
                <w:iCs/>
                <w:spacing w:val="-4"/>
                <w:sz w:val="24"/>
                <w:szCs w:val="24"/>
              </w:rPr>
              <w:t xml:space="preserve"> </w:t>
            </w:r>
            <w:r w:rsidRPr="003A651B">
              <w:rPr>
                <w:rFonts w:ascii="Times New Roman" w:eastAsia="Calibri" w:hAnsi="Times New Roman" w:cs="Times New Roman"/>
                <w:bCs/>
                <w:iCs/>
                <w:spacing w:val="-4"/>
                <w:sz w:val="24"/>
                <w:szCs w:val="24"/>
              </w:rPr>
              <w:t>клиентами</w:t>
            </w:r>
            <w:r w:rsidR="00283654">
              <w:rPr>
                <w:rFonts w:ascii="Times New Roman" w:eastAsia="Calibri" w:hAnsi="Times New Roman" w:cs="Times New Roman"/>
                <w:bCs/>
                <w:iCs/>
                <w:spacing w:val="-4"/>
                <w:sz w:val="24"/>
                <w:szCs w:val="24"/>
              </w:rPr>
              <w:t xml:space="preserve"> </w:t>
            </w:r>
            <w:r w:rsidRPr="003A651B">
              <w:rPr>
                <w:rFonts w:ascii="Times New Roman" w:eastAsia="Calibri" w:hAnsi="Times New Roman" w:cs="Times New Roman"/>
                <w:bCs/>
                <w:iCs/>
                <w:spacing w:val="-4"/>
                <w:sz w:val="24"/>
                <w:szCs w:val="24"/>
              </w:rPr>
              <w:t>в</w:t>
            </w:r>
            <w:r w:rsidR="00283654">
              <w:rPr>
                <w:rFonts w:ascii="Times New Roman" w:eastAsia="Calibri" w:hAnsi="Times New Roman" w:cs="Times New Roman"/>
                <w:bCs/>
                <w:iCs/>
                <w:spacing w:val="-4"/>
                <w:sz w:val="24"/>
                <w:szCs w:val="24"/>
              </w:rPr>
              <w:t xml:space="preserve"> </w:t>
            </w:r>
            <w:r w:rsidRPr="003A651B">
              <w:rPr>
                <w:rFonts w:ascii="Times New Roman" w:eastAsia="Calibri" w:hAnsi="Times New Roman" w:cs="Times New Roman"/>
                <w:bCs/>
                <w:iCs/>
                <w:spacing w:val="-4"/>
                <w:sz w:val="24"/>
                <w:szCs w:val="24"/>
              </w:rPr>
              <w:t>ходе</w:t>
            </w:r>
            <w:r w:rsidR="00283654">
              <w:rPr>
                <w:rFonts w:ascii="Times New Roman" w:eastAsia="Calibri" w:hAnsi="Times New Roman" w:cs="Times New Roman"/>
                <w:bCs/>
                <w:iCs/>
                <w:spacing w:val="-4"/>
                <w:sz w:val="24"/>
                <w:szCs w:val="24"/>
              </w:rPr>
              <w:t xml:space="preserve"> </w:t>
            </w:r>
            <w:r w:rsidRPr="003A651B">
              <w:rPr>
                <w:rFonts w:ascii="Times New Roman" w:eastAsia="Calibri" w:hAnsi="Times New Roman" w:cs="Times New Roman"/>
                <w:bCs/>
                <w:iCs/>
                <w:spacing w:val="-4"/>
                <w:sz w:val="24"/>
                <w:szCs w:val="24"/>
              </w:rPr>
              <w:t>профессиональной</w:t>
            </w:r>
            <w:r w:rsidR="00283654">
              <w:rPr>
                <w:rFonts w:ascii="Times New Roman" w:eastAsia="Calibri" w:hAnsi="Times New Roman" w:cs="Times New Roman"/>
                <w:bCs/>
                <w:iCs/>
                <w:spacing w:val="-4"/>
                <w:sz w:val="24"/>
                <w:szCs w:val="24"/>
              </w:rPr>
              <w:t xml:space="preserve"> </w:t>
            </w:r>
            <w:r w:rsidRPr="003A651B">
              <w:rPr>
                <w:rFonts w:ascii="Times New Roman" w:eastAsia="Calibri" w:hAnsi="Times New Roman" w:cs="Times New Roman"/>
                <w:bCs/>
                <w:iCs/>
                <w:spacing w:val="-4"/>
                <w:sz w:val="24"/>
                <w:szCs w:val="24"/>
              </w:rPr>
              <w:t>деятельности</w:t>
            </w:r>
          </w:p>
          <w:p w14:paraId="6707B7C5" w14:textId="77777777" w:rsidR="00234D20" w:rsidRPr="003A651B" w:rsidRDefault="00234D20" w:rsidP="004808FD">
            <w:pPr>
              <w:suppressAutoHyphens/>
              <w:jc w:val="both"/>
              <w:rPr>
                <w:rFonts w:ascii="Times New Roman" w:hAnsi="Times New Roman" w:cs="Times New Roman"/>
                <w:b/>
                <w:iCs/>
                <w:sz w:val="24"/>
                <w:szCs w:val="24"/>
              </w:rPr>
            </w:pPr>
          </w:p>
          <w:p w14:paraId="2E21FB4D" w14:textId="22BA36EB" w:rsidR="00234D20" w:rsidRPr="003A651B" w:rsidRDefault="00234D20" w:rsidP="004808FD">
            <w:pPr>
              <w:pStyle w:val="a8"/>
              <w:numPr>
                <w:ilvl w:val="0"/>
                <w:numId w:val="11"/>
              </w:numPr>
              <w:suppressAutoHyphens/>
              <w:jc w:val="both"/>
              <w:rPr>
                <w:rFonts w:ascii="Times New Roman" w:eastAsia="Calibri" w:hAnsi="Times New Roman" w:cs="Times New Roman"/>
                <w:bCs/>
                <w:iCs/>
                <w:sz w:val="24"/>
                <w:szCs w:val="24"/>
              </w:rPr>
            </w:pPr>
            <w:r w:rsidRPr="003A651B">
              <w:rPr>
                <w:rFonts w:ascii="Times New Roman" w:eastAsia="Calibri" w:hAnsi="Times New Roman" w:cs="Times New Roman"/>
                <w:iCs/>
                <w:sz w:val="24"/>
                <w:szCs w:val="24"/>
              </w:rPr>
              <w:t>грамотно</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bCs/>
                <w:iCs/>
                <w:sz w:val="24"/>
                <w:szCs w:val="24"/>
              </w:rPr>
              <w:t>излагает</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свои</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мысли</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и</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оформляет</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документы</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по</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профессиональной</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тематике</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на</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государственном</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языке</w:t>
            </w:r>
          </w:p>
          <w:p w14:paraId="68B280AD" w14:textId="59506557" w:rsidR="00234D20" w:rsidRPr="003A651B" w:rsidRDefault="00234D20" w:rsidP="004808FD">
            <w:pPr>
              <w:pStyle w:val="a8"/>
              <w:numPr>
                <w:ilvl w:val="0"/>
                <w:numId w:val="11"/>
              </w:numPr>
              <w:suppressAutoHyphens/>
              <w:jc w:val="both"/>
              <w:rPr>
                <w:rFonts w:ascii="Times New Roman" w:hAnsi="Times New Roman" w:cs="Times New Roman"/>
                <w:b/>
                <w:iCs/>
                <w:sz w:val="24"/>
                <w:szCs w:val="24"/>
              </w:rPr>
            </w:pPr>
            <w:r w:rsidRPr="003A651B">
              <w:rPr>
                <w:rFonts w:ascii="Times New Roman" w:eastAsia="Calibri" w:hAnsi="Times New Roman" w:cs="Times New Roman"/>
                <w:iCs/>
                <w:sz w:val="24"/>
                <w:szCs w:val="24"/>
              </w:rPr>
              <w:t>проявляет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толерантность</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в</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рабочем</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коллективе</w:t>
            </w:r>
          </w:p>
          <w:p w14:paraId="22FF6689" w14:textId="77777777" w:rsidR="00234D20" w:rsidRPr="003A651B" w:rsidRDefault="00234D20" w:rsidP="004808FD">
            <w:pPr>
              <w:suppressAutoHyphens/>
              <w:jc w:val="both"/>
              <w:rPr>
                <w:rFonts w:ascii="Times New Roman" w:hAnsi="Times New Roman" w:cs="Times New Roman"/>
                <w:b/>
                <w:iCs/>
                <w:sz w:val="24"/>
                <w:szCs w:val="24"/>
              </w:rPr>
            </w:pPr>
          </w:p>
          <w:p w14:paraId="3B0D48A5" w14:textId="7A2C654B" w:rsidR="00234D20" w:rsidRPr="003A651B" w:rsidRDefault="00234D20" w:rsidP="004808FD">
            <w:pPr>
              <w:pStyle w:val="a8"/>
              <w:numPr>
                <w:ilvl w:val="0"/>
                <w:numId w:val="15"/>
              </w:numPr>
              <w:suppressAutoHyphens/>
              <w:jc w:val="both"/>
              <w:rPr>
                <w:rFonts w:ascii="Times New Roman" w:hAnsi="Times New Roman" w:cs="Times New Roman"/>
                <w:b/>
                <w:iCs/>
                <w:sz w:val="24"/>
                <w:szCs w:val="24"/>
              </w:rPr>
            </w:pPr>
            <w:r w:rsidRPr="003A651B">
              <w:rPr>
                <w:rFonts w:ascii="Times New Roman" w:eastAsia="Calibri" w:hAnsi="Times New Roman" w:cs="Times New Roman"/>
                <w:bCs/>
                <w:iCs/>
                <w:sz w:val="24"/>
                <w:szCs w:val="24"/>
              </w:rPr>
              <w:t>соблюдает</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нормы</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экологической</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безопасности</w:t>
            </w:r>
          </w:p>
          <w:p w14:paraId="07A8C899" w14:textId="0C48A700" w:rsidR="00234D20" w:rsidRPr="003A651B" w:rsidRDefault="00234D20" w:rsidP="004808FD">
            <w:pPr>
              <w:pStyle w:val="a8"/>
              <w:numPr>
                <w:ilvl w:val="0"/>
                <w:numId w:val="15"/>
              </w:numPr>
              <w:suppressAutoHyphens/>
              <w:jc w:val="both"/>
              <w:rPr>
                <w:rFonts w:ascii="Times New Roman" w:hAnsi="Times New Roman" w:cs="Times New Roman"/>
                <w:b/>
                <w:iCs/>
                <w:sz w:val="24"/>
                <w:szCs w:val="24"/>
              </w:rPr>
            </w:pPr>
            <w:r w:rsidRPr="003A651B">
              <w:rPr>
                <w:rFonts w:ascii="Times New Roman" w:eastAsia="Calibri" w:hAnsi="Times New Roman" w:cs="Times New Roman"/>
                <w:bCs/>
                <w:iCs/>
                <w:sz w:val="24"/>
                <w:szCs w:val="24"/>
              </w:rPr>
              <w:t>определять</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направления</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ресурсосбережения</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в</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рамках</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профессиональной</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деятельности</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по</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color w:val="000000" w:themeColor="text1"/>
                <w:sz w:val="24"/>
                <w:szCs w:val="24"/>
              </w:rPr>
              <w:t>специальности</w:t>
            </w:r>
          </w:p>
          <w:p w14:paraId="71244336" w14:textId="4EA85B85" w:rsidR="00234D20" w:rsidRPr="003A651B" w:rsidRDefault="00234D20" w:rsidP="004808FD">
            <w:pPr>
              <w:pStyle w:val="a8"/>
              <w:numPr>
                <w:ilvl w:val="0"/>
                <w:numId w:val="15"/>
              </w:numPr>
              <w:suppressAutoHyphens/>
              <w:jc w:val="both"/>
              <w:rPr>
                <w:rFonts w:ascii="Times New Roman" w:hAnsi="Times New Roman" w:cs="Times New Roman"/>
                <w:b/>
                <w:iCs/>
                <w:sz w:val="24"/>
                <w:szCs w:val="24"/>
              </w:rPr>
            </w:pPr>
            <w:r w:rsidRPr="003A651B">
              <w:rPr>
                <w:rFonts w:ascii="Times New Roman" w:eastAsia="Calibri" w:hAnsi="Times New Roman" w:cs="Times New Roman"/>
                <w:bCs/>
                <w:iCs/>
                <w:sz w:val="24"/>
                <w:szCs w:val="24"/>
              </w:rPr>
              <w:t>организовывает</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профессиональную</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деятельность</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с</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соблюдением</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принципов</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бережливого</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производства</w:t>
            </w:r>
          </w:p>
          <w:p w14:paraId="17336036" w14:textId="72522800" w:rsidR="00234D20" w:rsidRPr="003A651B" w:rsidRDefault="00234D20" w:rsidP="004808FD">
            <w:pPr>
              <w:pStyle w:val="a8"/>
              <w:numPr>
                <w:ilvl w:val="0"/>
                <w:numId w:val="15"/>
              </w:numPr>
              <w:suppressAutoHyphens/>
              <w:jc w:val="both"/>
              <w:rPr>
                <w:rFonts w:ascii="Times New Roman" w:hAnsi="Times New Roman" w:cs="Times New Roman"/>
                <w:b/>
                <w:iCs/>
                <w:sz w:val="24"/>
                <w:szCs w:val="24"/>
              </w:rPr>
            </w:pPr>
            <w:r w:rsidRPr="003A651B">
              <w:rPr>
                <w:rFonts w:ascii="Times New Roman" w:eastAsia="Calibri" w:hAnsi="Times New Roman" w:cs="Times New Roman"/>
                <w:bCs/>
                <w:iCs/>
                <w:sz w:val="24"/>
                <w:szCs w:val="24"/>
              </w:rPr>
              <w:t>организовывает</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профессиональную</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деятельность</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с</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учетом</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знаний</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об</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изменении</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климатических</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условий</w:t>
            </w:r>
            <w:r w:rsidR="00283654">
              <w:rPr>
                <w:rFonts w:ascii="Times New Roman" w:eastAsia="Calibri" w:hAnsi="Times New Roman" w:cs="Times New Roman"/>
                <w:bCs/>
                <w:iCs/>
                <w:sz w:val="24"/>
                <w:szCs w:val="24"/>
              </w:rPr>
              <w:t xml:space="preserve"> </w:t>
            </w:r>
            <w:r w:rsidRPr="003A651B">
              <w:rPr>
                <w:rFonts w:ascii="Times New Roman" w:eastAsia="Calibri" w:hAnsi="Times New Roman" w:cs="Times New Roman"/>
                <w:bCs/>
                <w:iCs/>
                <w:sz w:val="24"/>
                <w:szCs w:val="24"/>
              </w:rPr>
              <w:t>региона</w:t>
            </w:r>
          </w:p>
          <w:p w14:paraId="24B75E2A" w14:textId="57379446" w:rsidR="00234D20" w:rsidRPr="003A651B" w:rsidRDefault="00234D20" w:rsidP="004808FD">
            <w:pPr>
              <w:suppressAutoHyphens/>
              <w:jc w:val="both"/>
              <w:rPr>
                <w:rFonts w:ascii="Times New Roman" w:hAnsi="Times New Roman" w:cs="Times New Roman"/>
                <w:b/>
                <w:iCs/>
                <w:sz w:val="24"/>
                <w:szCs w:val="24"/>
              </w:rPr>
            </w:pPr>
            <w:r w:rsidRPr="003A651B">
              <w:rPr>
                <w:rFonts w:ascii="Times New Roman" w:eastAsia="Calibri" w:hAnsi="Times New Roman" w:cs="Times New Roman"/>
                <w:iCs/>
                <w:sz w:val="24"/>
                <w:szCs w:val="24"/>
              </w:rPr>
              <w:t>эффективно</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действует</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в</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чрезвычайных</w:t>
            </w:r>
            <w:r w:rsidR="00283654">
              <w:rPr>
                <w:rFonts w:ascii="Times New Roman" w:eastAsia="Calibri" w:hAnsi="Times New Roman" w:cs="Times New Roman"/>
                <w:iCs/>
                <w:sz w:val="24"/>
                <w:szCs w:val="24"/>
              </w:rPr>
              <w:t xml:space="preserve"> </w:t>
            </w:r>
            <w:r w:rsidRPr="003A651B">
              <w:rPr>
                <w:rFonts w:ascii="Times New Roman" w:eastAsia="Calibri" w:hAnsi="Times New Roman" w:cs="Times New Roman"/>
                <w:iCs/>
                <w:sz w:val="24"/>
                <w:szCs w:val="24"/>
              </w:rPr>
              <w:t>ситуациях</w:t>
            </w:r>
          </w:p>
        </w:tc>
        <w:tc>
          <w:tcPr>
            <w:tcW w:w="1253" w:type="pct"/>
            <w:vMerge/>
          </w:tcPr>
          <w:p w14:paraId="29A43931" w14:textId="77777777" w:rsidR="00234D20" w:rsidRPr="003A651B" w:rsidRDefault="00234D20" w:rsidP="004808FD">
            <w:pPr>
              <w:suppressAutoHyphens/>
              <w:contextualSpacing/>
              <w:jc w:val="center"/>
              <w:rPr>
                <w:rFonts w:ascii="Times New Roman" w:hAnsi="Times New Roman" w:cs="Times New Roman"/>
                <w:iCs/>
                <w:sz w:val="24"/>
                <w:szCs w:val="24"/>
              </w:rPr>
            </w:pPr>
          </w:p>
        </w:tc>
      </w:tr>
    </w:tbl>
    <w:p w14:paraId="266052E0" w14:textId="77777777" w:rsidR="00211E20" w:rsidRDefault="00211E20" w:rsidP="004808FD">
      <w:pPr>
        <w:pStyle w:val="1f1"/>
        <w:spacing w:after="0"/>
        <w:jc w:val="left"/>
        <w:rPr>
          <w:rFonts w:ascii="Times New Roman" w:hAnsi="Times New Roman"/>
        </w:rPr>
      </w:pPr>
    </w:p>
    <w:sectPr w:rsidR="00211E20" w:rsidSect="00283654">
      <w:headerReference w:type="even" r:id="rId86"/>
      <w:pgSz w:w="11906" w:h="16838" w:code="9"/>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E59D93" w14:textId="77777777" w:rsidR="00172C34" w:rsidRDefault="00172C34">
      <w:r>
        <w:separator/>
      </w:r>
    </w:p>
  </w:endnote>
  <w:endnote w:type="continuationSeparator" w:id="0">
    <w:p w14:paraId="06F14BD6" w14:textId="77777777" w:rsidR="00172C34" w:rsidRDefault="00172C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dern No. 20">
    <w:panose1 w:val="02070704070505020303"/>
    <w:charset w:val="00"/>
    <w:family w:val="roman"/>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Batang">
    <w:altName w:val="@Malgun Gothic Semilight"/>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0002AFF" w:usb1="C000247B" w:usb2="00000009" w:usb3="00000000" w:csb0="000001FF" w:csb1="00000000"/>
  </w:font>
  <w:font w:name="Times New Roman Полужирный">
    <w:altName w:val="Times New Roman"/>
    <w:panose1 w:val="02020803070505020304"/>
    <w:charset w:val="00"/>
    <w:family w:val="roman"/>
    <w:notTrueType/>
    <w:pitch w:val="default"/>
  </w:font>
  <w:font w:name="XO Thames">
    <w:charset w:val="CC"/>
    <w:family w:val="roman"/>
    <w:pitch w:val="variable"/>
    <w:sig w:usb0="800002FF" w:usb1="0000084A" w:usb2="00000000" w:usb3="00000000" w:csb0="00000015" w:csb1="00000000"/>
  </w:font>
  <w:font w:name="Tahoma">
    <w:panose1 w:val="020B0604030504040204"/>
    <w:charset w:val="CC"/>
    <w:family w:val="swiss"/>
    <w:pitch w:val="variable"/>
    <w:sig w:usb0="E1002EFF" w:usb1="C000605B" w:usb2="00000029" w:usb3="00000000" w:csb0="000101FF" w:csb1="00000000"/>
  </w:font>
  <w:font w:name="Helvetica">
    <w:altName w:val="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B633B3" w14:textId="77777777" w:rsidR="00172C34" w:rsidRDefault="00172C34">
      <w:r>
        <w:separator/>
      </w:r>
    </w:p>
  </w:footnote>
  <w:footnote w:type="continuationSeparator" w:id="0">
    <w:p w14:paraId="15BF7951" w14:textId="77777777" w:rsidR="00172C34" w:rsidRDefault="00172C34">
      <w:r>
        <w:continuationSeparator/>
      </w:r>
    </w:p>
  </w:footnote>
  <w:footnote w:id="1">
    <w:p w14:paraId="642F1CA2" w14:textId="77777777" w:rsidR="00D712E1" w:rsidRPr="001377B2" w:rsidRDefault="00D712E1" w:rsidP="00234D20">
      <w:pPr>
        <w:pStyle w:val="af5"/>
        <w:jc w:val="both"/>
      </w:pPr>
      <w:r>
        <w:rPr>
          <w:rStyle w:val="af7"/>
        </w:rPr>
        <w:footnoteRef/>
      </w:r>
      <w:r>
        <w:t xml:space="preserve">Примеры оформления формы контроля: </w:t>
      </w:r>
      <w:r w:rsidRPr="001377B2">
        <w:t>контрольные работы, зачеты, квалификационные испытания, защит</w:t>
      </w:r>
      <w:r>
        <w:t>а</w:t>
      </w:r>
      <w:r w:rsidRPr="001377B2">
        <w:t xml:space="preserve"> курсовых и дипломных проектов (работ), экзамены</w:t>
      </w:r>
      <w:r>
        <w:t>. Примеры оформления методов оценки: интерпретация результатов выполнения практических и лабораторных заданий, оценка решения ситуационных задач, оценка тестового контроля.</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3BDD67" w14:textId="77777777" w:rsidR="00D712E1" w:rsidRDefault="00D712E1">
    <w:pPr>
      <w:pStyle w:val="af0"/>
      <w:jc w:val="center"/>
    </w:pPr>
    <w:r>
      <w:fldChar w:fldCharType="begin"/>
    </w:r>
    <w:r>
      <w:instrText xml:space="preserve"> PAGE   \* MERGEFORMAT </w:instrText>
    </w:r>
    <w:r>
      <w:fldChar w:fldCharType="separate"/>
    </w:r>
    <w:r>
      <w:t>48</w:t>
    </w:r>
    <w:r>
      <w:fldChar w:fldCharType="end"/>
    </w:r>
  </w:p>
  <w:p w14:paraId="2DA9A01F" w14:textId="77777777" w:rsidR="00D712E1" w:rsidRDefault="00D712E1">
    <w:pPr>
      <w:pStyle w:val="af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03625196"/>
      <w:docPartObj>
        <w:docPartGallery w:val="Page Numbers (Top of Page)"/>
        <w:docPartUnique/>
      </w:docPartObj>
    </w:sdtPr>
    <w:sdtEndPr>
      <w:rPr>
        <w:rFonts w:ascii="Times New Roman" w:hAnsi="Times New Roman" w:cs="Times New Roman"/>
        <w:sz w:val="24"/>
        <w:szCs w:val="24"/>
      </w:rPr>
    </w:sdtEndPr>
    <w:sdtContent>
      <w:p w14:paraId="7B13A277" w14:textId="77777777" w:rsidR="00D712E1" w:rsidRPr="004808FD" w:rsidRDefault="00D712E1">
        <w:pPr>
          <w:pStyle w:val="af0"/>
          <w:jc w:val="center"/>
          <w:rPr>
            <w:rFonts w:ascii="Times New Roman" w:hAnsi="Times New Roman" w:cs="Times New Roman"/>
            <w:sz w:val="24"/>
            <w:szCs w:val="24"/>
          </w:rPr>
        </w:pPr>
        <w:r w:rsidRPr="004808FD">
          <w:rPr>
            <w:rFonts w:ascii="Times New Roman" w:hAnsi="Times New Roman" w:cs="Times New Roman"/>
            <w:sz w:val="24"/>
            <w:szCs w:val="24"/>
          </w:rPr>
          <w:fldChar w:fldCharType="begin"/>
        </w:r>
        <w:r w:rsidRPr="004808FD">
          <w:rPr>
            <w:rFonts w:ascii="Times New Roman" w:hAnsi="Times New Roman" w:cs="Times New Roman"/>
            <w:sz w:val="24"/>
            <w:szCs w:val="24"/>
          </w:rPr>
          <w:instrText>PAGE   \* MERGEFORMAT</w:instrText>
        </w:r>
        <w:r w:rsidRPr="004808FD">
          <w:rPr>
            <w:rFonts w:ascii="Times New Roman" w:hAnsi="Times New Roman" w:cs="Times New Roman"/>
            <w:sz w:val="24"/>
            <w:szCs w:val="24"/>
          </w:rPr>
          <w:fldChar w:fldCharType="separate"/>
        </w:r>
        <w:r w:rsidRPr="004808FD">
          <w:rPr>
            <w:rFonts w:ascii="Times New Roman" w:hAnsi="Times New Roman" w:cs="Times New Roman"/>
            <w:noProof/>
            <w:sz w:val="24"/>
            <w:szCs w:val="24"/>
          </w:rPr>
          <w:t>2</w:t>
        </w:r>
        <w:r w:rsidRPr="004808FD">
          <w:rPr>
            <w:rFonts w:ascii="Times New Roman" w:hAnsi="Times New Roman" w:cs="Times New Roman"/>
            <w:sz w:val="24"/>
            <w:szCs w:val="24"/>
          </w:rPr>
          <w:fldChar w:fldCharType="end"/>
        </w:r>
      </w:p>
    </w:sdtContent>
  </w:sdt>
  <w:p w14:paraId="3B4C9C67" w14:textId="77777777" w:rsidR="00D712E1" w:rsidRPr="004808FD" w:rsidRDefault="00D712E1">
    <w:pPr>
      <w:pStyle w:val="af0"/>
      <w:rPr>
        <w:rFonts w:ascii="Times New Roman" w:hAnsi="Times New Roman" w:cs="Times New Roman"/>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860DAC" w14:textId="77777777" w:rsidR="00D712E1" w:rsidRDefault="00D712E1">
    <w:pPr>
      <w:pStyle w:val="af0"/>
      <w:jc w:val="center"/>
    </w:pPr>
    <w:r>
      <w:fldChar w:fldCharType="begin"/>
    </w:r>
    <w:r>
      <w:instrText xml:space="preserve"> PAGE   \* MERGEFORMAT </w:instrText>
    </w:r>
    <w:r>
      <w:fldChar w:fldCharType="separate"/>
    </w:r>
    <w:r>
      <w:t>48</w:t>
    </w:r>
    <w:r>
      <w:fldChar w:fldCharType="end"/>
    </w:r>
  </w:p>
  <w:p w14:paraId="5CC73728" w14:textId="77777777" w:rsidR="00D712E1" w:rsidRDefault="00D712E1">
    <w:pPr>
      <w:pStyle w:val="af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5544808"/>
      <w:docPartObj>
        <w:docPartGallery w:val="Page Numbers (Top of Page)"/>
        <w:docPartUnique/>
      </w:docPartObj>
    </w:sdtPr>
    <w:sdtEndPr>
      <w:rPr>
        <w:rFonts w:ascii="Times New Roman" w:hAnsi="Times New Roman" w:cs="Times New Roman"/>
        <w:sz w:val="24"/>
        <w:szCs w:val="24"/>
      </w:rPr>
    </w:sdtEndPr>
    <w:sdtContent>
      <w:p w14:paraId="31CC57E7" w14:textId="77777777" w:rsidR="00D712E1" w:rsidRPr="00283654" w:rsidRDefault="00D712E1">
        <w:pPr>
          <w:pStyle w:val="af0"/>
          <w:jc w:val="center"/>
          <w:rPr>
            <w:rFonts w:ascii="Times New Roman" w:hAnsi="Times New Roman" w:cs="Times New Roman"/>
            <w:sz w:val="24"/>
            <w:szCs w:val="24"/>
          </w:rPr>
        </w:pPr>
        <w:r w:rsidRPr="00283654">
          <w:rPr>
            <w:rFonts w:ascii="Times New Roman" w:hAnsi="Times New Roman" w:cs="Times New Roman"/>
            <w:sz w:val="24"/>
            <w:szCs w:val="24"/>
          </w:rPr>
          <w:fldChar w:fldCharType="begin"/>
        </w:r>
        <w:r w:rsidRPr="00283654">
          <w:rPr>
            <w:rFonts w:ascii="Times New Roman" w:hAnsi="Times New Roman" w:cs="Times New Roman"/>
            <w:sz w:val="24"/>
            <w:szCs w:val="24"/>
          </w:rPr>
          <w:instrText>PAGE   \* MERGEFORMAT</w:instrText>
        </w:r>
        <w:r w:rsidRPr="00283654">
          <w:rPr>
            <w:rFonts w:ascii="Times New Roman" w:hAnsi="Times New Roman" w:cs="Times New Roman"/>
            <w:sz w:val="24"/>
            <w:szCs w:val="24"/>
          </w:rPr>
          <w:fldChar w:fldCharType="separate"/>
        </w:r>
        <w:r w:rsidRPr="00283654">
          <w:rPr>
            <w:rFonts w:ascii="Times New Roman" w:hAnsi="Times New Roman" w:cs="Times New Roman"/>
            <w:noProof/>
            <w:sz w:val="24"/>
            <w:szCs w:val="24"/>
          </w:rPr>
          <w:t>12</w:t>
        </w:r>
        <w:r w:rsidRPr="00283654">
          <w:rPr>
            <w:rFonts w:ascii="Times New Roman" w:hAnsi="Times New Roman" w:cs="Times New Roman"/>
            <w:sz w:val="24"/>
            <w:szCs w:val="24"/>
          </w:rPr>
          <w:fldChar w:fldCharType="end"/>
        </w:r>
      </w:p>
    </w:sdtContent>
  </w:sdt>
  <w:p w14:paraId="0754F5C3" w14:textId="77777777" w:rsidR="00D712E1" w:rsidRDefault="00D712E1">
    <w:pPr>
      <w:pStyle w:val="af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C56D81" w14:textId="62A1387D" w:rsidR="00D712E1" w:rsidRDefault="00D712E1">
    <w:pPr>
      <w:pStyle w:val="af0"/>
      <w:jc w:val="center"/>
    </w:pPr>
    <w:r>
      <w:fldChar w:fldCharType="begin"/>
    </w:r>
    <w:r>
      <w:instrText xml:space="preserve"> PAGE   \* MERGEFORMAT </w:instrText>
    </w:r>
    <w:r>
      <w:fldChar w:fldCharType="separate"/>
    </w:r>
    <w:r>
      <w:t>48</w:t>
    </w:r>
    <w:r>
      <w:fldChar w:fldCharType="end"/>
    </w:r>
  </w:p>
  <w:p w14:paraId="0306EAEC" w14:textId="77777777" w:rsidR="00D712E1" w:rsidRDefault="00D712E1">
    <w:pPr>
      <w:pStyle w:val="af0"/>
    </w:pPr>
  </w:p>
  <w:p w14:paraId="60C61D7D" w14:textId="77777777" w:rsidR="00D712E1" w:rsidRDefault="00D712E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3780A"/>
    <w:multiLevelType w:val="hybridMultilevel"/>
    <w:tmpl w:val="D682BEE4"/>
    <w:lvl w:ilvl="0" w:tplc="2AD6C442">
      <w:start w:val="1"/>
      <w:numFmt w:val="bullet"/>
      <w:lvlText w:val="-"/>
      <w:lvlJc w:val="left"/>
      <w:pPr>
        <w:ind w:left="360" w:hanging="360"/>
      </w:pPr>
      <w:rPr>
        <w:rFonts w:ascii="Times New Roman" w:hAnsi="Times New Roman" w:cs="Times New Roman" w:hint="default"/>
        <w:b w:val="0"/>
        <w:i w:val="0"/>
        <w:sz w:val="28"/>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15:restartNumberingAfterBreak="0">
    <w:nsid w:val="0456015E"/>
    <w:multiLevelType w:val="hybridMultilevel"/>
    <w:tmpl w:val="26ECA5BC"/>
    <w:lvl w:ilvl="0" w:tplc="4AA4F840">
      <w:numFmt w:val="bullet"/>
      <w:lvlText w:val="–"/>
      <w:lvlJc w:val="left"/>
      <w:pPr>
        <w:ind w:left="360" w:hanging="360"/>
      </w:pPr>
      <w:rPr>
        <w:rFonts w:ascii="Modern No. 20" w:hAnsi="Modern No. 20"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15:restartNumberingAfterBreak="0">
    <w:nsid w:val="0C426A3C"/>
    <w:multiLevelType w:val="hybridMultilevel"/>
    <w:tmpl w:val="81449930"/>
    <w:lvl w:ilvl="0" w:tplc="4AA4F840">
      <w:numFmt w:val="bullet"/>
      <w:lvlText w:val="–"/>
      <w:lvlJc w:val="left"/>
      <w:pPr>
        <w:ind w:left="360" w:hanging="360"/>
      </w:pPr>
      <w:rPr>
        <w:rFonts w:ascii="Modern No. 20" w:hAnsi="Modern No. 20"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15:restartNumberingAfterBreak="0">
    <w:nsid w:val="0E2724C1"/>
    <w:multiLevelType w:val="hybridMultilevel"/>
    <w:tmpl w:val="50CCFCC0"/>
    <w:lvl w:ilvl="0" w:tplc="2AD6C442">
      <w:start w:val="1"/>
      <w:numFmt w:val="bullet"/>
      <w:lvlText w:val="-"/>
      <w:lvlJc w:val="left"/>
      <w:pPr>
        <w:ind w:left="360" w:hanging="360"/>
      </w:pPr>
      <w:rPr>
        <w:rFonts w:ascii="Times New Roman" w:hAnsi="Times New Roman" w:cs="Times New Roman" w:hint="default"/>
        <w:b w:val="0"/>
        <w:i w:val="0"/>
        <w:sz w:val="28"/>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15:restartNumberingAfterBreak="0">
    <w:nsid w:val="167E0B1F"/>
    <w:multiLevelType w:val="hybridMultilevel"/>
    <w:tmpl w:val="B1F46890"/>
    <w:lvl w:ilvl="0" w:tplc="2AD6C442">
      <w:start w:val="1"/>
      <w:numFmt w:val="bullet"/>
      <w:lvlText w:val="-"/>
      <w:lvlJc w:val="left"/>
      <w:pPr>
        <w:ind w:left="360" w:hanging="360"/>
      </w:pPr>
      <w:rPr>
        <w:rFonts w:ascii="Times New Roman" w:hAnsi="Times New Roman" w:cs="Times New Roman" w:hint="default"/>
        <w:b w:val="0"/>
        <w:i w:val="0"/>
        <w:sz w:val="28"/>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15:restartNumberingAfterBreak="0">
    <w:nsid w:val="25486DCB"/>
    <w:multiLevelType w:val="hybridMultilevel"/>
    <w:tmpl w:val="B016E6E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25FD0E77"/>
    <w:multiLevelType w:val="hybridMultilevel"/>
    <w:tmpl w:val="2954DE04"/>
    <w:lvl w:ilvl="0" w:tplc="EABE2F56">
      <w:start w:val="1"/>
      <w:numFmt w:val="decimal"/>
      <w:lvlText w:val="%1."/>
      <w:lvlJc w:val="left"/>
      <w:pPr>
        <w:ind w:left="502" w:hanging="360"/>
      </w:pPr>
      <w:rPr>
        <w:rFonts w:ascii="Times New Roman" w:hAnsi="Times New Roman" w:cs="Times New Roman" w:hint="default"/>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7C65EE9"/>
    <w:multiLevelType w:val="multilevel"/>
    <w:tmpl w:val="9188B8B6"/>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42696B1D"/>
    <w:multiLevelType w:val="hybridMultilevel"/>
    <w:tmpl w:val="001A5BDC"/>
    <w:lvl w:ilvl="0" w:tplc="4AA4F840">
      <w:numFmt w:val="bullet"/>
      <w:lvlText w:val="–"/>
      <w:lvlJc w:val="left"/>
      <w:pPr>
        <w:ind w:left="360" w:hanging="360"/>
      </w:pPr>
      <w:rPr>
        <w:rFonts w:ascii="Modern No. 20" w:hAnsi="Modern No. 20"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15:restartNumberingAfterBreak="0">
    <w:nsid w:val="4701361B"/>
    <w:multiLevelType w:val="hybridMultilevel"/>
    <w:tmpl w:val="BB4611C6"/>
    <w:lvl w:ilvl="0" w:tplc="4AA4F840">
      <w:numFmt w:val="bullet"/>
      <w:lvlText w:val="–"/>
      <w:lvlJc w:val="left"/>
      <w:pPr>
        <w:ind w:left="360" w:hanging="360"/>
      </w:pPr>
      <w:rPr>
        <w:rFonts w:ascii="Modern No. 20" w:hAnsi="Modern No. 20"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15:restartNumberingAfterBreak="0">
    <w:nsid w:val="4E14157F"/>
    <w:multiLevelType w:val="hybridMultilevel"/>
    <w:tmpl w:val="DF787838"/>
    <w:lvl w:ilvl="0" w:tplc="4AA4F840">
      <w:numFmt w:val="bullet"/>
      <w:lvlText w:val="–"/>
      <w:lvlJc w:val="left"/>
      <w:pPr>
        <w:ind w:left="360" w:hanging="360"/>
      </w:pPr>
      <w:rPr>
        <w:rFonts w:ascii="Modern No. 20" w:hAnsi="Modern No. 20"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15:restartNumberingAfterBreak="0">
    <w:nsid w:val="503F4A59"/>
    <w:multiLevelType w:val="hybridMultilevel"/>
    <w:tmpl w:val="1B3E8E52"/>
    <w:lvl w:ilvl="0" w:tplc="4AA4F840">
      <w:numFmt w:val="bullet"/>
      <w:lvlText w:val="–"/>
      <w:lvlJc w:val="left"/>
      <w:pPr>
        <w:ind w:left="360" w:hanging="360"/>
      </w:pPr>
      <w:rPr>
        <w:rFonts w:ascii="Modern No. 20" w:hAnsi="Modern No. 20"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15:restartNumberingAfterBreak="0">
    <w:nsid w:val="5598726D"/>
    <w:multiLevelType w:val="hybridMultilevel"/>
    <w:tmpl w:val="452881F2"/>
    <w:lvl w:ilvl="0" w:tplc="2AD6C442">
      <w:start w:val="1"/>
      <w:numFmt w:val="bullet"/>
      <w:lvlText w:val="-"/>
      <w:lvlJc w:val="left"/>
      <w:pPr>
        <w:ind w:left="360" w:hanging="360"/>
      </w:pPr>
      <w:rPr>
        <w:rFonts w:ascii="Times New Roman" w:hAnsi="Times New Roman" w:cs="Times New Roman" w:hint="default"/>
        <w:b w:val="0"/>
        <w:i w:val="0"/>
        <w:sz w:val="28"/>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15:restartNumberingAfterBreak="0">
    <w:nsid w:val="56401D75"/>
    <w:multiLevelType w:val="hybridMultilevel"/>
    <w:tmpl w:val="9936192A"/>
    <w:lvl w:ilvl="0" w:tplc="4AA4F840">
      <w:numFmt w:val="bullet"/>
      <w:lvlText w:val="–"/>
      <w:lvlJc w:val="left"/>
      <w:pPr>
        <w:ind w:left="360" w:hanging="360"/>
      </w:pPr>
      <w:rPr>
        <w:rFonts w:ascii="Modern No. 20" w:hAnsi="Modern No. 20"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597412CF"/>
    <w:multiLevelType w:val="hybridMultilevel"/>
    <w:tmpl w:val="8AA8BC94"/>
    <w:lvl w:ilvl="0" w:tplc="EFE2401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1793A6B"/>
    <w:multiLevelType w:val="hybridMultilevel"/>
    <w:tmpl w:val="56267918"/>
    <w:lvl w:ilvl="0" w:tplc="0419000F">
      <w:start w:val="1"/>
      <w:numFmt w:val="decimal"/>
      <w:lvlText w:val="%1."/>
      <w:lvlJc w:val="left"/>
      <w:pPr>
        <w:ind w:left="360" w:hanging="360"/>
      </w:pPr>
    </w:lvl>
    <w:lvl w:ilvl="1" w:tplc="1DA0E4E8">
      <w:start w:val="1"/>
      <w:numFmt w:val="decimal"/>
      <w:lvlText w:val="%2."/>
      <w:lvlJc w:val="left"/>
      <w:pPr>
        <w:ind w:left="1650" w:hanging="930"/>
      </w:pPr>
      <w:rPr>
        <w:rFonts w:hint="default"/>
        <w:b/>
        <w:color w:val="auto"/>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775258E9"/>
    <w:multiLevelType w:val="hybridMultilevel"/>
    <w:tmpl w:val="2AA8E6F2"/>
    <w:lvl w:ilvl="0" w:tplc="4AA4F840">
      <w:numFmt w:val="bullet"/>
      <w:lvlText w:val="–"/>
      <w:lvlJc w:val="left"/>
      <w:pPr>
        <w:ind w:left="360" w:hanging="360"/>
      </w:pPr>
      <w:rPr>
        <w:rFonts w:ascii="Modern No. 20" w:hAnsi="Modern No. 20"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7"/>
  </w:num>
  <w:num w:numId="2">
    <w:abstractNumId w:val="15"/>
  </w:num>
  <w:num w:numId="3">
    <w:abstractNumId w:val="6"/>
  </w:num>
  <w:num w:numId="4">
    <w:abstractNumId w:val="14"/>
  </w:num>
  <w:num w:numId="5">
    <w:abstractNumId w:val="10"/>
  </w:num>
  <w:num w:numId="6">
    <w:abstractNumId w:val="9"/>
  </w:num>
  <w:num w:numId="7">
    <w:abstractNumId w:val="2"/>
  </w:num>
  <w:num w:numId="8">
    <w:abstractNumId w:val="13"/>
  </w:num>
  <w:num w:numId="9">
    <w:abstractNumId w:val="8"/>
  </w:num>
  <w:num w:numId="10">
    <w:abstractNumId w:val="16"/>
  </w:num>
  <w:num w:numId="11">
    <w:abstractNumId w:val="1"/>
  </w:num>
  <w:num w:numId="12">
    <w:abstractNumId w:val="11"/>
  </w:num>
  <w:num w:numId="13">
    <w:abstractNumId w:val="3"/>
  </w:num>
  <w:num w:numId="14">
    <w:abstractNumId w:val="12"/>
  </w:num>
  <w:num w:numId="15">
    <w:abstractNumId w:val="4"/>
  </w:num>
  <w:num w:numId="16">
    <w:abstractNumId w:val="0"/>
  </w:num>
  <w:num w:numId="17">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4F7D"/>
    <w:rsid w:val="00000F36"/>
    <w:rsid w:val="00022DA8"/>
    <w:rsid w:val="000670EA"/>
    <w:rsid w:val="00093424"/>
    <w:rsid w:val="000E0093"/>
    <w:rsid w:val="00165D8C"/>
    <w:rsid w:val="00172C34"/>
    <w:rsid w:val="001A7F81"/>
    <w:rsid w:val="001E7D64"/>
    <w:rsid w:val="0020417F"/>
    <w:rsid w:val="00204AF4"/>
    <w:rsid w:val="00211E20"/>
    <w:rsid w:val="00234D20"/>
    <w:rsid w:val="002751CA"/>
    <w:rsid w:val="0028214B"/>
    <w:rsid w:val="00283654"/>
    <w:rsid w:val="00294B96"/>
    <w:rsid w:val="002B5356"/>
    <w:rsid w:val="002B6F56"/>
    <w:rsid w:val="002D3E5A"/>
    <w:rsid w:val="00314F7D"/>
    <w:rsid w:val="003703E9"/>
    <w:rsid w:val="00377B58"/>
    <w:rsid w:val="003C707B"/>
    <w:rsid w:val="003F263B"/>
    <w:rsid w:val="00404BA1"/>
    <w:rsid w:val="004336D2"/>
    <w:rsid w:val="00441861"/>
    <w:rsid w:val="0045191F"/>
    <w:rsid w:val="00452AE3"/>
    <w:rsid w:val="00453E41"/>
    <w:rsid w:val="004808FD"/>
    <w:rsid w:val="004C7E16"/>
    <w:rsid w:val="004F7EC5"/>
    <w:rsid w:val="00503F87"/>
    <w:rsid w:val="005160B5"/>
    <w:rsid w:val="005227D0"/>
    <w:rsid w:val="005D63B2"/>
    <w:rsid w:val="005F08BF"/>
    <w:rsid w:val="005F0FC6"/>
    <w:rsid w:val="006347D4"/>
    <w:rsid w:val="00646EC7"/>
    <w:rsid w:val="00695889"/>
    <w:rsid w:val="006B3233"/>
    <w:rsid w:val="00762DA7"/>
    <w:rsid w:val="007657B1"/>
    <w:rsid w:val="0078624C"/>
    <w:rsid w:val="00837D17"/>
    <w:rsid w:val="00886610"/>
    <w:rsid w:val="009319CF"/>
    <w:rsid w:val="00966421"/>
    <w:rsid w:val="00976099"/>
    <w:rsid w:val="00981AB3"/>
    <w:rsid w:val="00994461"/>
    <w:rsid w:val="009A3ACF"/>
    <w:rsid w:val="009D58AC"/>
    <w:rsid w:val="009E0C92"/>
    <w:rsid w:val="009E1B16"/>
    <w:rsid w:val="00A53849"/>
    <w:rsid w:val="00A65903"/>
    <w:rsid w:val="00AB1761"/>
    <w:rsid w:val="00AC7898"/>
    <w:rsid w:val="00B01144"/>
    <w:rsid w:val="00B213C1"/>
    <w:rsid w:val="00B335FF"/>
    <w:rsid w:val="00B74B2D"/>
    <w:rsid w:val="00B870AA"/>
    <w:rsid w:val="00C17C81"/>
    <w:rsid w:val="00C841A2"/>
    <w:rsid w:val="00C86AF4"/>
    <w:rsid w:val="00CA608C"/>
    <w:rsid w:val="00CC67F0"/>
    <w:rsid w:val="00D02AD0"/>
    <w:rsid w:val="00D03F20"/>
    <w:rsid w:val="00D35877"/>
    <w:rsid w:val="00D712E1"/>
    <w:rsid w:val="00D96C4C"/>
    <w:rsid w:val="00DD60D6"/>
    <w:rsid w:val="00DE04D0"/>
    <w:rsid w:val="00E91143"/>
    <w:rsid w:val="00E968BA"/>
    <w:rsid w:val="00EB3F29"/>
    <w:rsid w:val="00F12767"/>
    <w:rsid w:val="00F251F8"/>
    <w:rsid w:val="00F26E6C"/>
    <w:rsid w:val="00F27201"/>
    <w:rsid w:val="00F45EA8"/>
    <w:rsid w:val="00F92FDB"/>
    <w:rsid w:val="00FE4EDC"/>
    <w:rsid w:val="00FF6C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5B61A"/>
  <w15:docId w15:val="{10CD4D86-AAF8-4608-8642-1B503EC13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link w:val="10"/>
    <w:qFormat/>
    <w:pPr>
      <w:spacing w:before="100" w:beforeAutospacing="1" w:after="100" w:afterAutospacing="1"/>
      <w:jc w:val="center"/>
      <w:outlineLvl w:val="0"/>
    </w:pPr>
    <w:rPr>
      <w:rFonts w:ascii="Times New Roman" w:eastAsia="Times New Roman" w:hAnsi="Times New Roman" w:cs="Times New Roman"/>
      <w:b/>
      <w:bCs/>
      <w:sz w:val="24"/>
      <w:szCs w:val="24"/>
      <w:lang w:eastAsia="ru-RU"/>
    </w:rPr>
  </w:style>
  <w:style w:type="paragraph" w:styleId="2">
    <w:name w:val="heading 2"/>
    <w:basedOn w:val="a"/>
    <w:next w:val="a"/>
    <w:link w:val="20"/>
    <w:uiPriority w:val="99"/>
    <w:unhideWhenUsed/>
    <w:qFormat/>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9"/>
    <w:unhideWhenUsed/>
    <w:qFormat/>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9"/>
    <w:unhideWhenUsed/>
    <w:qFormat/>
    <w:pPr>
      <w:keepLines/>
      <w:spacing w:after="240" w:line="360" w:lineRule="auto"/>
      <w:jc w:val="center"/>
      <w:outlineLvl w:val="3"/>
    </w:pPr>
    <w:rPr>
      <w:rFonts w:ascii="Times New Roman" w:hAnsi="Times New Roman"/>
      <w:sz w:val="24"/>
      <w:szCs w:val="24"/>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50">
    <w:name w:val="Заголовок 5 Знак"/>
    <w:basedOn w:val="a0"/>
    <w:link w:val="5"/>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3">
    <w:name w:val="Intense Quote"/>
    <w:basedOn w:val="a"/>
    <w:next w:val="a"/>
    <w:link w:val="a4"/>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4">
    <w:name w:val="Выделенная цитата Знак"/>
    <w:link w:val="a3"/>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5">
    <w:name w:val="caption"/>
    <w:basedOn w:val="a"/>
    <w:next w:val="a"/>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
    <w:name w:val="Таблица простая 1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
    <w:name w:val="Таблица простая 51"/>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21">
    <w:name w:val="Таблица-сетка 21"/>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31">
    <w:name w:val="Таблица-сетка 31"/>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41">
    <w:name w:val="Таблица-сетка 41"/>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51">
    <w:name w:val="Таблица-сетка 5 темная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61">
    <w:name w:val="Таблица-сетка 6 цветная1"/>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customStyle="1" w:styleId="-71">
    <w:name w:val="Таблица-сетка 7 цветная1"/>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110">
    <w:name w:val="Список-таблица 1 светлая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210">
    <w:name w:val="Список-таблица 21"/>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310">
    <w:name w:val="Список-таблица 31"/>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410">
    <w:name w:val="Список-таблица 41"/>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510">
    <w:name w:val="Список-таблица 5 темная1"/>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610">
    <w:name w:val="Список-таблица 6 цветная1"/>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710">
    <w:name w:val="Список-таблица 7 цветная1"/>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sz w:val="20"/>
      <w:szCs w:val="20"/>
      <w:lang w:eastAsia="ru-RU"/>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a1"/>
    <w:uiPriority w:val="99"/>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Pr>
      <w:color w:val="404040"/>
      <w:sz w:val="20"/>
      <w:szCs w:val="20"/>
      <w:lang w:eastAsia="ru-RU"/>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a1"/>
    <w:uiPriority w:val="99"/>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sz w:val="20"/>
      <w:szCs w:val="20"/>
      <w:lang w:eastAsia="ru-RU"/>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a1"/>
    <w:uiPriority w:val="99"/>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Pr>
      <w:color w:val="404040"/>
      <w:sz w:val="20"/>
      <w:szCs w:val="20"/>
      <w:lang w:eastAsia="ru-RU"/>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a1"/>
    <w:uiPriority w:val="99"/>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EndnoteTextChar">
    <w:name w:val="Endnote Text Char"/>
    <w:uiPriority w:val="99"/>
    <w:rPr>
      <w:sz w:val="20"/>
    </w:rPr>
  </w:style>
  <w:style w:type="paragraph" w:styleId="a6">
    <w:name w:val="table of figures"/>
    <w:basedOn w:val="a"/>
    <w:next w:val="a"/>
    <w:uiPriority w:val="99"/>
    <w:unhideWhenUsed/>
  </w:style>
  <w:style w:type="table" w:styleId="a7">
    <w:name w:val="Table Grid"/>
    <w:basedOn w:val="a1"/>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List Paragraph"/>
    <w:aliases w:val="Этапы,Содержание. 2 уровень,List Paragraph"/>
    <w:basedOn w:val="a"/>
    <w:link w:val="a9"/>
    <w:qFormat/>
    <w:pPr>
      <w:ind w:left="720"/>
      <w:contextualSpacing/>
    </w:pPr>
  </w:style>
  <w:style w:type="table" w:customStyle="1" w:styleId="12">
    <w:name w:val="Сетка таблицы1"/>
    <w:basedOn w:val="a1"/>
    <w:next w:val="a7"/>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a">
    <w:name w:val="annotation reference"/>
    <w:basedOn w:val="a0"/>
    <w:uiPriority w:val="99"/>
    <w:unhideWhenUsed/>
    <w:rPr>
      <w:sz w:val="16"/>
      <w:szCs w:val="16"/>
    </w:rPr>
  </w:style>
  <w:style w:type="paragraph" w:styleId="ab">
    <w:name w:val="annotation text"/>
    <w:basedOn w:val="a"/>
    <w:link w:val="ac"/>
    <w:uiPriority w:val="99"/>
    <w:unhideWhenUsed/>
    <w:rPr>
      <w:sz w:val="20"/>
      <w:szCs w:val="20"/>
    </w:rPr>
  </w:style>
  <w:style w:type="character" w:customStyle="1" w:styleId="ac">
    <w:name w:val="Текст примечания Знак"/>
    <w:basedOn w:val="a0"/>
    <w:link w:val="ab"/>
    <w:uiPriority w:val="99"/>
    <w:rPr>
      <w:sz w:val="20"/>
      <w:szCs w:val="20"/>
    </w:rPr>
  </w:style>
  <w:style w:type="paragraph" w:styleId="ad">
    <w:name w:val="annotation subject"/>
    <w:basedOn w:val="ab"/>
    <w:next w:val="ab"/>
    <w:link w:val="ae"/>
    <w:uiPriority w:val="99"/>
    <w:unhideWhenUsed/>
    <w:rPr>
      <w:b/>
      <w:bCs/>
    </w:rPr>
  </w:style>
  <w:style w:type="character" w:customStyle="1" w:styleId="ae">
    <w:name w:val="Тема примечания Знак"/>
    <w:basedOn w:val="ac"/>
    <w:link w:val="ad"/>
    <w:uiPriority w:val="99"/>
    <w:rPr>
      <w:b/>
      <w:bCs/>
      <w:sz w:val="20"/>
      <w:szCs w:val="20"/>
    </w:rPr>
  </w:style>
  <w:style w:type="table" w:customStyle="1" w:styleId="110">
    <w:name w:val="Сетка таблицы11"/>
    <w:basedOn w:val="a1"/>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Revision"/>
    <w:hidden/>
    <w:uiPriority w:val="99"/>
    <w:semiHidden/>
  </w:style>
  <w:style w:type="paragraph" w:styleId="af0">
    <w:name w:val="header"/>
    <w:basedOn w:val="a"/>
    <w:link w:val="af1"/>
    <w:uiPriority w:val="99"/>
    <w:unhideWhenUsed/>
    <w:pPr>
      <w:tabs>
        <w:tab w:val="center" w:pos="4677"/>
        <w:tab w:val="right" w:pos="9355"/>
      </w:tabs>
    </w:pPr>
  </w:style>
  <w:style w:type="character" w:customStyle="1" w:styleId="af1">
    <w:name w:val="Верхний колонтитул Знак"/>
    <w:basedOn w:val="a0"/>
    <w:link w:val="af0"/>
    <w:uiPriority w:val="99"/>
  </w:style>
  <w:style w:type="paragraph" w:styleId="af2">
    <w:name w:val="footer"/>
    <w:aliases w:val="Нижний колонтитул Знак Знак Знак,Нижний колонтитул1,Нижний колонтитул Знак Знак"/>
    <w:basedOn w:val="a"/>
    <w:link w:val="af3"/>
    <w:uiPriority w:val="99"/>
    <w:unhideWhenUsed/>
    <w:pPr>
      <w:tabs>
        <w:tab w:val="center" w:pos="4677"/>
        <w:tab w:val="right" w:pos="9355"/>
      </w:tabs>
    </w:pPr>
  </w:style>
  <w:style w:type="character" w:customStyle="1" w:styleId="af3">
    <w:name w:val="Нижний колонтитул Знак"/>
    <w:aliases w:val="Нижний колонтитул Знак Знак Знак Знак,Нижний колонтитул1 Знак,Нижний колонтитул Знак Знак Знак1"/>
    <w:basedOn w:val="a0"/>
    <w:link w:val="af2"/>
    <w:uiPriority w:val="99"/>
  </w:style>
  <w:style w:type="character" w:styleId="af4">
    <w:name w:val="Hyperlink"/>
    <w:basedOn w:val="a0"/>
    <w:link w:val="23"/>
    <w:uiPriority w:val="99"/>
    <w:unhideWhenUsed/>
    <w:rPr>
      <w:color w:val="0563C1" w:themeColor="hyperlink"/>
      <w:u w:val="single"/>
    </w:rPr>
  </w:style>
  <w:style w:type="character" w:customStyle="1" w:styleId="13">
    <w:name w:val="Неразрешенное упоминание1"/>
    <w:basedOn w:val="a0"/>
    <w:uiPriority w:val="99"/>
    <w:semiHidden/>
    <w:unhideWhenUsed/>
    <w:rPr>
      <w:color w:val="605E5C"/>
      <w:shd w:val="clear" w:color="auto" w:fill="E1DFDD"/>
    </w:rPr>
  </w:style>
  <w:style w:type="character" w:customStyle="1" w:styleId="a9">
    <w:name w:val="Абзац списка Знак"/>
    <w:aliases w:val="Этапы Знак,Содержание. 2 уровень Знак,List Paragraph Знак"/>
    <w:link w:val="a8"/>
    <w:qFormat/>
  </w:style>
  <w:style w:type="paragraph" w:customStyle="1" w:styleId="ConsPlusNormal">
    <w:name w:val="ConsPlusNormal"/>
    <w:qFormat/>
    <w:pPr>
      <w:widowControl w:val="0"/>
    </w:pPr>
    <w:rPr>
      <w:rFonts w:ascii="Arial" w:eastAsia="Times New Roman" w:hAnsi="Arial" w:cs="Arial"/>
      <w:sz w:val="20"/>
      <w:szCs w:val="20"/>
      <w:lang w:eastAsia="ru-RU"/>
    </w:rPr>
  </w:style>
  <w:style w:type="paragraph" w:styleId="af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6"/>
    <w:uiPriority w:val="99"/>
    <w:qFormat/>
    <w:rPr>
      <w:rFonts w:ascii="Times New Roman" w:eastAsia="Times New Roman" w:hAnsi="Times New Roman" w:cs="Times New Roman"/>
      <w:sz w:val="20"/>
      <w:szCs w:val="20"/>
    </w:rPr>
  </w:style>
  <w:style w:type="character" w:customStyle="1" w:styleId="af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5"/>
    <w:uiPriority w:val="99"/>
    <w:qFormat/>
    <w:rPr>
      <w:rFonts w:ascii="Times New Roman" w:eastAsia="Times New Roman" w:hAnsi="Times New Roman" w:cs="Times New Roman"/>
      <w:sz w:val="20"/>
      <w:szCs w:val="20"/>
    </w:rPr>
  </w:style>
  <w:style w:type="character" w:styleId="af7">
    <w:name w:val="footnote reference"/>
    <w:aliases w:val="Знак сноски-FN,Ciae niinee-FN,AЗнак сноски зел"/>
    <w:link w:val="14"/>
    <w:uiPriority w:val="99"/>
    <w:rPr>
      <w:rFonts w:cs="Times New Roman"/>
      <w:vertAlign w:val="superscript"/>
    </w:rPr>
  </w:style>
  <w:style w:type="paragraph" w:styleId="af8">
    <w:name w:val="Body Text"/>
    <w:basedOn w:val="a"/>
    <w:link w:val="af9"/>
    <w:unhideWhenUsed/>
    <w:qFormat/>
    <w:pPr>
      <w:widowControl w:val="0"/>
      <w:spacing w:before="120" w:after="120"/>
      <w:jc w:val="both"/>
    </w:pPr>
    <w:rPr>
      <w:rFonts w:ascii="Times New Roman" w:eastAsia="Times New Roman" w:hAnsi="Times New Roman" w:cs="Times New Roman"/>
      <w:sz w:val="24"/>
      <w:szCs w:val="20"/>
      <w:lang w:eastAsia="ru-RU"/>
    </w:rPr>
  </w:style>
  <w:style w:type="character" w:customStyle="1" w:styleId="af9">
    <w:name w:val="Основной текст Знак"/>
    <w:basedOn w:val="a0"/>
    <w:link w:val="af8"/>
    <w:rPr>
      <w:rFonts w:ascii="Times New Roman" w:eastAsia="Times New Roman" w:hAnsi="Times New Roman" w:cs="Times New Roman"/>
      <w:sz w:val="24"/>
      <w:szCs w:val="20"/>
      <w:lang w:eastAsia="ru-RU"/>
    </w:rPr>
  </w:style>
  <w:style w:type="paragraph" w:styleId="afa">
    <w:name w:val="Balloon Text"/>
    <w:basedOn w:val="a"/>
    <w:link w:val="afb"/>
    <w:uiPriority w:val="99"/>
    <w:unhideWhenUsed/>
    <w:rPr>
      <w:rFonts w:ascii="Segoe UI" w:hAnsi="Segoe UI" w:cs="Segoe UI"/>
      <w:sz w:val="18"/>
      <w:szCs w:val="18"/>
    </w:rPr>
  </w:style>
  <w:style w:type="character" w:customStyle="1" w:styleId="afb">
    <w:name w:val="Текст выноски Знак"/>
    <w:basedOn w:val="a0"/>
    <w:link w:val="afa"/>
    <w:uiPriority w:val="99"/>
    <w:rPr>
      <w:rFonts w:ascii="Segoe UI" w:hAnsi="Segoe UI" w:cs="Segoe UI"/>
      <w:sz w:val="18"/>
      <w:szCs w:val="18"/>
    </w:rPr>
  </w:style>
  <w:style w:type="character" w:customStyle="1" w:styleId="10">
    <w:name w:val="Заголовок 1 Знак"/>
    <w:basedOn w:val="a0"/>
    <w:link w:val="1"/>
    <w:rPr>
      <w:rFonts w:ascii="Times New Roman" w:eastAsia="Times New Roman" w:hAnsi="Times New Roman" w:cs="Times New Roman"/>
      <w:b/>
      <w:bCs/>
      <w:sz w:val="24"/>
      <w:szCs w:val="24"/>
      <w:lang w:eastAsia="ru-RU"/>
    </w:rPr>
  </w:style>
  <w:style w:type="paragraph" w:customStyle="1" w:styleId="Default">
    <w:name w:val="Default"/>
    <w:rPr>
      <w:rFonts w:ascii="Times New Roman" w:hAnsi="Times New Roman" w:cs="Times New Roman"/>
      <w:color w:val="000000"/>
      <w:sz w:val="24"/>
      <w:szCs w:val="24"/>
    </w:rPr>
  </w:style>
  <w:style w:type="paragraph" w:styleId="afc">
    <w:name w:val="Subtitle"/>
    <w:basedOn w:val="a"/>
    <w:next w:val="a"/>
    <w:link w:val="afd"/>
    <w:uiPriority w:val="11"/>
    <w:qFormat/>
    <w:pPr>
      <w:numPr>
        <w:ilvl w:val="1"/>
      </w:numPr>
      <w:spacing w:after="160" w:line="259" w:lineRule="auto"/>
    </w:pPr>
    <w:rPr>
      <w:rFonts w:eastAsiaTheme="minorEastAsia"/>
      <w:color w:val="5A5A5A" w:themeColor="text1" w:themeTint="A5"/>
      <w:spacing w:val="15"/>
    </w:rPr>
  </w:style>
  <w:style w:type="character" w:customStyle="1" w:styleId="afd">
    <w:name w:val="Подзаголовок Знак"/>
    <w:basedOn w:val="a0"/>
    <w:link w:val="afc"/>
    <w:uiPriority w:val="11"/>
    <w:rPr>
      <w:rFonts w:eastAsiaTheme="minorEastAsia"/>
      <w:color w:val="5A5A5A" w:themeColor="text1" w:themeTint="A5"/>
      <w:spacing w:val="15"/>
    </w:rPr>
  </w:style>
  <w:style w:type="character" w:styleId="afe">
    <w:name w:val="FollowedHyperlink"/>
    <w:basedOn w:val="a0"/>
    <w:uiPriority w:val="99"/>
    <w:unhideWhenUsed/>
    <w:rPr>
      <w:color w:val="954F72" w:themeColor="followedHyperlink"/>
      <w:u w:val="single"/>
    </w:rPr>
  </w:style>
  <w:style w:type="paragraph" w:styleId="15">
    <w:name w:val="toc 1"/>
    <w:basedOn w:val="a"/>
    <w:next w:val="a"/>
    <w:link w:val="16"/>
    <w:uiPriority w:val="39"/>
    <w:unhideWhenUsed/>
    <w:pPr>
      <w:tabs>
        <w:tab w:val="right" w:leader="dot" w:pos="9639"/>
      </w:tabs>
      <w:spacing w:before="120" w:line="276" w:lineRule="auto"/>
    </w:pPr>
    <w:rPr>
      <w:rFonts w:ascii="Times New Roman" w:hAnsi="Times New Roman" w:cs="Times New Roman"/>
      <w:b/>
      <w:bCs/>
    </w:rPr>
  </w:style>
  <w:style w:type="character" w:customStyle="1" w:styleId="20">
    <w:name w:val="Заголовок 2 Знак"/>
    <w:basedOn w:val="a0"/>
    <w:link w:val="2"/>
    <w:uiPriority w:val="99"/>
    <w:rPr>
      <w:rFonts w:ascii="Arial" w:eastAsia="Times New Roman" w:hAnsi="Arial" w:cs="Times New Roman"/>
      <w:b/>
      <w:bCs/>
      <w:i/>
      <w:iCs/>
      <w:sz w:val="28"/>
      <w:szCs w:val="28"/>
    </w:rPr>
  </w:style>
  <w:style w:type="character" w:customStyle="1" w:styleId="30">
    <w:name w:val="Заголовок 3 Знак"/>
    <w:basedOn w:val="a0"/>
    <w:link w:val="3"/>
    <w:uiPriority w:val="99"/>
    <w:rPr>
      <w:rFonts w:ascii="Arial" w:eastAsia="Times New Roman" w:hAnsi="Arial" w:cs="Times New Roman"/>
      <w:b/>
      <w:bCs/>
      <w:sz w:val="26"/>
      <w:szCs w:val="26"/>
    </w:rPr>
  </w:style>
  <w:style w:type="character" w:customStyle="1" w:styleId="40">
    <w:name w:val="Заголовок 4 Знак"/>
    <w:basedOn w:val="a0"/>
    <w:link w:val="4"/>
    <w:uiPriority w:val="99"/>
    <w:rPr>
      <w:rFonts w:ascii="Times New Roman" w:eastAsia="Times New Roman" w:hAnsi="Times New Roman" w:cs="Times New Roman"/>
      <w:b/>
      <w:bCs/>
      <w:sz w:val="24"/>
      <w:szCs w:val="24"/>
    </w:rPr>
  </w:style>
  <w:style w:type="numbering" w:customStyle="1" w:styleId="17">
    <w:name w:val="Нет списка1"/>
    <w:next w:val="a2"/>
    <w:uiPriority w:val="99"/>
    <w:semiHidden/>
    <w:unhideWhenUsed/>
  </w:style>
  <w:style w:type="table" w:customStyle="1" w:styleId="TableNormal">
    <w:name w:val="Table Normal"/>
    <w:uiPriority w:val="2"/>
    <w:semiHidden/>
    <w:unhideWhenUsed/>
    <w:qFormat/>
    <w:pPr>
      <w:widowControl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pPr>
      <w:widowControl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pPr>
      <w:widowControl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pPr>
      <w:widowControl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pPr>
      <w:widowControl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pPr>
      <w:widowControl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pPr>
      <w:widowControl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pPr>
      <w:widowControl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pPr>
      <w:widowControl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pPr>
      <w:widowControl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pPr>
      <w:widowControl w:val="0"/>
    </w:pPr>
    <w:rPr>
      <w:rFonts w:ascii="Times New Roman" w:eastAsia="Times New Roman" w:hAnsi="Times New Roman" w:cs="Times New Roman"/>
    </w:rPr>
  </w:style>
  <w:style w:type="table" w:customStyle="1" w:styleId="TableNormal10">
    <w:name w:val="Table Normal10"/>
    <w:uiPriority w:val="2"/>
    <w:semiHidden/>
    <w:unhideWhenUsed/>
    <w:qFormat/>
    <w:pPr>
      <w:widowControl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pPr>
      <w:widowControl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style>
  <w:style w:type="table" w:customStyle="1" w:styleId="TableNormal12">
    <w:name w:val="Table Normal12"/>
    <w:uiPriority w:val="2"/>
    <w:semiHidden/>
    <w:unhideWhenUsed/>
    <w:qFormat/>
    <w:pPr>
      <w:widowControl w:val="0"/>
    </w:pPr>
    <w:rPr>
      <w:lang w:val="en-US"/>
    </w:rPr>
    <w:tblPr>
      <w:tblInd w:w="0" w:type="dxa"/>
      <w:tblCellMar>
        <w:top w:w="0" w:type="dxa"/>
        <w:left w:w="0" w:type="dxa"/>
        <w:bottom w:w="0" w:type="dxa"/>
        <w:right w:w="0" w:type="dxa"/>
      </w:tblCellMar>
    </w:tblPr>
  </w:style>
  <w:style w:type="character" w:customStyle="1" w:styleId="18">
    <w:name w:val="Гиперссылка1"/>
    <w:basedOn w:val="a0"/>
    <w:uiPriority w:val="99"/>
    <w:unhideWhenUsed/>
    <w:rPr>
      <w:color w:val="0000FF"/>
      <w:u w:val="single"/>
    </w:rPr>
  </w:style>
  <w:style w:type="character" w:customStyle="1" w:styleId="19">
    <w:name w:val="Просмотренная гиперссылка1"/>
    <w:basedOn w:val="a0"/>
    <w:uiPriority w:val="99"/>
    <w:semiHidden/>
    <w:unhideWhenUsed/>
    <w:rPr>
      <w:color w:val="800080"/>
      <w:u w:val="single"/>
    </w:rPr>
  </w:style>
  <w:style w:type="character" w:styleId="aff">
    <w:name w:val="Emphasis"/>
    <w:qFormat/>
    <w:rPr>
      <w:rFonts w:ascii="Times New Roman" w:hAnsi="Times New Roman" w:cs="Times New Roman" w:hint="default"/>
      <w:i/>
      <w:iCs w:val="0"/>
    </w:rPr>
  </w:style>
  <w:style w:type="paragraph" w:customStyle="1" w:styleId="msonormal0">
    <w:name w:val="msonormal"/>
    <w:basedOn w:val="a"/>
    <w:pPr>
      <w:spacing w:after="200" w:line="276" w:lineRule="auto"/>
    </w:pPr>
    <w:rPr>
      <w:rFonts w:ascii="Times New Roman" w:eastAsia="Times New Roman" w:hAnsi="Times New Roman" w:cs="Times New Roman"/>
      <w:sz w:val="24"/>
      <w:szCs w:val="24"/>
      <w:lang w:eastAsia="ru-RU"/>
    </w:rPr>
  </w:style>
  <w:style w:type="paragraph" w:styleId="aff0">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pPr>
      <w:spacing w:after="200" w:line="276" w:lineRule="auto"/>
    </w:pPr>
    <w:rPr>
      <w:rFonts w:ascii="Times New Roman" w:eastAsia="Times New Roman" w:hAnsi="Times New Roman" w:cs="Times New Roman"/>
      <w:sz w:val="24"/>
      <w:szCs w:val="24"/>
      <w:lang w:eastAsia="ru-RU"/>
    </w:rPr>
  </w:style>
  <w:style w:type="paragraph" w:styleId="24">
    <w:name w:val="toc 2"/>
    <w:basedOn w:val="a"/>
    <w:next w:val="a"/>
    <w:link w:val="25"/>
    <w:uiPriority w:val="39"/>
    <w:unhideWhenUsed/>
    <w:pPr>
      <w:tabs>
        <w:tab w:val="right" w:leader="dot" w:pos="9639"/>
      </w:tabs>
      <w:spacing w:before="120"/>
      <w:ind w:left="240"/>
    </w:pPr>
    <w:rPr>
      <w:rFonts w:ascii="Times New Roman" w:eastAsia="Times New Roman" w:hAnsi="Times New Roman" w:cs="Times New Roman"/>
      <w:i/>
      <w:iCs/>
      <w:sz w:val="24"/>
      <w:szCs w:val="24"/>
      <w:lang w:eastAsia="ru-RU"/>
    </w:rPr>
  </w:style>
  <w:style w:type="paragraph" w:styleId="32">
    <w:name w:val="toc 3"/>
    <w:basedOn w:val="a"/>
    <w:next w:val="a"/>
    <w:link w:val="33"/>
    <w:uiPriority w:val="39"/>
    <w:unhideWhenUsed/>
    <w:pPr>
      <w:ind w:left="480"/>
    </w:pPr>
    <w:rPr>
      <w:rFonts w:ascii="Times New Roman" w:eastAsia="Times New Roman" w:hAnsi="Times New Roman" w:cs="Times New Roman"/>
      <w:sz w:val="28"/>
      <w:szCs w:val="28"/>
      <w:lang w:eastAsia="ru-RU"/>
    </w:rPr>
  </w:style>
  <w:style w:type="paragraph" w:styleId="42">
    <w:name w:val="toc 4"/>
    <w:basedOn w:val="a"/>
    <w:next w:val="a"/>
    <w:link w:val="43"/>
    <w:unhideWhenUsed/>
    <w:pPr>
      <w:ind w:left="720"/>
    </w:pPr>
    <w:rPr>
      <w:rFonts w:ascii="Calibri" w:eastAsia="Times New Roman" w:hAnsi="Calibri" w:cs="Calibri"/>
      <w:sz w:val="20"/>
      <w:szCs w:val="20"/>
      <w:lang w:eastAsia="ru-RU"/>
    </w:rPr>
  </w:style>
  <w:style w:type="paragraph" w:styleId="52">
    <w:name w:val="toc 5"/>
    <w:basedOn w:val="a"/>
    <w:next w:val="a"/>
    <w:link w:val="53"/>
    <w:unhideWhenUsed/>
    <w:pPr>
      <w:ind w:left="960"/>
    </w:pPr>
    <w:rPr>
      <w:rFonts w:ascii="Calibri" w:eastAsia="Times New Roman" w:hAnsi="Calibri" w:cs="Calibri"/>
      <w:sz w:val="20"/>
      <w:szCs w:val="20"/>
      <w:lang w:eastAsia="ru-RU"/>
    </w:rPr>
  </w:style>
  <w:style w:type="paragraph" w:styleId="61">
    <w:name w:val="toc 6"/>
    <w:basedOn w:val="a"/>
    <w:next w:val="a"/>
    <w:link w:val="62"/>
    <w:unhideWhenUsed/>
    <w:pPr>
      <w:ind w:left="1200"/>
    </w:pPr>
    <w:rPr>
      <w:rFonts w:ascii="Calibri" w:eastAsia="Times New Roman" w:hAnsi="Calibri" w:cs="Calibri"/>
      <w:sz w:val="20"/>
      <w:szCs w:val="20"/>
      <w:lang w:eastAsia="ru-RU"/>
    </w:rPr>
  </w:style>
  <w:style w:type="paragraph" w:styleId="71">
    <w:name w:val="toc 7"/>
    <w:basedOn w:val="a"/>
    <w:next w:val="a"/>
    <w:link w:val="72"/>
    <w:unhideWhenUsed/>
    <w:pPr>
      <w:ind w:left="1440"/>
    </w:pPr>
    <w:rPr>
      <w:rFonts w:ascii="Calibri" w:eastAsia="Times New Roman" w:hAnsi="Calibri" w:cs="Calibri"/>
      <w:sz w:val="20"/>
      <w:szCs w:val="20"/>
      <w:lang w:eastAsia="ru-RU"/>
    </w:rPr>
  </w:style>
  <w:style w:type="paragraph" w:styleId="81">
    <w:name w:val="toc 8"/>
    <w:basedOn w:val="a"/>
    <w:next w:val="a"/>
    <w:link w:val="82"/>
    <w:unhideWhenUsed/>
    <w:pPr>
      <w:ind w:left="1680"/>
    </w:pPr>
    <w:rPr>
      <w:rFonts w:ascii="Calibri" w:eastAsia="Times New Roman" w:hAnsi="Calibri" w:cs="Calibri"/>
      <w:sz w:val="20"/>
      <w:szCs w:val="20"/>
      <w:lang w:eastAsia="ru-RU"/>
    </w:rPr>
  </w:style>
  <w:style w:type="paragraph" w:styleId="91">
    <w:name w:val="toc 9"/>
    <w:basedOn w:val="a"/>
    <w:next w:val="a"/>
    <w:link w:val="92"/>
    <w:unhideWhenUsed/>
    <w:pPr>
      <w:ind w:left="1920"/>
    </w:pPr>
    <w:rPr>
      <w:rFonts w:ascii="Calibri" w:eastAsia="Times New Roman" w:hAnsi="Calibri" w:cs="Calibri"/>
      <w:sz w:val="20"/>
      <w:szCs w:val="20"/>
      <w:lang w:eastAsia="ru-RU"/>
    </w:rPr>
  </w:style>
  <w:style w:type="character" w:customStyle="1" w:styleId="1a">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Pr>
      <w:rFonts w:ascii="Calibri" w:eastAsia="Times New Roman" w:hAnsi="Calibri" w:cs="Times New Roman"/>
      <w:lang w:val="ru-RU" w:eastAsia="ru-RU"/>
    </w:rPr>
  </w:style>
  <w:style w:type="paragraph" w:styleId="aff1">
    <w:name w:val="endnote text"/>
    <w:basedOn w:val="a"/>
    <w:link w:val="aff2"/>
    <w:uiPriority w:val="99"/>
    <w:semiHidden/>
    <w:unhideWhenUsed/>
    <w:rPr>
      <w:rFonts w:ascii="Calibri" w:eastAsia="Times New Roman" w:hAnsi="Calibri" w:cs="Times New Roman"/>
      <w:sz w:val="20"/>
      <w:szCs w:val="20"/>
    </w:rPr>
  </w:style>
  <w:style w:type="character" w:customStyle="1" w:styleId="aff2">
    <w:name w:val="Текст концевой сноски Знак"/>
    <w:basedOn w:val="a0"/>
    <w:link w:val="aff1"/>
    <w:uiPriority w:val="99"/>
    <w:semiHidden/>
    <w:rPr>
      <w:rFonts w:ascii="Calibri" w:eastAsia="Times New Roman" w:hAnsi="Calibri" w:cs="Times New Roman"/>
      <w:sz w:val="20"/>
      <w:szCs w:val="20"/>
    </w:rPr>
  </w:style>
  <w:style w:type="paragraph" w:styleId="26">
    <w:name w:val="List 2"/>
    <w:basedOn w:val="a"/>
    <w:unhideWhenUsed/>
    <w:pPr>
      <w:spacing w:before="120" w:after="120"/>
      <w:ind w:left="720" w:hanging="360"/>
      <w:jc w:val="both"/>
    </w:pPr>
    <w:rPr>
      <w:rFonts w:ascii="Arial" w:eastAsia="Batang" w:hAnsi="Arial" w:cs="Times New Roman"/>
      <w:sz w:val="20"/>
      <w:szCs w:val="24"/>
      <w:lang w:eastAsia="ko-KR"/>
    </w:rPr>
  </w:style>
  <w:style w:type="paragraph" w:styleId="27">
    <w:name w:val="Body Text 2"/>
    <w:basedOn w:val="a"/>
    <w:link w:val="28"/>
    <w:unhideWhenUsed/>
    <w:pPr>
      <w:ind w:right="-57"/>
      <w:jc w:val="both"/>
    </w:pPr>
    <w:rPr>
      <w:rFonts w:ascii="Times New Roman" w:eastAsia="Times New Roman" w:hAnsi="Times New Roman" w:cs="Times New Roman"/>
      <w:sz w:val="24"/>
      <w:szCs w:val="24"/>
    </w:rPr>
  </w:style>
  <w:style w:type="character" w:customStyle="1" w:styleId="28">
    <w:name w:val="Основной текст 2 Знак"/>
    <w:basedOn w:val="a0"/>
    <w:link w:val="27"/>
    <w:rPr>
      <w:rFonts w:ascii="Times New Roman" w:eastAsia="Times New Roman" w:hAnsi="Times New Roman" w:cs="Times New Roman"/>
      <w:sz w:val="24"/>
      <w:szCs w:val="24"/>
    </w:rPr>
  </w:style>
  <w:style w:type="paragraph" w:styleId="29">
    <w:name w:val="Body Text Indent 2"/>
    <w:basedOn w:val="a"/>
    <w:link w:val="2a"/>
    <w:unhideWhenUsed/>
    <w:pPr>
      <w:spacing w:after="120" w:line="480" w:lineRule="auto"/>
      <w:ind w:left="283"/>
    </w:pPr>
    <w:rPr>
      <w:rFonts w:ascii="Times New Roman" w:eastAsia="Times New Roman" w:hAnsi="Times New Roman" w:cs="Times New Roman"/>
      <w:sz w:val="24"/>
      <w:szCs w:val="24"/>
    </w:rPr>
  </w:style>
  <w:style w:type="character" w:customStyle="1" w:styleId="2a">
    <w:name w:val="Основной текст с отступом 2 Знак"/>
    <w:basedOn w:val="a0"/>
    <w:link w:val="29"/>
    <w:rPr>
      <w:rFonts w:ascii="Times New Roman" w:eastAsia="Times New Roman" w:hAnsi="Times New Roman" w:cs="Times New Roman"/>
      <w:sz w:val="24"/>
      <w:szCs w:val="24"/>
    </w:rPr>
  </w:style>
  <w:style w:type="paragraph" w:customStyle="1" w:styleId="aff3">
    <w:name w:val="Внимание"/>
    <w:basedOn w:val="a"/>
    <w:next w:val="a"/>
    <w:uiPriority w:val="99"/>
    <w:pPr>
      <w:widowControl w:val="0"/>
      <w:shd w:val="clear" w:color="auto" w:fill="F5F3DA"/>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4">
    <w:name w:val="Внимание: криминал!!"/>
    <w:basedOn w:val="aff3"/>
    <w:next w:val="a"/>
    <w:uiPriority w:val="99"/>
  </w:style>
  <w:style w:type="paragraph" w:customStyle="1" w:styleId="aff5">
    <w:name w:val="Внимание: недобросовестность!"/>
    <w:basedOn w:val="aff3"/>
    <w:next w:val="a"/>
    <w:uiPriority w:val="99"/>
  </w:style>
  <w:style w:type="paragraph" w:customStyle="1" w:styleId="aff6">
    <w:name w:val="Дочерний элемент списка"/>
    <w:basedOn w:val="a"/>
    <w:next w:val="a"/>
    <w:uiPriority w:val="99"/>
    <w:pPr>
      <w:widowControl w:val="0"/>
      <w:spacing w:line="360" w:lineRule="auto"/>
      <w:jc w:val="both"/>
    </w:pPr>
    <w:rPr>
      <w:rFonts w:ascii="Times New Roman" w:eastAsia="Times New Roman" w:hAnsi="Times New Roman" w:cs="Times New Roman"/>
      <w:color w:val="868381"/>
      <w:sz w:val="20"/>
      <w:szCs w:val="20"/>
      <w:lang w:eastAsia="ru-RU"/>
    </w:rPr>
  </w:style>
  <w:style w:type="paragraph" w:customStyle="1" w:styleId="aff7">
    <w:name w:val="Основное меню (преемственное)"/>
    <w:basedOn w:val="a"/>
    <w:next w:val="a"/>
    <w:uiPriority w:val="99"/>
    <w:pPr>
      <w:widowControl w:val="0"/>
      <w:spacing w:line="360" w:lineRule="auto"/>
      <w:ind w:firstLine="720"/>
      <w:jc w:val="both"/>
    </w:pPr>
    <w:rPr>
      <w:rFonts w:ascii="Verdana" w:eastAsia="Times New Roman" w:hAnsi="Verdana" w:cs="Verdana"/>
      <w:lang w:eastAsia="ru-RU"/>
    </w:rPr>
  </w:style>
  <w:style w:type="paragraph" w:customStyle="1" w:styleId="1b">
    <w:name w:val="Заголовок1"/>
    <w:basedOn w:val="aff7"/>
    <w:next w:val="a"/>
    <w:uiPriority w:val="99"/>
    <w:pPr>
      <w:shd w:val="clear" w:color="auto" w:fill="ECE9D8"/>
    </w:pPr>
    <w:rPr>
      <w:b/>
      <w:bCs/>
      <w:color w:val="0058A9"/>
    </w:rPr>
  </w:style>
  <w:style w:type="paragraph" w:customStyle="1" w:styleId="aff8">
    <w:name w:val="Заголовок группы контролов"/>
    <w:basedOn w:val="a"/>
    <w:next w:val="a"/>
    <w:uiPriority w:val="99"/>
    <w:pPr>
      <w:widowControl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9">
    <w:name w:val="Заголовок для информации об изменениях"/>
    <w:basedOn w:val="1"/>
    <w:next w:val="a"/>
    <w:uiPriority w:val="99"/>
    <w:pPr>
      <w:keepNext/>
      <w:keepLines/>
      <w:shd w:val="clear" w:color="auto" w:fill="FFFFFF"/>
      <w:spacing w:before="0" w:beforeAutospacing="0" w:after="240" w:afterAutospacing="0" w:line="360" w:lineRule="auto"/>
      <w:outlineLvl w:val="9"/>
    </w:pPr>
    <w:rPr>
      <w:b w:val="0"/>
      <w:bCs w:val="0"/>
      <w:sz w:val="18"/>
      <w:szCs w:val="18"/>
    </w:rPr>
  </w:style>
  <w:style w:type="paragraph" w:customStyle="1" w:styleId="affa">
    <w:name w:val="Заголовок распахивающейся части диалога"/>
    <w:basedOn w:val="a"/>
    <w:next w:val="a"/>
    <w:uiPriority w:val="99"/>
    <w:pPr>
      <w:widowControl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b">
    <w:name w:val="Заголовок статьи"/>
    <w:basedOn w:val="a"/>
    <w:next w:val="a"/>
    <w:uiPriority w:val="99"/>
    <w:pPr>
      <w:widowControl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c">
    <w:name w:val="Заголовок ЭР (левое окно)"/>
    <w:basedOn w:val="a"/>
    <w:next w:val="a"/>
    <w:uiPriority w:val="99"/>
    <w:pPr>
      <w:widowControl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d">
    <w:name w:val="Заголовок ЭР (правое окно)"/>
    <w:basedOn w:val="affc"/>
    <w:next w:val="a"/>
    <w:uiPriority w:val="99"/>
    <w:pPr>
      <w:spacing w:after="0"/>
      <w:jc w:val="left"/>
    </w:pPr>
  </w:style>
  <w:style w:type="paragraph" w:customStyle="1" w:styleId="affe">
    <w:name w:val="Интерактивный заголовок"/>
    <w:basedOn w:val="1b"/>
    <w:next w:val="a"/>
    <w:uiPriority w:val="99"/>
    <w:rPr>
      <w:u w:val="single"/>
    </w:rPr>
  </w:style>
  <w:style w:type="paragraph" w:customStyle="1" w:styleId="afff">
    <w:name w:val="Текст информации об изменениях"/>
    <w:basedOn w:val="a"/>
    <w:next w:val="a"/>
    <w:uiPriority w:val="99"/>
    <w:pPr>
      <w:widowControl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f0">
    <w:name w:val="Информация об изменениях"/>
    <w:basedOn w:val="afff"/>
    <w:next w:val="a"/>
    <w:uiPriority w:val="99"/>
    <w:pPr>
      <w:shd w:val="clear" w:color="auto" w:fill="EAEFED"/>
      <w:spacing w:before="180"/>
      <w:ind w:left="360" w:right="360" w:firstLine="0"/>
    </w:pPr>
  </w:style>
  <w:style w:type="paragraph" w:customStyle="1" w:styleId="afff1">
    <w:name w:val="Текст (справка)"/>
    <w:basedOn w:val="a"/>
    <w:next w:val="a"/>
    <w:uiPriority w:val="99"/>
    <w:pPr>
      <w:widowControl w:val="0"/>
      <w:spacing w:line="360" w:lineRule="auto"/>
      <w:ind w:left="170" w:right="170"/>
    </w:pPr>
    <w:rPr>
      <w:rFonts w:ascii="Times New Roman" w:eastAsia="Times New Roman" w:hAnsi="Times New Roman" w:cs="Times New Roman"/>
      <w:sz w:val="24"/>
      <w:szCs w:val="24"/>
      <w:lang w:eastAsia="ru-RU"/>
    </w:rPr>
  </w:style>
  <w:style w:type="paragraph" w:customStyle="1" w:styleId="afff2">
    <w:name w:val="Комментарий"/>
    <w:basedOn w:val="afff1"/>
    <w:next w:val="a"/>
    <w:uiPriority w:val="99"/>
    <w:pPr>
      <w:shd w:val="clear" w:color="auto" w:fill="F0F0F0"/>
      <w:spacing w:before="75"/>
      <w:ind w:right="0"/>
      <w:jc w:val="both"/>
    </w:pPr>
    <w:rPr>
      <w:color w:val="353842"/>
    </w:rPr>
  </w:style>
  <w:style w:type="paragraph" w:customStyle="1" w:styleId="afff3">
    <w:name w:val="Информация об изменениях документа"/>
    <w:basedOn w:val="afff2"/>
    <w:next w:val="a"/>
    <w:uiPriority w:val="99"/>
    <w:rPr>
      <w:i/>
      <w:iCs/>
    </w:rPr>
  </w:style>
  <w:style w:type="paragraph" w:customStyle="1" w:styleId="afff4">
    <w:name w:val="Текст (лев. подпись)"/>
    <w:basedOn w:val="a"/>
    <w:next w:val="a"/>
    <w:uiPriority w:val="99"/>
    <w:pPr>
      <w:widowControl w:val="0"/>
      <w:spacing w:line="360" w:lineRule="auto"/>
    </w:pPr>
    <w:rPr>
      <w:rFonts w:ascii="Times New Roman" w:eastAsia="Times New Roman" w:hAnsi="Times New Roman" w:cs="Times New Roman"/>
      <w:sz w:val="24"/>
      <w:szCs w:val="24"/>
      <w:lang w:eastAsia="ru-RU"/>
    </w:rPr>
  </w:style>
  <w:style w:type="paragraph" w:customStyle="1" w:styleId="afff5">
    <w:name w:val="Колонтитул (левый)"/>
    <w:basedOn w:val="afff4"/>
    <w:next w:val="a"/>
    <w:uiPriority w:val="99"/>
    <w:rPr>
      <w:sz w:val="14"/>
      <w:szCs w:val="14"/>
    </w:rPr>
  </w:style>
  <w:style w:type="paragraph" w:customStyle="1" w:styleId="afff6">
    <w:name w:val="Текст (прав. подпись)"/>
    <w:basedOn w:val="a"/>
    <w:next w:val="a"/>
    <w:uiPriority w:val="99"/>
    <w:pPr>
      <w:widowControl w:val="0"/>
      <w:spacing w:line="360" w:lineRule="auto"/>
      <w:jc w:val="right"/>
    </w:pPr>
    <w:rPr>
      <w:rFonts w:ascii="Times New Roman" w:eastAsia="Times New Roman" w:hAnsi="Times New Roman" w:cs="Times New Roman"/>
      <w:sz w:val="24"/>
      <w:szCs w:val="24"/>
      <w:lang w:eastAsia="ru-RU"/>
    </w:rPr>
  </w:style>
  <w:style w:type="paragraph" w:customStyle="1" w:styleId="afff7">
    <w:name w:val="Колонтитул (правый)"/>
    <w:basedOn w:val="afff6"/>
    <w:next w:val="a"/>
    <w:uiPriority w:val="99"/>
    <w:rPr>
      <w:sz w:val="14"/>
      <w:szCs w:val="14"/>
    </w:rPr>
  </w:style>
  <w:style w:type="paragraph" w:customStyle="1" w:styleId="afff8">
    <w:name w:val="Комментарий пользователя"/>
    <w:basedOn w:val="afff2"/>
    <w:next w:val="a"/>
    <w:uiPriority w:val="99"/>
    <w:pPr>
      <w:shd w:val="clear" w:color="auto" w:fill="FFDFE0"/>
      <w:jc w:val="left"/>
    </w:pPr>
  </w:style>
  <w:style w:type="paragraph" w:customStyle="1" w:styleId="afff9">
    <w:name w:val="Куда обратиться?"/>
    <w:basedOn w:val="aff3"/>
    <w:next w:val="a"/>
    <w:uiPriority w:val="99"/>
  </w:style>
  <w:style w:type="paragraph" w:customStyle="1" w:styleId="afffa">
    <w:name w:val="Моноширинный"/>
    <w:basedOn w:val="a"/>
    <w:next w:val="a"/>
    <w:uiPriority w:val="99"/>
    <w:pPr>
      <w:widowControl w:val="0"/>
      <w:spacing w:line="360" w:lineRule="auto"/>
    </w:pPr>
    <w:rPr>
      <w:rFonts w:ascii="Courier New" w:eastAsia="Times New Roman" w:hAnsi="Courier New" w:cs="Courier New"/>
      <w:sz w:val="24"/>
      <w:szCs w:val="24"/>
      <w:lang w:eastAsia="ru-RU"/>
    </w:rPr>
  </w:style>
  <w:style w:type="paragraph" w:customStyle="1" w:styleId="afffb">
    <w:name w:val="Напишите нам"/>
    <w:basedOn w:val="a"/>
    <w:next w:val="a"/>
    <w:uiPriority w:val="99"/>
    <w:pPr>
      <w:widowControl w:val="0"/>
      <w:shd w:val="clear" w:color="auto" w:fill="EFFFAD"/>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c">
    <w:name w:val="Необходимые документы"/>
    <w:basedOn w:val="aff3"/>
    <w:next w:val="a"/>
    <w:uiPriority w:val="99"/>
    <w:pPr>
      <w:ind w:firstLine="118"/>
    </w:pPr>
  </w:style>
  <w:style w:type="paragraph" w:customStyle="1" w:styleId="afffd">
    <w:name w:val="Нормальный (таблица)"/>
    <w:basedOn w:val="a"/>
    <w:next w:val="a"/>
    <w:uiPriority w:val="99"/>
    <w:pPr>
      <w:widowControl w:val="0"/>
      <w:spacing w:line="360" w:lineRule="auto"/>
      <w:jc w:val="both"/>
    </w:pPr>
    <w:rPr>
      <w:rFonts w:ascii="Times New Roman" w:eastAsia="Times New Roman" w:hAnsi="Times New Roman" w:cs="Times New Roman"/>
      <w:sz w:val="24"/>
      <w:szCs w:val="24"/>
      <w:lang w:eastAsia="ru-RU"/>
    </w:rPr>
  </w:style>
  <w:style w:type="paragraph" w:customStyle="1" w:styleId="afffe">
    <w:name w:val="Таблицы (моноширинный)"/>
    <w:basedOn w:val="a"/>
    <w:next w:val="a"/>
    <w:uiPriority w:val="99"/>
    <w:pPr>
      <w:widowControl w:val="0"/>
      <w:spacing w:line="360" w:lineRule="auto"/>
    </w:pPr>
    <w:rPr>
      <w:rFonts w:ascii="Courier New" w:eastAsia="Times New Roman" w:hAnsi="Courier New" w:cs="Courier New"/>
      <w:sz w:val="24"/>
      <w:szCs w:val="24"/>
      <w:lang w:eastAsia="ru-RU"/>
    </w:rPr>
  </w:style>
  <w:style w:type="paragraph" w:customStyle="1" w:styleId="affff">
    <w:name w:val="Оглавление"/>
    <w:basedOn w:val="afffe"/>
    <w:next w:val="a"/>
    <w:uiPriority w:val="99"/>
    <w:pPr>
      <w:ind w:left="140"/>
    </w:pPr>
  </w:style>
  <w:style w:type="paragraph" w:customStyle="1" w:styleId="affff0">
    <w:name w:val="Переменная часть"/>
    <w:basedOn w:val="aff7"/>
    <w:next w:val="a"/>
    <w:uiPriority w:val="99"/>
    <w:rPr>
      <w:sz w:val="18"/>
      <w:szCs w:val="18"/>
    </w:rPr>
  </w:style>
  <w:style w:type="paragraph" w:customStyle="1" w:styleId="affff1">
    <w:name w:val="Подвал для информации об изменениях"/>
    <w:basedOn w:val="1"/>
    <w:next w:val="a"/>
    <w:uiPriority w:val="99"/>
    <w:pPr>
      <w:keepNext/>
      <w:keepLines/>
      <w:spacing w:before="480" w:beforeAutospacing="0" w:after="240" w:afterAutospacing="0" w:line="360" w:lineRule="auto"/>
      <w:outlineLvl w:val="9"/>
    </w:pPr>
    <w:rPr>
      <w:b w:val="0"/>
      <w:bCs w:val="0"/>
      <w:sz w:val="18"/>
      <w:szCs w:val="18"/>
    </w:rPr>
  </w:style>
  <w:style w:type="paragraph" w:customStyle="1" w:styleId="affff2">
    <w:name w:val="Подзаголовок для информации об изменениях"/>
    <w:basedOn w:val="afff"/>
    <w:next w:val="a"/>
    <w:uiPriority w:val="99"/>
    <w:rPr>
      <w:b/>
      <w:bCs/>
    </w:rPr>
  </w:style>
  <w:style w:type="paragraph" w:customStyle="1" w:styleId="affff3">
    <w:name w:val="Подчёркнуный текст"/>
    <w:basedOn w:val="a"/>
    <w:next w:val="a"/>
    <w:uiPriority w:val="99"/>
    <w:pPr>
      <w:widowControl w:val="0"/>
      <w:pBdr>
        <w:bottom w:val="single" w:sz="4" w:space="0" w:color="000000"/>
      </w:pBdr>
      <w:spacing w:line="360" w:lineRule="auto"/>
      <w:ind w:firstLine="720"/>
      <w:jc w:val="both"/>
    </w:pPr>
    <w:rPr>
      <w:rFonts w:ascii="Times New Roman" w:eastAsia="Times New Roman" w:hAnsi="Times New Roman" w:cs="Times New Roman"/>
      <w:sz w:val="24"/>
      <w:szCs w:val="24"/>
      <w:lang w:eastAsia="ru-RU"/>
    </w:rPr>
  </w:style>
  <w:style w:type="paragraph" w:customStyle="1" w:styleId="affff4">
    <w:name w:val="Постоянная часть"/>
    <w:basedOn w:val="aff7"/>
    <w:next w:val="a"/>
    <w:uiPriority w:val="99"/>
    <w:rPr>
      <w:sz w:val="20"/>
      <w:szCs w:val="20"/>
    </w:rPr>
  </w:style>
  <w:style w:type="paragraph" w:customStyle="1" w:styleId="affff5">
    <w:name w:val="Прижатый влево"/>
    <w:basedOn w:val="a"/>
    <w:next w:val="a"/>
    <w:uiPriority w:val="99"/>
    <w:pPr>
      <w:widowControl w:val="0"/>
      <w:spacing w:line="360" w:lineRule="auto"/>
    </w:pPr>
    <w:rPr>
      <w:rFonts w:ascii="Times New Roman" w:eastAsia="Times New Roman" w:hAnsi="Times New Roman" w:cs="Times New Roman"/>
      <w:sz w:val="24"/>
      <w:szCs w:val="24"/>
      <w:lang w:eastAsia="ru-RU"/>
    </w:rPr>
  </w:style>
  <w:style w:type="paragraph" w:customStyle="1" w:styleId="affff6">
    <w:name w:val="Пример."/>
    <w:basedOn w:val="aff3"/>
    <w:next w:val="a"/>
    <w:uiPriority w:val="99"/>
  </w:style>
  <w:style w:type="paragraph" w:customStyle="1" w:styleId="affff7">
    <w:name w:val="Примечание."/>
    <w:basedOn w:val="aff3"/>
    <w:next w:val="a"/>
    <w:uiPriority w:val="99"/>
  </w:style>
  <w:style w:type="paragraph" w:customStyle="1" w:styleId="affff8">
    <w:name w:val="Словарная статья"/>
    <w:basedOn w:val="a"/>
    <w:next w:val="a"/>
    <w:uiPriority w:val="99"/>
    <w:pPr>
      <w:widowControl w:val="0"/>
      <w:spacing w:line="360" w:lineRule="auto"/>
      <w:ind w:right="118"/>
      <w:jc w:val="both"/>
    </w:pPr>
    <w:rPr>
      <w:rFonts w:ascii="Times New Roman" w:eastAsia="Times New Roman" w:hAnsi="Times New Roman" w:cs="Times New Roman"/>
      <w:sz w:val="24"/>
      <w:szCs w:val="24"/>
      <w:lang w:eastAsia="ru-RU"/>
    </w:rPr>
  </w:style>
  <w:style w:type="paragraph" w:customStyle="1" w:styleId="affff9">
    <w:name w:val="Ссылка на официальную публикацию"/>
    <w:basedOn w:val="a"/>
    <w:next w:val="a"/>
    <w:uiPriority w:val="99"/>
    <w:pPr>
      <w:widowControl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a">
    <w:name w:val="Текст в таблице"/>
    <w:basedOn w:val="afffd"/>
    <w:next w:val="a"/>
    <w:uiPriority w:val="99"/>
    <w:pPr>
      <w:ind w:firstLine="500"/>
    </w:pPr>
  </w:style>
  <w:style w:type="paragraph" w:customStyle="1" w:styleId="affffb">
    <w:name w:val="Текст ЭР (см. также)"/>
    <w:basedOn w:val="a"/>
    <w:next w:val="a"/>
    <w:uiPriority w:val="99"/>
    <w:pPr>
      <w:widowControl w:val="0"/>
      <w:spacing w:before="200" w:line="360" w:lineRule="auto"/>
    </w:pPr>
    <w:rPr>
      <w:rFonts w:ascii="Times New Roman" w:eastAsia="Times New Roman" w:hAnsi="Times New Roman" w:cs="Times New Roman"/>
      <w:sz w:val="20"/>
      <w:szCs w:val="20"/>
      <w:lang w:eastAsia="ru-RU"/>
    </w:rPr>
  </w:style>
  <w:style w:type="paragraph" w:customStyle="1" w:styleId="affffc">
    <w:name w:val="Технический комментарий"/>
    <w:basedOn w:val="a"/>
    <w:next w:val="a"/>
    <w:uiPriority w:val="99"/>
    <w:pPr>
      <w:widowControl w:val="0"/>
      <w:shd w:val="clear" w:color="auto" w:fill="FFFFA6"/>
      <w:spacing w:line="360" w:lineRule="auto"/>
    </w:pPr>
    <w:rPr>
      <w:rFonts w:ascii="Times New Roman" w:eastAsia="Times New Roman" w:hAnsi="Times New Roman" w:cs="Times New Roman"/>
      <w:color w:val="463F31"/>
      <w:sz w:val="24"/>
      <w:szCs w:val="24"/>
      <w:lang w:eastAsia="ru-RU"/>
    </w:rPr>
  </w:style>
  <w:style w:type="paragraph" w:customStyle="1" w:styleId="affffd">
    <w:name w:val="Формула"/>
    <w:basedOn w:val="a"/>
    <w:next w:val="a"/>
    <w:uiPriority w:val="99"/>
    <w:pPr>
      <w:widowControl w:val="0"/>
      <w:shd w:val="clear" w:color="auto" w:fill="F5F3DA"/>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e">
    <w:name w:val="Центрированный (таблица)"/>
    <w:basedOn w:val="afffd"/>
    <w:next w:val="a"/>
    <w:uiPriority w:val="99"/>
    <w:pPr>
      <w:jc w:val="center"/>
    </w:pPr>
  </w:style>
  <w:style w:type="paragraph" w:customStyle="1" w:styleId="-">
    <w:name w:val="ЭР-содержание (правое окно)"/>
    <w:basedOn w:val="a"/>
    <w:next w:val="a"/>
    <w:uiPriority w:val="99"/>
    <w:pPr>
      <w:widowControl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pPr>
      <w:spacing w:before="100" w:beforeAutospacing="1" w:after="100" w:afterAutospacing="1"/>
    </w:pPr>
    <w:rPr>
      <w:rFonts w:ascii="Times New Roman" w:eastAsia="Times New Roman" w:hAnsi="Times New Roman" w:cs="Times New Roman"/>
      <w:sz w:val="24"/>
      <w:szCs w:val="24"/>
      <w:lang w:eastAsia="ru-RU"/>
    </w:rPr>
  </w:style>
  <w:style w:type="character" w:styleId="afffff">
    <w:name w:val="page number"/>
    <w:unhideWhenUsed/>
    <w:rPr>
      <w:rFonts w:ascii="Times New Roman" w:hAnsi="Times New Roman" w:cs="Times New Roman" w:hint="default"/>
    </w:rPr>
  </w:style>
  <w:style w:type="character" w:styleId="afffff0">
    <w:name w:val="endnote reference"/>
    <w:uiPriority w:val="99"/>
    <w:semiHidden/>
    <w:unhideWhenUsed/>
    <w:rPr>
      <w:rFonts w:ascii="Times New Roman" w:hAnsi="Times New Roman" w:cs="Times New Roman" w:hint="default"/>
      <w:vertAlign w:val="superscript"/>
    </w:rPr>
  </w:style>
  <w:style w:type="character" w:customStyle="1" w:styleId="blk">
    <w:name w:val="blk"/>
  </w:style>
  <w:style w:type="character" w:customStyle="1" w:styleId="FootnoteTextChar">
    <w:name w:val="Footnote Text Char"/>
    <w:rPr>
      <w:rFonts w:ascii="Times New Roman" w:hAnsi="Times New Roman" w:cs="Times New Roman" w:hint="default"/>
      <w:sz w:val="20"/>
      <w:lang w:eastAsia="ru-RU"/>
    </w:rPr>
  </w:style>
  <w:style w:type="character" w:customStyle="1" w:styleId="112">
    <w:name w:val="Текст примечания Знак11"/>
    <w:uiPriority w:val="99"/>
    <w:rPr>
      <w:rFonts w:ascii="Times New Roman" w:hAnsi="Times New Roman" w:cs="Times New Roman" w:hint="default"/>
      <w:sz w:val="20"/>
      <w:szCs w:val="20"/>
    </w:rPr>
  </w:style>
  <w:style w:type="character" w:customStyle="1" w:styleId="1c">
    <w:name w:val="Текст примечания Знак1"/>
    <w:uiPriority w:val="99"/>
    <w:rPr>
      <w:rFonts w:ascii="Times New Roman" w:hAnsi="Times New Roman" w:cs="Times New Roman" w:hint="default"/>
      <w:sz w:val="20"/>
      <w:szCs w:val="20"/>
    </w:rPr>
  </w:style>
  <w:style w:type="character" w:customStyle="1" w:styleId="113">
    <w:name w:val="Тема примечания Знак11"/>
    <w:uiPriority w:val="99"/>
    <w:rPr>
      <w:rFonts w:ascii="Times New Roman" w:hAnsi="Times New Roman" w:cs="Times New Roman" w:hint="default"/>
      <w:b/>
      <w:bCs/>
      <w:sz w:val="20"/>
      <w:szCs w:val="20"/>
    </w:rPr>
  </w:style>
  <w:style w:type="character" w:customStyle="1" w:styleId="1d">
    <w:name w:val="Тема примечания Знак1"/>
    <w:uiPriority w:val="99"/>
    <w:rPr>
      <w:rFonts w:ascii="Times New Roman" w:hAnsi="Times New Roman" w:cs="Times New Roman" w:hint="default"/>
      <w:b/>
      <w:bCs/>
      <w:sz w:val="20"/>
      <w:szCs w:val="20"/>
    </w:rPr>
  </w:style>
  <w:style w:type="character" w:customStyle="1" w:styleId="apple-converted-space">
    <w:name w:val="apple-converted-space"/>
  </w:style>
  <w:style w:type="character" w:customStyle="1" w:styleId="afffff1">
    <w:name w:val="Цветовое выделение"/>
    <w:uiPriority w:val="99"/>
    <w:rPr>
      <w:b/>
      <w:bCs w:val="0"/>
      <w:color w:val="26282F"/>
    </w:rPr>
  </w:style>
  <w:style w:type="character" w:customStyle="1" w:styleId="afffff2">
    <w:name w:val="Гипертекстовая ссылка"/>
    <w:uiPriority w:val="99"/>
    <w:rPr>
      <w:b/>
      <w:bCs w:val="0"/>
      <w:color w:val="106BBE"/>
    </w:rPr>
  </w:style>
  <w:style w:type="character" w:customStyle="1" w:styleId="afffff3">
    <w:name w:val="Активная гипертекстовая ссылка"/>
    <w:uiPriority w:val="99"/>
    <w:rPr>
      <w:b/>
      <w:bCs w:val="0"/>
      <w:color w:val="106BBE"/>
      <w:u w:val="single"/>
    </w:rPr>
  </w:style>
  <w:style w:type="character" w:customStyle="1" w:styleId="afffff4">
    <w:name w:val="Выделение для Базового Поиска"/>
    <w:uiPriority w:val="99"/>
    <w:rPr>
      <w:b/>
      <w:bCs w:val="0"/>
      <w:color w:val="0058A9"/>
    </w:rPr>
  </w:style>
  <w:style w:type="character" w:customStyle="1" w:styleId="afffff5">
    <w:name w:val="Выделение для Базового Поиска (курсив)"/>
    <w:uiPriority w:val="99"/>
    <w:rPr>
      <w:b/>
      <w:bCs w:val="0"/>
      <w:i/>
      <w:iCs w:val="0"/>
      <w:color w:val="0058A9"/>
    </w:rPr>
  </w:style>
  <w:style w:type="character" w:customStyle="1" w:styleId="afffff6">
    <w:name w:val="Заголовок своего сообщения"/>
    <w:uiPriority w:val="99"/>
    <w:rPr>
      <w:b/>
      <w:bCs w:val="0"/>
      <w:color w:val="26282F"/>
    </w:rPr>
  </w:style>
  <w:style w:type="character" w:customStyle="1" w:styleId="afffff7">
    <w:name w:val="Заголовок чужого сообщения"/>
    <w:uiPriority w:val="99"/>
    <w:rPr>
      <w:b/>
      <w:bCs w:val="0"/>
      <w:color w:val="FF0000"/>
    </w:rPr>
  </w:style>
  <w:style w:type="character" w:customStyle="1" w:styleId="afffff8">
    <w:name w:val="Найденные слова"/>
    <w:uiPriority w:val="99"/>
    <w:rPr>
      <w:b/>
      <w:bCs w:val="0"/>
      <w:color w:val="26282F"/>
      <w:shd w:val="clear" w:color="auto" w:fill="FFF580"/>
    </w:rPr>
  </w:style>
  <w:style w:type="character" w:customStyle="1" w:styleId="afffff9">
    <w:name w:val="Не вступил в силу"/>
    <w:uiPriority w:val="99"/>
    <w:rPr>
      <w:b/>
      <w:bCs w:val="0"/>
      <w:color w:val="000000"/>
      <w:shd w:val="clear" w:color="auto" w:fill="D8EDE8"/>
    </w:rPr>
  </w:style>
  <w:style w:type="character" w:customStyle="1" w:styleId="afffffa">
    <w:name w:val="Опечатки"/>
    <w:uiPriority w:val="99"/>
    <w:rPr>
      <w:color w:val="FF0000"/>
    </w:rPr>
  </w:style>
  <w:style w:type="character" w:customStyle="1" w:styleId="afffffb">
    <w:name w:val="Продолжение ссылки"/>
    <w:uiPriority w:val="99"/>
  </w:style>
  <w:style w:type="character" w:customStyle="1" w:styleId="afffffc">
    <w:name w:val="Сравнение редакций"/>
    <w:uiPriority w:val="99"/>
    <w:rPr>
      <w:b/>
      <w:bCs w:val="0"/>
      <w:color w:val="26282F"/>
    </w:rPr>
  </w:style>
  <w:style w:type="character" w:customStyle="1" w:styleId="afffffd">
    <w:name w:val="Сравнение редакций. Добавленный фрагмент"/>
    <w:uiPriority w:val="99"/>
    <w:rPr>
      <w:color w:val="000000"/>
      <w:shd w:val="clear" w:color="auto" w:fill="C1D7FF"/>
    </w:rPr>
  </w:style>
  <w:style w:type="character" w:customStyle="1" w:styleId="afffffe">
    <w:name w:val="Сравнение редакций. Удаленный фрагмент"/>
    <w:uiPriority w:val="99"/>
    <w:rPr>
      <w:color w:val="000000"/>
      <w:shd w:val="clear" w:color="auto" w:fill="C4C413"/>
    </w:rPr>
  </w:style>
  <w:style w:type="character" w:customStyle="1" w:styleId="affffff">
    <w:name w:val="Ссылка на утративший силу документ"/>
    <w:uiPriority w:val="99"/>
    <w:rPr>
      <w:b/>
      <w:bCs w:val="0"/>
      <w:color w:val="749232"/>
    </w:rPr>
  </w:style>
  <w:style w:type="character" w:customStyle="1" w:styleId="affffff0">
    <w:name w:val="Утратил силу"/>
    <w:uiPriority w:val="99"/>
    <w:rPr>
      <w:b/>
      <w:bCs w:val="0"/>
      <w:strike/>
      <w:color w:val="666600"/>
    </w:rPr>
  </w:style>
  <w:style w:type="character" w:customStyle="1" w:styleId="affffff1">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rPr>
      <w:rFonts w:ascii="Times New Roman" w:hAnsi="Times New Roman" w:cs="Times New Roman" w:hint="default"/>
      <w:sz w:val="24"/>
      <w:szCs w:val="24"/>
      <w:lang w:val="en-US" w:eastAsia="nl-NL"/>
    </w:rPr>
  </w:style>
  <w:style w:type="table" w:customStyle="1" w:styleId="2b">
    <w:name w:val="Сетка таблицы2"/>
    <w:basedOn w:val="a1"/>
    <w:next w:val="a7"/>
    <w:uiPriority w:val="39"/>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Nonformat">
    <w:name w:val="ConsPlusNonformat"/>
    <w:uiPriority w:val="99"/>
    <w:pPr>
      <w:widowControl w:val="0"/>
    </w:pPr>
    <w:rPr>
      <w:rFonts w:ascii="Courier New" w:eastAsia="Times New Roman" w:hAnsi="Courier New" w:cs="Courier New"/>
      <w:sz w:val="20"/>
      <w:szCs w:val="20"/>
      <w:lang w:eastAsia="ru-RU"/>
    </w:rPr>
  </w:style>
  <w:style w:type="table" w:customStyle="1" w:styleId="TableNormal13">
    <w:name w:val="Table Normal13"/>
    <w:uiPriority w:val="2"/>
    <w:semiHidden/>
    <w:qFormat/>
    <w:pPr>
      <w:widowControl w:val="0"/>
    </w:pPr>
    <w:rPr>
      <w:rFonts w:ascii="Calibri" w:eastAsia="Calibri" w:hAnsi="Calibri" w:cs="Times New Roman"/>
      <w:lang w:val="en-US"/>
    </w:rPr>
    <w:tblPr>
      <w:tblCellMar>
        <w:top w:w="0" w:type="dxa"/>
        <w:left w:w="0" w:type="dxa"/>
        <w:bottom w:w="0" w:type="dxa"/>
        <w:right w:w="0" w:type="dxa"/>
      </w:tblCellMar>
    </w:tblPr>
  </w:style>
  <w:style w:type="character" w:styleId="affffff2">
    <w:name w:val="Strong"/>
    <w:uiPriority w:val="22"/>
    <w:qFormat/>
    <w:rPr>
      <w:b/>
      <w:bCs/>
    </w:rPr>
  </w:style>
  <w:style w:type="character" w:styleId="affffff3">
    <w:name w:val="Subtle Emphasis"/>
    <w:uiPriority w:val="19"/>
    <w:qFormat/>
    <w:rPr>
      <w:i/>
      <w:iCs/>
      <w:color w:val="404040"/>
    </w:rPr>
  </w:style>
  <w:style w:type="paragraph" w:styleId="affffff4">
    <w:name w:val="TOC Heading"/>
    <w:basedOn w:val="1"/>
    <w:next w:val="a"/>
    <w:link w:val="affffff5"/>
    <w:uiPriority w:val="39"/>
    <w:unhideWhenUsed/>
    <w:qFormat/>
    <w:pPr>
      <w:keepNext/>
      <w:keepLines/>
      <w:spacing w:before="240" w:beforeAutospacing="0" w:after="0" w:afterAutospacing="0" w:line="259" w:lineRule="auto"/>
      <w:ind w:firstLine="709"/>
      <w:outlineLvl w:val="9"/>
    </w:pPr>
    <w:rPr>
      <w:rFonts w:ascii="@Batang" w:eastAsia="Segoe UI" w:hAnsi="@Batang" w:cs="Segoe UI"/>
      <w:b w:val="0"/>
      <w:bCs w:val="0"/>
      <w:color w:val="2F5496"/>
    </w:rPr>
  </w:style>
  <w:style w:type="table" w:customStyle="1" w:styleId="311">
    <w:name w:val="Таблица простая 311"/>
    <w:basedOn w:val="a1"/>
    <w:uiPriority w:val="43"/>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one" w:sz="4" w:space="0" w:color="000000"/>
        </w:tcBorders>
      </w:tcPr>
    </w:tblStylePr>
    <w:tblStylePr w:type="firstCol">
      <w:rPr>
        <w:b/>
        <w:bCs/>
        <w:caps/>
      </w:rPr>
      <w:tblPr/>
      <w:tcPr>
        <w:tcBorders>
          <w:right w:val="single" w:sz="4" w:space="0" w:color="7F7F7F"/>
        </w:tcBorders>
      </w:tcPr>
    </w:tblStylePr>
    <w:tblStylePr w:type="lastCol">
      <w:rPr>
        <w:b/>
        <w:bCs/>
        <w:caps/>
      </w:rPr>
      <w:tblPr/>
      <w:tcPr>
        <w:tcBorders>
          <w:left w:val="none" w:sz="4" w:space="0" w:color="000000"/>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one" w:sz="4" w:space="0" w:color="000000"/>
        </w:tcBorders>
      </w:tcPr>
    </w:tblStylePr>
    <w:tblStylePr w:type="nwCell">
      <w:tblPr/>
      <w:tcPr>
        <w:tcBorders>
          <w:right w:val="none" w:sz="4" w:space="0" w:color="000000"/>
        </w:tcBorders>
      </w:tcPr>
    </w:tblStylePr>
  </w:style>
  <w:style w:type="paragraph" w:styleId="affffff6">
    <w:name w:val="Title"/>
    <w:basedOn w:val="a"/>
    <w:next w:val="a"/>
    <w:link w:val="2c"/>
    <w:uiPriority w:val="10"/>
    <w:qFormat/>
    <w:pPr>
      <w:spacing w:after="120" w:line="276" w:lineRule="auto"/>
      <w:ind w:firstLine="709"/>
      <w:outlineLvl w:val="0"/>
    </w:pPr>
    <w:rPr>
      <w:rFonts w:ascii="Segoe UI" w:eastAsia="Segoe UI" w:hAnsi="Segoe UI" w:cs="Segoe UI"/>
      <w:sz w:val="24"/>
      <w:szCs w:val="24"/>
      <w:lang w:eastAsia="ru-RU"/>
    </w:rPr>
  </w:style>
  <w:style w:type="character" w:customStyle="1" w:styleId="affffff7">
    <w:name w:val="Заголовок Знак"/>
    <w:basedOn w:val="a0"/>
    <w:uiPriority w:val="10"/>
    <w:rPr>
      <w:rFonts w:asciiTheme="majorHAnsi" w:eastAsiaTheme="majorEastAsia" w:hAnsiTheme="majorHAnsi" w:cstheme="majorBidi"/>
      <w:spacing w:val="-10"/>
      <w:sz w:val="56"/>
      <w:szCs w:val="56"/>
    </w:rPr>
  </w:style>
  <w:style w:type="character" w:customStyle="1" w:styleId="2c">
    <w:name w:val="Заголовок Знак2"/>
    <w:link w:val="affffff6"/>
    <w:uiPriority w:val="10"/>
    <w:rPr>
      <w:rFonts w:ascii="Segoe UI" w:eastAsia="Segoe UI" w:hAnsi="Segoe UI" w:cs="Segoe UI"/>
      <w:sz w:val="24"/>
      <w:szCs w:val="24"/>
      <w:lang w:eastAsia="ru-RU"/>
    </w:rPr>
  </w:style>
  <w:style w:type="paragraph" w:customStyle="1" w:styleId="120">
    <w:name w:val="таблСлева12"/>
    <w:basedOn w:val="a"/>
    <w:uiPriority w:val="3"/>
    <w:qFormat/>
    <w:rPr>
      <w:rFonts w:ascii="Segoe UI" w:eastAsia="Segoe UI" w:hAnsi="Segoe UI" w:cs="Segoe UI"/>
      <w:iCs/>
      <w:sz w:val="24"/>
      <w:szCs w:val="28"/>
      <w:lang w:eastAsia="ru-RU"/>
    </w:rPr>
  </w:style>
  <w:style w:type="paragraph" w:customStyle="1" w:styleId="s16">
    <w:name w:val="s_16"/>
    <w:basedOn w:val="a"/>
    <w:pPr>
      <w:spacing w:before="100" w:beforeAutospacing="1" w:after="100" w:afterAutospacing="1"/>
    </w:pPr>
    <w:rPr>
      <w:rFonts w:ascii="Times New Roman" w:eastAsia="Times New Roman" w:hAnsi="Times New Roman" w:cs="Times New Roman"/>
      <w:sz w:val="24"/>
      <w:szCs w:val="24"/>
      <w:lang w:eastAsia="ru-RU"/>
    </w:rPr>
  </w:style>
  <w:style w:type="table" w:customStyle="1" w:styleId="320">
    <w:name w:val="Таблица простая 32"/>
    <w:basedOn w:val="a1"/>
    <w:uiPriority w:val="43"/>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one" w:sz="4" w:space="0" w:color="000000"/>
        </w:tcBorders>
      </w:tcPr>
    </w:tblStylePr>
    <w:tblStylePr w:type="firstCol">
      <w:rPr>
        <w:b/>
        <w:bCs/>
        <w:caps/>
      </w:rPr>
      <w:tblPr/>
      <w:tcPr>
        <w:tcBorders>
          <w:right w:val="single" w:sz="4" w:space="0" w:color="7F7F7F"/>
        </w:tcBorders>
      </w:tcPr>
    </w:tblStylePr>
    <w:tblStylePr w:type="lastCol">
      <w:rPr>
        <w:b/>
        <w:bCs/>
        <w:caps/>
      </w:rPr>
      <w:tblPr/>
      <w:tcPr>
        <w:tcBorders>
          <w:left w:val="none" w:sz="4" w:space="0" w:color="000000"/>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one" w:sz="4" w:space="0" w:color="000000"/>
        </w:tcBorders>
      </w:tcPr>
    </w:tblStylePr>
    <w:tblStylePr w:type="nwCell">
      <w:tblPr/>
      <w:tcPr>
        <w:tcBorders>
          <w:right w:val="none" w:sz="4" w:space="0" w:color="000000"/>
        </w:tcBorders>
      </w:tcPr>
    </w:tblStylePr>
  </w:style>
  <w:style w:type="character" w:customStyle="1" w:styleId="2d">
    <w:name w:val="Неразрешенное упоминание2"/>
    <w:uiPriority w:val="99"/>
    <w:semiHidden/>
    <w:unhideWhenUsed/>
    <w:rPr>
      <w:color w:val="605E5C"/>
      <w:shd w:val="clear" w:color="auto" w:fill="E1DFDD"/>
    </w:rPr>
  </w:style>
  <w:style w:type="character" w:customStyle="1" w:styleId="2e">
    <w:name w:val="Основной текст (2)_"/>
    <w:link w:val="2f"/>
    <w:rPr>
      <w:sz w:val="28"/>
      <w:shd w:val="clear" w:color="auto" w:fill="FFFFFF"/>
    </w:rPr>
  </w:style>
  <w:style w:type="paragraph" w:customStyle="1" w:styleId="2f">
    <w:name w:val="Основной текст (2)"/>
    <w:basedOn w:val="a"/>
    <w:link w:val="2e"/>
    <w:pPr>
      <w:widowControl w:val="0"/>
      <w:shd w:val="clear" w:color="auto" w:fill="FFFFFF"/>
      <w:spacing w:before="360" w:line="240" w:lineRule="atLeast"/>
      <w:jc w:val="both"/>
    </w:pPr>
    <w:rPr>
      <w:sz w:val="28"/>
    </w:rPr>
  </w:style>
  <w:style w:type="character" w:customStyle="1" w:styleId="c7">
    <w:name w:val="c7"/>
    <w:rPr>
      <w:rFonts w:cs="Times New Roman"/>
    </w:rPr>
  </w:style>
  <w:style w:type="paragraph" w:customStyle="1" w:styleId="xl63">
    <w:name w:val="xl63"/>
    <w:basedOn w:val="a"/>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5">
    <w:name w:val="xl65"/>
    <w:basedOn w:val="a"/>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pPr>
      <w:pBdr>
        <w:bottom w:val="single" w:sz="8" w:space="0" w:color="000000"/>
        <w:right w:val="single" w:sz="8" w:space="0" w:color="000000"/>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pPr>
      <w:pBdr>
        <w:left w:val="single" w:sz="8" w:space="0" w:color="000000"/>
        <w:bottom w:val="single" w:sz="8" w:space="0" w:color="000000"/>
        <w:right w:val="single" w:sz="8" w:space="0" w:color="000000"/>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pPr>
      <w:pBdr>
        <w:bottom w:val="single" w:sz="8" w:space="0" w:color="000000"/>
        <w:right w:val="single" w:sz="8" w:space="0" w:color="000000"/>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pPr>
      <w:pBdr>
        <w:bottom w:val="single" w:sz="8" w:space="0" w:color="000000"/>
        <w:right w:val="single" w:sz="8" w:space="0" w:color="000000"/>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pPr>
      <w:pBdr>
        <w:top w:val="single" w:sz="4" w:space="0" w:color="000000"/>
        <w:left w:val="single" w:sz="4" w:space="0" w:color="000000"/>
        <w:right w:val="single" w:sz="4" w:space="0" w:color="000000"/>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pPr>
      <w:pBdr>
        <w:top w:val="single" w:sz="8" w:space="0" w:color="000000"/>
        <w:left w:val="single" w:sz="8" w:space="0" w:color="000000"/>
        <w:bottom w:val="single" w:sz="8" w:space="0" w:color="000000"/>
        <w:right w:val="single" w:sz="8" w:space="0" w:color="000000"/>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73">
    <w:name w:val="xl73"/>
    <w:basedOn w:val="a"/>
    <w:pPr>
      <w:pBdr>
        <w:bottom w:val="single" w:sz="8" w:space="0" w:color="000000"/>
        <w:right w:val="single" w:sz="8" w:space="0" w:color="000000"/>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4">
    <w:name w:val="xl74"/>
    <w:basedOn w:val="a"/>
    <w:pPr>
      <w:pBdr>
        <w:bottom w:val="single" w:sz="8" w:space="0" w:color="000000"/>
        <w:right w:val="single" w:sz="8" w:space="0" w:color="000000"/>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5">
    <w:name w:val="xl75"/>
    <w:basedOn w:val="a"/>
    <w:pPr>
      <w:pBdr>
        <w:left w:val="single" w:sz="8" w:space="0" w:color="000000"/>
        <w:bottom w:val="single" w:sz="8" w:space="0" w:color="000000"/>
        <w:right w:val="single" w:sz="8" w:space="0" w:color="000000"/>
      </w:pBdr>
      <w:spacing w:before="100" w:beforeAutospacing="1" w:after="100" w:afterAutospacing="1"/>
      <w:jc w:val="center"/>
    </w:pPr>
    <w:rPr>
      <w:rFonts w:ascii="Times New Roman" w:eastAsia="Times New Roman" w:hAnsi="Times New Roman" w:cs="Times New Roman"/>
      <w:sz w:val="16"/>
      <w:szCs w:val="16"/>
      <w:lang w:eastAsia="ru-RU"/>
    </w:rPr>
  </w:style>
  <w:style w:type="paragraph" w:customStyle="1" w:styleId="xl76">
    <w:name w:val="xl76"/>
    <w:basedOn w:val="a"/>
    <w:pPr>
      <w:pBdr>
        <w:bottom w:val="single" w:sz="8" w:space="0" w:color="000000"/>
        <w:right w:val="single" w:sz="8" w:space="0" w:color="000000"/>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77">
    <w:name w:val="xl77"/>
    <w:basedOn w:val="a"/>
    <w:pPr>
      <w:pBdr>
        <w:left w:val="single" w:sz="8" w:space="0" w:color="000000"/>
        <w:bottom w:val="single" w:sz="8" w:space="0" w:color="000000"/>
        <w:right w:val="single" w:sz="8" w:space="0" w:color="000000"/>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78">
    <w:name w:val="xl78"/>
    <w:basedOn w:val="a"/>
    <w:pPr>
      <w:pBdr>
        <w:top w:val="single" w:sz="4" w:space="0" w:color="000000"/>
        <w:bottom w:val="single" w:sz="4" w:space="0" w:color="000000"/>
        <w:right w:val="single" w:sz="4" w:space="0" w:color="000000"/>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pPr>
      <w:pBdr>
        <w:top w:val="single" w:sz="4" w:space="0" w:color="000000"/>
        <w:left w:val="single" w:sz="4" w:space="0" w:color="000000"/>
        <w:right w:val="single" w:sz="4" w:space="0" w:color="000000"/>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pPr>
      <w:pBdr>
        <w:left w:val="single" w:sz="4" w:space="0" w:color="000000"/>
        <w:right w:val="single" w:sz="4" w:space="0" w:color="000000"/>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pPr>
      <w:pBdr>
        <w:top w:val="single" w:sz="4" w:space="0" w:color="000000"/>
        <w:left w:val="single" w:sz="4" w:space="0" w:color="000000"/>
        <w:bottom w:val="single" w:sz="4" w:space="0" w:color="000000"/>
        <w:right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87">
    <w:name w:val="xl87"/>
    <w:basedOn w:val="a"/>
    <w:pPr>
      <w:pBdr>
        <w:top w:val="single" w:sz="4" w:space="0" w:color="000000"/>
        <w:left w:val="single" w:sz="4" w:space="0" w:color="000000"/>
        <w:bottom w:val="single" w:sz="4" w:space="0" w:color="000000"/>
        <w:right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88">
    <w:name w:val="xl88"/>
    <w:basedOn w:val="a"/>
    <w:pPr>
      <w:pBdr>
        <w:top w:val="single" w:sz="4" w:space="0" w:color="000000"/>
        <w:left w:val="single" w:sz="4" w:space="0" w:color="000000"/>
        <w:bottom w:val="single" w:sz="4" w:space="0" w:color="000000"/>
        <w:right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89">
    <w:name w:val="xl89"/>
    <w:basedOn w:val="a"/>
    <w:pPr>
      <w:pBdr>
        <w:top w:val="single" w:sz="4" w:space="0" w:color="000000"/>
        <w:left w:val="single" w:sz="4" w:space="0" w:color="000000"/>
        <w:bottom w:val="single" w:sz="4" w:space="0" w:color="000000"/>
        <w:right w:val="single" w:sz="4" w:space="0" w:color="000000"/>
      </w:pBdr>
      <w:shd w:val="clear" w:color="000000" w:fill="FFCC99"/>
      <w:spacing w:before="100" w:beforeAutospacing="1" w:after="100" w:afterAutospacing="1"/>
    </w:pPr>
    <w:rPr>
      <w:rFonts w:ascii="Times New Roman" w:eastAsia="Times New Roman" w:hAnsi="Times New Roman" w:cs="Times New Roman"/>
      <w:i/>
      <w:iCs/>
      <w:sz w:val="14"/>
      <w:szCs w:val="14"/>
      <w:lang w:eastAsia="ru-RU"/>
    </w:rPr>
  </w:style>
  <w:style w:type="paragraph" w:customStyle="1" w:styleId="xl90">
    <w:name w:val="xl90"/>
    <w:basedOn w:val="a"/>
    <w:pPr>
      <w:pBdr>
        <w:top w:val="single" w:sz="4" w:space="0" w:color="000000"/>
        <w:left w:val="single" w:sz="4" w:space="0" w:color="000000"/>
        <w:bottom w:val="single" w:sz="4" w:space="0" w:color="000000"/>
        <w:right w:val="single" w:sz="4" w:space="0" w:color="000000"/>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91">
    <w:name w:val="xl91"/>
    <w:basedOn w:val="a"/>
    <w:pPr>
      <w:pBdr>
        <w:left w:val="single" w:sz="4" w:space="0" w:color="000000"/>
        <w:bottom w:val="single" w:sz="4" w:space="0" w:color="000000"/>
        <w:right w:val="single" w:sz="4" w:space="0" w:color="000000"/>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pPr>
      <w:pBdr>
        <w:top w:val="single" w:sz="4" w:space="0" w:color="000000"/>
        <w:right w:val="single" w:sz="4" w:space="0" w:color="000000"/>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pPr>
      <w:pBdr>
        <w:left w:val="single" w:sz="4" w:space="0" w:color="000000"/>
        <w:bottom w:val="single" w:sz="4" w:space="0" w:color="000000"/>
        <w:right w:val="single" w:sz="4" w:space="0" w:color="000000"/>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pPr>
      <w:pBdr>
        <w:top w:val="single" w:sz="4" w:space="0" w:color="000000"/>
        <w:bottom w:val="single" w:sz="4" w:space="0" w:color="000000"/>
        <w:right w:val="single" w:sz="4" w:space="0" w:color="000000"/>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pPr>
      <w:pBdr>
        <w:left w:val="single" w:sz="4" w:space="0" w:color="000000"/>
        <w:bottom w:val="single" w:sz="4" w:space="0" w:color="000000"/>
        <w:right w:val="single" w:sz="4" w:space="0" w:color="000000"/>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pPr>
      <w:pBdr>
        <w:left w:val="single" w:sz="4" w:space="0" w:color="000000"/>
        <w:bottom w:val="single" w:sz="4" w:space="0" w:color="000000"/>
        <w:right w:val="single" w:sz="4" w:space="0" w:color="000000"/>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pPr>
      <w:pBdr>
        <w:left w:val="single" w:sz="8" w:space="0" w:color="000000"/>
        <w:bottom w:val="single" w:sz="4" w:space="0" w:color="000000"/>
        <w:right w:val="single" w:sz="8" w:space="0" w:color="000000"/>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3">
    <w:name w:val="xl103"/>
    <w:basedOn w:val="a"/>
    <w:pPr>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04">
    <w:name w:val="xl104"/>
    <w:basedOn w:val="a"/>
    <w:pPr>
      <w:pBdr>
        <w:top w:val="single" w:sz="8" w:space="0" w:color="000000"/>
        <w:left w:val="single" w:sz="8" w:space="0" w:color="000000"/>
        <w:bottom w:val="single" w:sz="8" w:space="0" w:color="000000"/>
        <w:right w:val="single" w:sz="8" w:space="0" w:color="000000"/>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05">
    <w:name w:val="xl105"/>
    <w:basedOn w:val="a"/>
    <w:pPr>
      <w:pBdr>
        <w:top w:val="single" w:sz="8" w:space="0" w:color="000000"/>
        <w:left w:val="single" w:sz="4" w:space="0" w:color="000000"/>
        <w:bottom w:val="single" w:sz="8" w:space="0" w:color="000000"/>
        <w:right w:val="single" w:sz="8" w:space="0" w:color="000000"/>
      </w:pBdr>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06">
    <w:name w:val="xl106"/>
    <w:basedOn w:val="a"/>
    <w:pPr>
      <w:pBdr>
        <w:top w:val="single" w:sz="8" w:space="0" w:color="000000"/>
        <w:left w:val="single" w:sz="8" w:space="0" w:color="000000"/>
        <w:bottom w:val="single" w:sz="8" w:space="0" w:color="000000"/>
        <w:right w:val="single" w:sz="4" w:space="0" w:color="000000"/>
      </w:pBdr>
      <w:shd w:val="clear" w:color="000000" w:fill="D9D9D9"/>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07">
    <w:name w:val="xl107"/>
    <w:basedOn w:val="a"/>
    <w:pPr>
      <w:pBdr>
        <w:top w:val="single" w:sz="8" w:space="0" w:color="000000"/>
        <w:left w:val="single" w:sz="4" w:space="0" w:color="000000"/>
        <w:bottom w:val="single" w:sz="8" w:space="0" w:color="000000"/>
        <w:right w:val="single" w:sz="8" w:space="0" w:color="000000"/>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08">
    <w:name w:val="xl108"/>
    <w:basedOn w:val="a"/>
    <w:pPr>
      <w:pBdr>
        <w:top w:val="single" w:sz="8" w:space="0" w:color="000000"/>
        <w:left w:val="single" w:sz="8" w:space="0" w:color="000000"/>
        <w:bottom w:val="single" w:sz="8" w:space="0" w:color="000000"/>
        <w:right w:val="single" w:sz="8" w:space="0" w:color="000000"/>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pPr>
      <w:pBdr>
        <w:top w:val="single" w:sz="8" w:space="0" w:color="000000"/>
        <w:left w:val="single" w:sz="8" w:space="0" w:color="000000"/>
        <w:bottom w:val="single" w:sz="8" w:space="0" w:color="000000"/>
        <w:right w:val="single" w:sz="4" w:space="0" w:color="000000"/>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0">
    <w:name w:val="xl110"/>
    <w:basedOn w:val="a"/>
    <w:pPr>
      <w:pBdr>
        <w:left w:val="single" w:sz="8" w:space="0" w:color="000000"/>
        <w:bottom w:val="single" w:sz="8" w:space="0" w:color="000000"/>
        <w:right w:val="single" w:sz="8" w:space="0" w:color="000000"/>
      </w:pBdr>
      <w:shd w:val="clear" w:color="000000" w:fill="D9D9D9"/>
      <w:spacing w:before="100" w:beforeAutospacing="1" w:after="100" w:afterAutospacing="1"/>
      <w:jc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pPr>
      <w:pBdr>
        <w:left w:val="single" w:sz="8" w:space="0" w:color="000000"/>
        <w:bottom w:val="single" w:sz="8" w:space="0" w:color="000000"/>
        <w:right w:val="single" w:sz="8" w:space="0" w:color="000000"/>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12">
    <w:name w:val="xl112"/>
    <w:basedOn w:val="a"/>
    <w:pPr>
      <w:pBdr>
        <w:left w:val="single" w:sz="8" w:space="0" w:color="000000"/>
        <w:bottom w:val="single" w:sz="8" w:space="0" w:color="000000"/>
        <w:right w:val="single" w:sz="8" w:space="0" w:color="000000"/>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13">
    <w:name w:val="xl113"/>
    <w:basedOn w:val="a"/>
    <w:pPr>
      <w:pBdr>
        <w:bottom w:val="single" w:sz="8" w:space="0" w:color="000000"/>
        <w:right w:val="single" w:sz="8" w:space="0" w:color="000000"/>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14">
    <w:name w:val="xl114"/>
    <w:basedOn w:val="a"/>
    <w:pPr>
      <w:pBdr>
        <w:bottom w:val="single" w:sz="8" w:space="0" w:color="000000"/>
        <w:right w:val="single" w:sz="8" w:space="0" w:color="000000"/>
      </w:pBdr>
      <w:shd w:val="clear" w:color="000000" w:fill="D9D9D9"/>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15">
    <w:name w:val="xl115"/>
    <w:basedOn w:val="a"/>
    <w:pPr>
      <w:pBdr>
        <w:left w:val="single" w:sz="4" w:space="0" w:color="000000"/>
        <w:right w:val="single" w:sz="8" w:space="0" w:color="000000"/>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pPr>
      <w:pBdr>
        <w:left w:val="single" w:sz="8" w:space="0" w:color="000000"/>
        <w:right w:val="single" w:sz="8" w:space="0" w:color="000000"/>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pPr>
      <w:pBdr>
        <w:top w:val="single" w:sz="4" w:space="0" w:color="000000"/>
        <w:bottom w:val="single" w:sz="4" w:space="0" w:color="000000"/>
        <w:right w:val="single" w:sz="4" w:space="0" w:color="000000"/>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pPr>
      <w:pBdr>
        <w:top w:val="single" w:sz="4" w:space="0" w:color="000000"/>
        <w:left w:val="single" w:sz="4" w:space="0" w:color="000000"/>
        <w:bottom w:val="single" w:sz="4" w:space="0" w:color="000000"/>
        <w:right w:val="single" w:sz="4" w:space="0" w:color="000000"/>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pPr>
      <w:pBdr>
        <w:top w:val="single" w:sz="4" w:space="0" w:color="000000"/>
        <w:left w:val="single" w:sz="4" w:space="0" w:color="000000"/>
        <w:bottom w:val="single" w:sz="4" w:space="0" w:color="000000"/>
        <w:right w:val="single" w:sz="4" w:space="0" w:color="000000"/>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pPr>
      <w:pBdr>
        <w:top w:val="single" w:sz="8" w:space="0" w:color="000000"/>
        <w:left w:val="single" w:sz="8" w:space="0" w:color="000000"/>
        <w:bottom w:val="single" w:sz="8" w:space="0" w:color="000000"/>
        <w:right w:val="single" w:sz="8" w:space="0" w:color="000000"/>
      </w:pBdr>
      <w:shd w:val="clear" w:color="000000" w:fill="D8D8D8"/>
      <w:spacing w:before="100" w:beforeAutospacing="1" w:after="100" w:afterAutospacing="1"/>
      <w:jc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pPr>
      <w:pBdr>
        <w:top w:val="single" w:sz="8" w:space="0" w:color="000000"/>
        <w:left w:val="single" w:sz="8" w:space="0" w:color="000000"/>
        <w:bottom w:val="single" w:sz="8" w:space="0" w:color="000000"/>
        <w:right w:val="single" w:sz="8" w:space="0" w:color="000000"/>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pPr>
      <w:pBdr>
        <w:left w:val="single" w:sz="8" w:space="0" w:color="000000"/>
        <w:right w:val="single" w:sz="8" w:space="0" w:color="000000"/>
      </w:pBdr>
      <w:shd w:val="clear" w:color="000000" w:fill="FFFFFF"/>
      <w:spacing w:before="100" w:beforeAutospacing="1" w:after="100" w:afterAutospacing="1"/>
    </w:pPr>
    <w:rPr>
      <w:rFonts w:ascii="Times New Roman" w:eastAsia="Times New Roman" w:hAnsi="Times New Roman" w:cs="Times New Roman"/>
      <w:sz w:val="16"/>
      <w:szCs w:val="16"/>
      <w:lang w:eastAsia="ru-RU"/>
    </w:rPr>
  </w:style>
  <w:style w:type="paragraph" w:customStyle="1" w:styleId="xl123">
    <w:name w:val="xl123"/>
    <w:basedOn w:val="a"/>
    <w:pPr>
      <w:pBdr>
        <w:right w:val="single" w:sz="8" w:space="0" w:color="000000"/>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4">
    <w:name w:val="xl124"/>
    <w:basedOn w:val="a"/>
    <w:pPr>
      <w:pBdr>
        <w:left w:val="single" w:sz="8" w:space="0" w:color="000000"/>
        <w:bottom w:val="single" w:sz="8" w:space="0" w:color="000000"/>
        <w:right w:val="single" w:sz="8" w:space="0" w:color="000000"/>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pPr>
      <w:pBdr>
        <w:bottom w:val="single" w:sz="8" w:space="0" w:color="000000"/>
        <w:right w:val="single" w:sz="8" w:space="0" w:color="000000"/>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pPr>
      <w:pBdr>
        <w:left w:val="single" w:sz="8" w:space="0" w:color="000000"/>
        <w:bottom w:val="single" w:sz="8" w:space="0" w:color="000000"/>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pPr>
      <w:pBdr>
        <w:left w:val="single" w:sz="8" w:space="0" w:color="000000"/>
        <w:bottom w:val="single" w:sz="8" w:space="0" w:color="000000"/>
        <w:right w:val="single" w:sz="8" w:space="0" w:color="000000"/>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28">
    <w:name w:val="xl128"/>
    <w:basedOn w:val="a"/>
    <w:pPr>
      <w:pBdr>
        <w:left w:val="single" w:sz="8" w:space="0" w:color="000000"/>
        <w:bottom w:val="single" w:sz="8" w:space="0" w:color="000000"/>
        <w:right w:val="single" w:sz="8" w:space="0" w:color="000000"/>
      </w:pBdr>
      <w:shd w:val="clear" w:color="000000" w:fill="D8D8D8"/>
      <w:spacing w:before="100" w:beforeAutospacing="1" w:after="100" w:afterAutospacing="1"/>
      <w:jc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pPr>
      <w:pBdr>
        <w:top w:val="single" w:sz="8" w:space="0" w:color="000000"/>
        <w:left w:val="single" w:sz="8" w:space="0" w:color="000000"/>
        <w:bottom w:val="single" w:sz="8" w:space="0" w:color="000000"/>
        <w:right w:val="single" w:sz="8" w:space="0" w:color="000000"/>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30">
    <w:name w:val="xl130"/>
    <w:basedOn w:val="a"/>
    <w:pPr>
      <w:pBdr>
        <w:left w:val="single" w:sz="8" w:space="0" w:color="000000"/>
        <w:bottom w:val="single" w:sz="8" w:space="0" w:color="000000"/>
        <w:right w:val="single" w:sz="8" w:space="0" w:color="000000"/>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pPr>
      <w:pBdr>
        <w:top w:val="single" w:sz="8" w:space="0" w:color="000000"/>
        <w:right w:val="single" w:sz="8" w:space="0" w:color="000000"/>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2">
    <w:name w:val="xl132"/>
    <w:basedOn w:val="a"/>
    <w:pPr>
      <w:pBdr>
        <w:top w:val="single" w:sz="4" w:space="0" w:color="000000"/>
        <w:left w:val="single" w:sz="4" w:space="0" w:color="000000"/>
        <w:bottom w:val="single" w:sz="4" w:space="0" w:color="000000"/>
        <w:right w:val="single" w:sz="4" w:space="0" w:color="000000"/>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pPr>
      <w:pBdr>
        <w:top w:val="single" w:sz="4" w:space="0" w:color="000000"/>
        <w:left w:val="single" w:sz="4" w:space="0" w:color="000000"/>
        <w:bottom w:val="single" w:sz="4" w:space="0" w:color="000000"/>
        <w:right w:val="single" w:sz="4" w:space="0" w:color="000000"/>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pPr>
      <w:pBdr>
        <w:top w:val="single" w:sz="4" w:space="0" w:color="000000"/>
        <w:left w:val="single" w:sz="4" w:space="0" w:color="000000"/>
        <w:bottom w:val="single" w:sz="4" w:space="0" w:color="000000"/>
        <w:right w:val="single" w:sz="4" w:space="0" w:color="000000"/>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pPr>
      <w:pBdr>
        <w:top w:val="single" w:sz="8" w:space="0" w:color="000000"/>
        <w:left w:val="single" w:sz="8" w:space="0" w:color="000000"/>
        <w:bottom w:val="single" w:sz="8" w:space="0" w:color="000000"/>
        <w:right w:val="single" w:sz="8" w:space="0" w:color="000000"/>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pPr>
      <w:pBdr>
        <w:top w:val="single" w:sz="8" w:space="0" w:color="000000"/>
        <w:left w:val="single" w:sz="8" w:space="0" w:color="000000"/>
        <w:bottom w:val="single" w:sz="8" w:space="0" w:color="000000"/>
        <w:right w:val="single" w:sz="8" w:space="0" w:color="000000"/>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pPr>
      <w:pBdr>
        <w:top w:val="single" w:sz="8" w:space="0" w:color="000000"/>
        <w:left w:val="single" w:sz="8" w:space="0" w:color="000000"/>
        <w:bottom w:val="single" w:sz="8" w:space="0" w:color="000000"/>
        <w:right w:val="single" w:sz="8" w:space="0" w:color="000000"/>
      </w:pBdr>
      <w:shd w:val="clear" w:color="000000" w:fill="D8D8D8"/>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38">
    <w:name w:val="xl138"/>
    <w:basedOn w:val="a"/>
    <w:pPr>
      <w:pBdr>
        <w:top w:val="single" w:sz="8" w:space="0" w:color="000000"/>
        <w:bottom w:val="single" w:sz="8" w:space="0" w:color="000000"/>
        <w:right w:val="single" w:sz="8" w:space="0" w:color="000000"/>
      </w:pBdr>
      <w:shd w:val="clear" w:color="000000" w:fill="D8D8D8"/>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39">
    <w:name w:val="xl139"/>
    <w:basedOn w:val="a"/>
    <w:pPr>
      <w:pBdr>
        <w:top w:val="single" w:sz="8" w:space="0" w:color="000000"/>
        <w:left w:val="single" w:sz="8" w:space="0" w:color="000000"/>
        <w:bottom w:val="single" w:sz="8" w:space="0" w:color="000000"/>
        <w:right w:val="single" w:sz="8" w:space="0" w:color="000000"/>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40">
    <w:name w:val="xl140"/>
    <w:basedOn w:val="a"/>
    <w:pPr>
      <w:pBdr>
        <w:top w:val="single" w:sz="8" w:space="0" w:color="000000"/>
        <w:bottom w:val="single" w:sz="8" w:space="0" w:color="000000"/>
        <w:right w:val="single" w:sz="8" w:space="0" w:color="000000"/>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41">
    <w:name w:val="xl141"/>
    <w:basedOn w:val="a"/>
    <w:pPr>
      <w:pBdr>
        <w:top w:val="single" w:sz="4" w:space="0" w:color="000000"/>
        <w:left w:val="single" w:sz="4" w:space="0" w:color="000000"/>
        <w:bottom w:val="single" w:sz="4" w:space="0" w:color="000000"/>
        <w:right w:val="single" w:sz="4" w:space="0" w:color="000000"/>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pPr>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pPr>
      <w:pBdr>
        <w:top w:val="single" w:sz="8" w:space="0" w:color="000000"/>
        <w:bottom w:val="single" w:sz="8" w:space="0" w:color="000000"/>
        <w:right w:val="single" w:sz="8" w:space="0" w:color="000000"/>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pPr>
      <w:pBdr>
        <w:top w:val="single" w:sz="8" w:space="0" w:color="000000"/>
        <w:left w:val="single" w:sz="4" w:space="0" w:color="000000"/>
        <w:bottom w:val="single" w:sz="8" w:space="0" w:color="000000"/>
        <w:right w:val="single" w:sz="4" w:space="0" w:color="000000"/>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pPr>
      <w:pBdr>
        <w:right w:val="single" w:sz="8" w:space="0" w:color="000000"/>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pPr>
      <w:pBdr>
        <w:top w:val="single" w:sz="8" w:space="0" w:color="000000"/>
        <w:bottom w:val="single" w:sz="8" w:space="0" w:color="000000"/>
        <w:right w:val="single" w:sz="8" w:space="0" w:color="000000"/>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7">
    <w:name w:val="xl147"/>
    <w:basedOn w:val="a"/>
    <w:pPr>
      <w:pBdr>
        <w:top w:val="single" w:sz="8" w:space="0" w:color="000000"/>
        <w:left w:val="single" w:sz="4" w:space="0" w:color="000000"/>
        <w:right w:val="single" w:sz="8" w:space="0" w:color="000000"/>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pPr>
      <w:pBdr>
        <w:top w:val="single" w:sz="8" w:space="0" w:color="000000"/>
        <w:left w:val="single" w:sz="4" w:space="0" w:color="000000"/>
        <w:bottom w:val="single" w:sz="8" w:space="0" w:color="000000"/>
        <w:right w:val="single" w:sz="8" w:space="0" w:color="000000"/>
      </w:pBdr>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49">
    <w:name w:val="xl149"/>
    <w:basedOn w:val="a"/>
    <w:pPr>
      <w:pBdr>
        <w:top w:val="single" w:sz="8" w:space="0" w:color="000000"/>
        <w:left w:val="single" w:sz="4" w:space="0" w:color="000000"/>
        <w:bottom w:val="single" w:sz="8" w:space="0" w:color="000000"/>
        <w:right w:val="single" w:sz="8" w:space="0" w:color="000000"/>
      </w:pBdr>
      <w:shd w:val="clear" w:color="000000" w:fill="D9D9D9"/>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50">
    <w:name w:val="xl150"/>
    <w:basedOn w:val="a"/>
    <w:pPr>
      <w:pBdr>
        <w:top w:val="single" w:sz="4" w:space="0" w:color="000000"/>
        <w:left w:val="single" w:sz="4" w:space="0" w:color="000000"/>
        <w:right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151">
    <w:name w:val="xl151"/>
    <w:basedOn w:val="a"/>
    <w:pPr>
      <w:pBdr>
        <w:top w:val="single" w:sz="4" w:space="0" w:color="000000"/>
        <w:left w:val="single" w:sz="4" w:space="0" w:color="000000"/>
        <w:bottom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152">
    <w:name w:val="xl152"/>
    <w:basedOn w:val="a"/>
    <w:pPr>
      <w:pBdr>
        <w:top w:val="single" w:sz="4" w:space="0" w:color="000000"/>
        <w:bottom w:val="single" w:sz="4" w:space="0" w:color="000000"/>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pPr>
      <w:pBdr>
        <w:top w:val="single" w:sz="4" w:space="0" w:color="000000"/>
        <w:left w:val="single" w:sz="4" w:space="0" w:color="000000"/>
        <w:right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154">
    <w:name w:val="xl154"/>
    <w:basedOn w:val="a"/>
    <w:pPr>
      <w:pBdr>
        <w:top w:val="single" w:sz="4" w:space="0" w:color="000000"/>
        <w:bottom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155">
    <w:name w:val="xl155"/>
    <w:basedOn w:val="a"/>
    <w:pPr>
      <w:pBdr>
        <w:top w:val="single" w:sz="4" w:space="0" w:color="000000"/>
        <w:bottom w:val="single" w:sz="4" w:space="0" w:color="000000"/>
        <w:right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156">
    <w:name w:val="xl156"/>
    <w:basedOn w:val="a"/>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pPr>
      <w:pBdr>
        <w:top w:val="single" w:sz="8" w:space="0" w:color="000000"/>
        <w:left w:val="single" w:sz="8" w:space="0" w:color="000000"/>
        <w:right w:val="single" w:sz="8" w:space="0" w:color="000000"/>
      </w:pBdr>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59">
    <w:name w:val="xl159"/>
    <w:basedOn w:val="a"/>
    <w:pPr>
      <w:pBdr>
        <w:left w:val="single" w:sz="8" w:space="0" w:color="000000"/>
        <w:right w:val="single" w:sz="8" w:space="0" w:color="000000"/>
      </w:pBdr>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60">
    <w:name w:val="xl160"/>
    <w:basedOn w:val="a"/>
    <w:pPr>
      <w:pBdr>
        <w:left w:val="single" w:sz="8" w:space="0" w:color="000000"/>
        <w:bottom w:val="single" w:sz="8" w:space="0" w:color="000000"/>
        <w:right w:val="single" w:sz="8" w:space="0" w:color="000000"/>
      </w:pBdr>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61">
    <w:name w:val="xl161"/>
    <w:basedOn w:val="a"/>
    <w:pPr>
      <w:pBdr>
        <w:top w:val="single" w:sz="8" w:space="0" w:color="000000"/>
        <w:left w:val="single" w:sz="8" w:space="0" w:color="000000"/>
      </w:pBdr>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62">
    <w:name w:val="xl162"/>
    <w:basedOn w:val="a"/>
    <w:pPr>
      <w:pBdr>
        <w:left w:val="single" w:sz="8" w:space="0" w:color="000000"/>
      </w:pBdr>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63">
    <w:name w:val="xl163"/>
    <w:basedOn w:val="a"/>
    <w:pPr>
      <w:pBdr>
        <w:left w:val="single" w:sz="8" w:space="0" w:color="000000"/>
        <w:bottom w:val="single" w:sz="8" w:space="0" w:color="000000"/>
        <w:right w:val="single" w:sz="8" w:space="0" w:color="000000"/>
      </w:pBdr>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64">
    <w:name w:val="xl164"/>
    <w:basedOn w:val="a"/>
    <w:pPr>
      <w:pBdr>
        <w:left w:val="single" w:sz="4" w:space="0" w:color="000000"/>
        <w:right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165">
    <w:name w:val="xl165"/>
    <w:basedOn w:val="a"/>
    <w:pPr>
      <w:pBdr>
        <w:left w:val="single" w:sz="4" w:space="0" w:color="000000"/>
        <w:bottom w:val="single" w:sz="4" w:space="0" w:color="000000"/>
        <w:right w:val="single" w:sz="4" w:space="0" w:color="000000"/>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pPr>
      <w:pBdr>
        <w:top w:val="single" w:sz="4" w:space="0" w:color="000000"/>
        <w:left w:val="single" w:sz="4" w:space="0" w:color="000000"/>
        <w:bottom w:val="single" w:sz="4" w:space="0" w:color="000000"/>
      </w:pBdr>
      <w:shd w:val="clear" w:color="000000" w:fill="FFCC99"/>
      <w:spacing w:before="100" w:beforeAutospacing="1" w:after="100" w:afterAutospacing="1"/>
      <w:jc w:val="center"/>
    </w:pPr>
    <w:rPr>
      <w:rFonts w:ascii="Times New Roman" w:eastAsia="Times New Roman" w:hAnsi="Times New Roman" w:cs="Times New Roman"/>
      <w:b/>
      <w:bCs/>
      <w:sz w:val="14"/>
      <w:szCs w:val="14"/>
      <w:lang w:eastAsia="ru-RU"/>
    </w:rPr>
  </w:style>
  <w:style w:type="paragraph" w:customStyle="1" w:styleId="xl167">
    <w:name w:val="xl167"/>
    <w:basedOn w:val="a"/>
    <w:pPr>
      <w:pBdr>
        <w:top w:val="single" w:sz="4" w:space="0" w:color="000000"/>
        <w:bottom w:val="single" w:sz="4" w:space="0" w:color="000000"/>
      </w:pBdr>
      <w:shd w:val="clear" w:color="000000" w:fill="FFCC99"/>
      <w:spacing w:before="100" w:beforeAutospacing="1" w:after="100" w:afterAutospacing="1"/>
      <w:jc w:val="center"/>
    </w:pPr>
    <w:rPr>
      <w:rFonts w:ascii="Times New Roman" w:eastAsia="Times New Roman" w:hAnsi="Times New Roman" w:cs="Times New Roman"/>
      <w:b/>
      <w:bCs/>
      <w:sz w:val="14"/>
      <w:szCs w:val="14"/>
      <w:lang w:eastAsia="ru-RU"/>
    </w:rPr>
  </w:style>
  <w:style w:type="paragraph" w:customStyle="1" w:styleId="xl168">
    <w:name w:val="xl168"/>
    <w:basedOn w:val="a"/>
    <w:pPr>
      <w:pBdr>
        <w:top w:val="single" w:sz="4" w:space="0" w:color="000000"/>
        <w:bottom w:val="single" w:sz="4" w:space="0" w:color="000000"/>
        <w:right w:val="single" w:sz="4" w:space="0" w:color="000000"/>
      </w:pBdr>
      <w:shd w:val="clear" w:color="000000" w:fill="FFCC99"/>
      <w:spacing w:before="100" w:beforeAutospacing="1" w:after="100" w:afterAutospacing="1"/>
      <w:jc w:val="center"/>
    </w:pPr>
    <w:rPr>
      <w:rFonts w:ascii="Times New Roman" w:eastAsia="Times New Roman" w:hAnsi="Times New Roman" w:cs="Times New Roman"/>
      <w:b/>
      <w:bCs/>
      <w:sz w:val="14"/>
      <w:szCs w:val="14"/>
      <w:lang w:eastAsia="ru-RU"/>
    </w:rPr>
  </w:style>
  <w:style w:type="paragraph" w:customStyle="1" w:styleId="xl169">
    <w:name w:val="xl169"/>
    <w:basedOn w:val="a"/>
    <w:pPr>
      <w:pBdr>
        <w:left w:val="single" w:sz="4" w:space="0" w:color="000000"/>
        <w:bottom w:val="single" w:sz="4" w:space="0" w:color="000000"/>
        <w:right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170">
    <w:name w:val="xl170"/>
    <w:basedOn w:val="a"/>
    <w:pPr>
      <w:pBdr>
        <w:left w:val="single" w:sz="4" w:space="0" w:color="000000"/>
        <w:bottom w:val="single" w:sz="4" w:space="0" w:color="000000"/>
        <w:right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171">
    <w:name w:val="xl171"/>
    <w:basedOn w:val="a"/>
    <w:pPr>
      <w:pBdr>
        <w:top w:val="single" w:sz="4" w:space="0" w:color="000000"/>
        <w:left w:val="single" w:sz="4" w:space="0" w:color="000000"/>
        <w:bottom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172">
    <w:name w:val="xl172"/>
    <w:basedOn w:val="a"/>
    <w:pPr>
      <w:pBdr>
        <w:top w:val="single" w:sz="4" w:space="0" w:color="000000"/>
        <w:bottom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173">
    <w:name w:val="xl173"/>
    <w:basedOn w:val="a"/>
    <w:pPr>
      <w:pBdr>
        <w:top w:val="single" w:sz="4" w:space="0" w:color="000000"/>
        <w:bottom w:val="single" w:sz="4" w:space="0" w:color="000000"/>
        <w:right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174">
    <w:name w:val="xl174"/>
    <w:basedOn w:val="a"/>
    <w:pPr>
      <w:pBdr>
        <w:top w:val="single" w:sz="4" w:space="0" w:color="000000"/>
        <w:left w:val="single" w:sz="4" w:space="0" w:color="000000"/>
        <w:right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175">
    <w:name w:val="xl175"/>
    <w:basedOn w:val="a"/>
    <w:pPr>
      <w:pBdr>
        <w:left w:val="single" w:sz="4" w:space="0" w:color="000000"/>
        <w:right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176">
    <w:name w:val="xl176"/>
    <w:basedOn w:val="a"/>
    <w:pPr>
      <w:pBdr>
        <w:left w:val="single" w:sz="4" w:space="0" w:color="000000"/>
        <w:bottom w:val="single" w:sz="8" w:space="0" w:color="000000"/>
        <w:right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c14">
    <w:name w:val="c14"/>
    <w:basedOn w:val="a"/>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style>
  <w:style w:type="paragraph" w:customStyle="1" w:styleId="c18">
    <w:name w:val="c18"/>
    <w:basedOn w:val="a"/>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style>
  <w:style w:type="numbering" w:customStyle="1" w:styleId="2f0">
    <w:name w:val="Нет списка2"/>
    <w:next w:val="a2"/>
    <w:uiPriority w:val="99"/>
    <w:semiHidden/>
    <w:unhideWhenUsed/>
  </w:style>
  <w:style w:type="character" w:customStyle="1" w:styleId="c21">
    <w:name w:val="c21"/>
    <w:basedOn w:val="a0"/>
  </w:style>
  <w:style w:type="paragraph" w:customStyle="1" w:styleId="xl177">
    <w:name w:val="xl177"/>
    <w:basedOn w:val="a"/>
    <w:pPr>
      <w:pBdr>
        <w:top w:val="single" w:sz="4" w:space="0" w:color="000000"/>
        <w:left w:val="single" w:sz="4" w:space="0" w:color="000000"/>
        <w:right w:val="single" w:sz="4" w:space="0" w:color="000000"/>
      </w:pBdr>
      <w:spacing w:before="100" w:beforeAutospacing="1" w:after="100" w:afterAutospacing="1"/>
      <w:jc w:val="center"/>
    </w:pPr>
    <w:rPr>
      <w:rFonts w:ascii="Times New Roman" w:eastAsia="Times New Roman" w:hAnsi="Times New Roman" w:cs="Times New Roman"/>
      <w:sz w:val="14"/>
      <w:szCs w:val="14"/>
      <w:lang w:eastAsia="ru-RU"/>
    </w:rPr>
  </w:style>
  <w:style w:type="paragraph" w:customStyle="1" w:styleId="xl178">
    <w:name w:val="xl178"/>
    <w:basedOn w:val="a"/>
    <w:pPr>
      <w:pBdr>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Times New Roman" w:eastAsia="Times New Roman" w:hAnsi="Times New Roman" w:cs="Times New Roman"/>
      <w:sz w:val="14"/>
      <w:szCs w:val="14"/>
      <w:lang w:eastAsia="ru-RU"/>
    </w:rPr>
  </w:style>
  <w:style w:type="paragraph" w:customStyle="1" w:styleId="xl179">
    <w:name w:val="xl179"/>
    <w:basedOn w:val="a"/>
    <w:pPr>
      <w:shd w:val="clear" w:color="000000" w:fill="FFFFFF"/>
      <w:spacing w:before="100" w:beforeAutospacing="1" w:after="100" w:afterAutospacing="1"/>
      <w:jc w:val="center"/>
    </w:pPr>
    <w:rPr>
      <w:rFonts w:ascii="Times New Roman" w:eastAsia="Times New Roman" w:hAnsi="Times New Roman" w:cs="Times New Roman"/>
      <w:sz w:val="14"/>
      <w:szCs w:val="14"/>
      <w:lang w:eastAsia="ru-RU"/>
    </w:rPr>
  </w:style>
  <w:style w:type="paragraph" w:customStyle="1" w:styleId="xl180">
    <w:name w:val="xl180"/>
    <w:basedOn w:val="a"/>
    <w:pPr>
      <w:spacing w:before="100" w:beforeAutospacing="1" w:after="100" w:afterAutospacing="1"/>
      <w:jc w:val="center"/>
    </w:pPr>
    <w:rPr>
      <w:rFonts w:ascii="Times New Roman" w:eastAsia="Times New Roman" w:hAnsi="Times New Roman" w:cs="Times New Roman"/>
      <w:sz w:val="14"/>
      <w:szCs w:val="14"/>
      <w:lang w:eastAsia="ru-RU"/>
    </w:rPr>
  </w:style>
  <w:style w:type="character" w:customStyle="1" w:styleId="1e">
    <w:name w:val="Заголовок Знак1"/>
    <w:basedOn w:val="a0"/>
    <w:uiPriority w:val="10"/>
    <w:rPr>
      <w:rFonts w:asciiTheme="majorHAnsi" w:eastAsiaTheme="majorEastAsia" w:hAnsiTheme="majorHAnsi" w:cstheme="majorBidi"/>
      <w:spacing w:val="-10"/>
      <w:sz w:val="56"/>
      <w:szCs w:val="56"/>
    </w:rPr>
  </w:style>
  <w:style w:type="paragraph" w:styleId="affffff8">
    <w:name w:val="No Spacing"/>
    <w:link w:val="affffff9"/>
    <w:uiPriority w:val="1"/>
    <w:qFormat/>
    <w:rPr>
      <w:rFonts w:ascii="Calibri" w:eastAsia="Times New Roman" w:hAnsi="Calibri" w:cs="Times New Roman"/>
      <w:lang w:eastAsia="ru-RU"/>
    </w:rPr>
  </w:style>
  <w:style w:type="paragraph" w:customStyle="1" w:styleId="1f">
    <w:name w:val="Обычный (веб)1"/>
    <w:basedOn w:val="a"/>
    <w:next w:val="aff0"/>
    <w:qFormat/>
    <w:pPr>
      <w:widowControl w:val="0"/>
    </w:pPr>
    <w:rPr>
      <w:rFonts w:ascii="Times New Roman" w:eastAsia="Times New Roman" w:hAnsi="Times New Roman" w:cs="Times New Roman"/>
      <w:sz w:val="24"/>
      <w:szCs w:val="24"/>
      <w:lang w:val="en-US" w:eastAsia="nl-NL"/>
    </w:rPr>
  </w:style>
  <w:style w:type="character" w:customStyle="1" w:styleId="34">
    <w:name w:val="Неразрешенное упоминание3"/>
    <w:uiPriority w:val="99"/>
    <w:semiHidden/>
    <w:unhideWhenUsed/>
    <w:rPr>
      <w:color w:val="605E5C"/>
      <w:shd w:val="clear" w:color="auto" w:fill="E1DFDD"/>
    </w:rPr>
  </w:style>
  <w:style w:type="table" w:customStyle="1" w:styleId="35">
    <w:name w:val="Сетка таблицы3"/>
    <w:basedOn w:val="a1"/>
    <w:next w:val="a7"/>
    <w:uiPriority w:val="39"/>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f0">
    <w:name w:val="Название Знак1"/>
    <w:uiPriority w:val="10"/>
    <w:rPr>
      <w:rFonts w:ascii="Times New Roman" w:hAnsi="Times New Roman"/>
      <w:sz w:val="24"/>
      <w:szCs w:val="24"/>
    </w:rPr>
  </w:style>
  <w:style w:type="table" w:customStyle="1" w:styleId="211">
    <w:name w:val="Сетка таблицы21"/>
    <w:basedOn w:val="a1"/>
    <w:next w:val="a7"/>
    <w:uiPriority w:val="39"/>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44">
    <w:name w:val="Неразрешенное упоминание4"/>
    <w:basedOn w:val="a0"/>
    <w:uiPriority w:val="99"/>
    <w:semiHidden/>
    <w:unhideWhenUsed/>
    <w:rPr>
      <w:color w:val="605E5C"/>
      <w:shd w:val="clear" w:color="auto" w:fill="E1DFDD"/>
    </w:rPr>
  </w:style>
  <w:style w:type="paragraph" w:customStyle="1" w:styleId="ConsPlusCell">
    <w:name w:val="ConsPlusCell"/>
    <w:uiPriority w:val="99"/>
    <w:rPr>
      <w:rFonts w:ascii="Arial" w:eastAsia="Times New Roman" w:hAnsi="Arial" w:cs="Arial"/>
      <w:sz w:val="20"/>
      <w:szCs w:val="20"/>
      <w:lang w:eastAsia="ru-RU"/>
    </w:rPr>
  </w:style>
  <w:style w:type="character" w:customStyle="1" w:styleId="affffff9">
    <w:name w:val="Без интервала Знак"/>
    <w:link w:val="affffff8"/>
    <w:uiPriority w:val="1"/>
    <w:rPr>
      <w:rFonts w:ascii="Calibri" w:eastAsia="Times New Roman" w:hAnsi="Calibri" w:cs="Times New Roman"/>
      <w:lang w:eastAsia="ru-RU"/>
    </w:rPr>
  </w:style>
  <w:style w:type="character" w:customStyle="1" w:styleId="FontStyle11">
    <w:name w:val="Font Style11"/>
    <w:uiPriority w:val="99"/>
    <w:rPr>
      <w:rFonts w:ascii="Times New Roman" w:hAnsi="Times New Roman" w:cs="Times New Roman"/>
      <w:sz w:val="22"/>
      <w:szCs w:val="22"/>
    </w:rPr>
  </w:style>
  <w:style w:type="character" w:customStyle="1" w:styleId="212pt">
    <w:name w:val="Основной текст (2) + 12 pt"/>
    <w:aliases w:val="Полужирный2,Курсив1"/>
    <w:rPr>
      <w:rFonts w:ascii="Times New Roman" w:hAnsi="Times New Roman" w:cs="Times New Roman" w:hint="default"/>
      <w:strike w:val="0"/>
      <w:color w:val="000000"/>
      <w:spacing w:val="0"/>
      <w:position w:val="0"/>
      <w:sz w:val="24"/>
      <w:szCs w:val="24"/>
      <w:u w:val="none"/>
      <w:shd w:val="clear" w:color="auto" w:fill="FFFFFF"/>
      <w:lang w:val="ru-RU" w:eastAsia="ru-RU"/>
    </w:rPr>
  </w:style>
  <w:style w:type="paragraph" w:customStyle="1" w:styleId="1f1">
    <w:name w:val="Раздел 1"/>
    <w:basedOn w:val="1"/>
    <w:link w:val="1f2"/>
    <w:qFormat/>
    <w:pPr>
      <w:keepNext/>
      <w:spacing w:before="0" w:beforeAutospacing="0" w:after="120" w:afterAutospacing="0"/>
    </w:pPr>
    <w:rPr>
      <w:rFonts w:ascii="Times New Roman Полужирный" w:eastAsia="Segoe UI" w:hAnsi="Times New Roman Полужирный"/>
      <w:caps/>
    </w:rPr>
  </w:style>
  <w:style w:type="paragraph" w:customStyle="1" w:styleId="114">
    <w:name w:val="Раздел 1.1"/>
    <w:basedOn w:val="afc"/>
    <w:link w:val="115"/>
    <w:qFormat/>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2">
    <w:name w:val="Раздел 1 Знак"/>
    <w:basedOn w:val="10"/>
    <w:link w:val="1f1"/>
    <w:rPr>
      <w:rFonts w:ascii="Times New Roman Полужирный" w:eastAsia="Segoe UI" w:hAnsi="Times New Roman Полужирный" w:cs="Times New Roman"/>
      <w:b/>
      <w:bCs/>
      <w:caps/>
      <w:sz w:val="24"/>
      <w:szCs w:val="24"/>
      <w:lang w:eastAsia="ru-RU"/>
    </w:rPr>
  </w:style>
  <w:style w:type="character" w:customStyle="1" w:styleId="115">
    <w:name w:val="Раздел 1.1 Знак"/>
    <w:basedOn w:val="afd"/>
    <w:link w:val="114"/>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TextStyle">
    <w:name w:val="pTextStyle"/>
    <w:basedOn w:val="a"/>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pPr>
      <w:spacing w:line="252" w:lineRule="auto"/>
      <w:jc w:val="center"/>
    </w:pPr>
    <w:rPr>
      <w:rFonts w:ascii="Times New Roman" w:eastAsia="Times New Roman" w:hAnsi="Times New Roman" w:cs="Times New Roman"/>
      <w:sz w:val="24"/>
      <w:szCs w:val="24"/>
      <w:lang w:val="en-US" w:eastAsia="ru-RU"/>
    </w:rPr>
  </w:style>
  <w:style w:type="table" w:customStyle="1" w:styleId="45">
    <w:name w:val="Сетка таблицы4"/>
    <w:basedOn w:val="a1"/>
    <w:next w:val="a7"/>
    <w:uiPriority w:val="39"/>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4">
    <w:name w:val="Знак сноски1"/>
    <w:basedOn w:val="a"/>
    <w:link w:val="af7"/>
    <w:uiPriority w:val="99"/>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style>
  <w:style w:type="numbering" w:customStyle="1" w:styleId="36">
    <w:name w:val="Нет списка3"/>
    <w:next w:val="a2"/>
    <w:uiPriority w:val="99"/>
    <w:semiHidden/>
    <w:unhideWhenUsed/>
    <w:rsid w:val="00093424"/>
  </w:style>
  <w:style w:type="character" w:customStyle="1" w:styleId="1f3">
    <w:name w:val="Обычный1"/>
    <w:rsid w:val="00093424"/>
    <w:rPr>
      <w:sz w:val="28"/>
    </w:rPr>
  </w:style>
  <w:style w:type="character" w:customStyle="1" w:styleId="25">
    <w:name w:val="Оглавление 2 Знак"/>
    <w:link w:val="24"/>
    <w:uiPriority w:val="39"/>
    <w:rsid w:val="00093424"/>
    <w:rPr>
      <w:rFonts w:ascii="Times New Roman" w:eastAsia="Times New Roman" w:hAnsi="Times New Roman" w:cs="Times New Roman"/>
      <w:i/>
      <w:iCs/>
      <w:sz w:val="24"/>
      <w:szCs w:val="24"/>
      <w:lang w:eastAsia="ru-RU"/>
    </w:rPr>
  </w:style>
  <w:style w:type="character" w:customStyle="1" w:styleId="43">
    <w:name w:val="Оглавление 4 Знак"/>
    <w:link w:val="42"/>
    <w:uiPriority w:val="39"/>
    <w:rsid w:val="00093424"/>
    <w:rPr>
      <w:rFonts w:ascii="Calibri" w:eastAsia="Times New Roman" w:hAnsi="Calibri" w:cs="Calibri"/>
      <w:sz w:val="20"/>
      <w:szCs w:val="20"/>
      <w:lang w:eastAsia="ru-RU"/>
    </w:rPr>
  </w:style>
  <w:style w:type="character" w:customStyle="1" w:styleId="62">
    <w:name w:val="Оглавление 6 Знак"/>
    <w:link w:val="61"/>
    <w:uiPriority w:val="39"/>
    <w:rsid w:val="00093424"/>
    <w:rPr>
      <w:rFonts w:ascii="Calibri" w:eastAsia="Times New Roman" w:hAnsi="Calibri" w:cs="Calibri"/>
      <w:sz w:val="20"/>
      <w:szCs w:val="20"/>
      <w:lang w:eastAsia="ru-RU"/>
    </w:rPr>
  </w:style>
  <w:style w:type="character" w:customStyle="1" w:styleId="72">
    <w:name w:val="Оглавление 7 Знак"/>
    <w:link w:val="71"/>
    <w:uiPriority w:val="39"/>
    <w:rsid w:val="00093424"/>
    <w:rPr>
      <w:rFonts w:ascii="Calibri" w:eastAsia="Times New Roman" w:hAnsi="Calibri" w:cs="Calibri"/>
      <w:sz w:val="20"/>
      <w:szCs w:val="20"/>
      <w:lang w:eastAsia="ru-RU"/>
    </w:rPr>
  </w:style>
  <w:style w:type="paragraph" w:customStyle="1" w:styleId="1f4">
    <w:name w:val="Основной шрифт абзаца1"/>
    <w:rsid w:val="00093424"/>
    <w:rPr>
      <w:rFonts w:ascii="XO Thames" w:eastAsia="Times New Roman" w:hAnsi="XO Thames" w:cs="Times New Roman"/>
      <w:color w:val="000000"/>
      <w:sz w:val="24"/>
      <w:szCs w:val="20"/>
      <w:lang w:eastAsia="ru-RU"/>
    </w:rPr>
  </w:style>
  <w:style w:type="paragraph" w:customStyle="1" w:styleId="2f1">
    <w:name w:val="Основной шрифт абзаца2"/>
    <w:rsid w:val="00093424"/>
    <w:rPr>
      <w:rFonts w:ascii="XO Thames" w:eastAsia="Times New Roman" w:hAnsi="XO Thames" w:cs="Times New Roman"/>
      <w:color w:val="000000"/>
      <w:sz w:val="24"/>
      <w:szCs w:val="20"/>
      <w:lang w:eastAsia="ru-RU"/>
    </w:rPr>
  </w:style>
  <w:style w:type="paragraph" w:customStyle="1" w:styleId="Endnote">
    <w:name w:val="Endnote"/>
    <w:rsid w:val="00093424"/>
    <w:pPr>
      <w:ind w:firstLine="851"/>
      <w:jc w:val="both"/>
    </w:pPr>
    <w:rPr>
      <w:rFonts w:ascii="XO Thames" w:eastAsia="Times New Roman" w:hAnsi="XO Thames" w:cs="Times New Roman"/>
      <w:color w:val="000000"/>
      <w:szCs w:val="20"/>
      <w:lang w:eastAsia="ru-RU"/>
    </w:rPr>
  </w:style>
  <w:style w:type="character" w:customStyle="1" w:styleId="33">
    <w:name w:val="Оглавление 3 Знак"/>
    <w:link w:val="32"/>
    <w:uiPriority w:val="39"/>
    <w:rsid w:val="00093424"/>
    <w:rPr>
      <w:rFonts w:ascii="Times New Roman" w:eastAsia="Times New Roman" w:hAnsi="Times New Roman" w:cs="Times New Roman"/>
      <w:sz w:val="28"/>
      <w:szCs w:val="28"/>
      <w:lang w:eastAsia="ru-RU"/>
    </w:rPr>
  </w:style>
  <w:style w:type="character" w:customStyle="1" w:styleId="affffff5">
    <w:name w:val="Заголовок оглавления Знак"/>
    <w:basedOn w:val="10"/>
    <w:link w:val="affffff4"/>
    <w:rsid w:val="00093424"/>
    <w:rPr>
      <w:rFonts w:ascii="@Batang" w:eastAsia="Segoe UI" w:hAnsi="@Batang" w:cs="Segoe UI"/>
      <w:b w:val="0"/>
      <w:bCs w:val="0"/>
      <w:color w:val="2F5496"/>
      <w:sz w:val="24"/>
      <w:szCs w:val="24"/>
      <w:lang w:eastAsia="ru-RU"/>
    </w:rPr>
  </w:style>
  <w:style w:type="character" w:customStyle="1" w:styleId="510">
    <w:name w:val="Заголовок 5 Знак1"/>
    <w:rsid w:val="00093424"/>
    <w:rPr>
      <w:b/>
      <w:sz w:val="22"/>
    </w:rPr>
  </w:style>
  <w:style w:type="paragraph" w:customStyle="1" w:styleId="23">
    <w:name w:val="Гиперссылка2"/>
    <w:link w:val="af4"/>
    <w:uiPriority w:val="99"/>
    <w:rsid w:val="00093424"/>
    <w:rPr>
      <w:color w:val="0563C1" w:themeColor="hyperlink"/>
      <w:u w:val="single"/>
    </w:rPr>
  </w:style>
  <w:style w:type="paragraph" w:customStyle="1" w:styleId="Footnote">
    <w:name w:val="Footnote"/>
    <w:rsid w:val="00093424"/>
    <w:pPr>
      <w:ind w:firstLine="851"/>
      <w:jc w:val="both"/>
    </w:pPr>
    <w:rPr>
      <w:rFonts w:ascii="XO Thames" w:eastAsia="Times New Roman" w:hAnsi="XO Thames" w:cs="Times New Roman"/>
      <w:color w:val="000000"/>
      <w:szCs w:val="20"/>
      <w:lang w:eastAsia="ru-RU"/>
    </w:rPr>
  </w:style>
  <w:style w:type="character" w:customStyle="1" w:styleId="16">
    <w:name w:val="Оглавление 1 Знак"/>
    <w:link w:val="15"/>
    <w:uiPriority w:val="39"/>
    <w:rsid w:val="00093424"/>
    <w:rPr>
      <w:rFonts w:ascii="Times New Roman" w:hAnsi="Times New Roman" w:cs="Times New Roman"/>
      <w:b/>
      <w:bCs/>
    </w:rPr>
  </w:style>
  <w:style w:type="paragraph" w:customStyle="1" w:styleId="HeaderandFooter">
    <w:name w:val="Header and Footer"/>
    <w:rsid w:val="00093424"/>
    <w:pPr>
      <w:jc w:val="both"/>
    </w:pPr>
    <w:rPr>
      <w:rFonts w:ascii="XO Thames" w:eastAsia="Times New Roman" w:hAnsi="XO Thames" w:cs="Times New Roman"/>
      <w:color w:val="000000"/>
      <w:sz w:val="28"/>
      <w:szCs w:val="20"/>
      <w:lang w:eastAsia="ru-RU"/>
    </w:rPr>
  </w:style>
  <w:style w:type="character" w:customStyle="1" w:styleId="92">
    <w:name w:val="Оглавление 9 Знак"/>
    <w:link w:val="91"/>
    <w:uiPriority w:val="39"/>
    <w:rsid w:val="00093424"/>
    <w:rPr>
      <w:rFonts w:ascii="Calibri" w:eastAsia="Times New Roman" w:hAnsi="Calibri" w:cs="Calibri"/>
      <w:sz w:val="20"/>
      <w:szCs w:val="20"/>
      <w:lang w:eastAsia="ru-RU"/>
    </w:rPr>
  </w:style>
  <w:style w:type="character" w:customStyle="1" w:styleId="82">
    <w:name w:val="Оглавление 8 Знак"/>
    <w:link w:val="81"/>
    <w:uiPriority w:val="39"/>
    <w:rsid w:val="00093424"/>
    <w:rPr>
      <w:rFonts w:ascii="Calibri" w:eastAsia="Times New Roman" w:hAnsi="Calibri" w:cs="Calibri"/>
      <w:sz w:val="20"/>
      <w:szCs w:val="20"/>
      <w:lang w:eastAsia="ru-RU"/>
    </w:rPr>
  </w:style>
  <w:style w:type="character" w:customStyle="1" w:styleId="53">
    <w:name w:val="Оглавление 5 Знак"/>
    <w:link w:val="52"/>
    <w:uiPriority w:val="39"/>
    <w:rsid w:val="00093424"/>
    <w:rPr>
      <w:rFonts w:ascii="Calibri" w:eastAsia="Times New Roman" w:hAnsi="Calibri" w:cs="Calibri"/>
      <w:sz w:val="20"/>
      <w:szCs w:val="20"/>
      <w:lang w:eastAsia="ru-RU"/>
    </w:rPr>
  </w:style>
  <w:style w:type="table" w:customStyle="1" w:styleId="54">
    <w:name w:val="Сетка таблицы5"/>
    <w:basedOn w:val="a1"/>
    <w:next w:val="a7"/>
    <w:rsid w:val="00093424"/>
    <w:rPr>
      <w:rFonts w:ascii="XO Thames" w:eastAsia="Times New Roman" w:hAnsi="XO Thames" w:cs="Times New Roman"/>
      <w:color w:val="000000"/>
      <w:sz w:val="24"/>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WW8Num4z3">
    <w:name w:val="WW8Num4z3"/>
    <w:rsid w:val="00B335FF"/>
    <w:rPr>
      <w:rFonts w:ascii="Symbol" w:hAnsi="Symbol" w:cs="Symbol" w:hint="default"/>
    </w:rPr>
  </w:style>
  <w:style w:type="character" w:customStyle="1" w:styleId="dots">
    <w:name w:val="dots"/>
    <w:basedOn w:val="a0"/>
    <w:rsid w:val="00B335FF"/>
  </w:style>
  <w:style w:type="character" w:customStyle="1" w:styleId="tabsname">
    <w:name w:val="tabs__name"/>
    <w:basedOn w:val="a0"/>
    <w:rsid w:val="00B335FF"/>
  </w:style>
  <w:style w:type="paragraph" w:customStyle="1" w:styleId="book-aboutannotation">
    <w:name w:val="book-about__annotation"/>
    <w:basedOn w:val="a"/>
    <w:rsid w:val="00B335FF"/>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button-orangebuy">
    <w:name w:val="button-orange__buy"/>
    <w:basedOn w:val="a0"/>
    <w:rsid w:val="00B335FF"/>
  </w:style>
  <w:style w:type="character" w:customStyle="1" w:styleId="button-orangeprice">
    <w:name w:val="button-orange__price"/>
    <w:basedOn w:val="a0"/>
    <w:rsid w:val="00B335FF"/>
  </w:style>
  <w:style w:type="character" w:customStyle="1" w:styleId="cookieheadertext">
    <w:name w:val="cookie_header_text"/>
    <w:basedOn w:val="a0"/>
    <w:rsid w:val="00B335FF"/>
  </w:style>
  <w:style w:type="character" w:customStyle="1" w:styleId="55">
    <w:name w:val="Неразрешенное упоминание5"/>
    <w:basedOn w:val="a0"/>
    <w:uiPriority w:val="99"/>
    <w:semiHidden/>
    <w:unhideWhenUsed/>
    <w:rsid w:val="00B335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434275">
      <w:bodyDiv w:val="1"/>
      <w:marLeft w:val="0"/>
      <w:marRight w:val="0"/>
      <w:marTop w:val="0"/>
      <w:marBottom w:val="0"/>
      <w:divBdr>
        <w:top w:val="none" w:sz="0" w:space="0" w:color="auto"/>
        <w:left w:val="none" w:sz="0" w:space="0" w:color="auto"/>
        <w:bottom w:val="none" w:sz="0" w:space="0" w:color="auto"/>
        <w:right w:val="none" w:sz="0" w:space="0" w:color="auto"/>
      </w:divBdr>
    </w:div>
    <w:div w:id="1181745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meganorm.ru/Data/510/51007.pdf" TargetMode="External"/><Relationship Id="rId21" Type="http://schemas.openxmlformats.org/officeDocument/2006/relationships/hyperlink" Target="https://ispolnitelnaya.ru/normativdocs/GOST/&#1043;&#1054;&#1057;&#1058;%20&#1056;%2051872-2019.pdf" TargetMode="External"/><Relationship Id="rId42" Type="http://schemas.openxmlformats.org/officeDocument/2006/relationships/hyperlink" Target="https://meganorm.ru/Data2/1/4294848/4294848070.htm" TargetMode="External"/><Relationship Id="rId47" Type="http://schemas.openxmlformats.org/officeDocument/2006/relationships/hyperlink" Target="https://docs.cntd.ru/document/550560501" TargetMode="External"/><Relationship Id="rId63" Type="http://schemas.openxmlformats.org/officeDocument/2006/relationships/hyperlink" Target="https://e-ecolog.ru/docs/mx93Ys8P2mkogZYebHIx7" TargetMode="External"/><Relationship Id="rId68" Type="http://schemas.openxmlformats.org/officeDocument/2006/relationships/hyperlink" Target="https://docs.cntd.ru/document/456082047" TargetMode="External"/><Relationship Id="rId84" Type="http://schemas.openxmlformats.org/officeDocument/2006/relationships/hyperlink" Target="http://www.iprbookshop.ru/75568.html" TargetMode="External"/><Relationship Id="rId16" Type="http://schemas.openxmlformats.org/officeDocument/2006/relationships/hyperlink" Target="https://www.academia-moscow.ru/reader/?id=486762" TargetMode="External"/><Relationship Id="rId11" Type="http://schemas.openxmlformats.org/officeDocument/2006/relationships/header" Target="header4.xml"/><Relationship Id="rId32" Type="http://schemas.openxmlformats.org/officeDocument/2006/relationships/hyperlink" Target="https://docs.cntd.ru/document/565928441" TargetMode="External"/><Relationship Id="rId37" Type="http://schemas.openxmlformats.org/officeDocument/2006/relationships/hyperlink" Target="file:///C:\Users\home\Downloads\&#1087;&#1088;&#1080;&#1082;&#1072;&#1079;&#1086;&#1084;%20&#1092;&#1077;&#1076;&#1077;&#1088;&#1072;&#1083;&#1100;&#1085;&#1086;&#1075;&#1086;%20&#1072;&#1075;&#1077;&#1085;&#1090;&#1089;&#1090;&#1074;&#1072;%20&#1087;&#1086;%20&#1090;&#1077;&#1093;&#1085;&#1080;&#1095;&#1077;&#1089;&#1082;&#1086;&#1084;&#1091;%20&#1088;&#1077;&#1075;&#1091;&#1083;&#1080;&#1088;&#1086;&#1074;&#1072;&#1085;&#1080;&#1102;%20&#1080;%20&#1084;&#1077;&#1090;&#1088;&#1086;&#1083;&#1086;&#1075;&#1080;&#1080;%20&#1086;&#1090;%2010%20&#1076;&#1077;&#1082;&#1072;&#1073;&#1088;&#1103;%202009%20&#1075;.%20&#8470;682-&#1089;&#1090;" TargetMode="External"/><Relationship Id="rId53" Type="http://schemas.openxmlformats.org/officeDocument/2006/relationships/hyperlink" Target="https://meganorm.ru/Data2/1/4293811/4293811498.htm" TargetMode="External"/><Relationship Id="rId58" Type="http://schemas.openxmlformats.org/officeDocument/2006/relationships/hyperlink" Target="https://docs.cntd.ru/document/564542898" TargetMode="External"/><Relationship Id="rId74" Type="http://schemas.openxmlformats.org/officeDocument/2006/relationships/hyperlink" Target="https://docs.cntd.ru/document/456082048" TargetMode="External"/><Relationship Id="rId79" Type="http://schemas.openxmlformats.org/officeDocument/2006/relationships/hyperlink" Target="https://meganorm.ru/Data2/1/4293748/4293748507.htm" TargetMode="External"/><Relationship Id="rId5" Type="http://schemas.openxmlformats.org/officeDocument/2006/relationships/webSettings" Target="webSettings.xml"/><Relationship Id="rId19" Type="http://schemas.openxmlformats.org/officeDocument/2006/relationships/hyperlink" Target="http://www.iprbookshop.ru/93389.html" TargetMode="External"/><Relationship Id="rId14" Type="http://schemas.openxmlformats.org/officeDocument/2006/relationships/hyperlink" Target="https://www.academia-moscow.ru/reader/?id=474843" TargetMode="External"/><Relationship Id="rId22" Type="http://schemas.openxmlformats.org/officeDocument/2006/relationships/hyperlink" Target="https://meganorm.ru/Data/344/34404.pdf" TargetMode="External"/><Relationship Id="rId27" Type="http://schemas.openxmlformats.org/officeDocument/2006/relationships/hyperlink" Target="https://docs.cntd.ru/document/1200192168" TargetMode="External"/><Relationship Id="rId30" Type="http://schemas.openxmlformats.org/officeDocument/2006/relationships/hyperlink" Target="https://docs.cntd.ru/document/565257812" TargetMode="External"/><Relationship Id="rId35" Type="http://schemas.openxmlformats.org/officeDocument/2006/relationships/hyperlink" Target="https://docs.cntd.ru/document/420307038" TargetMode="External"/><Relationship Id="rId43" Type="http://schemas.openxmlformats.org/officeDocument/2006/relationships/hyperlink" Target="https://docs.cntd.ru/document/550965769" TargetMode="External"/><Relationship Id="rId48" Type="http://schemas.openxmlformats.org/officeDocument/2006/relationships/hyperlink" Target="https://docs.cntd.ru/document/573741205" TargetMode="External"/><Relationship Id="rId56" Type="http://schemas.openxmlformats.org/officeDocument/2006/relationships/hyperlink" Target="https://docs.cntd.ru/document/456042686" TargetMode="External"/><Relationship Id="rId64" Type="http://schemas.openxmlformats.org/officeDocument/2006/relationships/hyperlink" Target="https://docs.cntd.ru/document/456039744" TargetMode="External"/><Relationship Id="rId69" Type="http://schemas.openxmlformats.org/officeDocument/2006/relationships/hyperlink" Target="https://meganorm.ru/Index2/1/4293744/4293744725.htm" TargetMode="External"/><Relationship Id="rId77" Type="http://schemas.openxmlformats.org/officeDocument/2006/relationships/hyperlink" Target="https://meganorm.ru/Data2/1/4293720/4293720391.htm" TargetMode="External"/><Relationship Id="rId8" Type="http://schemas.openxmlformats.org/officeDocument/2006/relationships/header" Target="header1.xml"/><Relationship Id="rId51" Type="http://schemas.openxmlformats.org/officeDocument/2006/relationships/hyperlink" Target="https://docs.cntd.ru/document/456072352" TargetMode="External"/><Relationship Id="rId72" Type="http://schemas.openxmlformats.org/officeDocument/2006/relationships/hyperlink" Target="https://docs.cntd.ru/document/456000067" TargetMode="External"/><Relationship Id="rId80" Type="http://schemas.openxmlformats.org/officeDocument/2006/relationships/hyperlink" Target="https://meganorm.ru/Data2/1/4294846/4294846439.htm" TargetMode="External"/><Relationship Id="rId85" Type="http://schemas.openxmlformats.org/officeDocument/2006/relationships/hyperlink" Target="https://znanium.com/catalog/product/1167707" TargetMode="External"/><Relationship Id="rId3" Type="http://schemas.openxmlformats.org/officeDocument/2006/relationships/styles" Target="styles.xml"/><Relationship Id="rId12" Type="http://schemas.openxmlformats.org/officeDocument/2006/relationships/hyperlink" Target="https://www.book.ru/book/930016" TargetMode="External"/><Relationship Id="rId17" Type="http://schemas.openxmlformats.org/officeDocument/2006/relationships/hyperlink" Target="http://www.iprbookshop.ru/101806.html" TargetMode="External"/><Relationship Id="rId25" Type="http://schemas.openxmlformats.org/officeDocument/2006/relationships/hyperlink" Target="https://docs.cntd.ru/document/902282460" TargetMode="External"/><Relationship Id="rId33" Type="http://schemas.openxmlformats.org/officeDocument/2006/relationships/hyperlink" Target="https://meganorm.ru/Index/73/73899.htm" TargetMode="External"/><Relationship Id="rId38" Type="http://schemas.openxmlformats.org/officeDocument/2006/relationships/hyperlink" Target="https://meganorm.ru/Data2/1/4293816/4293816852.htm" TargetMode="External"/><Relationship Id="rId46" Type="http://schemas.openxmlformats.org/officeDocument/2006/relationships/hyperlink" Target="https://meganorm.ru/Data1/45/45007/index.htm" TargetMode="External"/><Relationship Id="rId59" Type="http://schemas.openxmlformats.org/officeDocument/2006/relationships/hyperlink" Target="https://meganorm.ru/Index2/1/4293722/4293722445.htm" TargetMode="External"/><Relationship Id="rId67" Type="http://schemas.openxmlformats.org/officeDocument/2006/relationships/hyperlink" Target="https://meganorm.ru/Index/73/73899.htm" TargetMode="External"/><Relationship Id="rId20" Type="http://schemas.openxmlformats.org/officeDocument/2006/relationships/hyperlink" Target="http://www.iprbookshop.ru/94331.html" TargetMode="External"/><Relationship Id="rId41" Type="http://schemas.openxmlformats.org/officeDocument/2006/relationships/hyperlink" Target="https://docs.cntd.ru/document/565930254" TargetMode="External"/><Relationship Id="rId54" Type="http://schemas.openxmlformats.org/officeDocument/2006/relationships/hyperlink" Target="https://meganorm.ru/Data2/1/4294813/4294813059.pdf" TargetMode="External"/><Relationship Id="rId62" Type="http://schemas.openxmlformats.org/officeDocument/2006/relationships/hyperlink" Target="https://meganorm.ru/Data2/1/4293811/4293811490.htm" TargetMode="External"/><Relationship Id="rId70" Type="http://schemas.openxmlformats.org/officeDocument/2006/relationships/hyperlink" Target="https://docs.cntd.ru/document/555600755" TargetMode="External"/><Relationship Id="rId75" Type="http://schemas.openxmlformats.org/officeDocument/2006/relationships/hyperlink" Target="https://meganorm.ru/Data2/1/4293744/4293744724.htm" TargetMode="External"/><Relationship Id="rId83" Type="http://schemas.openxmlformats.org/officeDocument/2006/relationships/hyperlink" Target="http://www.iprbookshop.ru/73312.html" TargetMode="Externa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iprbookshop.ru/80896.html" TargetMode="External"/><Relationship Id="rId23" Type="http://schemas.openxmlformats.org/officeDocument/2006/relationships/hyperlink" Target="https://meganorm.ru/Data2/1/4294853/4294853168.htm" TargetMode="External"/><Relationship Id="rId28" Type="http://schemas.openxmlformats.org/officeDocument/2006/relationships/hyperlink" Target="https://docs.cntd.ru/document/1200192168" TargetMode="External"/><Relationship Id="rId36" Type="http://schemas.openxmlformats.org/officeDocument/2006/relationships/hyperlink" Target="https://meganorm.ru/Data/607/60768.pdf" TargetMode="External"/><Relationship Id="rId49" Type="http://schemas.openxmlformats.org/officeDocument/2006/relationships/hyperlink" Target="http://sniprf.ru/sp17-13330-2017" TargetMode="External"/><Relationship Id="rId57" Type="http://schemas.openxmlformats.org/officeDocument/2006/relationships/hyperlink" Target="https://meganorm.ru/Data2/1/4293747/4293747752.htm" TargetMode="External"/><Relationship Id="rId10" Type="http://schemas.openxmlformats.org/officeDocument/2006/relationships/header" Target="header3.xml"/><Relationship Id="rId31" Type="http://schemas.openxmlformats.org/officeDocument/2006/relationships/hyperlink" Target="https://meganorm.ru/Index2/1/4293720/4293720404.htm" TargetMode="External"/><Relationship Id="rId44" Type="http://schemas.openxmlformats.org/officeDocument/2006/relationships/hyperlink" Target="https://docs.cntd.ru/document/499023239" TargetMode="External"/><Relationship Id="rId52" Type="http://schemas.openxmlformats.org/officeDocument/2006/relationships/hyperlink" Target="https://meganorm.ru/Index2/1/4293747/4293747631.htm" TargetMode="External"/><Relationship Id="rId60" Type="http://schemas.openxmlformats.org/officeDocument/2006/relationships/hyperlink" Target="https://docs.cntd.ru/document/499075128" TargetMode="External"/><Relationship Id="rId65" Type="http://schemas.openxmlformats.org/officeDocument/2006/relationships/hyperlink" Target="https://meganorm.ru/Index2/1/4293748/4293748499.htm" TargetMode="External"/><Relationship Id="rId73" Type="http://schemas.openxmlformats.org/officeDocument/2006/relationships/hyperlink" Target="https://meganorm.ru/Data2/1/4293782/4293782487.htm" TargetMode="External"/><Relationship Id="rId78" Type="http://schemas.openxmlformats.org/officeDocument/2006/relationships/hyperlink" Target="https://docs.cntd.ru/document/456033910" TargetMode="External"/><Relationship Id="rId81" Type="http://schemas.openxmlformats.org/officeDocument/2006/relationships/hyperlink" Target="https://meganorm.ru/Data1/49/49282/index.htm" TargetMode="External"/><Relationship Id="rId86"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hyperlink" Target="https://book.ru/book/936235" TargetMode="External"/><Relationship Id="rId18" Type="http://schemas.openxmlformats.org/officeDocument/2006/relationships/hyperlink" Target="http://www.iprbookshop.ru/93423.html" TargetMode="External"/><Relationship Id="rId39" Type="http://schemas.openxmlformats.org/officeDocument/2006/relationships/hyperlink" Target="https://docs.cntd.ru/document/565930263" TargetMode="External"/><Relationship Id="rId34" Type="http://schemas.openxmlformats.org/officeDocument/2006/relationships/hyperlink" Target="https://docs.cntd.ru/document/552128125" TargetMode="External"/><Relationship Id="rId50" Type="http://schemas.openxmlformats.org/officeDocument/2006/relationships/hyperlink" Target="https://meganorm.ru/Index2/1/4293747/4293747667.htm" TargetMode="External"/><Relationship Id="rId55" Type="http://schemas.openxmlformats.org/officeDocument/2006/relationships/hyperlink" Target="https://docs.cntd.ru/document/456074908" TargetMode="External"/><Relationship Id="rId76" Type="http://schemas.openxmlformats.org/officeDocument/2006/relationships/hyperlink" Target="https://docs.cntd.ru/document/565256582" TargetMode="External"/><Relationship Id="rId7" Type="http://schemas.openxmlformats.org/officeDocument/2006/relationships/endnotes" Target="endnotes.xml"/><Relationship Id="rId71" Type="http://schemas.openxmlformats.org/officeDocument/2006/relationships/hyperlink" Target="https://meganorm.ru/Data2/1/4293742/4293742760.pdf" TargetMode="External"/><Relationship Id="rId2" Type="http://schemas.openxmlformats.org/officeDocument/2006/relationships/numbering" Target="numbering.xml"/><Relationship Id="rId29" Type="http://schemas.openxmlformats.org/officeDocument/2006/relationships/hyperlink" Target="https://meganorm.ru/Data/13/1317.pdf" TargetMode="External"/><Relationship Id="rId24" Type="http://schemas.openxmlformats.org/officeDocument/2006/relationships/hyperlink" Target="https://docs.cntd.ru/document/499014035" TargetMode="External"/><Relationship Id="rId40" Type="http://schemas.openxmlformats.org/officeDocument/2006/relationships/hyperlink" Target="https://meganorm.ru/Data2/1/4293719/4293719755.htm" TargetMode="External"/><Relationship Id="rId45" Type="http://schemas.openxmlformats.org/officeDocument/2006/relationships/hyperlink" Target="https://meganorm.ru/Data2/1/4293782/4293782355.htm" TargetMode="External"/><Relationship Id="rId66" Type="http://schemas.openxmlformats.org/officeDocument/2006/relationships/hyperlink" Target="https://docs.cntd.ru/document/554398914" TargetMode="External"/><Relationship Id="rId87" Type="http://schemas.openxmlformats.org/officeDocument/2006/relationships/fontTable" Target="fontTable.xml"/><Relationship Id="rId61" Type="http://schemas.openxmlformats.org/officeDocument/2006/relationships/hyperlink" Target="https://meganorm.ru/Data2/1/4293799/4293799306.pdf" TargetMode="External"/><Relationship Id="rId82" Type="http://schemas.openxmlformats.org/officeDocument/2006/relationships/hyperlink" Target="https://meganorm.ru/Index2/1/4293845/4293845625.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FDA1AF-4909-4B05-B9DF-0918C2FA99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967</TotalTime>
  <Pages>52</Pages>
  <Words>18707</Words>
  <Characters>106633</Characters>
  <Application>Microsoft Office Word</Application>
  <DocSecurity>0</DocSecurity>
  <Lines>888</Lines>
  <Paragraphs>250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125090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 Тимонина</dc:creator>
  <cp:keywords/>
  <dc:description/>
  <cp:lastModifiedBy>методист</cp:lastModifiedBy>
  <cp:revision>6</cp:revision>
  <cp:lastPrinted>2025-09-04T13:27:00Z</cp:lastPrinted>
  <dcterms:created xsi:type="dcterms:W3CDTF">2025-04-20T04:01:00Z</dcterms:created>
  <dcterms:modified xsi:type="dcterms:W3CDTF">2025-09-11T10:20:00Z</dcterms:modified>
</cp:coreProperties>
</file>